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1F" w:rsidRPr="006340A1" w:rsidRDefault="00A471F9" w:rsidP="00E84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0A1">
        <w:rPr>
          <w:rFonts w:ascii="Times New Roman" w:hAnsi="Times New Roman" w:cs="Times New Roman"/>
          <w:b/>
          <w:sz w:val="24"/>
          <w:szCs w:val="24"/>
        </w:rPr>
        <w:t>31 541 01</w:t>
      </w:r>
      <w:r w:rsidRPr="006340A1">
        <w:rPr>
          <w:rFonts w:ascii="Times New Roman" w:hAnsi="Times New Roman" w:cs="Times New Roman"/>
          <w:b/>
          <w:sz w:val="24"/>
          <w:szCs w:val="24"/>
        </w:rPr>
        <w:tab/>
        <w:t>Bolti hentes</w:t>
      </w:r>
      <w:r w:rsidR="006340A1" w:rsidRPr="006340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340A1" w:rsidRPr="006340A1">
        <w:rPr>
          <w:rFonts w:ascii="Times New Roman" w:hAnsi="Times New Roman" w:cs="Times New Roman"/>
          <w:b/>
          <w:sz w:val="24"/>
          <w:szCs w:val="24"/>
        </w:rPr>
        <w:t>részszakképesítés</w:t>
      </w:r>
      <w:proofErr w:type="spellEnd"/>
      <w:r w:rsidR="006340A1" w:rsidRPr="006340A1">
        <w:rPr>
          <w:rFonts w:ascii="Times New Roman" w:hAnsi="Times New Roman" w:cs="Times New Roman"/>
          <w:b/>
          <w:sz w:val="24"/>
          <w:szCs w:val="24"/>
        </w:rPr>
        <w:t xml:space="preserve"> szakmai követelménymoduljai</w:t>
      </w:r>
    </w:p>
    <w:p w:rsidR="00E8485C" w:rsidRPr="00E8485C" w:rsidRDefault="00E8485C" w:rsidP="006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1667. A Mikrobiológia, higiénia és minőségbiztosítás megnevezésű, 10891-16 azonosító számú szakmai követelménymodul tartalma: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Betartja az új élelmiszerekhez szükséges engedélyezési eljárásokat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Alkalmazza az élelmiszer-higiéniás és élelmiszer-biztonsági előírásokat (törvény, rendelet, minőségügyi kézikönyv)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Alkalmazza a Jó Higiéniai Gyakorlatot (GHP)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Használja a mikrobák elpusztításának módszereit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Mikrobák szaporodásának gátlását végzi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Betartja a HACCP rendszer előírásait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Betartja a személyi és környezeti higiéniára vonatkozó előírásokat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Takarítást, tisztítást, fertőtlenítést végez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Élelmiszerek gyártása során kritikus higiéniai pontokat ellenőriz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ISO 22000, HACCP rendszerek alapelveit ismeri, betartja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 xml:space="preserve">Élelmiszerbiztonsági rendszerek (IFS, BRC), </w:t>
      </w:r>
      <w:proofErr w:type="spellStart"/>
      <w:r w:rsidRPr="00F46310">
        <w:rPr>
          <w:rFonts w:ascii="Times New Roman" w:hAnsi="Times New Roman" w:cs="Times New Roman"/>
          <w:sz w:val="24"/>
          <w:szCs w:val="24"/>
        </w:rPr>
        <w:t>nyomonkövetés</w:t>
      </w:r>
      <w:proofErr w:type="spellEnd"/>
      <w:r w:rsidRPr="00F46310">
        <w:rPr>
          <w:rFonts w:ascii="Times New Roman" w:hAnsi="Times New Roman" w:cs="Times New Roman"/>
          <w:sz w:val="24"/>
          <w:szCs w:val="24"/>
        </w:rPr>
        <w:t xml:space="preserve"> alapelveit ismeri, alkalmazza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Jegyzőkönyveket, minőségbiztosítási dokumentációkat vezet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Mikrobiológiai alapismereteit használja</w:t>
      </w:r>
    </w:p>
    <w:p w:rsidR="00E8485C" w:rsidRPr="00F46310" w:rsidRDefault="00E8485C" w:rsidP="00F463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 hasznos és káros mikroorganizmusok jellemzőit, szaporodásuk és elpusztításuknak lehetőségeit alkalmazza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E8485C" w:rsidRPr="00F46310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E8485C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E8485C">
        <w:rPr>
          <w:rFonts w:ascii="Times New Roman" w:hAnsi="Times New Roman" w:cs="Times New Roman"/>
          <w:sz w:val="24"/>
          <w:szCs w:val="24"/>
        </w:rPr>
        <w:t>Szakmai kompetenciák:</w:t>
      </w:r>
    </w:p>
    <w:p w:rsidR="00E8485C" w:rsidRPr="00F46310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6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4631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4631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/>
          <w:iCs/>
          <w:sz w:val="24"/>
          <w:szCs w:val="24"/>
        </w:rPr>
        <w:t>Szakmai ismeretek: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Higiéniához, minőségbiztosításhoz kapcsolódó rendeletek, jogszabályok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Tisztító-, fertőtlenítőszerek jellemzői, hatásuk, alkalmazhatóságuk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Jó higiéniai gyakorlat elemei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Alapvető minőségbiztosítási dokumentumok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Mikrobiológiai ismeretek: élelmiszeriparban leggyakrabban előforduló káros és hasznos mikroorganizmusok, életfeltételei, jellemzői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Élelmiszerek útján terjedő megbetegedések, ételmérgezések jelentősége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 mikroorganizmusok szerepe a természetben (hasznos, káros)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Vírusok, baktériumok, élesztők, penészek, élelmiszer-ipari szempontból fontos mikroorganizmusok fogalma, alaktana, felépítése, anyagcseréje, telepképzése, előfordulási valószínűsége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Az élelmiszeripari és egészségügyi szempontból fontos mikroorganizmusok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Az élelmiszer romlása, a leggyakrabban előforduló élelmiszermérgezések, élelmiszerfertőzések tünetei és az ezzel kapcsolatos higiénés követelmények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Az élelmiszertermelés alapvető egészségügyi követelményei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lastRenderedPageBreak/>
        <w:t>Az életfeltételek és a mikroorganizmusok szaporodása, anyagcseréje közötti összefüggés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F46310">
        <w:rPr>
          <w:rFonts w:ascii="Times New Roman" w:hAnsi="Times New Roman" w:cs="Times New Roman"/>
          <w:sz w:val="24"/>
          <w:szCs w:val="24"/>
        </w:rPr>
        <w:t>endospóra</w:t>
      </w:r>
      <w:proofErr w:type="spellEnd"/>
      <w:r w:rsidRPr="00F46310">
        <w:rPr>
          <w:rFonts w:ascii="Times New Roman" w:hAnsi="Times New Roman" w:cs="Times New Roman"/>
          <w:sz w:val="24"/>
          <w:szCs w:val="24"/>
        </w:rPr>
        <w:t xml:space="preserve"> képzés és a vegetatív sejtté alakulás feltételei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 mikroorganizmusok anyagcseréjének jelentősége az élelmiszeriparban és egyéb területeken (gyógyszer, mezőgazdaság, az ember anyagcseréjében)</w:t>
      </w:r>
    </w:p>
    <w:p w:rsidR="00E8485C" w:rsidRPr="00F46310" w:rsidRDefault="00E8485C" w:rsidP="0051442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Az élelmiszeripar szempontjából károsnak ítélt mikroorganizmusok elleni védekezés módjai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/>
          <w:iCs/>
          <w:sz w:val="24"/>
          <w:szCs w:val="24"/>
        </w:rPr>
        <w:t>Szakmai készségek:</w:t>
      </w:r>
    </w:p>
    <w:p w:rsidR="00E8485C" w:rsidRPr="00F46310" w:rsidRDefault="00E8485C" w:rsidP="005144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Szakmai nyelvű beszédkészség</w:t>
      </w:r>
    </w:p>
    <w:p w:rsidR="00E8485C" w:rsidRPr="00F46310" w:rsidRDefault="00E8485C" w:rsidP="005144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Szakmai nyelvű íráskészség</w:t>
      </w:r>
    </w:p>
    <w:p w:rsidR="00E8485C" w:rsidRPr="00F46310" w:rsidRDefault="00E8485C" w:rsidP="005144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Szakmai olvasott szöveg megértése</w:t>
      </w:r>
    </w:p>
    <w:p w:rsidR="00E8485C" w:rsidRPr="00F46310" w:rsidRDefault="00E8485C" w:rsidP="005144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Szakmai nyelvű hallott szöveg megértése</w:t>
      </w:r>
    </w:p>
    <w:p w:rsidR="00E8485C" w:rsidRPr="00F46310" w:rsidRDefault="00E8485C" w:rsidP="005144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Információforrások kezelése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Cs/>
          <w:sz w:val="24"/>
          <w:szCs w:val="24"/>
        </w:rPr>
        <w:t>Személyes kompetenciák:</w:t>
      </w:r>
    </w:p>
    <w:p w:rsidR="00E8485C" w:rsidRPr="00F46310" w:rsidRDefault="00E8485C" w:rsidP="00F4631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Felelősségtudat</w:t>
      </w:r>
    </w:p>
    <w:p w:rsidR="00E8485C" w:rsidRPr="00F46310" w:rsidRDefault="00E8485C" w:rsidP="00F4631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Döntésképesség</w:t>
      </w:r>
    </w:p>
    <w:p w:rsidR="00E8485C" w:rsidRPr="00F46310" w:rsidRDefault="00E8485C" w:rsidP="00F46310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Precizitás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Cs/>
          <w:sz w:val="24"/>
          <w:szCs w:val="24"/>
        </w:rPr>
        <w:t>Társas kompetenciák:</w:t>
      </w:r>
    </w:p>
    <w:p w:rsidR="00E8485C" w:rsidRPr="00F46310" w:rsidRDefault="00E8485C" w:rsidP="00F46310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Kapcsolatteremtő készség</w:t>
      </w:r>
    </w:p>
    <w:p w:rsidR="00E8485C" w:rsidRPr="00F46310" w:rsidRDefault="00E8485C" w:rsidP="00F46310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Határozottság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Cs/>
          <w:sz w:val="24"/>
          <w:szCs w:val="24"/>
        </w:rPr>
        <w:t>Módszerkompetenciák:</w:t>
      </w:r>
    </w:p>
    <w:p w:rsidR="00E8485C" w:rsidRPr="00F46310" w:rsidRDefault="00E8485C" w:rsidP="00F4631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Higiéniás szemlélet</w:t>
      </w:r>
    </w:p>
    <w:p w:rsidR="00E8485C" w:rsidRPr="00F46310" w:rsidRDefault="00E8485C" w:rsidP="00F4631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Logikus gondolkodás</w:t>
      </w:r>
    </w:p>
    <w:p w:rsidR="00F46310" w:rsidRDefault="00F4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71F9" w:rsidRPr="00E8485C" w:rsidRDefault="00A471F9">
      <w:pPr>
        <w:rPr>
          <w:rFonts w:ascii="Times New Roman" w:hAnsi="Times New Roman" w:cs="Times New Roman"/>
          <w:sz w:val="24"/>
          <w:szCs w:val="24"/>
        </w:rPr>
      </w:pPr>
    </w:p>
    <w:p w:rsidR="00E8485C" w:rsidRPr="00E8485C" w:rsidRDefault="00E8485C" w:rsidP="006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1678. A Darabolás, csontozás megnevezésű, 10928-16 azonosító számú szakmai követelménymodul tartalma:</w:t>
      </w:r>
    </w:p>
    <w:p w:rsidR="00E8485C" w:rsidRPr="00E8485C" w:rsidRDefault="00E8485C" w:rsidP="006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Átveszi a munkaterületet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Előkészíti a szükséges anyagokat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Betartja a munka-, tűz-, környezetvédelmi, higiéniai és minőségbiztosítási előírásokat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proofErr w:type="spellStart"/>
      <w:r w:rsidRPr="00F46310">
        <w:rPr>
          <w:rFonts w:ascii="Times New Roman" w:hAnsi="Times New Roman" w:cs="Times New Roman"/>
          <w:sz w:val="24"/>
          <w:szCs w:val="24"/>
        </w:rPr>
        <w:t>Féltest</w:t>
      </w:r>
      <w:proofErr w:type="spellEnd"/>
      <w:r w:rsidRPr="00F46310">
        <w:rPr>
          <w:rFonts w:ascii="Times New Roman" w:hAnsi="Times New Roman" w:cs="Times New Roman"/>
          <w:sz w:val="24"/>
          <w:szCs w:val="24"/>
        </w:rPr>
        <w:t xml:space="preserve"> testtáji darabolását végzi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Testet húsrészekre bont, csontoz, kivág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Húsokat osztályoz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Testet húsrészekre bont, formáz, pácolásra előkészít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Húsokat csomagol és hűtőraktároz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Adminisztrációs munkát végez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Eszközöket használ, gépeket kezel</w:t>
      </w:r>
    </w:p>
    <w:p w:rsidR="00E8485C" w:rsidRPr="00F46310" w:rsidRDefault="00E8485C" w:rsidP="00F463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Betartja a tevékenységre vonatkozó technológiai előírásokat</w:t>
      </w:r>
    </w:p>
    <w:p w:rsidR="00E8485C" w:rsidRPr="00514425" w:rsidRDefault="00E8485C" w:rsidP="00F46310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/>
          <w:bCs/>
          <w:sz w:val="20"/>
          <w:szCs w:val="24"/>
        </w:rPr>
      </w:pP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E8485C" w:rsidRPr="00F46310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E8485C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E8485C">
        <w:rPr>
          <w:rFonts w:ascii="Times New Roman" w:hAnsi="Times New Roman" w:cs="Times New Roman"/>
          <w:sz w:val="24"/>
          <w:szCs w:val="24"/>
        </w:rPr>
        <w:t>Szakmai kompetenciák:</w:t>
      </w:r>
    </w:p>
    <w:p w:rsidR="00E8485C" w:rsidRPr="00F46310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/>
          <w:iCs/>
          <w:sz w:val="24"/>
          <w:szCs w:val="24"/>
        </w:rPr>
        <w:t>Szakmai ismeretek: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Vágóállatok csontváza, izomcsoportjai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Vágási főtermékek és melléktermékek jellemzése, feldolgozása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Sertés húsrészei, csontjai, konyhatechnikai felosztása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Szarvasmarha első és hátsó negyedének húsrészei, csontjai, konyhatechnikai felosztása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Juh kereskedelmi húsrészei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Darabolás gépei, berendezései</w:t>
      </w:r>
    </w:p>
    <w:p w:rsidR="00E8485C" w:rsidRPr="00F46310" w:rsidRDefault="00E8485C" w:rsidP="0051442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Csontozás, kivágás eszközei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/>
          <w:iCs/>
          <w:sz w:val="24"/>
          <w:szCs w:val="24"/>
        </w:rPr>
        <w:t>Szakmai készségek:</w:t>
      </w:r>
    </w:p>
    <w:p w:rsidR="00E8485C" w:rsidRPr="00F46310" w:rsidRDefault="00E8485C" w:rsidP="0051442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Darabolás, csontozás eszközeinek használata</w:t>
      </w:r>
    </w:p>
    <w:p w:rsidR="00E8485C" w:rsidRPr="00F46310" w:rsidRDefault="00E8485C" w:rsidP="0051442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Anyagmozgató eszközök használata</w:t>
      </w:r>
    </w:p>
    <w:p w:rsidR="00E8485C" w:rsidRPr="00F46310" w:rsidRDefault="00E8485C" w:rsidP="0051442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Húsrészek gazdaságos és szakszerű feldolgozása</w:t>
      </w:r>
    </w:p>
    <w:p w:rsidR="00E8485C" w:rsidRPr="00F46310" w:rsidRDefault="00E8485C" w:rsidP="0051442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Technológiai, higiéniai előírások alkalmazása</w:t>
      </w:r>
    </w:p>
    <w:p w:rsidR="00E8485C" w:rsidRPr="00F46310" w:rsidRDefault="00E8485C" w:rsidP="0051442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Védőfelszerelések használata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E8485C" w:rsidRPr="00F46310" w:rsidRDefault="00E8485C" w:rsidP="00F46310">
      <w:pPr>
        <w:pStyle w:val="Listaszerbekezds"/>
        <w:numPr>
          <w:ilvl w:val="0"/>
          <w:numId w:val="10"/>
        </w:numPr>
        <w:tabs>
          <w:tab w:val="left" w:pos="1418"/>
          <w:tab w:val="left" w:pos="2268"/>
        </w:tabs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Állóképesség</w:t>
      </w:r>
    </w:p>
    <w:p w:rsidR="00E8485C" w:rsidRPr="00F46310" w:rsidRDefault="00E8485C" w:rsidP="00F46310">
      <w:pPr>
        <w:pStyle w:val="Listaszerbekezds"/>
        <w:numPr>
          <w:ilvl w:val="0"/>
          <w:numId w:val="10"/>
        </w:numPr>
        <w:tabs>
          <w:tab w:val="left" w:pos="1418"/>
          <w:tab w:val="left" w:pos="2268"/>
        </w:tabs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Kézügyesség</w:t>
      </w:r>
    </w:p>
    <w:p w:rsidR="00E8485C" w:rsidRPr="00F46310" w:rsidRDefault="00E8485C" w:rsidP="00F46310">
      <w:pPr>
        <w:pStyle w:val="Listaszerbekezds"/>
        <w:numPr>
          <w:ilvl w:val="0"/>
          <w:numId w:val="10"/>
        </w:numPr>
        <w:tabs>
          <w:tab w:val="left" w:pos="1418"/>
          <w:tab w:val="left" w:pos="2268"/>
        </w:tabs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Monotónia-tűrés</w:t>
      </w:r>
    </w:p>
    <w:p w:rsidR="00514425" w:rsidRDefault="00514425">
      <w:pPr>
        <w:rPr>
          <w:rFonts w:ascii="Times New Roman" w:hAnsi="Times New Roman" w:cs="Times New Roman"/>
          <w:sz w:val="14"/>
          <w:szCs w:val="24"/>
        </w:rPr>
      </w:pPr>
      <w:r>
        <w:rPr>
          <w:rFonts w:ascii="Times New Roman" w:hAnsi="Times New Roman" w:cs="Times New Roman"/>
          <w:sz w:val="14"/>
          <w:szCs w:val="24"/>
        </w:rPr>
        <w:br w:type="page"/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Társas kompetenciák:</w:t>
      </w:r>
    </w:p>
    <w:p w:rsidR="00E8485C" w:rsidRPr="00F46310" w:rsidRDefault="00E8485C" w:rsidP="00F46310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Irányíthatóság</w:t>
      </w:r>
    </w:p>
    <w:p w:rsidR="00E8485C" w:rsidRPr="00F46310" w:rsidRDefault="00E8485C" w:rsidP="00F46310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Visszacsatolási készség</w:t>
      </w:r>
    </w:p>
    <w:p w:rsidR="00E8485C" w:rsidRPr="00F46310" w:rsidRDefault="00E8485C" w:rsidP="00F46310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 w:hanging="425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Motiválhatóság</w:t>
      </w: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Módszerkompetenciák:</w:t>
      </w:r>
    </w:p>
    <w:p w:rsidR="00E8485C" w:rsidRPr="00F46310" w:rsidRDefault="00E8485C" w:rsidP="00F4631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A környezet tisztántartása</w:t>
      </w:r>
    </w:p>
    <w:p w:rsidR="00E8485C" w:rsidRPr="00F46310" w:rsidRDefault="00E8485C" w:rsidP="00F4631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Körültekintés, elővigyázatosság</w:t>
      </w:r>
    </w:p>
    <w:p w:rsidR="00E8485C" w:rsidRPr="00F46310" w:rsidRDefault="00E8485C" w:rsidP="00F46310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F46310">
        <w:rPr>
          <w:rFonts w:ascii="Times New Roman" w:hAnsi="Times New Roman" w:cs="Times New Roman"/>
          <w:sz w:val="24"/>
          <w:szCs w:val="24"/>
        </w:rPr>
        <w:t>Intenzív munkavégzés</w:t>
      </w:r>
    </w:p>
    <w:p w:rsidR="00E8485C" w:rsidRPr="00E8485C" w:rsidRDefault="00F46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8485C" w:rsidRPr="00E8485C" w:rsidRDefault="00E8485C" w:rsidP="006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lastRenderedPageBreak/>
        <w:t>1680. A Húsipari értékesítés megnevezésű, 10930-16 azonosító számú szakmai követelménymodul tartalma:</w:t>
      </w: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485C" w:rsidRP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E8485C" w:rsidRPr="00EC190B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Anyagokat átvesz, raktároz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Sertés, marha, juh, húsrészeket darabol, csontoz, darál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Hús, húskészítmény pultra történő előkészítését elvégzi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Kereskedelemben húst, húskészítményt értékesít, kiszolgál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Kereskedelmi egység higiéniai előírásait betartja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Termékek jelölésével kapcsolatos előírásokat alkalmaz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 xml:space="preserve">Kést, darálót, </w:t>
      </w:r>
      <w:proofErr w:type="spellStart"/>
      <w:r w:rsidRPr="00EC190B">
        <w:rPr>
          <w:rFonts w:ascii="Times New Roman" w:hAnsi="Times New Roman" w:cs="Times New Roman"/>
          <w:sz w:val="24"/>
          <w:szCs w:val="24"/>
        </w:rPr>
        <w:t>szeletelőgépet</w:t>
      </w:r>
      <w:proofErr w:type="spellEnd"/>
      <w:r w:rsidRPr="00EC190B">
        <w:rPr>
          <w:rFonts w:ascii="Times New Roman" w:hAnsi="Times New Roman" w:cs="Times New Roman"/>
          <w:sz w:val="24"/>
          <w:szCs w:val="24"/>
        </w:rPr>
        <w:t>, egyéb eszközöket biztonságosan, higiénikusan működtet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Vevőket segít kiszolgálni, tájékoztat, informál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Vevőkkel udvariasan kommunikál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Vállalkozást indít, működtet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Ismeri és alkalmazza a vállalkozás jogkövető működése érdekében a fogyasztóvédelmi előírásokat</w:t>
      </w:r>
    </w:p>
    <w:p w:rsidR="00E8485C" w:rsidRPr="00EC190B" w:rsidRDefault="00E8485C" w:rsidP="00EC190B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Árukezelést, raktározást, leltározást végez</w:t>
      </w:r>
    </w:p>
    <w:p w:rsidR="00E8485C" w:rsidRPr="00EC190B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E8485C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85C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F46310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24"/>
        </w:rPr>
      </w:pPr>
    </w:p>
    <w:p w:rsidR="00E8485C" w:rsidRPr="00E8485C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E8485C">
        <w:rPr>
          <w:rFonts w:ascii="Times New Roman" w:hAnsi="Times New Roman" w:cs="Times New Roman"/>
          <w:sz w:val="24"/>
          <w:szCs w:val="24"/>
        </w:rPr>
        <w:t>Szakmai kompetenciák:</w:t>
      </w:r>
    </w:p>
    <w:p w:rsidR="00E8485C" w:rsidRPr="00F46310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24"/>
        </w:rPr>
      </w:pPr>
    </w:p>
    <w:p w:rsidR="00E8485C" w:rsidRPr="00F46310" w:rsidRDefault="00F46310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4631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F4631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i/>
          <w:iCs/>
          <w:sz w:val="24"/>
          <w:szCs w:val="24"/>
        </w:rPr>
        <w:t>Szakmai ismeretek: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Kereskedelmi alapok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Vállalkozási alapok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Húsáruismeret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A képzéshez illeszkedő hazai és európai uniós fogyasztóvédelmi előírások</w:t>
      </w:r>
    </w:p>
    <w:p w:rsid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Dokumentumok, naplók, jegyzőkönyvek vezetése</w:t>
      </w:r>
    </w:p>
    <w:p w:rsidR="00EC190B" w:rsidRPr="00EC190B" w:rsidRDefault="00EC190B" w:rsidP="00514425">
      <w:pPr>
        <w:pStyle w:val="Listaszerbekezds"/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14"/>
          <w:szCs w:val="24"/>
        </w:rPr>
      </w:pPr>
    </w:p>
    <w:p w:rsidR="00E8485C" w:rsidRPr="00EC190B" w:rsidRDefault="00E8485C" w:rsidP="00EC190B">
      <w:pPr>
        <w:pStyle w:val="Listaszerbekezds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i/>
          <w:iCs/>
          <w:sz w:val="24"/>
          <w:szCs w:val="24"/>
        </w:rPr>
        <w:t>Szakmai készségek: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Köznyelvi beszédkészség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Információforrások kezelése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Elemi számolási készség</w:t>
      </w:r>
    </w:p>
    <w:p w:rsidR="00E8485C" w:rsidRPr="00EC190B" w:rsidRDefault="00E8485C" w:rsidP="00514425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410" w:hanging="425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Mennyiségérzék</w:t>
      </w:r>
    </w:p>
    <w:p w:rsidR="00E8485C" w:rsidRPr="00514425" w:rsidRDefault="00E8485C" w:rsidP="00514425">
      <w:p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sz w:val="20"/>
          <w:szCs w:val="24"/>
        </w:rPr>
      </w:pPr>
    </w:p>
    <w:p w:rsidR="00E8485C" w:rsidRPr="00F46310" w:rsidRDefault="00EC190B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Személyes kompetenciák:</w:t>
      </w:r>
    </w:p>
    <w:p w:rsidR="00E8485C" w:rsidRPr="00EC190B" w:rsidRDefault="00E8485C" w:rsidP="00EC190B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C190B">
        <w:rPr>
          <w:rFonts w:ascii="Times New Roman" w:hAnsi="Times New Roman" w:cs="Times New Roman"/>
          <w:sz w:val="24"/>
          <w:szCs w:val="24"/>
        </w:rPr>
        <w:t>Külső megjelenés</w:t>
      </w:r>
    </w:p>
    <w:p w:rsidR="00E8485C" w:rsidRPr="00EC190B" w:rsidRDefault="00E8485C" w:rsidP="00EC190B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Pontosság</w:t>
      </w:r>
    </w:p>
    <w:p w:rsidR="00E8485C" w:rsidRPr="00EC190B" w:rsidRDefault="00E8485C" w:rsidP="00EC190B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Türelmesség</w:t>
      </w:r>
    </w:p>
    <w:p w:rsidR="00E8485C" w:rsidRPr="00514425" w:rsidRDefault="00E8485C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:rsidR="00E8485C" w:rsidRPr="00F46310" w:rsidRDefault="00EC190B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Társas kompetenciák:</w:t>
      </w:r>
    </w:p>
    <w:p w:rsidR="00E8485C" w:rsidRPr="00EC190B" w:rsidRDefault="00E8485C" w:rsidP="00EC190B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Kapcsolatteremtő készség</w:t>
      </w:r>
    </w:p>
    <w:p w:rsidR="00E8485C" w:rsidRPr="00EC190B" w:rsidRDefault="00E8485C" w:rsidP="00EC190B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Meggyőzőkészség, udvariasság</w:t>
      </w:r>
    </w:p>
    <w:p w:rsidR="00E8485C" w:rsidRPr="00EC190B" w:rsidRDefault="00E8485C" w:rsidP="00EC190B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Kommunikációs rugalmasság</w:t>
      </w:r>
    </w:p>
    <w:p w:rsidR="00E8485C" w:rsidRPr="00514425" w:rsidRDefault="00E8485C" w:rsidP="00EC190B">
      <w:p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14"/>
          <w:szCs w:val="24"/>
        </w:rPr>
      </w:pPr>
    </w:p>
    <w:p w:rsidR="00E8485C" w:rsidRPr="00F46310" w:rsidRDefault="00EC190B" w:rsidP="00E848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485C" w:rsidRPr="00F46310">
        <w:rPr>
          <w:rFonts w:ascii="Times New Roman" w:hAnsi="Times New Roman" w:cs="Times New Roman"/>
          <w:sz w:val="24"/>
          <w:szCs w:val="24"/>
        </w:rPr>
        <w:t>Módszerkompetenciák:</w:t>
      </w:r>
    </w:p>
    <w:p w:rsidR="00E8485C" w:rsidRPr="00EC190B" w:rsidRDefault="00E8485C" w:rsidP="00EC190B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Körültekintés, elővigyázatosság</w:t>
      </w:r>
    </w:p>
    <w:p w:rsidR="00E8485C" w:rsidRPr="00EC190B" w:rsidRDefault="00E8485C" w:rsidP="00EC190B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A környezet tisztántartása</w:t>
      </w:r>
    </w:p>
    <w:p w:rsidR="00E8485C" w:rsidRPr="00EC190B" w:rsidRDefault="00E8485C" w:rsidP="00EC190B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EC190B">
        <w:rPr>
          <w:rFonts w:ascii="Times New Roman" w:hAnsi="Times New Roman" w:cs="Times New Roman"/>
          <w:sz w:val="24"/>
          <w:szCs w:val="24"/>
        </w:rPr>
        <w:t>Módszeres munkavégzés</w:t>
      </w:r>
    </w:p>
    <w:sectPr w:rsidR="00E8485C" w:rsidRPr="00EC190B" w:rsidSect="00EC190B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1EC1"/>
    <w:multiLevelType w:val="hybridMultilevel"/>
    <w:tmpl w:val="374488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52AC"/>
    <w:multiLevelType w:val="hybridMultilevel"/>
    <w:tmpl w:val="A926B544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66429"/>
    <w:multiLevelType w:val="hybridMultilevel"/>
    <w:tmpl w:val="7EC00D3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F41E9"/>
    <w:multiLevelType w:val="hybridMultilevel"/>
    <w:tmpl w:val="88406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3844"/>
    <w:multiLevelType w:val="hybridMultilevel"/>
    <w:tmpl w:val="AFE80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30095"/>
    <w:multiLevelType w:val="hybridMultilevel"/>
    <w:tmpl w:val="E81AEF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26252"/>
    <w:multiLevelType w:val="hybridMultilevel"/>
    <w:tmpl w:val="3C4ED5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C058C"/>
    <w:multiLevelType w:val="hybridMultilevel"/>
    <w:tmpl w:val="1D9404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A2631"/>
    <w:multiLevelType w:val="hybridMultilevel"/>
    <w:tmpl w:val="D10E84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B4D2A"/>
    <w:multiLevelType w:val="hybridMultilevel"/>
    <w:tmpl w:val="F4564B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E101D"/>
    <w:multiLevelType w:val="hybridMultilevel"/>
    <w:tmpl w:val="C32885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924C3"/>
    <w:multiLevelType w:val="hybridMultilevel"/>
    <w:tmpl w:val="1460F1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40289"/>
    <w:multiLevelType w:val="hybridMultilevel"/>
    <w:tmpl w:val="F1C0D7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F34D2"/>
    <w:multiLevelType w:val="hybridMultilevel"/>
    <w:tmpl w:val="14D0B4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3B6569"/>
    <w:multiLevelType w:val="hybridMultilevel"/>
    <w:tmpl w:val="55864D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36374"/>
    <w:multiLevelType w:val="hybridMultilevel"/>
    <w:tmpl w:val="3B56CF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C0A57"/>
    <w:multiLevelType w:val="hybridMultilevel"/>
    <w:tmpl w:val="BF28EAD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63827"/>
    <w:multiLevelType w:val="hybridMultilevel"/>
    <w:tmpl w:val="B93EFD1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3"/>
  </w:num>
  <w:num w:numId="4">
    <w:abstractNumId w:val="5"/>
  </w:num>
  <w:num w:numId="5">
    <w:abstractNumId w:val="17"/>
  </w:num>
  <w:num w:numId="6">
    <w:abstractNumId w:val="0"/>
  </w:num>
  <w:num w:numId="7">
    <w:abstractNumId w:val="2"/>
  </w:num>
  <w:num w:numId="8">
    <w:abstractNumId w:val="13"/>
  </w:num>
  <w:num w:numId="9">
    <w:abstractNumId w:val="4"/>
  </w:num>
  <w:num w:numId="10">
    <w:abstractNumId w:val="15"/>
  </w:num>
  <w:num w:numId="11">
    <w:abstractNumId w:val="7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514425"/>
    <w:rsid w:val="005D7826"/>
    <w:rsid w:val="006340A1"/>
    <w:rsid w:val="00A471F9"/>
    <w:rsid w:val="00BF6768"/>
    <w:rsid w:val="00E8485C"/>
    <w:rsid w:val="00EC190B"/>
    <w:rsid w:val="00F1331F"/>
    <w:rsid w:val="00F4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AAA08-C703-43B3-960C-F8ED4D09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6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33A06-4D31-4AA0-9782-3576204A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714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6</cp:revision>
  <dcterms:created xsi:type="dcterms:W3CDTF">2016-10-18T07:39:00Z</dcterms:created>
  <dcterms:modified xsi:type="dcterms:W3CDTF">2016-11-05T05:46:00Z</dcterms:modified>
</cp:coreProperties>
</file>