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E42" w:rsidRDefault="00D70E42" w:rsidP="00612E88">
      <w:pPr>
        <w:widowControl w:val="0"/>
        <w:suppressAutoHyphens/>
        <w:autoSpaceDE w:val="0"/>
        <w:ind w:right="-20"/>
        <w:jc w:val="center"/>
        <w:rPr>
          <w:rFonts w:ascii="Times New Roman" w:hAnsi="Times New Roman"/>
          <w:b/>
          <w:w w:val="99"/>
          <w:kern w:val="1"/>
          <w:sz w:val="24"/>
          <w:szCs w:val="24"/>
          <w:lang w:eastAsia="hi-IN" w:bidi="hi-IN"/>
        </w:rPr>
      </w:pPr>
      <w:bookmarkStart w:id="0" w:name="_GoBack"/>
      <w:bookmarkEnd w:id="0"/>
      <w:r>
        <w:rPr>
          <w:rFonts w:ascii="Times New Roman" w:hAnsi="Times New Roman"/>
          <w:b/>
          <w:w w:val="99"/>
          <w:kern w:val="1"/>
          <w:sz w:val="24"/>
          <w:szCs w:val="24"/>
          <w:lang w:eastAsia="hi-IN" w:bidi="hi-IN"/>
        </w:rPr>
        <w:t>6.7.</w:t>
      </w:r>
    </w:p>
    <w:p w:rsidR="00612E88" w:rsidRPr="00065CA8" w:rsidRDefault="00612E88" w:rsidP="00612E88">
      <w:pPr>
        <w:widowControl w:val="0"/>
        <w:suppressAutoHyphens/>
        <w:autoSpaceDE w:val="0"/>
        <w:ind w:right="-20"/>
        <w:jc w:val="center"/>
        <w:rPr>
          <w:rFonts w:ascii="Times New Roman" w:hAnsi="Times New Roman"/>
          <w:b/>
          <w:w w:val="99"/>
          <w:kern w:val="1"/>
          <w:sz w:val="24"/>
          <w:szCs w:val="24"/>
          <w:lang w:eastAsia="hi-IN" w:bidi="hi-IN"/>
        </w:rPr>
      </w:pPr>
      <w:r w:rsidRPr="00065CA8">
        <w:rPr>
          <w:rFonts w:ascii="Times New Roman" w:hAnsi="Times New Roman"/>
          <w:b/>
          <w:w w:val="99"/>
          <w:kern w:val="1"/>
          <w:sz w:val="24"/>
          <w:szCs w:val="24"/>
          <w:lang w:eastAsia="hi-IN" w:bidi="hi-IN"/>
        </w:rPr>
        <w:t>SZAKKÉPZÉSI KERETTANTERV</w:t>
      </w:r>
    </w:p>
    <w:p w:rsidR="00F21CB5" w:rsidRPr="00065CA8" w:rsidRDefault="00F21CB5" w:rsidP="00A63108">
      <w:pPr>
        <w:autoSpaceDE w:val="0"/>
        <w:ind w:right="-20"/>
        <w:jc w:val="center"/>
        <w:rPr>
          <w:rFonts w:ascii="Times New Roman" w:hAnsi="Times New Roman"/>
          <w:b/>
          <w:w w:val="99"/>
          <w:sz w:val="24"/>
          <w:szCs w:val="24"/>
        </w:rPr>
      </w:pPr>
      <w:r w:rsidRPr="00065CA8">
        <w:rPr>
          <w:rFonts w:ascii="Times New Roman" w:hAnsi="Times New Roman"/>
          <w:b/>
          <w:w w:val="99"/>
          <w:sz w:val="24"/>
          <w:szCs w:val="24"/>
        </w:rPr>
        <w:t>a</w:t>
      </w:r>
    </w:p>
    <w:p w:rsidR="00F21CB5" w:rsidRPr="00065CA8" w:rsidRDefault="00F21CB5" w:rsidP="00A63108">
      <w:pPr>
        <w:ind w:left="555" w:hanging="555"/>
        <w:jc w:val="center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  <w:r w:rsidRPr="00065CA8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 xml:space="preserve"> 21 541 01</w:t>
      </w:r>
    </w:p>
    <w:p w:rsidR="00F21CB5" w:rsidRPr="00065CA8" w:rsidRDefault="00F21CB5" w:rsidP="00A63108">
      <w:pPr>
        <w:ind w:left="555" w:hanging="555"/>
        <w:jc w:val="center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  <w:r w:rsidRPr="00065CA8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 xml:space="preserve"> </w:t>
      </w:r>
      <w:r w:rsidR="00A26D9F" w:rsidRPr="00065CA8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>CSONTOZÓ MUNKÁS</w:t>
      </w:r>
    </w:p>
    <w:p w:rsidR="00F21CB5" w:rsidRPr="00065CA8" w:rsidRDefault="00F21CB5" w:rsidP="00A63108">
      <w:pPr>
        <w:widowControl w:val="0"/>
        <w:suppressAutoHyphens/>
        <w:jc w:val="center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  <w:r w:rsidRPr="00065CA8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 xml:space="preserve">részszakképesítés </w:t>
      </w:r>
    </w:p>
    <w:p w:rsidR="00F21CB5" w:rsidRPr="00065CA8" w:rsidRDefault="00612E88" w:rsidP="00A63108">
      <w:pPr>
        <w:widowControl w:val="0"/>
        <w:suppressAutoHyphens/>
        <w:jc w:val="center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  <w:r w:rsidRPr="00065CA8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 xml:space="preserve">Szakképzési </w:t>
      </w:r>
      <w:r w:rsidR="00F21CB5" w:rsidRPr="00065CA8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>H</w:t>
      </w:r>
      <w:r w:rsidRPr="00065CA8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>íd</w:t>
      </w:r>
      <w:r w:rsidR="00F21CB5" w:rsidRPr="00065CA8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 xml:space="preserve">programban történő oktatásához </w:t>
      </w:r>
    </w:p>
    <w:p w:rsidR="00F21CB5" w:rsidRPr="00065CA8" w:rsidRDefault="00F21CB5" w:rsidP="00A63108">
      <w:pPr>
        <w:widowControl w:val="0"/>
        <w:suppressAutoHyphens/>
        <w:jc w:val="both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</w:p>
    <w:p w:rsidR="00F21CB5" w:rsidRPr="00065CA8" w:rsidRDefault="00F21CB5" w:rsidP="00C640ED">
      <w:pPr>
        <w:widowControl w:val="0"/>
        <w:suppressAutoHyphens/>
        <w:jc w:val="center"/>
        <w:rPr>
          <w:rFonts w:ascii="Times New Roman" w:hAnsi="Times New Roman"/>
          <w:bCs/>
          <w:kern w:val="1"/>
          <w:sz w:val="24"/>
          <w:szCs w:val="24"/>
          <w:lang w:eastAsia="hi-IN" w:bidi="hi-IN"/>
        </w:rPr>
      </w:pPr>
      <w:r w:rsidRPr="00065CA8">
        <w:rPr>
          <w:rFonts w:ascii="Times New Roman" w:hAnsi="Times New Roman"/>
          <w:bCs/>
          <w:kern w:val="1"/>
          <w:sz w:val="24"/>
          <w:szCs w:val="24"/>
          <w:lang w:eastAsia="hi-IN" w:bidi="hi-IN"/>
        </w:rPr>
        <w:t>a 34 541 03</w:t>
      </w:r>
      <w:r w:rsidRPr="00065CA8">
        <w:rPr>
          <w:rFonts w:ascii="Times New Roman" w:hAnsi="Times New Roman"/>
          <w:iCs/>
          <w:sz w:val="20"/>
          <w:szCs w:val="20"/>
        </w:rPr>
        <w:t xml:space="preserve"> </w:t>
      </w:r>
      <w:r w:rsidRPr="00065CA8">
        <w:rPr>
          <w:rFonts w:ascii="Times New Roman" w:hAnsi="Times New Roman"/>
          <w:bCs/>
          <w:kern w:val="1"/>
          <w:sz w:val="24"/>
          <w:szCs w:val="24"/>
          <w:lang w:eastAsia="hi-IN" w:bidi="hi-IN"/>
        </w:rPr>
        <w:t>Húsipari termékgyártó szakképesítés kerettanterve alapján</w:t>
      </w:r>
    </w:p>
    <w:p w:rsidR="00F21CB5" w:rsidRPr="00065CA8" w:rsidRDefault="00F21CB5" w:rsidP="00A63108">
      <w:pPr>
        <w:widowControl w:val="0"/>
        <w:suppressAutoHyphens/>
        <w:jc w:val="both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</w:p>
    <w:p w:rsidR="00F21CB5" w:rsidRPr="00065CA8" w:rsidRDefault="00F21CB5" w:rsidP="00A63108">
      <w:pPr>
        <w:widowControl w:val="0"/>
        <w:suppressAutoHyphens/>
        <w:jc w:val="both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</w:p>
    <w:p w:rsidR="00F21CB5" w:rsidRPr="00065CA8" w:rsidRDefault="00F21CB5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065CA8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 xml:space="preserve">I. </w:t>
      </w:r>
      <w:r w:rsidRPr="00065CA8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A szakképzés jogi háttere</w:t>
      </w:r>
    </w:p>
    <w:p w:rsidR="00F21CB5" w:rsidRPr="00065CA8" w:rsidRDefault="00F21CB5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F21CB5" w:rsidRPr="00065CA8" w:rsidRDefault="007C3D84" w:rsidP="00524CCF">
      <w:pPr>
        <w:widowControl w:val="0"/>
        <w:suppressAutoHyphens/>
        <w:rPr>
          <w:rFonts w:ascii="Times New Roman" w:hAnsi="Times New Roman"/>
          <w:iCs/>
          <w:kern w:val="2"/>
          <w:sz w:val="24"/>
          <w:szCs w:val="24"/>
          <w:lang w:eastAsia="hi-IN" w:bidi="hi-IN"/>
        </w:rPr>
      </w:pPr>
      <w:r>
        <w:rPr>
          <w:rFonts w:ascii="Times New Roman" w:hAnsi="Times New Roman"/>
          <w:iCs/>
          <w:kern w:val="2"/>
          <w:sz w:val="24"/>
          <w:szCs w:val="24"/>
          <w:lang w:eastAsia="hi-IN" w:bidi="hi-IN"/>
        </w:rPr>
        <w:t>A szakképzési kerettanterv</w:t>
      </w:r>
      <w:r w:rsidR="00F21CB5" w:rsidRPr="00065CA8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="00F21CB5" w:rsidRPr="00065CA8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="00F21CB5" w:rsidRPr="00065CA8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="00F21CB5" w:rsidRPr="00065CA8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="00F21CB5" w:rsidRPr="00065CA8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</w:p>
    <w:p w:rsidR="00F21CB5" w:rsidRPr="00065CA8" w:rsidRDefault="00F21CB5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065CA8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065CA8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065CA8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065CA8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065CA8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</w:p>
    <w:p w:rsidR="00F21CB5" w:rsidRPr="00065CA8" w:rsidRDefault="00F21CB5" w:rsidP="00A63108">
      <w:pPr>
        <w:widowControl w:val="0"/>
        <w:numPr>
          <w:ilvl w:val="0"/>
          <w:numId w:val="1"/>
        </w:numPr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065CA8">
        <w:rPr>
          <w:rFonts w:ascii="Times New Roman" w:hAnsi="Times New Roman"/>
          <w:kern w:val="1"/>
          <w:sz w:val="24"/>
          <w:szCs w:val="24"/>
          <w:lang w:eastAsia="hi-IN" w:bidi="hi-IN"/>
        </w:rPr>
        <w:t>a nemzeti köznevelésről szóló 2011. évi CXC. törvény,</w:t>
      </w:r>
      <w:r w:rsidRPr="00065CA8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065CA8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065CA8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</w:p>
    <w:p w:rsidR="00F21CB5" w:rsidRPr="00065CA8" w:rsidRDefault="00F21CB5" w:rsidP="00A63108">
      <w:pPr>
        <w:widowControl w:val="0"/>
        <w:numPr>
          <w:ilvl w:val="0"/>
          <w:numId w:val="1"/>
        </w:numPr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065CA8">
        <w:rPr>
          <w:rFonts w:ascii="Times New Roman" w:hAnsi="Times New Roman"/>
          <w:kern w:val="1"/>
          <w:sz w:val="24"/>
          <w:szCs w:val="24"/>
          <w:lang w:eastAsia="hi-IN" w:bidi="hi-IN"/>
        </w:rPr>
        <w:t>a szakképzésről szóló 2011. évi CLXXXVII. törvény,</w:t>
      </w:r>
      <w:r w:rsidRPr="00065CA8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065CA8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</w:p>
    <w:p w:rsidR="00F21CB5" w:rsidRPr="00065CA8" w:rsidRDefault="00F21CB5" w:rsidP="00A63108">
      <w:pPr>
        <w:widowControl w:val="0"/>
        <w:suppressAutoHyphens/>
        <w:ind w:left="915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F21CB5" w:rsidRPr="00065CA8" w:rsidRDefault="00F21CB5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065CA8">
        <w:rPr>
          <w:rFonts w:ascii="Times New Roman" w:hAnsi="Times New Roman"/>
          <w:kern w:val="1"/>
          <w:sz w:val="24"/>
          <w:szCs w:val="24"/>
          <w:lang w:eastAsia="hi-IN" w:bidi="hi-IN"/>
        </w:rPr>
        <w:t>valamint</w:t>
      </w:r>
      <w:r w:rsidRPr="00065CA8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065CA8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065CA8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065CA8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065CA8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</w:p>
    <w:p w:rsidR="00F21CB5" w:rsidRPr="00065CA8" w:rsidRDefault="00F21CB5" w:rsidP="00A63108">
      <w:pPr>
        <w:widowControl w:val="0"/>
        <w:numPr>
          <w:ilvl w:val="0"/>
          <w:numId w:val="1"/>
        </w:numPr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065CA8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az Országos Képzési Jegyzékről és az Országos Képzési Jegyzék módosításának eljárásrendjéről </w:t>
      </w:r>
      <w:r w:rsidRPr="00D21ED1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szóló </w:t>
      </w:r>
      <w:r w:rsidR="00FE4926" w:rsidRPr="00D21ED1">
        <w:rPr>
          <w:rFonts w:ascii="Times New Roman" w:hAnsi="Times New Roman"/>
          <w:bCs/>
          <w:sz w:val="24"/>
          <w:szCs w:val="24"/>
        </w:rPr>
        <w:t xml:space="preserve">25/2016. (II. 25.) </w:t>
      </w:r>
      <w:r w:rsidRPr="00D21ED1">
        <w:rPr>
          <w:rFonts w:ascii="Times New Roman" w:hAnsi="Times New Roman"/>
          <w:kern w:val="1"/>
          <w:sz w:val="24"/>
          <w:szCs w:val="24"/>
          <w:lang w:eastAsia="hi-IN" w:bidi="hi-IN"/>
        </w:rPr>
        <w:t>Korm</w:t>
      </w:r>
      <w:r w:rsidR="00D21ED1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. </w:t>
      </w:r>
      <w:r w:rsidRPr="00D21ED1">
        <w:rPr>
          <w:rFonts w:ascii="Times New Roman" w:hAnsi="Times New Roman"/>
          <w:kern w:val="1"/>
          <w:sz w:val="24"/>
          <w:szCs w:val="24"/>
          <w:lang w:eastAsia="hi-IN" w:bidi="hi-IN"/>
        </w:rPr>
        <w:t>rendelet</w:t>
      </w:r>
      <w:r w:rsidRPr="00065CA8">
        <w:rPr>
          <w:rFonts w:ascii="Times New Roman" w:hAnsi="Times New Roman"/>
          <w:kern w:val="1"/>
          <w:sz w:val="24"/>
          <w:szCs w:val="24"/>
          <w:lang w:eastAsia="hi-IN" w:bidi="hi-IN"/>
        </w:rPr>
        <w:t>,</w:t>
      </w:r>
    </w:p>
    <w:p w:rsidR="00F21CB5" w:rsidRPr="00065CA8" w:rsidRDefault="00F21CB5" w:rsidP="00880ECC">
      <w:pPr>
        <w:widowControl w:val="0"/>
        <w:numPr>
          <w:ilvl w:val="0"/>
          <w:numId w:val="1"/>
        </w:numPr>
        <w:suppressAutoHyphens/>
        <w:ind w:left="1288" w:hanging="373"/>
        <w:jc w:val="both"/>
        <w:rPr>
          <w:rFonts w:ascii="Times New Roman" w:hAnsi="Times New Roman"/>
          <w:sz w:val="24"/>
          <w:szCs w:val="24"/>
        </w:rPr>
      </w:pPr>
      <w:r w:rsidRPr="00065CA8">
        <w:rPr>
          <w:rFonts w:ascii="Times New Roman" w:hAnsi="Times New Roman"/>
          <w:sz w:val="24"/>
          <w:szCs w:val="24"/>
        </w:rPr>
        <w:t>az állam által elismert szakképesítések szakmai követelménymoduljairól</w:t>
      </w:r>
      <w:r w:rsidRPr="00065CA8">
        <w:rPr>
          <w:rFonts w:ascii="Times New Roman" w:hAnsi="Times New Roman"/>
          <w:iCs/>
          <w:sz w:val="24"/>
          <w:szCs w:val="24"/>
        </w:rPr>
        <w:t xml:space="preserve"> szóló</w:t>
      </w:r>
      <w:r w:rsidRPr="00065CA8">
        <w:rPr>
          <w:rFonts w:ascii="Times New Roman" w:hAnsi="Times New Roman"/>
          <w:sz w:val="24"/>
          <w:szCs w:val="24"/>
        </w:rPr>
        <w:t xml:space="preserve"> 217/2012. (VIII. 9.) Korm</w:t>
      </w:r>
      <w:r w:rsidR="00D21ED1">
        <w:rPr>
          <w:rFonts w:ascii="Times New Roman" w:hAnsi="Times New Roman"/>
          <w:sz w:val="24"/>
          <w:szCs w:val="24"/>
        </w:rPr>
        <w:t xml:space="preserve">. </w:t>
      </w:r>
      <w:r w:rsidRPr="00065CA8">
        <w:rPr>
          <w:rFonts w:ascii="Times New Roman" w:hAnsi="Times New Roman"/>
          <w:sz w:val="24"/>
          <w:szCs w:val="24"/>
        </w:rPr>
        <w:t xml:space="preserve">rendelet, </w:t>
      </w:r>
      <w:r w:rsidR="00D21ED1">
        <w:rPr>
          <w:rFonts w:ascii="Times New Roman" w:hAnsi="Times New Roman"/>
          <w:sz w:val="24"/>
          <w:szCs w:val="24"/>
        </w:rPr>
        <w:t>és</w:t>
      </w:r>
    </w:p>
    <w:p w:rsidR="00F21CB5" w:rsidRPr="00065CA8" w:rsidRDefault="00F21CB5" w:rsidP="00A63108">
      <w:pPr>
        <w:ind w:left="1288" w:hanging="373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065CA8">
        <w:rPr>
          <w:rFonts w:ascii="Times New Roman" w:hAnsi="Times New Roman"/>
          <w:sz w:val="24"/>
          <w:szCs w:val="24"/>
        </w:rPr>
        <w:t>–</w:t>
      </w:r>
      <w:r w:rsidRPr="00065CA8">
        <w:rPr>
          <w:rFonts w:ascii="Times New Roman" w:hAnsi="Times New Roman"/>
          <w:sz w:val="24"/>
          <w:szCs w:val="24"/>
        </w:rPr>
        <w:tab/>
      </w:r>
      <w:r w:rsidRPr="00065CA8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 21 541 01 Csontozó munkás részszakképesítés szakmai és vizsgakövetelményeit tartalmazó rendelet </w:t>
      </w:r>
    </w:p>
    <w:p w:rsidR="00F21CB5" w:rsidRPr="00065CA8" w:rsidRDefault="00F21CB5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065CA8">
        <w:rPr>
          <w:rFonts w:ascii="Times New Roman" w:hAnsi="Times New Roman"/>
          <w:kern w:val="1"/>
          <w:sz w:val="24"/>
          <w:szCs w:val="24"/>
          <w:lang w:eastAsia="hi-IN" w:bidi="hi-IN"/>
        </w:rPr>
        <w:t>alapján készült.</w:t>
      </w:r>
      <w:r w:rsidRPr="00065CA8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065CA8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065CA8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065CA8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065CA8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065CA8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</w:p>
    <w:p w:rsidR="00F21CB5" w:rsidRPr="00065CA8" w:rsidRDefault="00F21CB5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F21CB5" w:rsidRPr="00065CA8" w:rsidRDefault="00F21CB5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F21CB5" w:rsidRPr="00065CA8" w:rsidRDefault="00F21CB5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065CA8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II. A részszakképesítés alapadatai</w:t>
      </w:r>
    </w:p>
    <w:p w:rsidR="00F21CB5" w:rsidRPr="00065CA8" w:rsidRDefault="00F21CB5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F21CB5" w:rsidRPr="00065CA8" w:rsidRDefault="00F21CB5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r w:rsidRPr="00065CA8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A részszakképesítés azonosító száma: 21 541 01</w:t>
      </w:r>
    </w:p>
    <w:p w:rsidR="00F21CB5" w:rsidRPr="00065CA8" w:rsidRDefault="00F21CB5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F21CB5" w:rsidRPr="00065CA8" w:rsidRDefault="00F21CB5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r w:rsidRPr="00065CA8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 xml:space="preserve">A részszakképesítés megnevezése: Csontozó munkás </w:t>
      </w:r>
    </w:p>
    <w:p w:rsidR="00F21CB5" w:rsidRPr="00065CA8" w:rsidRDefault="00F21CB5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F21CB5" w:rsidRPr="00065CA8" w:rsidRDefault="00F21CB5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r w:rsidRPr="00065CA8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 xml:space="preserve">A szakmacsoport </w:t>
      </w:r>
      <w:r w:rsidRPr="00065CA8">
        <w:rPr>
          <w:rFonts w:ascii="Times New Roman" w:hAnsi="Times New Roman"/>
          <w:iCs/>
          <w:sz w:val="24"/>
          <w:szCs w:val="24"/>
        </w:rPr>
        <w:t>száma és megnevezése</w:t>
      </w:r>
      <w:r w:rsidRPr="00065CA8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: 21. Élelmiszeripar</w:t>
      </w:r>
    </w:p>
    <w:p w:rsidR="00F21CB5" w:rsidRPr="00065CA8" w:rsidRDefault="00F21CB5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F21CB5" w:rsidRPr="00065CA8" w:rsidRDefault="00F21CB5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r w:rsidRPr="00065CA8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 xml:space="preserve">Ágazati besorolás </w:t>
      </w:r>
      <w:r w:rsidRPr="00065CA8">
        <w:rPr>
          <w:rFonts w:ascii="Times New Roman" w:hAnsi="Times New Roman"/>
          <w:iCs/>
          <w:sz w:val="24"/>
          <w:szCs w:val="24"/>
        </w:rPr>
        <w:t>száma és megnevezése</w:t>
      </w:r>
      <w:r w:rsidRPr="00065CA8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: XXXVI. Élelmiszeripar</w:t>
      </w:r>
    </w:p>
    <w:p w:rsidR="00F21CB5" w:rsidRPr="00065CA8" w:rsidRDefault="00F21CB5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F21CB5" w:rsidRPr="00065CA8" w:rsidRDefault="00F21CB5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r w:rsidRPr="00065CA8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Elméleti képzési idő aránya: 20%</w:t>
      </w:r>
    </w:p>
    <w:p w:rsidR="00F21CB5" w:rsidRPr="00065CA8" w:rsidRDefault="00F21CB5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F21CB5" w:rsidRDefault="00F21CB5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r w:rsidRPr="00065CA8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Gyakorlati képzési idő aránya: 80%</w:t>
      </w:r>
    </w:p>
    <w:p w:rsidR="00065CA8" w:rsidRPr="00065CA8" w:rsidRDefault="00065CA8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F21CB5" w:rsidRPr="00065CA8" w:rsidRDefault="00F21CB5" w:rsidP="00F20285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065CA8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III. A szakképzésbe történő belépés feltételei</w:t>
      </w:r>
    </w:p>
    <w:p w:rsidR="00F21CB5" w:rsidRPr="00065CA8" w:rsidRDefault="00F21CB5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F21CB5" w:rsidRPr="00065CA8" w:rsidRDefault="00F21CB5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smartTag w:uri="urn:schemas-microsoft-com:office:smarttags" w:element="metricconverter">
        <w:r w:rsidRPr="00065CA8">
          <w:rPr>
            <w:rFonts w:ascii="Times New Roman" w:hAnsi="Times New Roman"/>
            <w:iCs/>
            <w:kern w:val="1"/>
            <w:sz w:val="24"/>
            <w:szCs w:val="24"/>
            <w:lang w:eastAsia="hi-IN" w:bidi="hi-IN"/>
          </w:rPr>
          <w:t>Iskola</w:t>
        </w:r>
      </w:smartTag>
      <w:r w:rsidRPr="00065CA8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 xml:space="preserve">i előképzettség: </w:t>
      </w:r>
      <w:r w:rsidR="00D146C6" w:rsidRPr="00065CA8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alapszintű,</w:t>
      </w:r>
      <w:r w:rsidR="00612E88" w:rsidRPr="00065CA8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 xml:space="preserve"> </w:t>
      </w:r>
      <w:r w:rsidR="00D146C6" w:rsidRPr="00065CA8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befejezett iskolai végzettséget nem igényel</w:t>
      </w:r>
    </w:p>
    <w:p w:rsidR="00F21CB5" w:rsidRPr="00065CA8" w:rsidRDefault="00F21CB5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F21CB5" w:rsidRPr="00065CA8" w:rsidRDefault="00F21CB5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r w:rsidRPr="00065CA8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Betöltött 15. életév</w:t>
      </w:r>
    </w:p>
    <w:p w:rsidR="00F21CB5" w:rsidRPr="00065CA8" w:rsidRDefault="00F21CB5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F21CB5" w:rsidRPr="00065CA8" w:rsidRDefault="00F21CB5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r w:rsidRPr="00065CA8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Egészségügyi alkalmassági követelmények: szükségesek</w:t>
      </w:r>
    </w:p>
    <w:p w:rsidR="00F21CB5" w:rsidRPr="00065CA8" w:rsidRDefault="00F21CB5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065CA8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lastRenderedPageBreak/>
        <w:t>IV.</w:t>
      </w:r>
      <w:r w:rsidRPr="00065CA8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ab/>
        <w:t>A szakképzés szervezésének feltételei</w:t>
      </w:r>
    </w:p>
    <w:p w:rsidR="00F21CB5" w:rsidRPr="00065CA8" w:rsidRDefault="00F21CB5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F21CB5" w:rsidRPr="00065CA8" w:rsidRDefault="00F21CB5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065CA8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Személyi feltételek</w:t>
      </w:r>
    </w:p>
    <w:p w:rsidR="00F21CB5" w:rsidRPr="00065CA8" w:rsidRDefault="00F21CB5" w:rsidP="00D311DD">
      <w:pPr>
        <w:widowControl w:val="0"/>
        <w:suppressAutoHyphens/>
        <w:ind w:left="0" w:firstLine="0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065CA8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 szakmai elméleti és gyakorlati képzésben a nemzeti köznevelésről szóló 2011. évi CXC. törvény és a szakképzésről szóló 2011. évi CLXXXVII. törvény előírásainak megfelelő végzettséggel rendelkező pedagógus és egyéb szakember vehet részt. </w:t>
      </w:r>
    </w:p>
    <w:p w:rsidR="00F21CB5" w:rsidRPr="00065CA8" w:rsidRDefault="00F21CB5" w:rsidP="00D311DD">
      <w:pPr>
        <w:widowControl w:val="0"/>
        <w:suppressAutoHyphens/>
        <w:ind w:left="0" w:firstLine="0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065CA8">
        <w:rPr>
          <w:rFonts w:ascii="Times New Roman" w:hAnsi="Times New Roman"/>
          <w:kern w:val="1"/>
          <w:sz w:val="24"/>
          <w:szCs w:val="24"/>
          <w:lang w:eastAsia="hi-IN" w:bidi="hi-IN"/>
        </w:rPr>
        <w:t>Ezen túl az alábbi tantárgyak oktatására az alábbi végzettséggel rendelkező szakember alkalmazható:</w:t>
      </w:r>
    </w:p>
    <w:p w:rsidR="00F21CB5" w:rsidRPr="00065CA8" w:rsidRDefault="00F21CB5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53"/>
        <w:gridCol w:w="4678"/>
      </w:tblGrid>
      <w:tr w:rsidR="00F21CB5" w:rsidRPr="00353688">
        <w:trPr>
          <w:jc w:val="center"/>
        </w:trPr>
        <w:tc>
          <w:tcPr>
            <w:tcW w:w="4053" w:type="dxa"/>
          </w:tcPr>
          <w:p w:rsidR="00F21CB5" w:rsidRPr="00065CA8" w:rsidRDefault="00F21CB5" w:rsidP="00010E5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65CA8"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  <w:t>Tantárgy</w:t>
            </w:r>
          </w:p>
        </w:tc>
        <w:tc>
          <w:tcPr>
            <w:tcW w:w="4678" w:type="dxa"/>
          </w:tcPr>
          <w:p w:rsidR="00F21CB5" w:rsidRPr="00065CA8" w:rsidRDefault="00F21CB5" w:rsidP="009F5F2C">
            <w:pPr>
              <w:widowControl w:val="0"/>
              <w:suppressAutoHyphens/>
              <w:ind w:left="0" w:firstLine="0"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65CA8"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  <w:t>Szakképesítés/Szakképzettség</w:t>
            </w:r>
          </w:p>
        </w:tc>
      </w:tr>
      <w:tr w:rsidR="00F21CB5" w:rsidRPr="00353688">
        <w:trPr>
          <w:jc w:val="center"/>
        </w:trPr>
        <w:tc>
          <w:tcPr>
            <w:tcW w:w="4053" w:type="dxa"/>
            <w:vAlign w:val="center"/>
          </w:tcPr>
          <w:p w:rsidR="00F21CB5" w:rsidRPr="00065CA8" w:rsidRDefault="00F21CB5" w:rsidP="006A60F3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065CA8">
              <w:rPr>
                <w:rFonts w:ascii="Times New Roman" w:hAnsi="Times New Roman"/>
                <w:bCs/>
                <w:kern w:val="1"/>
                <w:sz w:val="24"/>
                <w:szCs w:val="24"/>
                <w:lang w:eastAsia="hi-IN" w:bidi="hi-IN"/>
              </w:rPr>
              <w:t>-</w:t>
            </w:r>
          </w:p>
        </w:tc>
        <w:tc>
          <w:tcPr>
            <w:tcW w:w="4678" w:type="dxa"/>
          </w:tcPr>
          <w:p w:rsidR="00F21CB5" w:rsidRPr="00065CA8" w:rsidRDefault="00F21CB5" w:rsidP="006A60F3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065CA8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-</w:t>
            </w:r>
          </w:p>
        </w:tc>
      </w:tr>
    </w:tbl>
    <w:p w:rsidR="00F21CB5" w:rsidRPr="00065CA8" w:rsidRDefault="00F21CB5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F21CB5" w:rsidRPr="00065CA8" w:rsidRDefault="00F21CB5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065CA8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Tárgyi feltételek</w:t>
      </w:r>
    </w:p>
    <w:p w:rsidR="00F21CB5" w:rsidRPr="00065CA8" w:rsidRDefault="00F21CB5" w:rsidP="00D311DD">
      <w:pPr>
        <w:widowControl w:val="0"/>
        <w:suppressAutoHyphens/>
        <w:ind w:left="0" w:firstLine="0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065CA8">
        <w:rPr>
          <w:rFonts w:ascii="Times New Roman" w:hAnsi="Times New Roman"/>
          <w:kern w:val="1"/>
          <w:sz w:val="24"/>
          <w:szCs w:val="24"/>
          <w:lang w:eastAsia="hi-IN" w:bidi="hi-IN"/>
        </w:rPr>
        <w:t>A szakmai képzés lebonyolításához szükséges eszközök és felszerelések felsorolását a részszakképesítés szakmai és vizsgakövetelménye (szvk) tartalmazza, melynek további részletei az alábbiak: nincs</w:t>
      </w:r>
    </w:p>
    <w:p w:rsidR="00F21CB5" w:rsidRPr="00065CA8" w:rsidRDefault="00F21CB5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F21CB5" w:rsidRPr="00065CA8" w:rsidRDefault="00F21CB5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065CA8">
        <w:rPr>
          <w:rFonts w:ascii="Times New Roman" w:hAnsi="Times New Roman"/>
          <w:i/>
          <w:kern w:val="1"/>
          <w:sz w:val="24"/>
          <w:szCs w:val="24"/>
          <w:lang w:eastAsia="hi-IN" w:bidi="hi-IN"/>
        </w:rPr>
        <w:t>Ajánlás a szakmai képzés lebonyolításához szükséges további eszközökre és felszerelésekre:</w:t>
      </w:r>
    </w:p>
    <w:p w:rsidR="00F21CB5" w:rsidRPr="00065CA8" w:rsidRDefault="00F21CB5" w:rsidP="00D311DD">
      <w:pPr>
        <w:widowControl w:val="0"/>
        <w:suppressAutoHyphens/>
        <w:ind w:left="0" w:firstLine="0"/>
        <w:jc w:val="both"/>
        <w:rPr>
          <w:rFonts w:ascii="Times New Roman" w:hAnsi="Times New Roman"/>
          <w:i/>
          <w:kern w:val="1"/>
          <w:sz w:val="24"/>
          <w:szCs w:val="24"/>
          <w:lang w:eastAsia="hi-IN" w:bidi="hi-IN"/>
        </w:rPr>
      </w:pPr>
      <w:r w:rsidRPr="00065CA8">
        <w:rPr>
          <w:rFonts w:ascii="Times New Roman" w:hAnsi="Times New Roman"/>
          <w:i/>
          <w:kern w:val="1"/>
          <w:sz w:val="24"/>
          <w:szCs w:val="24"/>
          <w:lang w:eastAsia="hi-IN" w:bidi="hi-IN"/>
        </w:rPr>
        <w:t>Hűtőberendezés</w:t>
      </w:r>
    </w:p>
    <w:p w:rsidR="00F21CB5" w:rsidRPr="00065CA8" w:rsidRDefault="00F21CB5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F21CB5" w:rsidRPr="00065CA8" w:rsidRDefault="00F21CB5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F21CB5" w:rsidRPr="00065CA8" w:rsidRDefault="00F21CB5" w:rsidP="00A63108">
      <w:pPr>
        <w:widowControl w:val="0"/>
        <w:numPr>
          <w:ilvl w:val="0"/>
          <w:numId w:val="2"/>
        </w:numPr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065CA8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A részszakképesítés óraterve nappali rendszerű oktatásra</w:t>
      </w:r>
    </w:p>
    <w:p w:rsidR="00F21CB5" w:rsidRPr="00065CA8" w:rsidRDefault="00F21CB5" w:rsidP="00A63108">
      <w:pPr>
        <w:widowControl w:val="0"/>
        <w:suppressAutoHyphens/>
        <w:ind w:left="30"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F21CB5" w:rsidRPr="00065CA8" w:rsidRDefault="00F21CB5" w:rsidP="00D311DD">
      <w:pPr>
        <w:widowControl w:val="0"/>
        <w:shd w:val="clear" w:color="auto" w:fill="FFFFFF"/>
        <w:suppressAutoHyphens/>
        <w:ind w:left="0" w:firstLine="0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065CA8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 képzés heti és éves szakmai óraszámai </w:t>
      </w:r>
      <w:r w:rsidRPr="00065CA8">
        <w:rPr>
          <w:rFonts w:ascii="Times New Roman" w:hAnsi="Times New Roman"/>
          <w:sz w:val="24"/>
          <w:szCs w:val="24"/>
        </w:rPr>
        <w:t>rövidebb képzési idejű részszakképesítés oktatásához:</w:t>
      </w:r>
      <w:r w:rsidRPr="00065CA8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</w:t>
      </w:r>
    </w:p>
    <w:tbl>
      <w:tblPr>
        <w:tblW w:w="103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6"/>
        <w:gridCol w:w="1842"/>
        <w:gridCol w:w="2127"/>
        <w:gridCol w:w="1842"/>
        <w:gridCol w:w="1842"/>
      </w:tblGrid>
      <w:tr w:rsidR="00F21CB5" w:rsidRPr="00353688">
        <w:trPr>
          <w:trHeight w:val="488"/>
          <w:jc w:val="center"/>
        </w:trPr>
        <w:tc>
          <w:tcPr>
            <w:tcW w:w="2696" w:type="dxa"/>
            <w:shd w:val="clear" w:color="auto" w:fill="FFFFFF"/>
            <w:vAlign w:val="center"/>
          </w:tcPr>
          <w:p w:rsidR="00F21CB5" w:rsidRPr="00065CA8" w:rsidRDefault="00F21CB5" w:rsidP="008A4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:rsidR="00F21CB5" w:rsidRPr="00065CA8" w:rsidRDefault="00612E88" w:rsidP="008A4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5CA8">
              <w:rPr>
                <w:rFonts w:ascii="Times New Roman" w:hAnsi="Times New Roman"/>
                <w:sz w:val="24"/>
                <w:szCs w:val="24"/>
              </w:rPr>
              <w:t>SZH</w:t>
            </w:r>
            <w:r w:rsidR="00F21CB5" w:rsidRPr="00065CA8">
              <w:rPr>
                <w:rFonts w:ascii="Times New Roman" w:hAnsi="Times New Roman"/>
                <w:sz w:val="24"/>
                <w:szCs w:val="24"/>
              </w:rPr>
              <w:t>/1</w:t>
            </w:r>
          </w:p>
          <w:p w:rsidR="00F21CB5" w:rsidRPr="00065CA8" w:rsidRDefault="00F21CB5" w:rsidP="008A4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5CA8">
              <w:rPr>
                <w:rFonts w:ascii="Times New Roman" w:hAnsi="Times New Roman"/>
                <w:sz w:val="24"/>
                <w:szCs w:val="24"/>
              </w:rPr>
              <w:t>évfolyam</w:t>
            </w:r>
          </w:p>
          <w:p w:rsidR="00F21CB5" w:rsidRPr="00065CA8" w:rsidRDefault="00F21CB5" w:rsidP="008A4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5CA8">
              <w:rPr>
                <w:rFonts w:ascii="Times New Roman" w:hAnsi="Times New Roman"/>
                <w:sz w:val="24"/>
                <w:szCs w:val="24"/>
              </w:rPr>
              <w:t>heti óraszám</w:t>
            </w:r>
          </w:p>
        </w:tc>
        <w:tc>
          <w:tcPr>
            <w:tcW w:w="2127" w:type="dxa"/>
            <w:shd w:val="clear" w:color="auto" w:fill="FFFFFF"/>
            <w:vAlign w:val="center"/>
          </w:tcPr>
          <w:p w:rsidR="00F21CB5" w:rsidRPr="00065CA8" w:rsidRDefault="00612E88" w:rsidP="00487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5CA8">
              <w:rPr>
                <w:rFonts w:ascii="Times New Roman" w:hAnsi="Times New Roman"/>
                <w:sz w:val="24"/>
                <w:szCs w:val="24"/>
              </w:rPr>
              <w:t>SZH</w:t>
            </w:r>
            <w:r w:rsidR="00F21CB5" w:rsidRPr="00065CA8">
              <w:rPr>
                <w:rFonts w:ascii="Times New Roman" w:hAnsi="Times New Roman"/>
                <w:sz w:val="24"/>
                <w:szCs w:val="24"/>
              </w:rPr>
              <w:t>/1</w:t>
            </w:r>
          </w:p>
          <w:p w:rsidR="00F21CB5" w:rsidRPr="00065CA8" w:rsidRDefault="00F21CB5" w:rsidP="00487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5CA8">
              <w:rPr>
                <w:rFonts w:ascii="Times New Roman" w:hAnsi="Times New Roman"/>
                <w:sz w:val="24"/>
                <w:szCs w:val="24"/>
              </w:rPr>
              <w:t>évfolyam</w:t>
            </w:r>
          </w:p>
          <w:p w:rsidR="00F21CB5" w:rsidRPr="00065CA8" w:rsidRDefault="00F21CB5" w:rsidP="00487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5CA8">
              <w:rPr>
                <w:rFonts w:ascii="Times New Roman" w:hAnsi="Times New Roman"/>
                <w:sz w:val="24"/>
                <w:szCs w:val="24"/>
              </w:rPr>
              <w:t xml:space="preserve">éves óraszám </w:t>
            </w:r>
          </w:p>
          <w:p w:rsidR="00F21CB5" w:rsidRPr="00065CA8" w:rsidRDefault="00F21CB5" w:rsidP="00487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5CA8">
              <w:rPr>
                <w:rFonts w:ascii="Times New Roman" w:hAnsi="Times New Roman"/>
                <w:sz w:val="24"/>
                <w:szCs w:val="24"/>
              </w:rPr>
              <w:t>(36 héttel)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F21CB5" w:rsidRPr="00065CA8" w:rsidRDefault="00612E88" w:rsidP="008A4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5CA8">
              <w:rPr>
                <w:rFonts w:ascii="Times New Roman" w:hAnsi="Times New Roman"/>
                <w:sz w:val="24"/>
                <w:szCs w:val="24"/>
              </w:rPr>
              <w:t>SZH</w:t>
            </w:r>
            <w:r w:rsidR="00F21CB5" w:rsidRPr="00065CA8">
              <w:rPr>
                <w:rFonts w:ascii="Times New Roman" w:hAnsi="Times New Roman"/>
                <w:sz w:val="24"/>
                <w:szCs w:val="24"/>
              </w:rPr>
              <w:t>/2 évfolyam</w:t>
            </w:r>
          </w:p>
          <w:p w:rsidR="00F21CB5" w:rsidRPr="00065CA8" w:rsidRDefault="00F21CB5" w:rsidP="00487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5CA8">
              <w:rPr>
                <w:rFonts w:ascii="Times New Roman" w:hAnsi="Times New Roman"/>
                <w:sz w:val="24"/>
                <w:szCs w:val="24"/>
              </w:rPr>
              <w:t>heti óraszám</w:t>
            </w:r>
          </w:p>
        </w:tc>
        <w:tc>
          <w:tcPr>
            <w:tcW w:w="1842" w:type="dxa"/>
            <w:shd w:val="clear" w:color="auto" w:fill="FFFFFF"/>
          </w:tcPr>
          <w:p w:rsidR="00F21CB5" w:rsidRPr="00065CA8" w:rsidRDefault="00612E88" w:rsidP="00487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5CA8">
              <w:rPr>
                <w:rFonts w:ascii="Times New Roman" w:hAnsi="Times New Roman"/>
                <w:sz w:val="24"/>
                <w:szCs w:val="24"/>
              </w:rPr>
              <w:t>SZH</w:t>
            </w:r>
            <w:r w:rsidR="00F21CB5" w:rsidRPr="00065CA8">
              <w:rPr>
                <w:rFonts w:ascii="Times New Roman" w:hAnsi="Times New Roman"/>
                <w:sz w:val="24"/>
                <w:szCs w:val="24"/>
              </w:rPr>
              <w:t>/2 évfolyam</w:t>
            </w:r>
          </w:p>
          <w:p w:rsidR="00F21CB5" w:rsidRPr="00065CA8" w:rsidRDefault="00F21CB5" w:rsidP="00487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5CA8">
              <w:rPr>
                <w:rFonts w:ascii="Times New Roman" w:hAnsi="Times New Roman"/>
                <w:sz w:val="24"/>
                <w:szCs w:val="24"/>
              </w:rPr>
              <w:t>éves óraszám</w:t>
            </w:r>
          </w:p>
          <w:p w:rsidR="00F21CB5" w:rsidRPr="00065CA8" w:rsidRDefault="00F21CB5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5CA8">
              <w:rPr>
                <w:rFonts w:ascii="Times New Roman" w:hAnsi="Times New Roman"/>
                <w:sz w:val="24"/>
                <w:szCs w:val="24"/>
              </w:rPr>
              <w:t>(35 héttel)</w:t>
            </w:r>
          </w:p>
        </w:tc>
      </w:tr>
      <w:tr w:rsidR="00F21CB5" w:rsidRPr="00353688">
        <w:trPr>
          <w:trHeight w:val="488"/>
          <w:jc w:val="center"/>
        </w:trPr>
        <w:tc>
          <w:tcPr>
            <w:tcW w:w="2696" w:type="dxa"/>
            <w:shd w:val="clear" w:color="auto" w:fill="FFFFFF"/>
            <w:vAlign w:val="center"/>
          </w:tcPr>
          <w:p w:rsidR="00F21CB5" w:rsidRPr="00065CA8" w:rsidRDefault="00F21CB5" w:rsidP="001122EC">
            <w:pPr>
              <w:rPr>
                <w:rFonts w:ascii="Times New Roman" w:hAnsi="Times New Roman"/>
                <w:sz w:val="24"/>
                <w:szCs w:val="24"/>
              </w:rPr>
            </w:pPr>
            <w:r w:rsidRPr="00065CA8">
              <w:rPr>
                <w:rFonts w:ascii="Times New Roman" w:hAnsi="Times New Roman"/>
                <w:sz w:val="24"/>
                <w:szCs w:val="24"/>
              </w:rPr>
              <w:t>Közismeret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F21CB5" w:rsidRPr="00065CA8" w:rsidRDefault="00F21CB5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5CA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127" w:type="dxa"/>
            <w:shd w:val="clear" w:color="auto" w:fill="FFFFFF"/>
            <w:vAlign w:val="center"/>
          </w:tcPr>
          <w:p w:rsidR="00F21CB5" w:rsidRPr="00065CA8" w:rsidRDefault="00F21CB5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5CA8">
              <w:rPr>
                <w:rFonts w:ascii="Times New Roman" w:hAnsi="Times New Roman"/>
                <w:sz w:val="24"/>
                <w:szCs w:val="24"/>
              </w:rPr>
              <w:t>864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F21CB5" w:rsidRPr="00065CA8" w:rsidRDefault="00F21CB5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5CA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F21CB5" w:rsidRPr="00065CA8" w:rsidRDefault="00F21CB5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5CA8">
              <w:rPr>
                <w:rFonts w:ascii="Times New Roman" w:hAnsi="Times New Roman"/>
                <w:sz w:val="24"/>
                <w:szCs w:val="24"/>
              </w:rPr>
              <w:t>595</w:t>
            </w:r>
          </w:p>
        </w:tc>
      </w:tr>
      <w:tr w:rsidR="00F21CB5" w:rsidRPr="00353688">
        <w:trPr>
          <w:trHeight w:val="488"/>
          <w:jc w:val="center"/>
        </w:trPr>
        <w:tc>
          <w:tcPr>
            <w:tcW w:w="2696" w:type="dxa"/>
            <w:shd w:val="clear" w:color="auto" w:fill="FFFFFF"/>
            <w:vAlign w:val="center"/>
          </w:tcPr>
          <w:p w:rsidR="00F21CB5" w:rsidRPr="00065CA8" w:rsidRDefault="00F21CB5" w:rsidP="001122E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65CA8">
              <w:rPr>
                <w:rFonts w:ascii="Times New Roman" w:hAnsi="Times New Roman"/>
                <w:b/>
                <w:sz w:val="24"/>
                <w:szCs w:val="24"/>
              </w:rPr>
              <w:t>Szakmai elmélet és gyakorlat együtt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F21CB5" w:rsidRPr="00065CA8" w:rsidRDefault="00F21CB5" w:rsidP="001122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5CA8">
              <w:rPr>
                <w:rFonts w:ascii="Times New Roman" w:hAnsi="Times New Roman"/>
                <w:b/>
                <w:sz w:val="24"/>
                <w:szCs w:val="24"/>
              </w:rPr>
              <w:t>7,5</w:t>
            </w:r>
          </w:p>
        </w:tc>
        <w:tc>
          <w:tcPr>
            <w:tcW w:w="2127" w:type="dxa"/>
            <w:shd w:val="clear" w:color="auto" w:fill="FFFFFF"/>
            <w:vAlign w:val="center"/>
          </w:tcPr>
          <w:p w:rsidR="00F21CB5" w:rsidRPr="00065CA8" w:rsidRDefault="00F21CB5" w:rsidP="001122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5CA8">
              <w:rPr>
                <w:rFonts w:ascii="Times New Roman" w:hAnsi="Times New Roman"/>
                <w:b/>
                <w:sz w:val="24"/>
                <w:szCs w:val="24"/>
              </w:rPr>
              <w:t>270+105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F21CB5" w:rsidRPr="00065CA8" w:rsidRDefault="00F21CB5" w:rsidP="001122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5CA8">
              <w:rPr>
                <w:rFonts w:ascii="Times New Roman" w:hAnsi="Times New Roman"/>
                <w:b/>
                <w:sz w:val="24"/>
                <w:szCs w:val="24"/>
              </w:rPr>
              <w:t>14,5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F21CB5" w:rsidRPr="00065CA8" w:rsidRDefault="00F21CB5" w:rsidP="001122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5CA8">
              <w:rPr>
                <w:rFonts w:ascii="Times New Roman" w:hAnsi="Times New Roman"/>
                <w:b/>
                <w:sz w:val="24"/>
                <w:szCs w:val="24"/>
              </w:rPr>
              <w:t>507,5</w:t>
            </w:r>
          </w:p>
        </w:tc>
      </w:tr>
      <w:tr w:rsidR="00F21CB5" w:rsidRPr="00353688">
        <w:trPr>
          <w:trHeight w:val="488"/>
          <w:jc w:val="center"/>
        </w:trPr>
        <w:tc>
          <w:tcPr>
            <w:tcW w:w="2696" w:type="dxa"/>
            <w:shd w:val="clear" w:color="auto" w:fill="FFFFFF"/>
            <w:vAlign w:val="center"/>
          </w:tcPr>
          <w:p w:rsidR="00F21CB5" w:rsidRPr="00065CA8" w:rsidRDefault="00F21CB5" w:rsidP="001122EC">
            <w:pPr>
              <w:rPr>
                <w:rFonts w:ascii="Times New Roman" w:hAnsi="Times New Roman"/>
                <w:sz w:val="24"/>
                <w:szCs w:val="24"/>
              </w:rPr>
            </w:pPr>
            <w:r w:rsidRPr="00065CA8">
              <w:rPr>
                <w:rFonts w:ascii="Times New Roman" w:hAnsi="Times New Roman"/>
                <w:sz w:val="24"/>
                <w:szCs w:val="24"/>
              </w:rPr>
              <w:t>Összesen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F21CB5" w:rsidRPr="00065CA8" w:rsidRDefault="00F21CB5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5CA8">
              <w:rPr>
                <w:rFonts w:ascii="Times New Roman" w:hAnsi="Times New Roman"/>
                <w:sz w:val="24"/>
                <w:szCs w:val="24"/>
              </w:rPr>
              <w:t>31,5</w:t>
            </w:r>
          </w:p>
        </w:tc>
        <w:tc>
          <w:tcPr>
            <w:tcW w:w="2127" w:type="dxa"/>
            <w:shd w:val="clear" w:color="auto" w:fill="FFFFFF"/>
            <w:vAlign w:val="center"/>
          </w:tcPr>
          <w:p w:rsidR="00F21CB5" w:rsidRPr="00065CA8" w:rsidRDefault="00F21CB5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5CA8">
              <w:rPr>
                <w:rFonts w:ascii="Times New Roman" w:hAnsi="Times New Roman"/>
                <w:sz w:val="24"/>
                <w:szCs w:val="24"/>
              </w:rPr>
              <w:t>1134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F21CB5" w:rsidRPr="00065CA8" w:rsidRDefault="00F21CB5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5CA8">
              <w:rPr>
                <w:rFonts w:ascii="Times New Roman" w:hAnsi="Times New Roman"/>
                <w:sz w:val="24"/>
                <w:szCs w:val="24"/>
              </w:rPr>
              <w:t>31,5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F21CB5" w:rsidRPr="00065CA8" w:rsidRDefault="00F21CB5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5CA8">
              <w:rPr>
                <w:rFonts w:ascii="Times New Roman" w:hAnsi="Times New Roman"/>
                <w:sz w:val="24"/>
                <w:szCs w:val="24"/>
              </w:rPr>
              <w:t>1102,5</w:t>
            </w:r>
          </w:p>
        </w:tc>
      </w:tr>
      <w:tr w:rsidR="00F21CB5" w:rsidRPr="00353688">
        <w:trPr>
          <w:trHeight w:val="488"/>
          <w:jc w:val="center"/>
        </w:trPr>
        <w:tc>
          <w:tcPr>
            <w:tcW w:w="2696" w:type="dxa"/>
            <w:shd w:val="clear" w:color="auto" w:fill="FFFFFF"/>
            <w:vAlign w:val="center"/>
          </w:tcPr>
          <w:p w:rsidR="00F21CB5" w:rsidRPr="00065CA8" w:rsidRDefault="00F21CB5" w:rsidP="001122EC">
            <w:pPr>
              <w:rPr>
                <w:rFonts w:ascii="Times New Roman" w:hAnsi="Times New Roman"/>
                <w:sz w:val="24"/>
                <w:szCs w:val="24"/>
              </w:rPr>
            </w:pPr>
            <w:r w:rsidRPr="00065CA8">
              <w:rPr>
                <w:rFonts w:ascii="Times New Roman" w:hAnsi="Times New Roman"/>
                <w:sz w:val="24"/>
                <w:szCs w:val="24"/>
              </w:rPr>
              <w:t xml:space="preserve">8-10% szabad sáv </w:t>
            </w:r>
          </w:p>
          <w:p w:rsidR="00F21CB5" w:rsidRPr="00065CA8" w:rsidRDefault="00F21CB5" w:rsidP="001122EC">
            <w:pPr>
              <w:rPr>
                <w:rFonts w:ascii="Times New Roman" w:hAnsi="Times New Roman"/>
                <w:sz w:val="24"/>
                <w:szCs w:val="24"/>
              </w:rPr>
            </w:pPr>
            <w:r w:rsidRPr="00065CA8">
              <w:rPr>
                <w:rFonts w:ascii="Times New Roman" w:hAnsi="Times New Roman"/>
                <w:sz w:val="24"/>
                <w:szCs w:val="24"/>
              </w:rPr>
              <w:t>(közismereti rész)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F21CB5" w:rsidRPr="00065CA8" w:rsidRDefault="00F21CB5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5CA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  <w:shd w:val="clear" w:color="auto" w:fill="FFFFFF"/>
            <w:vAlign w:val="center"/>
          </w:tcPr>
          <w:p w:rsidR="00F21CB5" w:rsidRPr="00065CA8" w:rsidRDefault="00F21CB5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5CA8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F21CB5" w:rsidRPr="00065CA8" w:rsidRDefault="00F21CB5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5CA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F21CB5" w:rsidRPr="00065CA8" w:rsidRDefault="00F21CB5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5CA8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F21CB5" w:rsidRPr="00353688">
        <w:trPr>
          <w:trHeight w:val="488"/>
          <w:jc w:val="center"/>
        </w:trPr>
        <w:tc>
          <w:tcPr>
            <w:tcW w:w="2696" w:type="dxa"/>
            <w:shd w:val="clear" w:color="auto" w:fill="FFFFFF"/>
            <w:vAlign w:val="center"/>
          </w:tcPr>
          <w:p w:rsidR="00F21CB5" w:rsidRPr="00065CA8" w:rsidRDefault="00F21CB5" w:rsidP="001122EC">
            <w:pPr>
              <w:rPr>
                <w:rFonts w:ascii="Times New Roman" w:hAnsi="Times New Roman"/>
                <w:sz w:val="24"/>
                <w:szCs w:val="24"/>
              </w:rPr>
            </w:pPr>
            <w:r w:rsidRPr="00065CA8">
              <w:rPr>
                <w:rFonts w:ascii="Times New Roman" w:hAnsi="Times New Roman"/>
                <w:sz w:val="24"/>
                <w:szCs w:val="24"/>
              </w:rPr>
              <w:t xml:space="preserve">8-10% szabad sáv </w:t>
            </w:r>
          </w:p>
          <w:p w:rsidR="00F21CB5" w:rsidRPr="00065CA8" w:rsidRDefault="00F21CB5" w:rsidP="001122EC">
            <w:pPr>
              <w:rPr>
                <w:rFonts w:ascii="Times New Roman" w:hAnsi="Times New Roman"/>
                <w:sz w:val="24"/>
                <w:szCs w:val="24"/>
              </w:rPr>
            </w:pPr>
            <w:r w:rsidRPr="00065CA8">
              <w:rPr>
                <w:rFonts w:ascii="Times New Roman" w:hAnsi="Times New Roman"/>
                <w:sz w:val="24"/>
                <w:szCs w:val="24"/>
              </w:rPr>
              <w:t>(szakmai rész)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F21CB5" w:rsidRPr="00065CA8" w:rsidRDefault="00F21CB5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5CA8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2127" w:type="dxa"/>
            <w:shd w:val="clear" w:color="auto" w:fill="FFFFFF"/>
            <w:vAlign w:val="center"/>
          </w:tcPr>
          <w:p w:rsidR="00F21CB5" w:rsidRPr="00065CA8" w:rsidRDefault="00F21CB5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5CA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F21CB5" w:rsidRPr="00065CA8" w:rsidRDefault="00F21CB5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5CA8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F21CB5" w:rsidRPr="00065CA8" w:rsidRDefault="00F21CB5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5CA8">
              <w:rPr>
                <w:rFonts w:ascii="Times New Roman" w:hAnsi="Times New Roman"/>
                <w:sz w:val="24"/>
                <w:szCs w:val="24"/>
              </w:rPr>
              <w:t>52,5</w:t>
            </w:r>
          </w:p>
        </w:tc>
      </w:tr>
      <w:tr w:rsidR="00F21CB5" w:rsidRPr="00353688">
        <w:trPr>
          <w:trHeight w:val="489"/>
          <w:jc w:val="center"/>
        </w:trPr>
        <w:tc>
          <w:tcPr>
            <w:tcW w:w="2696" w:type="dxa"/>
            <w:shd w:val="clear" w:color="auto" w:fill="FFFFFF"/>
            <w:vAlign w:val="center"/>
          </w:tcPr>
          <w:p w:rsidR="00F21CB5" w:rsidRPr="00065CA8" w:rsidRDefault="00F21CB5" w:rsidP="001122EC">
            <w:pPr>
              <w:rPr>
                <w:rFonts w:ascii="Times New Roman" w:hAnsi="Times New Roman"/>
                <w:sz w:val="24"/>
                <w:szCs w:val="24"/>
              </w:rPr>
            </w:pPr>
            <w:r w:rsidRPr="00065CA8">
              <w:rPr>
                <w:rFonts w:ascii="Times New Roman" w:hAnsi="Times New Roman"/>
                <w:sz w:val="24"/>
                <w:szCs w:val="24"/>
              </w:rPr>
              <w:t>Mindösszesen</w:t>
            </w:r>
          </w:p>
          <w:p w:rsidR="00F21CB5" w:rsidRPr="00065CA8" w:rsidRDefault="00F21CB5" w:rsidP="001122EC">
            <w:pPr>
              <w:rPr>
                <w:rFonts w:ascii="Times New Roman" w:hAnsi="Times New Roman"/>
                <w:sz w:val="24"/>
                <w:szCs w:val="24"/>
              </w:rPr>
            </w:pPr>
            <w:r w:rsidRPr="00065CA8">
              <w:rPr>
                <w:rFonts w:ascii="Times New Roman" w:hAnsi="Times New Roman"/>
                <w:sz w:val="24"/>
                <w:szCs w:val="24"/>
              </w:rPr>
              <w:t>(teljes képzés ideje)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F21CB5" w:rsidRPr="00065CA8" w:rsidRDefault="00F21CB5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5CA8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127" w:type="dxa"/>
            <w:shd w:val="clear" w:color="auto" w:fill="FFFFFF"/>
            <w:vAlign w:val="center"/>
          </w:tcPr>
          <w:p w:rsidR="00F21CB5" w:rsidRPr="00065CA8" w:rsidRDefault="00F21CB5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5CA8">
              <w:rPr>
                <w:rFonts w:ascii="Times New Roman" w:hAnsi="Times New Roman"/>
                <w:sz w:val="24"/>
                <w:szCs w:val="24"/>
              </w:rPr>
              <w:t>1260+105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F21CB5" w:rsidRPr="00065CA8" w:rsidRDefault="00F21CB5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5CA8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F21CB5" w:rsidRPr="00065CA8" w:rsidRDefault="00F21CB5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5CA8">
              <w:rPr>
                <w:rFonts w:ascii="Times New Roman" w:hAnsi="Times New Roman"/>
                <w:sz w:val="24"/>
                <w:szCs w:val="24"/>
              </w:rPr>
              <w:t>1225</w:t>
            </w:r>
          </w:p>
        </w:tc>
      </w:tr>
    </w:tbl>
    <w:p w:rsidR="00A26D9F" w:rsidRPr="00065CA8" w:rsidRDefault="00A26D9F" w:rsidP="00D311DD">
      <w:pPr>
        <w:ind w:left="0" w:firstLine="0"/>
        <w:jc w:val="both"/>
        <w:rPr>
          <w:rFonts w:ascii="Times New Roman" w:hAnsi="Times New Roman"/>
          <w:sz w:val="24"/>
          <w:szCs w:val="24"/>
        </w:rPr>
      </w:pPr>
    </w:p>
    <w:p w:rsidR="00F21CB5" w:rsidRPr="00065CA8" w:rsidRDefault="00F21CB5" w:rsidP="00D311DD">
      <w:p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65CA8">
        <w:rPr>
          <w:rFonts w:ascii="Times New Roman" w:hAnsi="Times New Roman"/>
          <w:sz w:val="24"/>
          <w:szCs w:val="24"/>
        </w:rPr>
        <w:t xml:space="preserve">A részszakképesítés oktatására fordítható idő </w:t>
      </w:r>
      <w:r w:rsidRPr="00065CA8">
        <w:rPr>
          <w:rFonts w:ascii="Times New Roman" w:hAnsi="Times New Roman"/>
          <w:b/>
          <w:sz w:val="24"/>
          <w:szCs w:val="24"/>
        </w:rPr>
        <w:t>953</w:t>
      </w:r>
      <w:r w:rsidRPr="00065CA8">
        <w:rPr>
          <w:rFonts w:ascii="Times New Roman" w:hAnsi="Times New Roman"/>
          <w:sz w:val="24"/>
          <w:szCs w:val="24"/>
        </w:rPr>
        <w:t xml:space="preserve"> óra (270+105+507,5+18+52,5) nyári összefüggő gyakorlattal és szakmai szabadsávval együtt.</w:t>
      </w:r>
    </w:p>
    <w:p w:rsidR="00F21CB5" w:rsidRPr="00065CA8" w:rsidRDefault="00F21CB5" w:rsidP="004F1DFE">
      <w:pPr>
        <w:jc w:val="both"/>
        <w:rPr>
          <w:rFonts w:ascii="Times New Roman" w:hAnsi="Times New Roman"/>
          <w:sz w:val="24"/>
          <w:szCs w:val="24"/>
        </w:rPr>
      </w:pPr>
    </w:p>
    <w:p w:rsidR="00F21CB5" w:rsidRPr="00065CA8" w:rsidRDefault="00F21CB5" w:rsidP="00A63108">
      <w:pPr>
        <w:widowControl w:val="0"/>
        <w:suppressAutoHyphens/>
        <w:jc w:val="center"/>
        <w:rPr>
          <w:rFonts w:ascii="Times New Roman" w:hAnsi="Times New Roman"/>
          <w:sz w:val="24"/>
          <w:szCs w:val="24"/>
        </w:rPr>
      </w:pPr>
      <w:r w:rsidRPr="00065CA8">
        <w:rPr>
          <w:rFonts w:ascii="Times New Roman" w:hAnsi="Times New Roman"/>
          <w:sz w:val="24"/>
          <w:szCs w:val="24"/>
        </w:rPr>
        <w:br w:type="page"/>
      </w:r>
      <w:r w:rsidRPr="00065CA8">
        <w:rPr>
          <w:rFonts w:ascii="Times New Roman" w:hAnsi="Times New Roman"/>
          <w:sz w:val="24"/>
          <w:szCs w:val="24"/>
        </w:rPr>
        <w:lastRenderedPageBreak/>
        <w:t>1. számú táblázat</w:t>
      </w:r>
    </w:p>
    <w:p w:rsidR="00F21CB5" w:rsidRPr="00065CA8" w:rsidRDefault="00F21CB5" w:rsidP="00AA4500">
      <w:pPr>
        <w:jc w:val="center"/>
        <w:outlineLvl w:val="2"/>
        <w:rPr>
          <w:rFonts w:ascii="Times New Roman" w:hAnsi="Times New Roman"/>
          <w:b/>
          <w:sz w:val="24"/>
          <w:szCs w:val="24"/>
        </w:rPr>
      </w:pPr>
      <w:bookmarkStart w:id="1" w:name="_Toc330281762"/>
      <w:bookmarkStart w:id="2" w:name="_Toc330384983"/>
      <w:bookmarkStart w:id="3" w:name="_Toc330981289"/>
      <w:r w:rsidRPr="00065CA8">
        <w:rPr>
          <w:rFonts w:ascii="Times New Roman" w:hAnsi="Times New Roman"/>
          <w:b/>
          <w:sz w:val="24"/>
          <w:szCs w:val="24"/>
        </w:rPr>
        <w:t>A szakmai követelménymodulokhoz rendelt tantárgyak heti óraszáma évfolyamonként</w:t>
      </w:r>
      <w:bookmarkEnd w:id="1"/>
      <w:bookmarkEnd w:id="2"/>
      <w:bookmarkEnd w:id="3"/>
      <w:r w:rsidRPr="00065CA8">
        <w:rPr>
          <w:rFonts w:ascii="Times New Roman" w:hAnsi="Times New Roman"/>
          <w:b/>
          <w:sz w:val="24"/>
          <w:szCs w:val="24"/>
        </w:rPr>
        <w:t xml:space="preserve"> szabadsáv nélkül</w:t>
      </w:r>
    </w:p>
    <w:p w:rsidR="00D146C6" w:rsidRPr="00065CA8" w:rsidRDefault="00D146C6" w:rsidP="00AA4500">
      <w:pPr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tbl>
      <w:tblPr>
        <w:tblStyle w:val="Rcsostblzat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1843"/>
        <w:gridCol w:w="863"/>
        <w:gridCol w:w="1237"/>
        <w:gridCol w:w="983"/>
        <w:gridCol w:w="1030"/>
        <w:gridCol w:w="1237"/>
      </w:tblGrid>
      <w:tr w:rsidR="00D146C6" w:rsidRPr="00353688" w:rsidTr="00D146C6">
        <w:trPr>
          <w:trHeight w:val="315"/>
        </w:trPr>
        <w:tc>
          <w:tcPr>
            <w:tcW w:w="2093" w:type="dxa"/>
            <w:vMerge w:val="restart"/>
            <w:hideMark/>
          </w:tcPr>
          <w:p w:rsidR="00D146C6" w:rsidRPr="00065CA8" w:rsidRDefault="00D146C6" w:rsidP="00065CA8">
            <w:pPr>
              <w:jc w:val="center"/>
              <w:outlineLvl w:val="2"/>
              <w:rPr>
                <w:rFonts w:ascii="Times New Roman" w:hAnsi="Times New Roman"/>
                <w:b/>
                <w:bCs/>
                <w:szCs w:val="20"/>
              </w:rPr>
            </w:pPr>
            <w:r w:rsidRPr="00065CA8">
              <w:rPr>
                <w:rFonts w:ascii="Times New Roman" w:hAnsi="Times New Roman"/>
                <w:b/>
                <w:bCs/>
                <w:szCs w:val="20"/>
              </w:rPr>
              <w:t>Szakmai követelmény-modulok</w:t>
            </w:r>
          </w:p>
        </w:tc>
        <w:tc>
          <w:tcPr>
            <w:tcW w:w="1843" w:type="dxa"/>
            <w:vMerge w:val="restart"/>
            <w:hideMark/>
          </w:tcPr>
          <w:p w:rsidR="00D146C6" w:rsidRPr="00065CA8" w:rsidRDefault="00D146C6" w:rsidP="00D146C6">
            <w:pPr>
              <w:jc w:val="center"/>
              <w:outlineLvl w:val="2"/>
              <w:rPr>
                <w:rFonts w:ascii="Times New Roman" w:hAnsi="Times New Roman"/>
                <w:b/>
                <w:bCs/>
                <w:szCs w:val="20"/>
              </w:rPr>
            </w:pPr>
            <w:r w:rsidRPr="00065CA8">
              <w:rPr>
                <w:rFonts w:ascii="Times New Roman" w:hAnsi="Times New Roman"/>
                <w:b/>
                <w:bCs/>
                <w:szCs w:val="20"/>
              </w:rPr>
              <w:t>Tantárgyak</w:t>
            </w:r>
          </w:p>
        </w:tc>
        <w:tc>
          <w:tcPr>
            <w:tcW w:w="5350" w:type="dxa"/>
            <w:gridSpan w:val="5"/>
            <w:noWrap/>
            <w:hideMark/>
          </w:tcPr>
          <w:p w:rsidR="00D146C6" w:rsidRPr="00065CA8" w:rsidRDefault="00D146C6" w:rsidP="00D146C6">
            <w:pPr>
              <w:jc w:val="center"/>
              <w:outlineLvl w:val="2"/>
              <w:rPr>
                <w:rFonts w:ascii="Times New Roman" w:hAnsi="Times New Roman"/>
                <w:b/>
                <w:bCs/>
                <w:szCs w:val="20"/>
              </w:rPr>
            </w:pPr>
            <w:r w:rsidRPr="00065CA8">
              <w:rPr>
                <w:rFonts w:ascii="Times New Roman" w:hAnsi="Times New Roman"/>
                <w:b/>
                <w:bCs/>
                <w:szCs w:val="20"/>
              </w:rPr>
              <w:t>Heti óraszám</w:t>
            </w:r>
          </w:p>
        </w:tc>
      </w:tr>
      <w:tr w:rsidR="00D146C6" w:rsidRPr="00353688" w:rsidTr="00D146C6">
        <w:trPr>
          <w:trHeight w:val="315"/>
        </w:trPr>
        <w:tc>
          <w:tcPr>
            <w:tcW w:w="2093" w:type="dxa"/>
            <w:vMerge/>
            <w:hideMark/>
          </w:tcPr>
          <w:p w:rsidR="00D146C6" w:rsidRPr="00065CA8" w:rsidRDefault="00D146C6" w:rsidP="00D146C6">
            <w:pPr>
              <w:outlineLvl w:val="2"/>
              <w:rPr>
                <w:rFonts w:ascii="Times New Roman" w:hAnsi="Times New Roman"/>
                <w:b/>
                <w:bCs/>
                <w:szCs w:val="20"/>
              </w:rPr>
            </w:pPr>
          </w:p>
        </w:tc>
        <w:tc>
          <w:tcPr>
            <w:tcW w:w="1843" w:type="dxa"/>
            <w:vMerge/>
            <w:hideMark/>
          </w:tcPr>
          <w:p w:rsidR="00D146C6" w:rsidRPr="00065CA8" w:rsidRDefault="00D146C6" w:rsidP="00D146C6">
            <w:pPr>
              <w:jc w:val="center"/>
              <w:outlineLvl w:val="2"/>
              <w:rPr>
                <w:rFonts w:ascii="Times New Roman" w:hAnsi="Times New Roman"/>
                <w:b/>
                <w:bCs/>
                <w:szCs w:val="20"/>
              </w:rPr>
            </w:pPr>
          </w:p>
        </w:tc>
        <w:tc>
          <w:tcPr>
            <w:tcW w:w="3083" w:type="dxa"/>
            <w:gridSpan w:val="3"/>
            <w:hideMark/>
          </w:tcPr>
          <w:p w:rsidR="00D146C6" w:rsidRPr="00065CA8" w:rsidRDefault="00612E88" w:rsidP="00D146C6">
            <w:pPr>
              <w:jc w:val="center"/>
              <w:outlineLvl w:val="2"/>
              <w:rPr>
                <w:rFonts w:ascii="Times New Roman" w:hAnsi="Times New Roman"/>
                <w:b/>
                <w:bCs/>
                <w:szCs w:val="20"/>
              </w:rPr>
            </w:pPr>
            <w:r w:rsidRPr="00065CA8">
              <w:rPr>
                <w:rFonts w:ascii="Times New Roman" w:hAnsi="Times New Roman"/>
                <w:b/>
                <w:bCs/>
                <w:szCs w:val="20"/>
              </w:rPr>
              <w:t>SZH</w:t>
            </w:r>
            <w:r w:rsidR="00D146C6" w:rsidRPr="00065CA8">
              <w:rPr>
                <w:rFonts w:ascii="Times New Roman" w:hAnsi="Times New Roman"/>
                <w:b/>
                <w:bCs/>
                <w:szCs w:val="20"/>
              </w:rPr>
              <w:t>/1 évfolyam</w:t>
            </w:r>
          </w:p>
        </w:tc>
        <w:tc>
          <w:tcPr>
            <w:tcW w:w="2267" w:type="dxa"/>
            <w:gridSpan w:val="2"/>
            <w:hideMark/>
          </w:tcPr>
          <w:p w:rsidR="00D146C6" w:rsidRPr="00065CA8" w:rsidRDefault="00612E88" w:rsidP="00D146C6">
            <w:pPr>
              <w:jc w:val="center"/>
              <w:outlineLvl w:val="2"/>
              <w:rPr>
                <w:rFonts w:ascii="Times New Roman" w:hAnsi="Times New Roman"/>
                <w:b/>
                <w:bCs/>
                <w:szCs w:val="20"/>
              </w:rPr>
            </w:pPr>
            <w:r w:rsidRPr="00065CA8">
              <w:rPr>
                <w:rFonts w:ascii="Times New Roman" w:hAnsi="Times New Roman"/>
                <w:b/>
                <w:bCs/>
                <w:szCs w:val="20"/>
              </w:rPr>
              <w:t>SZH</w:t>
            </w:r>
            <w:r w:rsidR="00D146C6" w:rsidRPr="00065CA8">
              <w:rPr>
                <w:rFonts w:ascii="Times New Roman" w:hAnsi="Times New Roman"/>
                <w:b/>
                <w:bCs/>
                <w:szCs w:val="20"/>
              </w:rPr>
              <w:t>/2 évfolyam</w:t>
            </w:r>
          </w:p>
        </w:tc>
      </w:tr>
      <w:tr w:rsidR="00D146C6" w:rsidRPr="00353688" w:rsidTr="00D146C6">
        <w:trPr>
          <w:trHeight w:val="315"/>
        </w:trPr>
        <w:tc>
          <w:tcPr>
            <w:tcW w:w="2093" w:type="dxa"/>
            <w:vMerge/>
            <w:hideMark/>
          </w:tcPr>
          <w:p w:rsidR="00D146C6" w:rsidRPr="00065CA8" w:rsidRDefault="00D146C6" w:rsidP="00D146C6">
            <w:pPr>
              <w:outlineLvl w:val="2"/>
              <w:rPr>
                <w:rFonts w:ascii="Times New Roman" w:hAnsi="Times New Roman"/>
                <w:b/>
                <w:bCs/>
                <w:szCs w:val="20"/>
              </w:rPr>
            </w:pPr>
          </w:p>
        </w:tc>
        <w:tc>
          <w:tcPr>
            <w:tcW w:w="1843" w:type="dxa"/>
            <w:vMerge/>
            <w:hideMark/>
          </w:tcPr>
          <w:p w:rsidR="00D146C6" w:rsidRPr="00065CA8" w:rsidRDefault="00D146C6" w:rsidP="00D146C6">
            <w:pPr>
              <w:jc w:val="center"/>
              <w:outlineLvl w:val="2"/>
              <w:rPr>
                <w:rFonts w:ascii="Times New Roman" w:hAnsi="Times New Roman"/>
                <w:b/>
                <w:bCs/>
                <w:szCs w:val="20"/>
              </w:rPr>
            </w:pPr>
          </w:p>
        </w:tc>
        <w:tc>
          <w:tcPr>
            <w:tcW w:w="863" w:type="dxa"/>
            <w:hideMark/>
          </w:tcPr>
          <w:p w:rsidR="00D146C6" w:rsidRPr="00065CA8" w:rsidRDefault="00D146C6" w:rsidP="00D146C6">
            <w:pPr>
              <w:jc w:val="center"/>
              <w:outlineLvl w:val="2"/>
              <w:rPr>
                <w:rFonts w:ascii="Times New Roman" w:hAnsi="Times New Roman"/>
                <w:b/>
                <w:bCs/>
                <w:szCs w:val="20"/>
              </w:rPr>
            </w:pPr>
            <w:r w:rsidRPr="00065CA8">
              <w:rPr>
                <w:rFonts w:ascii="Times New Roman" w:hAnsi="Times New Roman"/>
                <w:b/>
                <w:bCs/>
                <w:szCs w:val="20"/>
              </w:rPr>
              <w:t>elméleti</w:t>
            </w:r>
          </w:p>
        </w:tc>
        <w:tc>
          <w:tcPr>
            <w:tcW w:w="1237" w:type="dxa"/>
            <w:hideMark/>
          </w:tcPr>
          <w:p w:rsidR="00D146C6" w:rsidRPr="00065CA8" w:rsidRDefault="00D146C6" w:rsidP="00D146C6">
            <w:pPr>
              <w:jc w:val="center"/>
              <w:outlineLvl w:val="2"/>
              <w:rPr>
                <w:rFonts w:ascii="Times New Roman" w:hAnsi="Times New Roman"/>
                <w:b/>
                <w:bCs/>
                <w:szCs w:val="20"/>
              </w:rPr>
            </w:pPr>
            <w:r w:rsidRPr="00065CA8">
              <w:rPr>
                <w:rFonts w:ascii="Times New Roman" w:hAnsi="Times New Roman"/>
                <w:b/>
                <w:bCs/>
                <w:szCs w:val="20"/>
              </w:rPr>
              <w:t>gyakorlati</w:t>
            </w:r>
          </w:p>
        </w:tc>
        <w:tc>
          <w:tcPr>
            <w:tcW w:w="983" w:type="dxa"/>
            <w:hideMark/>
          </w:tcPr>
          <w:p w:rsidR="00D146C6" w:rsidRPr="00065CA8" w:rsidRDefault="00D146C6" w:rsidP="00D146C6">
            <w:pPr>
              <w:jc w:val="center"/>
              <w:outlineLvl w:val="2"/>
              <w:rPr>
                <w:rFonts w:ascii="Times New Roman" w:hAnsi="Times New Roman"/>
                <w:b/>
                <w:bCs/>
                <w:szCs w:val="20"/>
              </w:rPr>
            </w:pPr>
            <w:r w:rsidRPr="00065CA8">
              <w:rPr>
                <w:rFonts w:ascii="Times New Roman" w:hAnsi="Times New Roman"/>
                <w:b/>
                <w:bCs/>
                <w:szCs w:val="20"/>
              </w:rPr>
              <w:t>ögy</w:t>
            </w:r>
          </w:p>
        </w:tc>
        <w:tc>
          <w:tcPr>
            <w:tcW w:w="1030" w:type="dxa"/>
            <w:hideMark/>
          </w:tcPr>
          <w:p w:rsidR="00D146C6" w:rsidRPr="00065CA8" w:rsidRDefault="00D146C6" w:rsidP="00D146C6">
            <w:pPr>
              <w:jc w:val="center"/>
              <w:outlineLvl w:val="2"/>
              <w:rPr>
                <w:rFonts w:ascii="Times New Roman" w:hAnsi="Times New Roman"/>
                <w:b/>
                <w:bCs/>
                <w:szCs w:val="20"/>
              </w:rPr>
            </w:pPr>
            <w:r w:rsidRPr="00065CA8">
              <w:rPr>
                <w:rFonts w:ascii="Times New Roman" w:hAnsi="Times New Roman"/>
                <w:b/>
                <w:bCs/>
                <w:szCs w:val="20"/>
              </w:rPr>
              <w:t xml:space="preserve">elméleti </w:t>
            </w:r>
          </w:p>
        </w:tc>
        <w:tc>
          <w:tcPr>
            <w:tcW w:w="1237" w:type="dxa"/>
            <w:hideMark/>
          </w:tcPr>
          <w:p w:rsidR="00D146C6" w:rsidRPr="00065CA8" w:rsidRDefault="00D146C6" w:rsidP="00D146C6">
            <w:pPr>
              <w:jc w:val="center"/>
              <w:outlineLvl w:val="2"/>
              <w:rPr>
                <w:rFonts w:ascii="Times New Roman" w:hAnsi="Times New Roman"/>
                <w:b/>
                <w:bCs/>
                <w:szCs w:val="20"/>
              </w:rPr>
            </w:pPr>
            <w:r w:rsidRPr="00065CA8">
              <w:rPr>
                <w:rFonts w:ascii="Times New Roman" w:hAnsi="Times New Roman"/>
                <w:b/>
                <w:bCs/>
                <w:szCs w:val="20"/>
              </w:rPr>
              <w:t>gyakorlati</w:t>
            </w:r>
          </w:p>
        </w:tc>
      </w:tr>
      <w:tr w:rsidR="00D146C6" w:rsidRPr="00353688" w:rsidTr="00D146C6">
        <w:trPr>
          <w:trHeight w:val="315"/>
        </w:trPr>
        <w:tc>
          <w:tcPr>
            <w:tcW w:w="2093" w:type="dxa"/>
            <w:vMerge w:val="restart"/>
            <w:hideMark/>
          </w:tcPr>
          <w:p w:rsidR="00D146C6" w:rsidRPr="00065CA8" w:rsidRDefault="00D146C6" w:rsidP="00065CA8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065CA8">
              <w:rPr>
                <w:rFonts w:ascii="Times New Roman" w:hAnsi="Times New Roman"/>
                <w:b/>
                <w:szCs w:val="20"/>
              </w:rPr>
              <w:t>10891-16 Mi</w:t>
            </w:r>
            <w:r w:rsidR="00FE4926" w:rsidRPr="00065CA8">
              <w:rPr>
                <w:rFonts w:ascii="Times New Roman" w:hAnsi="Times New Roman"/>
                <w:b/>
                <w:szCs w:val="20"/>
              </w:rPr>
              <w:t>k</w:t>
            </w:r>
            <w:r w:rsidRPr="00065CA8">
              <w:rPr>
                <w:rFonts w:ascii="Times New Roman" w:hAnsi="Times New Roman"/>
                <w:b/>
                <w:szCs w:val="20"/>
              </w:rPr>
              <w:t>robiológia, higiénia és minőségbiztosítás</w:t>
            </w:r>
          </w:p>
        </w:tc>
        <w:tc>
          <w:tcPr>
            <w:tcW w:w="1843" w:type="dxa"/>
            <w:hideMark/>
          </w:tcPr>
          <w:p w:rsidR="00D146C6" w:rsidRPr="00065CA8" w:rsidRDefault="00D146C6" w:rsidP="00D146C6">
            <w:pPr>
              <w:jc w:val="center"/>
              <w:outlineLvl w:val="2"/>
              <w:rPr>
                <w:rFonts w:ascii="Times New Roman" w:hAnsi="Times New Roman"/>
                <w:b/>
                <w:bCs/>
                <w:szCs w:val="20"/>
              </w:rPr>
            </w:pPr>
            <w:r w:rsidRPr="00065CA8">
              <w:rPr>
                <w:rFonts w:ascii="Times New Roman" w:hAnsi="Times New Roman"/>
                <w:b/>
                <w:bCs/>
                <w:szCs w:val="20"/>
              </w:rPr>
              <w:t>Mikrobiológia és higiénia</w:t>
            </w:r>
          </w:p>
        </w:tc>
        <w:tc>
          <w:tcPr>
            <w:tcW w:w="863" w:type="dxa"/>
            <w:noWrap/>
            <w:hideMark/>
          </w:tcPr>
          <w:p w:rsidR="00D146C6" w:rsidRPr="00065CA8" w:rsidRDefault="00D146C6" w:rsidP="00D146C6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065CA8">
              <w:rPr>
                <w:rFonts w:ascii="Times New Roman" w:hAnsi="Times New Roman"/>
                <w:b/>
                <w:szCs w:val="20"/>
              </w:rPr>
              <w:t>1</w:t>
            </w:r>
          </w:p>
        </w:tc>
        <w:tc>
          <w:tcPr>
            <w:tcW w:w="1237" w:type="dxa"/>
            <w:noWrap/>
            <w:hideMark/>
          </w:tcPr>
          <w:p w:rsidR="00D146C6" w:rsidRPr="00065CA8" w:rsidRDefault="00D146C6" w:rsidP="00D146C6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065CA8">
              <w:rPr>
                <w:rFonts w:ascii="Times New Roman" w:hAnsi="Times New Roman"/>
                <w:b/>
                <w:szCs w:val="20"/>
              </w:rPr>
              <w:t> </w:t>
            </w:r>
          </w:p>
        </w:tc>
        <w:tc>
          <w:tcPr>
            <w:tcW w:w="983" w:type="dxa"/>
            <w:vMerge w:val="restart"/>
            <w:noWrap/>
            <w:hideMark/>
          </w:tcPr>
          <w:p w:rsidR="00D146C6" w:rsidRPr="00065CA8" w:rsidRDefault="00D146C6" w:rsidP="00D146C6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065CA8">
              <w:rPr>
                <w:rFonts w:ascii="Times New Roman" w:hAnsi="Times New Roman"/>
                <w:b/>
                <w:szCs w:val="20"/>
              </w:rPr>
              <w:t>105</w:t>
            </w:r>
          </w:p>
        </w:tc>
        <w:tc>
          <w:tcPr>
            <w:tcW w:w="1030" w:type="dxa"/>
            <w:noWrap/>
            <w:hideMark/>
          </w:tcPr>
          <w:p w:rsidR="00D146C6" w:rsidRPr="00065CA8" w:rsidRDefault="00D146C6" w:rsidP="00D146C6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065CA8">
              <w:rPr>
                <w:rFonts w:ascii="Times New Roman" w:hAnsi="Times New Roman"/>
                <w:b/>
                <w:szCs w:val="20"/>
              </w:rPr>
              <w:t> </w:t>
            </w:r>
          </w:p>
        </w:tc>
        <w:tc>
          <w:tcPr>
            <w:tcW w:w="1237" w:type="dxa"/>
            <w:noWrap/>
            <w:hideMark/>
          </w:tcPr>
          <w:p w:rsidR="00D146C6" w:rsidRPr="00065CA8" w:rsidRDefault="00D146C6" w:rsidP="00D146C6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065CA8">
              <w:rPr>
                <w:rFonts w:ascii="Times New Roman" w:hAnsi="Times New Roman"/>
                <w:b/>
                <w:szCs w:val="20"/>
              </w:rPr>
              <w:t> </w:t>
            </w:r>
          </w:p>
        </w:tc>
      </w:tr>
      <w:tr w:rsidR="00D146C6" w:rsidRPr="00353688" w:rsidTr="00D146C6">
        <w:trPr>
          <w:trHeight w:val="315"/>
        </w:trPr>
        <w:tc>
          <w:tcPr>
            <w:tcW w:w="2093" w:type="dxa"/>
            <w:vMerge/>
            <w:hideMark/>
          </w:tcPr>
          <w:p w:rsidR="00D146C6" w:rsidRPr="00065CA8" w:rsidRDefault="00D146C6" w:rsidP="00D146C6">
            <w:pPr>
              <w:outlineLvl w:val="2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1843" w:type="dxa"/>
            <w:hideMark/>
          </w:tcPr>
          <w:p w:rsidR="00D146C6" w:rsidRPr="00065CA8" w:rsidRDefault="00D146C6" w:rsidP="00D146C6">
            <w:pPr>
              <w:jc w:val="center"/>
              <w:outlineLvl w:val="2"/>
              <w:rPr>
                <w:rFonts w:ascii="Times New Roman" w:hAnsi="Times New Roman"/>
                <w:b/>
                <w:bCs/>
                <w:szCs w:val="20"/>
              </w:rPr>
            </w:pPr>
            <w:r w:rsidRPr="00065CA8">
              <w:rPr>
                <w:rFonts w:ascii="Times New Roman" w:hAnsi="Times New Roman"/>
                <w:b/>
                <w:bCs/>
                <w:szCs w:val="20"/>
              </w:rPr>
              <w:t>Minőségbiztosítás</w:t>
            </w:r>
          </w:p>
        </w:tc>
        <w:tc>
          <w:tcPr>
            <w:tcW w:w="863" w:type="dxa"/>
            <w:noWrap/>
            <w:hideMark/>
          </w:tcPr>
          <w:p w:rsidR="00D146C6" w:rsidRPr="00065CA8" w:rsidRDefault="00D146C6" w:rsidP="00D146C6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065CA8">
              <w:rPr>
                <w:rFonts w:ascii="Times New Roman" w:hAnsi="Times New Roman"/>
                <w:b/>
                <w:szCs w:val="20"/>
              </w:rPr>
              <w:t> </w:t>
            </w:r>
          </w:p>
        </w:tc>
        <w:tc>
          <w:tcPr>
            <w:tcW w:w="1237" w:type="dxa"/>
            <w:noWrap/>
            <w:hideMark/>
          </w:tcPr>
          <w:p w:rsidR="00D146C6" w:rsidRPr="00065CA8" w:rsidRDefault="00D146C6" w:rsidP="00D146C6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065CA8">
              <w:rPr>
                <w:rFonts w:ascii="Times New Roman" w:hAnsi="Times New Roman"/>
                <w:b/>
                <w:szCs w:val="20"/>
              </w:rPr>
              <w:t> </w:t>
            </w:r>
          </w:p>
        </w:tc>
        <w:tc>
          <w:tcPr>
            <w:tcW w:w="983" w:type="dxa"/>
            <w:vMerge/>
            <w:hideMark/>
          </w:tcPr>
          <w:p w:rsidR="00D146C6" w:rsidRPr="00065CA8" w:rsidRDefault="00D146C6" w:rsidP="00D146C6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1030" w:type="dxa"/>
            <w:noWrap/>
            <w:hideMark/>
          </w:tcPr>
          <w:p w:rsidR="00D146C6" w:rsidRPr="00065CA8" w:rsidRDefault="00D146C6" w:rsidP="00D146C6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065CA8">
              <w:rPr>
                <w:rFonts w:ascii="Times New Roman" w:hAnsi="Times New Roman"/>
                <w:b/>
                <w:szCs w:val="20"/>
              </w:rPr>
              <w:t>0,5</w:t>
            </w:r>
          </w:p>
        </w:tc>
        <w:tc>
          <w:tcPr>
            <w:tcW w:w="1237" w:type="dxa"/>
            <w:noWrap/>
            <w:hideMark/>
          </w:tcPr>
          <w:p w:rsidR="00D146C6" w:rsidRPr="00065CA8" w:rsidRDefault="00D146C6" w:rsidP="00D146C6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065CA8">
              <w:rPr>
                <w:rFonts w:ascii="Times New Roman" w:hAnsi="Times New Roman"/>
                <w:b/>
                <w:szCs w:val="20"/>
              </w:rPr>
              <w:t> </w:t>
            </w:r>
          </w:p>
        </w:tc>
      </w:tr>
      <w:tr w:rsidR="00D146C6" w:rsidRPr="00353688" w:rsidTr="00D146C6">
        <w:trPr>
          <w:trHeight w:val="540"/>
        </w:trPr>
        <w:tc>
          <w:tcPr>
            <w:tcW w:w="2093" w:type="dxa"/>
            <w:vMerge/>
            <w:hideMark/>
          </w:tcPr>
          <w:p w:rsidR="00D146C6" w:rsidRPr="00065CA8" w:rsidRDefault="00D146C6" w:rsidP="00D146C6">
            <w:pPr>
              <w:outlineLvl w:val="2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1843" w:type="dxa"/>
            <w:hideMark/>
          </w:tcPr>
          <w:p w:rsidR="00D146C6" w:rsidRPr="00065CA8" w:rsidRDefault="00D146C6" w:rsidP="00D146C6">
            <w:pPr>
              <w:jc w:val="center"/>
              <w:outlineLvl w:val="2"/>
              <w:rPr>
                <w:rFonts w:ascii="Times New Roman" w:hAnsi="Times New Roman"/>
                <w:b/>
                <w:bCs/>
                <w:szCs w:val="20"/>
              </w:rPr>
            </w:pPr>
            <w:r w:rsidRPr="00065CA8">
              <w:rPr>
                <w:rFonts w:ascii="Times New Roman" w:hAnsi="Times New Roman"/>
                <w:b/>
                <w:bCs/>
                <w:szCs w:val="20"/>
              </w:rPr>
              <w:t>Higiénia gyakorlati alkalmazása</w:t>
            </w:r>
          </w:p>
        </w:tc>
        <w:tc>
          <w:tcPr>
            <w:tcW w:w="863" w:type="dxa"/>
            <w:noWrap/>
            <w:hideMark/>
          </w:tcPr>
          <w:p w:rsidR="00D146C6" w:rsidRPr="00065CA8" w:rsidRDefault="00D146C6" w:rsidP="00D146C6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065CA8">
              <w:rPr>
                <w:rFonts w:ascii="Times New Roman" w:hAnsi="Times New Roman"/>
                <w:b/>
                <w:szCs w:val="20"/>
              </w:rPr>
              <w:t> </w:t>
            </w:r>
          </w:p>
        </w:tc>
        <w:tc>
          <w:tcPr>
            <w:tcW w:w="1237" w:type="dxa"/>
            <w:noWrap/>
            <w:hideMark/>
          </w:tcPr>
          <w:p w:rsidR="00D146C6" w:rsidRPr="00065CA8" w:rsidRDefault="00D146C6" w:rsidP="00D146C6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065CA8">
              <w:rPr>
                <w:rFonts w:ascii="Times New Roman" w:hAnsi="Times New Roman"/>
                <w:b/>
                <w:szCs w:val="20"/>
              </w:rPr>
              <w:t>0,5</w:t>
            </w:r>
          </w:p>
        </w:tc>
        <w:tc>
          <w:tcPr>
            <w:tcW w:w="983" w:type="dxa"/>
            <w:vMerge/>
            <w:hideMark/>
          </w:tcPr>
          <w:p w:rsidR="00D146C6" w:rsidRPr="00065CA8" w:rsidRDefault="00D146C6" w:rsidP="00D146C6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1030" w:type="dxa"/>
            <w:noWrap/>
            <w:hideMark/>
          </w:tcPr>
          <w:p w:rsidR="00D146C6" w:rsidRPr="00065CA8" w:rsidRDefault="00D146C6" w:rsidP="00D146C6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065CA8">
              <w:rPr>
                <w:rFonts w:ascii="Times New Roman" w:hAnsi="Times New Roman"/>
                <w:b/>
                <w:szCs w:val="20"/>
              </w:rPr>
              <w:t> </w:t>
            </w:r>
          </w:p>
        </w:tc>
        <w:tc>
          <w:tcPr>
            <w:tcW w:w="1237" w:type="dxa"/>
            <w:noWrap/>
            <w:hideMark/>
          </w:tcPr>
          <w:p w:rsidR="00D146C6" w:rsidRPr="00065CA8" w:rsidRDefault="00D146C6" w:rsidP="00D146C6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065CA8">
              <w:rPr>
                <w:rFonts w:ascii="Times New Roman" w:hAnsi="Times New Roman"/>
                <w:b/>
                <w:szCs w:val="20"/>
              </w:rPr>
              <w:t> </w:t>
            </w:r>
          </w:p>
        </w:tc>
      </w:tr>
      <w:tr w:rsidR="00D146C6" w:rsidRPr="00353688" w:rsidTr="00D146C6">
        <w:trPr>
          <w:trHeight w:val="315"/>
        </w:trPr>
        <w:tc>
          <w:tcPr>
            <w:tcW w:w="2093" w:type="dxa"/>
            <w:vMerge w:val="restart"/>
            <w:hideMark/>
          </w:tcPr>
          <w:p w:rsidR="00D146C6" w:rsidRPr="00065CA8" w:rsidRDefault="00D146C6" w:rsidP="00065CA8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065CA8">
              <w:rPr>
                <w:rFonts w:ascii="Times New Roman" w:hAnsi="Times New Roman"/>
                <w:b/>
                <w:szCs w:val="20"/>
              </w:rPr>
              <w:t>10928-16 Darabolás, csontozás</w:t>
            </w:r>
          </w:p>
        </w:tc>
        <w:tc>
          <w:tcPr>
            <w:tcW w:w="1843" w:type="dxa"/>
            <w:noWrap/>
            <w:hideMark/>
          </w:tcPr>
          <w:p w:rsidR="00D146C6" w:rsidRPr="00065CA8" w:rsidRDefault="00D146C6" w:rsidP="00D146C6">
            <w:pPr>
              <w:jc w:val="center"/>
              <w:outlineLvl w:val="2"/>
              <w:rPr>
                <w:rFonts w:ascii="Times New Roman" w:hAnsi="Times New Roman"/>
                <w:b/>
                <w:bCs/>
                <w:szCs w:val="20"/>
              </w:rPr>
            </w:pPr>
            <w:r w:rsidRPr="00065CA8">
              <w:rPr>
                <w:rFonts w:ascii="Times New Roman" w:hAnsi="Times New Roman"/>
                <w:b/>
                <w:bCs/>
                <w:szCs w:val="20"/>
              </w:rPr>
              <w:t>Húsipari technológia</w:t>
            </w:r>
          </w:p>
        </w:tc>
        <w:tc>
          <w:tcPr>
            <w:tcW w:w="863" w:type="dxa"/>
            <w:noWrap/>
            <w:hideMark/>
          </w:tcPr>
          <w:p w:rsidR="00D146C6" w:rsidRPr="00065CA8" w:rsidRDefault="00D146C6" w:rsidP="00D146C6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065CA8">
              <w:rPr>
                <w:rFonts w:ascii="Times New Roman" w:hAnsi="Times New Roman"/>
                <w:b/>
                <w:szCs w:val="20"/>
              </w:rPr>
              <w:t>1,5</w:t>
            </w:r>
          </w:p>
        </w:tc>
        <w:tc>
          <w:tcPr>
            <w:tcW w:w="1237" w:type="dxa"/>
            <w:noWrap/>
            <w:hideMark/>
          </w:tcPr>
          <w:p w:rsidR="00D146C6" w:rsidRPr="00065CA8" w:rsidRDefault="00D146C6" w:rsidP="00D146C6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065CA8">
              <w:rPr>
                <w:rFonts w:ascii="Times New Roman" w:hAnsi="Times New Roman"/>
                <w:b/>
                <w:szCs w:val="20"/>
              </w:rPr>
              <w:t> </w:t>
            </w:r>
          </w:p>
        </w:tc>
        <w:tc>
          <w:tcPr>
            <w:tcW w:w="983" w:type="dxa"/>
            <w:vMerge/>
            <w:hideMark/>
          </w:tcPr>
          <w:p w:rsidR="00D146C6" w:rsidRPr="00065CA8" w:rsidRDefault="00D146C6" w:rsidP="00D146C6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1030" w:type="dxa"/>
            <w:noWrap/>
            <w:hideMark/>
          </w:tcPr>
          <w:p w:rsidR="00D146C6" w:rsidRPr="00065CA8" w:rsidRDefault="00D146C6" w:rsidP="00D146C6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065CA8">
              <w:rPr>
                <w:rFonts w:ascii="Times New Roman" w:hAnsi="Times New Roman"/>
                <w:b/>
                <w:szCs w:val="20"/>
              </w:rPr>
              <w:t>1,5</w:t>
            </w:r>
          </w:p>
        </w:tc>
        <w:tc>
          <w:tcPr>
            <w:tcW w:w="1237" w:type="dxa"/>
            <w:noWrap/>
            <w:hideMark/>
          </w:tcPr>
          <w:p w:rsidR="00D146C6" w:rsidRPr="00065CA8" w:rsidRDefault="00D146C6" w:rsidP="00D146C6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065CA8">
              <w:rPr>
                <w:rFonts w:ascii="Times New Roman" w:hAnsi="Times New Roman"/>
                <w:b/>
                <w:szCs w:val="20"/>
              </w:rPr>
              <w:t> </w:t>
            </w:r>
          </w:p>
        </w:tc>
      </w:tr>
      <w:tr w:rsidR="00D146C6" w:rsidRPr="00353688" w:rsidTr="00D146C6">
        <w:trPr>
          <w:trHeight w:val="315"/>
        </w:trPr>
        <w:tc>
          <w:tcPr>
            <w:tcW w:w="2093" w:type="dxa"/>
            <w:vMerge/>
            <w:hideMark/>
          </w:tcPr>
          <w:p w:rsidR="00D146C6" w:rsidRPr="00065CA8" w:rsidRDefault="00D146C6" w:rsidP="00D146C6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1843" w:type="dxa"/>
            <w:hideMark/>
          </w:tcPr>
          <w:p w:rsidR="00D146C6" w:rsidRPr="00065CA8" w:rsidRDefault="00D146C6" w:rsidP="00D146C6">
            <w:pPr>
              <w:jc w:val="center"/>
              <w:outlineLvl w:val="2"/>
              <w:rPr>
                <w:rFonts w:ascii="Times New Roman" w:hAnsi="Times New Roman"/>
                <w:b/>
                <w:bCs/>
                <w:szCs w:val="20"/>
              </w:rPr>
            </w:pPr>
            <w:r w:rsidRPr="00065CA8">
              <w:rPr>
                <w:rFonts w:ascii="Times New Roman" w:hAnsi="Times New Roman"/>
                <w:b/>
                <w:bCs/>
                <w:szCs w:val="20"/>
              </w:rPr>
              <w:t>Húsipari gépek</w:t>
            </w:r>
          </w:p>
        </w:tc>
        <w:tc>
          <w:tcPr>
            <w:tcW w:w="863" w:type="dxa"/>
            <w:noWrap/>
            <w:hideMark/>
          </w:tcPr>
          <w:p w:rsidR="00D146C6" w:rsidRPr="00065CA8" w:rsidRDefault="00D146C6" w:rsidP="00D146C6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065CA8">
              <w:rPr>
                <w:rFonts w:ascii="Times New Roman" w:hAnsi="Times New Roman"/>
                <w:b/>
                <w:szCs w:val="20"/>
              </w:rPr>
              <w:t> </w:t>
            </w:r>
          </w:p>
        </w:tc>
        <w:tc>
          <w:tcPr>
            <w:tcW w:w="1237" w:type="dxa"/>
            <w:noWrap/>
            <w:hideMark/>
          </w:tcPr>
          <w:p w:rsidR="00D146C6" w:rsidRPr="00065CA8" w:rsidRDefault="00D146C6" w:rsidP="00D146C6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065CA8">
              <w:rPr>
                <w:rFonts w:ascii="Times New Roman" w:hAnsi="Times New Roman"/>
                <w:b/>
                <w:szCs w:val="20"/>
              </w:rPr>
              <w:t> </w:t>
            </w:r>
          </w:p>
        </w:tc>
        <w:tc>
          <w:tcPr>
            <w:tcW w:w="983" w:type="dxa"/>
            <w:vMerge/>
            <w:hideMark/>
          </w:tcPr>
          <w:p w:rsidR="00D146C6" w:rsidRPr="00065CA8" w:rsidRDefault="00D146C6" w:rsidP="00D146C6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1030" w:type="dxa"/>
            <w:noWrap/>
            <w:hideMark/>
          </w:tcPr>
          <w:p w:rsidR="00D146C6" w:rsidRPr="00065CA8" w:rsidRDefault="00D146C6" w:rsidP="00D146C6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065CA8">
              <w:rPr>
                <w:rFonts w:ascii="Times New Roman" w:hAnsi="Times New Roman"/>
                <w:b/>
                <w:szCs w:val="20"/>
              </w:rPr>
              <w:t>0,5</w:t>
            </w:r>
          </w:p>
        </w:tc>
        <w:tc>
          <w:tcPr>
            <w:tcW w:w="1237" w:type="dxa"/>
            <w:noWrap/>
            <w:hideMark/>
          </w:tcPr>
          <w:p w:rsidR="00D146C6" w:rsidRPr="00065CA8" w:rsidRDefault="00D146C6" w:rsidP="00D146C6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065CA8">
              <w:rPr>
                <w:rFonts w:ascii="Times New Roman" w:hAnsi="Times New Roman"/>
                <w:b/>
                <w:szCs w:val="20"/>
              </w:rPr>
              <w:t> </w:t>
            </w:r>
          </w:p>
        </w:tc>
      </w:tr>
      <w:tr w:rsidR="00D146C6" w:rsidRPr="00353688" w:rsidTr="00D146C6">
        <w:trPr>
          <w:trHeight w:val="315"/>
        </w:trPr>
        <w:tc>
          <w:tcPr>
            <w:tcW w:w="2093" w:type="dxa"/>
            <w:vMerge/>
            <w:hideMark/>
          </w:tcPr>
          <w:p w:rsidR="00D146C6" w:rsidRPr="00065CA8" w:rsidRDefault="00D146C6" w:rsidP="00D146C6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1843" w:type="dxa"/>
            <w:hideMark/>
          </w:tcPr>
          <w:p w:rsidR="00D146C6" w:rsidRPr="00065CA8" w:rsidRDefault="00D146C6" w:rsidP="00D146C6">
            <w:pPr>
              <w:jc w:val="center"/>
              <w:outlineLvl w:val="2"/>
              <w:rPr>
                <w:rFonts w:ascii="Times New Roman" w:hAnsi="Times New Roman"/>
                <w:b/>
                <w:bCs/>
                <w:szCs w:val="20"/>
              </w:rPr>
            </w:pPr>
            <w:r w:rsidRPr="00065CA8">
              <w:rPr>
                <w:rFonts w:ascii="Times New Roman" w:hAnsi="Times New Roman"/>
                <w:b/>
                <w:bCs/>
                <w:szCs w:val="20"/>
              </w:rPr>
              <w:t>Technológia gyakorlat</w:t>
            </w:r>
          </w:p>
        </w:tc>
        <w:tc>
          <w:tcPr>
            <w:tcW w:w="863" w:type="dxa"/>
            <w:noWrap/>
            <w:hideMark/>
          </w:tcPr>
          <w:p w:rsidR="00D146C6" w:rsidRPr="00065CA8" w:rsidRDefault="00D146C6" w:rsidP="00D146C6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065CA8">
              <w:rPr>
                <w:rFonts w:ascii="Times New Roman" w:hAnsi="Times New Roman"/>
                <w:b/>
                <w:szCs w:val="20"/>
              </w:rPr>
              <w:t> </w:t>
            </w:r>
          </w:p>
        </w:tc>
        <w:tc>
          <w:tcPr>
            <w:tcW w:w="1237" w:type="dxa"/>
            <w:noWrap/>
            <w:hideMark/>
          </w:tcPr>
          <w:p w:rsidR="00D146C6" w:rsidRPr="00065CA8" w:rsidRDefault="00D146C6" w:rsidP="00D146C6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065CA8">
              <w:rPr>
                <w:rFonts w:ascii="Times New Roman" w:hAnsi="Times New Roman"/>
                <w:b/>
                <w:szCs w:val="20"/>
              </w:rPr>
              <w:t>4,5</w:t>
            </w:r>
          </w:p>
        </w:tc>
        <w:tc>
          <w:tcPr>
            <w:tcW w:w="983" w:type="dxa"/>
            <w:vMerge/>
            <w:hideMark/>
          </w:tcPr>
          <w:p w:rsidR="00D146C6" w:rsidRPr="00065CA8" w:rsidRDefault="00D146C6" w:rsidP="00D146C6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1030" w:type="dxa"/>
            <w:noWrap/>
            <w:hideMark/>
          </w:tcPr>
          <w:p w:rsidR="00D146C6" w:rsidRPr="00065CA8" w:rsidRDefault="00D146C6" w:rsidP="00D146C6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065CA8">
              <w:rPr>
                <w:rFonts w:ascii="Times New Roman" w:hAnsi="Times New Roman"/>
                <w:b/>
                <w:szCs w:val="20"/>
              </w:rPr>
              <w:t> </w:t>
            </w:r>
          </w:p>
        </w:tc>
        <w:tc>
          <w:tcPr>
            <w:tcW w:w="1237" w:type="dxa"/>
            <w:noWrap/>
            <w:hideMark/>
          </w:tcPr>
          <w:p w:rsidR="00D146C6" w:rsidRPr="00065CA8" w:rsidRDefault="00D146C6" w:rsidP="00D146C6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065CA8">
              <w:rPr>
                <w:rFonts w:ascii="Times New Roman" w:hAnsi="Times New Roman"/>
                <w:b/>
                <w:szCs w:val="20"/>
              </w:rPr>
              <w:t>12</w:t>
            </w:r>
          </w:p>
        </w:tc>
      </w:tr>
      <w:tr w:rsidR="00D146C6" w:rsidRPr="00353688" w:rsidTr="00D146C6">
        <w:trPr>
          <w:trHeight w:val="315"/>
        </w:trPr>
        <w:tc>
          <w:tcPr>
            <w:tcW w:w="3936" w:type="dxa"/>
            <w:gridSpan w:val="2"/>
            <w:hideMark/>
          </w:tcPr>
          <w:p w:rsidR="00D146C6" w:rsidRPr="00065CA8" w:rsidRDefault="00D146C6" w:rsidP="00D146C6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065CA8">
              <w:rPr>
                <w:rFonts w:ascii="Times New Roman" w:hAnsi="Times New Roman"/>
                <w:b/>
                <w:szCs w:val="20"/>
              </w:rPr>
              <w:t>Összes heti elméleti/gyakorlati óraszám</w:t>
            </w:r>
          </w:p>
        </w:tc>
        <w:tc>
          <w:tcPr>
            <w:tcW w:w="863" w:type="dxa"/>
            <w:noWrap/>
            <w:hideMark/>
          </w:tcPr>
          <w:p w:rsidR="00D146C6" w:rsidRPr="00065CA8" w:rsidRDefault="00D146C6" w:rsidP="00D146C6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065CA8">
              <w:rPr>
                <w:rFonts w:ascii="Times New Roman" w:hAnsi="Times New Roman"/>
                <w:b/>
                <w:szCs w:val="20"/>
              </w:rPr>
              <w:t>2,5</w:t>
            </w:r>
          </w:p>
        </w:tc>
        <w:tc>
          <w:tcPr>
            <w:tcW w:w="1237" w:type="dxa"/>
            <w:noWrap/>
            <w:hideMark/>
          </w:tcPr>
          <w:p w:rsidR="00D146C6" w:rsidRPr="00065CA8" w:rsidRDefault="00D146C6" w:rsidP="00D146C6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065CA8">
              <w:rPr>
                <w:rFonts w:ascii="Times New Roman" w:hAnsi="Times New Roman"/>
                <w:b/>
                <w:szCs w:val="20"/>
              </w:rPr>
              <w:t>5</w:t>
            </w:r>
          </w:p>
        </w:tc>
        <w:tc>
          <w:tcPr>
            <w:tcW w:w="983" w:type="dxa"/>
            <w:vMerge/>
            <w:hideMark/>
          </w:tcPr>
          <w:p w:rsidR="00D146C6" w:rsidRPr="00065CA8" w:rsidRDefault="00D146C6" w:rsidP="00D146C6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1030" w:type="dxa"/>
            <w:noWrap/>
            <w:hideMark/>
          </w:tcPr>
          <w:p w:rsidR="00D146C6" w:rsidRPr="00065CA8" w:rsidRDefault="00D146C6" w:rsidP="00D146C6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065CA8">
              <w:rPr>
                <w:rFonts w:ascii="Times New Roman" w:hAnsi="Times New Roman"/>
                <w:b/>
                <w:szCs w:val="20"/>
              </w:rPr>
              <w:t>2,5</w:t>
            </w:r>
          </w:p>
        </w:tc>
        <w:tc>
          <w:tcPr>
            <w:tcW w:w="1237" w:type="dxa"/>
            <w:noWrap/>
            <w:hideMark/>
          </w:tcPr>
          <w:p w:rsidR="00D146C6" w:rsidRPr="00065CA8" w:rsidRDefault="00D146C6" w:rsidP="00D146C6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065CA8">
              <w:rPr>
                <w:rFonts w:ascii="Times New Roman" w:hAnsi="Times New Roman"/>
                <w:b/>
                <w:szCs w:val="20"/>
              </w:rPr>
              <w:t>12</w:t>
            </w:r>
          </w:p>
        </w:tc>
      </w:tr>
      <w:tr w:rsidR="00D146C6" w:rsidRPr="00353688" w:rsidTr="00D146C6">
        <w:trPr>
          <w:trHeight w:val="315"/>
        </w:trPr>
        <w:tc>
          <w:tcPr>
            <w:tcW w:w="3936" w:type="dxa"/>
            <w:gridSpan w:val="2"/>
            <w:hideMark/>
          </w:tcPr>
          <w:p w:rsidR="00D146C6" w:rsidRPr="00065CA8" w:rsidRDefault="00D146C6" w:rsidP="00D146C6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065CA8">
              <w:rPr>
                <w:rFonts w:ascii="Times New Roman" w:hAnsi="Times New Roman"/>
                <w:b/>
                <w:szCs w:val="20"/>
              </w:rPr>
              <w:t>Összes heti/ögy óraszám</w:t>
            </w:r>
          </w:p>
        </w:tc>
        <w:tc>
          <w:tcPr>
            <w:tcW w:w="2100" w:type="dxa"/>
            <w:gridSpan w:val="2"/>
            <w:noWrap/>
            <w:hideMark/>
          </w:tcPr>
          <w:p w:rsidR="00D146C6" w:rsidRPr="00065CA8" w:rsidRDefault="00D146C6" w:rsidP="00D146C6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065CA8">
              <w:rPr>
                <w:rFonts w:ascii="Times New Roman" w:hAnsi="Times New Roman"/>
                <w:b/>
                <w:szCs w:val="20"/>
              </w:rPr>
              <w:t>7,5</w:t>
            </w:r>
          </w:p>
        </w:tc>
        <w:tc>
          <w:tcPr>
            <w:tcW w:w="983" w:type="dxa"/>
            <w:noWrap/>
            <w:hideMark/>
          </w:tcPr>
          <w:p w:rsidR="00D146C6" w:rsidRPr="00065CA8" w:rsidRDefault="00D146C6" w:rsidP="00D146C6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065CA8">
              <w:rPr>
                <w:rFonts w:ascii="Times New Roman" w:hAnsi="Times New Roman"/>
                <w:b/>
                <w:szCs w:val="20"/>
              </w:rPr>
              <w:t>105</w:t>
            </w:r>
          </w:p>
        </w:tc>
        <w:tc>
          <w:tcPr>
            <w:tcW w:w="2267" w:type="dxa"/>
            <w:gridSpan w:val="2"/>
            <w:noWrap/>
            <w:hideMark/>
          </w:tcPr>
          <w:p w:rsidR="00D146C6" w:rsidRPr="00065CA8" w:rsidRDefault="00D146C6" w:rsidP="00D146C6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065CA8">
              <w:rPr>
                <w:rFonts w:ascii="Times New Roman" w:hAnsi="Times New Roman"/>
                <w:b/>
                <w:szCs w:val="20"/>
              </w:rPr>
              <w:t>14,5</w:t>
            </w:r>
          </w:p>
        </w:tc>
      </w:tr>
    </w:tbl>
    <w:p w:rsidR="00D146C6" w:rsidRPr="00065CA8" w:rsidRDefault="00D146C6" w:rsidP="00AA4500">
      <w:pPr>
        <w:jc w:val="center"/>
        <w:outlineLvl w:val="2"/>
        <w:rPr>
          <w:rFonts w:ascii="Times New Roman" w:hAnsi="Times New Roman"/>
          <w:b/>
          <w:sz w:val="20"/>
          <w:szCs w:val="20"/>
        </w:rPr>
      </w:pPr>
    </w:p>
    <w:p w:rsidR="00D146C6" w:rsidRPr="00065CA8" w:rsidRDefault="00D146C6" w:rsidP="00AA4500">
      <w:pPr>
        <w:jc w:val="center"/>
        <w:outlineLvl w:val="2"/>
        <w:rPr>
          <w:rFonts w:ascii="Times New Roman" w:hAnsi="Times New Roman"/>
          <w:b/>
          <w:sz w:val="20"/>
          <w:szCs w:val="20"/>
        </w:rPr>
      </w:pPr>
    </w:p>
    <w:p w:rsidR="00F21CB5" w:rsidRPr="00065CA8" w:rsidRDefault="00F21CB5" w:rsidP="00AA4500">
      <w:pPr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F21CB5" w:rsidRPr="00065CA8" w:rsidRDefault="00F21CB5" w:rsidP="00D311DD">
      <w:pPr>
        <w:ind w:left="0" w:firstLine="0"/>
        <w:jc w:val="both"/>
        <w:outlineLvl w:val="2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065CA8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 kerettanterv szakmai tartalma - a szakképzésről szóló 2011. évi CLXXXVII. törvény 8. § (5) bekezdésének megfelelően - a nappali rendszerű oktatásra meghatározott tanulói éves kötelező összes óraszám szakmai elméleti és gyakorlati képzésre rendelkezésre álló részének legalább 90%-át lefedi. </w:t>
      </w:r>
    </w:p>
    <w:p w:rsidR="00F21CB5" w:rsidRPr="00065CA8" w:rsidRDefault="00F21CB5" w:rsidP="00D311DD">
      <w:pPr>
        <w:widowControl w:val="0"/>
        <w:suppressAutoHyphens/>
        <w:ind w:left="0" w:firstLine="0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065CA8">
        <w:rPr>
          <w:rFonts w:ascii="Times New Roman" w:hAnsi="Times New Roman"/>
          <w:kern w:val="1"/>
          <w:sz w:val="24"/>
          <w:szCs w:val="24"/>
          <w:lang w:eastAsia="hi-IN" w:bidi="hi-IN"/>
        </w:rPr>
        <w:t>Az időkeret fennmaradó részének (szabadsáv) szakmai tartalmáról a szakképző iskola szakmai programjában kell rendelkezni.</w:t>
      </w:r>
    </w:p>
    <w:p w:rsidR="00F21CB5" w:rsidRPr="00065CA8" w:rsidRDefault="00F21CB5" w:rsidP="00D311DD">
      <w:pPr>
        <w:widowControl w:val="0"/>
        <w:suppressAutoHyphens/>
        <w:ind w:left="0" w:firstLine="0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F21CB5" w:rsidRPr="00065CA8" w:rsidRDefault="00F21CB5" w:rsidP="00D311DD">
      <w:pPr>
        <w:widowControl w:val="0"/>
        <w:suppressAutoHyphens/>
        <w:ind w:left="0" w:firstLine="0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065CA8">
        <w:rPr>
          <w:rFonts w:ascii="Times New Roman" w:hAnsi="Times New Roman"/>
          <w:kern w:val="1"/>
          <w:sz w:val="24"/>
          <w:szCs w:val="24"/>
          <w:lang w:eastAsia="hi-IN" w:bidi="hi-IN"/>
        </w:rPr>
        <w:t>A szakmai és vizsgakövetelményben a szakképesítésre meghatározott elmélet/gyakorlat arányának a teljes képzési idő során kell teljesülnie.</w:t>
      </w:r>
    </w:p>
    <w:p w:rsidR="00F21CB5" w:rsidRPr="00065CA8" w:rsidRDefault="00F21CB5" w:rsidP="00AE0B8B">
      <w:pPr>
        <w:jc w:val="center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065CA8">
        <w:rPr>
          <w:rFonts w:ascii="Times New Roman" w:hAnsi="Times New Roman"/>
          <w:sz w:val="24"/>
          <w:szCs w:val="24"/>
        </w:rPr>
        <w:br w:type="page"/>
      </w:r>
      <w:r w:rsidRPr="00065CA8">
        <w:rPr>
          <w:rFonts w:ascii="Times New Roman" w:hAnsi="Times New Roman"/>
          <w:kern w:val="1"/>
          <w:sz w:val="24"/>
          <w:szCs w:val="24"/>
          <w:lang w:eastAsia="hi-IN" w:bidi="hi-IN"/>
        </w:rPr>
        <w:lastRenderedPageBreak/>
        <w:t>2. számú táblázat</w:t>
      </w:r>
    </w:p>
    <w:p w:rsidR="00F21CB5" w:rsidRPr="00065CA8" w:rsidRDefault="00F21CB5" w:rsidP="00842118">
      <w:pPr>
        <w:widowControl w:val="0"/>
        <w:suppressAutoHyphens/>
        <w:jc w:val="center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065CA8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A szakmai követelménymodulokhoz rendelt tantárgyak és témakörök óraszáma évfolyamonként</w:t>
      </w:r>
    </w:p>
    <w:p w:rsidR="00D146C6" w:rsidRPr="00065CA8" w:rsidRDefault="00D146C6" w:rsidP="00842118">
      <w:pPr>
        <w:widowControl w:val="0"/>
        <w:suppressAutoHyphens/>
        <w:jc w:val="center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tbl>
      <w:tblPr>
        <w:tblStyle w:val="Rcsostblzat"/>
        <w:tblW w:w="9038" w:type="dxa"/>
        <w:tblLayout w:type="fixed"/>
        <w:tblLook w:val="04A0" w:firstRow="1" w:lastRow="0" w:firstColumn="1" w:lastColumn="0" w:noHBand="0" w:noVBand="1"/>
      </w:tblPr>
      <w:tblGrid>
        <w:gridCol w:w="1526"/>
        <w:gridCol w:w="2693"/>
        <w:gridCol w:w="851"/>
        <w:gridCol w:w="912"/>
        <w:gridCol w:w="647"/>
        <w:gridCol w:w="850"/>
        <w:gridCol w:w="851"/>
        <w:gridCol w:w="708"/>
      </w:tblGrid>
      <w:tr w:rsidR="00D146C6" w:rsidRPr="00353688" w:rsidTr="00623548">
        <w:trPr>
          <w:trHeight w:val="315"/>
        </w:trPr>
        <w:tc>
          <w:tcPr>
            <w:tcW w:w="1526" w:type="dxa"/>
            <w:vMerge w:val="restart"/>
            <w:hideMark/>
          </w:tcPr>
          <w:p w:rsidR="00D146C6" w:rsidRPr="00065CA8" w:rsidRDefault="00D146C6" w:rsidP="00065CA8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Szakmai követelménymodul</w:t>
            </w:r>
          </w:p>
        </w:tc>
        <w:tc>
          <w:tcPr>
            <w:tcW w:w="2693" w:type="dxa"/>
            <w:vMerge w:val="restart"/>
            <w:hideMark/>
          </w:tcPr>
          <w:p w:rsidR="00D146C6" w:rsidRPr="00065CA8" w:rsidRDefault="00D146C6" w:rsidP="00D146C6">
            <w:pPr>
              <w:widowControl w:val="0"/>
              <w:suppressAutoHyphens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Tantárgyak/</w:t>
            </w:r>
            <w:r w:rsidRPr="00065CA8"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  <w:t>témakörök</w:t>
            </w:r>
          </w:p>
        </w:tc>
        <w:tc>
          <w:tcPr>
            <w:tcW w:w="4111" w:type="dxa"/>
            <w:gridSpan w:val="5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Óraszám</w:t>
            </w:r>
          </w:p>
        </w:tc>
        <w:tc>
          <w:tcPr>
            <w:tcW w:w="708" w:type="dxa"/>
            <w:vMerge w:val="restart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Összesen</w:t>
            </w:r>
          </w:p>
        </w:tc>
      </w:tr>
      <w:tr w:rsidR="00D146C6" w:rsidRPr="00353688" w:rsidTr="00623548">
        <w:trPr>
          <w:trHeight w:val="315"/>
        </w:trPr>
        <w:tc>
          <w:tcPr>
            <w:tcW w:w="1526" w:type="dxa"/>
            <w:vMerge/>
            <w:hideMark/>
          </w:tcPr>
          <w:p w:rsidR="00D146C6" w:rsidRPr="00065CA8" w:rsidRDefault="00D146C6" w:rsidP="00D146C6">
            <w:pPr>
              <w:widowControl w:val="0"/>
              <w:suppressAutoHyphens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hideMark/>
          </w:tcPr>
          <w:p w:rsidR="00D146C6" w:rsidRPr="00065CA8" w:rsidRDefault="00D146C6" w:rsidP="00D146C6">
            <w:pPr>
              <w:widowControl w:val="0"/>
              <w:suppressAutoHyphens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2410" w:type="dxa"/>
            <w:gridSpan w:val="3"/>
            <w:hideMark/>
          </w:tcPr>
          <w:p w:rsidR="00D146C6" w:rsidRPr="00065CA8" w:rsidRDefault="00612E88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SZH</w:t>
            </w:r>
            <w:r w:rsidR="00D146C6" w:rsidRPr="00065CA8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/1 évfolyam</w:t>
            </w:r>
          </w:p>
        </w:tc>
        <w:tc>
          <w:tcPr>
            <w:tcW w:w="1701" w:type="dxa"/>
            <w:gridSpan w:val="2"/>
            <w:hideMark/>
          </w:tcPr>
          <w:p w:rsidR="00D146C6" w:rsidRPr="00065CA8" w:rsidRDefault="00612E88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SZH</w:t>
            </w:r>
            <w:r w:rsidR="00D146C6" w:rsidRPr="00065CA8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/2 évfolyam</w:t>
            </w:r>
          </w:p>
        </w:tc>
        <w:tc>
          <w:tcPr>
            <w:tcW w:w="708" w:type="dxa"/>
            <w:vMerge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</w:tr>
      <w:tr w:rsidR="00D146C6" w:rsidRPr="00353688" w:rsidTr="00623548">
        <w:trPr>
          <w:trHeight w:val="315"/>
        </w:trPr>
        <w:tc>
          <w:tcPr>
            <w:tcW w:w="1526" w:type="dxa"/>
            <w:vMerge/>
            <w:hideMark/>
          </w:tcPr>
          <w:p w:rsidR="00D146C6" w:rsidRPr="00065CA8" w:rsidRDefault="00D146C6" w:rsidP="00D146C6">
            <w:pPr>
              <w:widowControl w:val="0"/>
              <w:suppressAutoHyphens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hideMark/>
          </w:tcPr>
          <w:p w:rsidR="00D146C6" w:rsidRPr="00065CA8" w:rsidRDefault="00D146C6" w:rsidP="00D146C6">
            <w:pPr>
              <w:widowControl w:val="0"/>
              <w:suppressAutoHyphens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51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elméleti</w:t>
            </w:r>
          </w:p>
        </w:tc>
        <w:tc>
          <w:tcPr>
            <w:tcW w:w="912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gyakorlati</w:t>
            </w:r>
          </w:p>
        </w:tc>
        <w:tc>
          <w:tcPr>
            <w:tcW w:w="647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ögy</w:t>
            </w:r>
          </w:p>
        </w:tc>
        <w:tc>
          <w:tcPr>
            <w:tcW w:w="850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elméleti</w:t>
            </w:r>
          </w:p>
        </w:tc>
        <w:tc>
          <w:tcPr>
            <w:tcW w:w="851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gyakorlati</w:t>
            </w:r>
          </w:p>
        </w:tc>
        <w:tc>
          <w:tcPr>
            <w:tcW w:w="708" w:type="dxa"/>
            <w:vMerge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</w:tr>
      <w:tr w:rsidR="00D146C6" w:rsidRPr="00353688" w:rsidTr="00623548">
        <w:trPr>
          <w:trHeight w:val="315"/>
        </w:trPr>
        <w:tc>
          <w:tcPr>
            <w:tcW w:w="1526" w:type="dxa"/>
            <w:vMerge w:val="restart"/>
            <w:hideMark/>
          </w:tcPr>
          <w:p w:rsidR="00D146C6" w:rsidRPr="00065CA8" w:rsidRDefault="00D146C6" w:rsidP="00065CA8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  <w:t>10891-16 Mi</w:t>
            </w:r>
            <w:r w:rsidR="00FE4926" w:rsidRPr="00065CA8"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  <w:t>k</w:t>
            </w:r>
            <w:r w:rsidRPr="00065CA8"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  <w:t>robiológia, higiénia és minőségbiztosítás</w:t>
            </w:r>
          </w:p>
        </w:tc>
        <w:tc>
          <w:tcPr>
            <w:tcW w:w="2693" w:type="dxa"/>
            <w:noWrap/>
            <w:hideMark/>
          </w:tcPr>
          <w:p w:rsidR="00D146C6" w:rsidRPr="00065CA8" w:rsidRDefault="00D146C6" w:rsidP="00D146C6">
            <w:pPr>
              <w:widowControl w:val="0"/>
              <w:suppressAutoHyphens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Mikrobiológia és higiénia</w:t>
            </w:r>
          </w:p>
        </w:tc>
        <w:tc>
          <w:tcPr>
            <w:tcW w:w="851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36</w:t>
            </w:r>
          </w:p>
        </w:tc>
        <w:tc>
          <w:tcPr>
            <w:tcW w:w="912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0</w:t>
            </w:r>
          </w:p>
        </w:tc>
        <w:tc>
          <w:tcPr>
            <w:tcW w:w="647" w:type="dxa"/>
            <w:vMerge w:val="restart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105</w:t>
            </w:r>
          </w:p>
        </w:tc>
        <w:tc>
          <w:tcPr>
            <w:tcW w:w="850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0</w:t>
            </w:r>
          </w:p>
        </w:tc>
        <w:tc>
          <w:tcPr>
            <w:tcW w:w="851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0</w:t>
            </w:r>
          </w:p>
        </w:tc>
        <w:tc>
          <w:tcPr>
            <w:tcW w:w="708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36</w:t>
            </w:r>
          </w:p>
        </w:tc>
      </w:tr>
      <w:tr w:rsidR="00D146C6" w:rsidRPr="00353688" w:rsidTr="00623548">
        <w:trPr>
          <w:trHeight w:val="1290"/>
        </w:trPr>
        <w:tc>
          <w:tcPr>
            <w:tcW w:w="1526" w:type="dxa"/>
            <w:vMerge/>
            <w:hideMark/>
          </w:tcPr>
          <w:p w:rsidR="00D146C6" w:rsidRPr="00065CA8" w:rsidRDefault="00D146C6" w:rsidP="00D146C6">
            <w:pPr>
              <w:widowControl w:val="0"/>
              <w:suppressAutoHyphens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693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Káros és hasznos mikroorganizmusok, Vágóállatokra  jellemző bakteriális, vírusos és paraziták okozta betegségek</w:t>
            </w:r>
          </w:p>
        </w:tc>
        <w:tc>
          <w:tcPr>
            <w:tcW w:w="851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  <w:t>14</w:t>
            </w:r>
          </w:p>
        </w:tc>
        <w:tc>
          <w:tcPr>
            <w:tcW w:w="912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647" w:type="dxa"/>
            <w:vMerge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50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851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708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  <w:t>14</w:t>
            </w:r>
          </w:p>
        </w:tc>
      </w:tr>
      <w:tr w:rsidR="00D146C6" w:rsidRPr="00353688" w:rsidTr="00623548">
        <w:trPr>
          <w:trHeight w:val="540"/>
        </w:trPr>
        <w:tc>
          <w:tcPr>
            <w:tcW w:w="1526" w:type="dxa"/>
            <w:vMerge/>
            <w:hideMark/>
          </w:tcPr>
          <w:p w:rsidR="00D146C6" w:rsidRPr="00065CA8" w:rsidRDefault="00D146C6" w:rsidP="00D146C6">
            <w:pPr>
              <w:widowControl w:val="0"/>
              <w:suppressAutoHyphens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693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Higiéniához kapcsolódó rendeletek, jogszabályok</w:t>
            </w:r>
          </w:p>
        </w:tc>
        <w:tc>
          <w:tcPr>
            <w:tcW w:w="851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  <w:t>2</w:t>
            </w:r>
          </w:p>
        </w:tc>
        <w:tc>
          <w:tcPr>
            <w:tcW w:w="912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647" w:type="dxa"/>
            <w:vMerge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50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851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708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  <w:t>2</w:t>
            </w:r>
          </w:p>
        </w:tc>
      </w:tr>
      <w:tr w:rsidR="00D146C6" w:rsidRPr="00353688" w:rsidTr="00623548">
        <w:trPr>
          <w:trHeight w:val="795"/>
        </w:trPr>
        <w:tc>
          <w:tcPr>
            <w:tcW w:w="1526" w:type="dxa"/>
            <w:vMerge/>
            <w:hideMark/>
          </w:tcPr>
          <w:p w:rsidR="00D146C6" w:rsidRPr="00065CA8" w:rsidRDefault="00D146C6" w:rsidP="00D146C6">
            <w:pPr>
              <w:widowControl w:val="0"/>
              <w:suppressAutoHyphens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693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Személyi, eszköz és üzemhigiénia és környezeti higiénia a húsiparban</w:t>
            </w:r>
          </w:p>
        </w:tc>
        <w:tc>
          <w:tcPr>
            <w:tcW w:w="851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  <w:t>15</w:t>
            </w:r>
          </w:p>
        </w:tc>
        <w:tc>
          <w:tcPr>
            <w:tcW w:w="912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647" w:type="dxa"/>
            <w:vMerge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50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851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708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  <w:t>15</w:t>
            </w:r>
          </w:p>
        </w:tc>
      </w:tr>
      <w:tr w:rsidR="00D146C6" w:rsidRPr="00353688" w:rsidTr="00623548">
        <w:trPr>
          <w:trHeight w:val="795"/>
        </w:trPr>
        <w:tc>
          <w:tcPr>
            <w:tcW w:w="1526" w:type="dxa"/>
            <w:vMerge/>
            <w:hideMark/>
          </w:tcPr>
          <w:p w:rsidR="00D146C6" w:rsidRPr="00065CA8" w:rsidRDefault="00D146C6" w:rsidP="00D146C6">
            <w:pPr>
              <w:widowControl w:val="0"/>
              <w:suppressAutoHyphens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693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Tisztítószerek, fertőtlenítőszerek jellemzői, hatásuk,alkalmazhatóságuk</w:t>
            </w:r>
          </w:p>
        </w:tc>
        <w:tc>
          <w:tcPr>
            <w:tcW w:w="851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  <w:t>5</w:t>
            </w:r>
          </w:p>
        </w:tc>
        <w:tc>
          <w:tcPr>
            <w:tcW w:w="912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647" w:type="dxa"/>
            <w:vMerge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50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851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0</w:t>
            </w:r>
          </w:p>
        </w:tc>
        <w:tc>
          <w:tcPr>
            <w:tcW w:w="708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  <w:t>5</w:t>
            </w:r>
          </w:p>
        </w:tc>
      </w:tr>
      <w:tr w:rsidR="00D146C6" w:rsidRPr="00353688" w:rsidTr="00623548">
        <w:trPr>
          <w:trHeight w:val="315"/>
        </w:trPr>
        <w:tc>
          <w:tcPr>
            <w:tcW w:w="1526" w:type="dxa"/>
            <w:vMerge/>
            <w:hideMark/>
          </w:tcPr>
          <w:p w:rsidR="00D146C6" w:rsidRPr="00065CA8" w:rsidRDefault="00D146C6" w:rsidP="00D146C6">
            <w:pPr>
              <w:widowControl w:val="0"/>
              <w:suppressAutoHyphens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693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Minőségbiztosítás</w:t>
            </w:r>
          </w:p>
        </w:tc>
        <w:tc>
          <w:tcPr>
            <w:tcW w:w="851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912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  <w:t>0</w:t>
            </w:r>
          </w:p>
        </w:tc>
        <w:tc>
          <w:tcPr>
            <w:tcW w:w="647" w:type="dxa"/>
            <w:vMerge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50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  <w:t>17,5</w:t>
            </w:r>
          </w:p>
        </w:tc>
        <w:tc>
          <w:tcPr>
            <w:tcW w:w="851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i/>
                <w:i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b/>
                <w:i/>
                <w:iCs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708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17,5</w:t>
            </w:r>
          </w:p>
        </w:tc>
      </w:tr>
      <w:tr w:rsidR="00D146C6" w:rsidRPr="00353688" w:rsidTr="00623548">
        <w:trPr>
          <w:trHeight w:val="315"/>
        </w:trPr>
        <w:tc>
          <w:tcPr>
            <w:tcW w:w="1526" w:type="dxa"/>
            <w:vMerge/>
            <w:hideMark/>
          </w:tcPr>
          <w:p w:rsidR="00D146C6" w:rsidRPr="00065CA8" w:rsidRDefault="00D146C6" w:rsidP="00D146C6">
            <w:pPr>
              <w:widowControl w:val="0"/>
              <w:suppressAutoHyphens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693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Élelmiszerbiztonság</w:t>
            </w:r>
          </w:p>
        </w:tc>
        <w:tc>
          <w:tcPr>
            <w:tcW w:w="851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912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647" w:type="dxa"/>
            <w:vMerge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50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5</w:t>
            </w:r>
          </w:p>
        </w:tc>
        <w:tc>
          <w:tcPr>
            <w:tcW w:w="851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708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  <w:t>5</w:t>
            </w:r>
          </w:p>
        </w:tc>
      </w:tr>
      <w:tr w:rsidR="00D146C6" w:rsidRPr="00353688" w:rsidTr="00623548">
        <w:trPr>
          <w:trHeight w:val="795"/>
        </w:trPr>
        <w:tc>
          <w:tcPr>
            <w:tcW w:w="1526" w:type="dxa"/>
            <w:vMerge/>
            <w:hideMark/>
          </w:tcPr>
          <w:p w:rsidR="00D146C6" w:rsidRPr="00065CA8" w:rsidRDefault="00D146C6" w:rsidP="00D146C6">
            <w:pPr>
              <w:widowControl w:val="0"/>
              <w:suppressAutoHyphens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693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ISO 22000 és a HACCP minőségirányítási rendszerek alapelvei az élelmiszeriparban</w:t>
            </w:r>
          </w:p>
        </w:tc>
        <w:tc>
          <w:tcPr>
            <w:tcW w:w="851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912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647" w:type="dxa"/>
            <w:vMerge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50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9</w:t>
            </w:r>
          </w:p>
        </w:tc>
        <w:tc>
          <w:tcPr>
            <w:tcW w:w="851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708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  <w:t> </w:t>
            </w:r>
            <w:r w:rsidR="00623548" w:rsidRPr="00065CA8"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  <w:t>9</w:t>
            </w:r>
          </w:p>
        </w:tc>
      </w:tr>
      <w:tr w:rsidR="00D146C6" w:rsidRPr="00353688" w:rsidTr="00623548">
        <w:trPr>
          <w:trHeight w:val="795"/>
        </w:trPr>
        <w:tc>
          <w:tcPr>
            <w:tcW w:w="1526" w:type="dxa"/>
            <w:vMerge/>
            <w:hideMark/>
          </w:tcPr>
          <w:p w:rsidR="00D146C6" w:rsidRPr="00065CA8" w:rsidRDefault="00D146C6" w:rsidP="00D146C6">
            <w:pPr>
              <w:widowControl w:val="0"/>
              <w:suppressAutoHyphens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693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Élelmiszer-biztonsági rendszerek(IFS, BRC) , nyomonkövetés alapelvei</w:t>
            </w:r>
          </w:p>
        </w:tc>
        <w:tc>
          <w:tcPr>
            <w:tcW w:w="851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912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647" w:type="dxa"/>
            <w:vMerge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50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3,5</w:t>
            </w:r>
          </w:p>
        </w:tc>
        <w:tc>
          <w:tcPr>
            <w:tcW w:w="851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708" w:type="dxa"/>
            <w:hideMark/>
          </w:tcPr>
          <w:p w:rsidR="00D146C6" w:rsidRPr="00065CA8" w:rsidRDefault="00623548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  <w:t>3,5</w:t>
            </w:r>
            <w:r w:rsidR="00D146C6" w:rsidRPr="00065CA8"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  <w:t> </w:t>
            </w:r>
          </w:p>
        </w:tc>
      </w:tr>
      <w:tr w:rsidR="00D146C6" w:rsidRPr="00353688" w:rsidTr="00623548">
        <w:trPr>
          <w:trHeight w:val="540"/>
        </w:trPr>
        <w:tc>
          <w:tcPr>
            <w:tcW w:w="1526" w:type="dxa"/>
            <w:vMerge/>
            <w:hideMark/>
          </w:tcPr>
          <w:p w:rsidR="00D146C6" w:rsidRPr="00065CA8" w:rsidRDefault="00D146C6" w:rsidP="00D146C6">
            <w:pPr>
              <w:widowControl w:val="0"/>
              <w:suppressAutoHyphens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693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Higiénia gyakorlati alkalmazása</w:t>
            </w:r>
          </w:p>
        </w:tc>
        <w:tc>
          <w:tcPr>
            <w:tcW w:w="851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912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  <w:t>18</w:t>
            </w:r>
          </w:p>
        </w:tc>
        <w:tc>
          <w:tcPr>
            <w:tcW w:w="647" w:type="dxa"/>
            <w:vMerge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50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851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i/>
                <w:i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b/>
                <w:i/>
                <w:iCs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708" w:type="dxa"/>
            <w:hideMark/>
          </w:tcPr>
          <w:p w:rsidR="00D146C6" w:rsidRPr="00065CA8" w:rsidRDefault="00FE492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18</w:t>
            </w:r>
            <w:r w:rsidR="00D146C6" w:rsidRPr="00065CA8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 </w:t>
            </w:r>
          </w:p>
        </w:tc>
      </w:tr>
      <w:tr w:rsidR="00D146C6" w:rsidRPr="00353688" w:rsidTr="00623548">
        <w:trPr>
          <w:trHeight w:val="540"/>
        </w:trPr>
        <w:tc>
          <w:tcPr>
            <w:tcW w:w="1526" w:type="dxa"/>
            <w:vMerge/>
            <w:hideMark/>
          </w:tcPr>
          <w:p w:rsidR="00D146C6" w:rsidRPr="00065CA8" w:rsidRDefault="00D146C6" w:rsidP="00D146C6">
            <w:pPr>
              <w:widowControl w:val="0"/>
              <w:suppressAutoHyphens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693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kern w:val="1"/>
                <w:szCs w:val="20"/>
                <w:lang w:eastAsia="hi-IN" w:bidi="hi-IN"/>
              </w:rPr>
              <w:t xml:space="preserve">Személyi,-eszköz és üzemi higiénia betartása  </w:t>
            </w:r>
          </w:p>
        </w:tc>
        <w:tc>
          <w:tcPr>
            <w:tcW w:w="851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912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  <w:t>5</w:t>
            </w:r>
          </w:p>
        </w:tc>
        <w:tc>
          <w:tcPr>
            <w:tcW w:w="647" w:type="dxa"/>
            <w:vMerge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50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851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708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  <w:t> </w:t>
            </w:r>
            <w:r w:rsidR="00FE4926" w:rsidRPr="00065CA8"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  <w:t>5</w:t>
            </w:r>
          </w:p>
        </w:tc>
      </w:tr>
      <w:tr w:rsidR="00D146C6" w:rsidRPr="00353688" w:rsidTr="00623548">
        <w:trPr>
          <w:trHeight w:val="795"/>
        </w:trPr>
        <w:tc>
          <w:tcPr>
            <w:tcW w:w="1526" w:type="dxa"/>
            <w:vMerge/>
            <w:hideMark/>
          </w:tcPr>
          <w:p w:rsidR="00D146C6" w:rsidRPr="00065CA8" w:rsidRDefault="00D146C6" w:rsidP="00D146C6">
            <w:pPr>
              <w:widowControl w:val="0"/>
              <w:suppressAutoHyphens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693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Jó Higiéniai Gyakorlat alkalmazása a vágási és gyártási folyamatok során</w:t>
            </w:r>
          </w:p>
        </w:tc>
        <w:tc>
          <w:tcPr>
            <w:tcW w:w="851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912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  <w:t>5</w:t>
            </w:r>
          </w:p>
        </w:tc>
        <w:tc>
          <w:tcPr>
            <w:tcW w:w="647" w:type="dxa"/>
            <w:vMerge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50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851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708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  <w:t> </w:t>
            </w:r>
            <w:r w:rsidR="00FE4926" w:rsidRPr="00065CA8"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  <w:t>5</w:t>
            </w:r>
          </w:p>
        </w:tc>
      </w:tr>
      <w:tr w:rsidR="00D146C6" w:rsidRPr="00353688" w:rsidTr="00623548">
        <w:trPr>
          <w:trHeight w:val="1050"/>
        </w:trPr>
        <w:tc>
          <w:tcPr>
            <w:tcW w:w="1526" w:type="dxa"/>
            <w:vMerge/>
            <w:hideMark/>
          </w:tcPr>
          <w:p w:rsidR="00D146C6" w:rsidRPr="00065CA8" w:rsidRDefault="00D146C6" w:rsidP="00D146C6">
            <w:pPr>
              <w:widowControl w:val="0"/>
              <w:suppressAutoHyphens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693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Takarítást, tisztítást , fertőtlenítést végez, Betartja a környezethigiéniás szabályokat</w:t>
            </w:r>
          </w:p>
        </w:tc>
        <w:tc>
          <w:tcPr>
            <w:tcW w:w="851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912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  <w:t>8</w:t>
            </w:r>
          </w:p>
        </w:tc>
        <w:tc>
          <w:tcPr>
            <w:tcW w:w="647" w:type="dxa"/>
            <w:vMerge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50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851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708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8</w:t>
            </w:r>
          </w:p>
        </w:tc>
      </w:tr>
      <w:tr w:rsidR="00D146C6" w:rsidRPr="00353688" w:rsidTr="00623548">
        <w:trPr>
          <w:trHeight w:val="420"/>
        </w:trPr>
        <w:tc>
          <w:tcPr>
            <w:tcW w:w="1526" w:type="dxa"/>
            <w:vMerge w:val="restart"/>
            <w:hideMark/>
          </w:tcPr>
          <w:p w:rsidR="00D146C6" w:rsidRPr="00065CA8" w:rsidRDefault="00FE4926" w:rsidP="00065CA8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  <w:t>10928-16 Darabolás,</w:t>
            </w:r>
            <w:r w:rsidR="00D146C6" w:rsidRPr="00065CA8"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  <w:t>csontozás</w:t>
            </w:r>
          </w:p>
        </w:tc>
        <w:tc>
          <w:tcPr>
            <w:tcW w:w="2693" w:type="dxa"/>
            <w:noWrap/>
            <w:hideMark/>
          </w:tcPr>
          <w:p w:rsidR="00D146C6" w:rsidRPr="00065CA8" w:rsidRDefault="00D146C6" w:rsidP="00D146C6">
            <w:pPr>
              <w:widowControl w:val="0"/>
              <w:suppressAutoHyphens/>
              <w:rPr>
                <w:rFonts w:ascii="Times New Roman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065CA8">
              <w:rPr>
                <w:rFonts w:ascii="Times New Roman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  <w:t>Húsipari technológia</w:t>
            </w:r>
          </w:p>
        </w:tc>
        <w:tc>
          <w:tcPr>
            <w:tcW w:w="851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  <w:t>54</w:t>
            </w:r>
          </w:p>
        </w:tc>
        <w:tc>
          <w:tcPr>
            <w:tcW w:w="912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  <w:t>0</w:t>
            </w:r>
          </w:p>
        </w:tc>
        <w:tc>
          <w:tcPr>
            <w:tcW w:w="647" w:type="dxa"/>
            <w:vMerge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50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  <w:t>52,5</w:t>
            </w:r>
          </w:p>
        </w:tc>
        <w:tc>
          <w:tcPr>
            <w:tcW w:w="851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  <w:t>0</w:t>
            </w:r>
          </w:p>
        </w:tc>
        <w:tc>
          <w:tcPr>
            <w:tcW w:w="708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106,5</w:t>
            </w:r>
          </w:p>
        </w:tc>
      </w:tr>
      <w:tr w:rsidR="00D146C6" w:rsidRPr="00353688" w:rsidTr="00623548">
        <w:trPr>
          <w:trHeight w:val="315"/>
        </w:trPr>
        <w:tc>
          <w:tcPr>
            <w:tcW w:w="1526" w:type="dxa"/>
            <w:vMerge/>
            <w:hideMark/>
          </w:tcPr>
          <w:p w:rsidR="00D146C6" w:rsidRPr="00065CA8" w:rsidRDefault="00D146C6" w:rsidP="00D146C6">
            <w:pPr>
              <w:widowControl w:val="0"/>
              <w:suppressAutoHyphens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693" w:type="dxa"/>
            <w:noWrap/>
            <w:hideMark/>
          </w:tcPr>
          <w:p w:rsidR="00D146C6" w:rsidRPr="00065CA8" w:rsidRDefault="00D146C6" w:rsidP="00D146C6">
            <w:pPr>
              <w:widowControl w:val="0"/>
              <w:suppressAutoHyphens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A hús vágás utáni elváltozásai</w:t>
            </w:r>
          </w:p>
        </w:tc>
        <w:tc>
          <w:tcPr>
            <w:tcW w:w="851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12</w:t>
            </w:r>
          </w:p>
        </w:tc>
        <w:tc>
          <w:tcPr>
            <w:tcW w:w="912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647" w:type="dxa"/>
            <w:vMerge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50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851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708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  <w:t>12</w:t>
            </w:r>
          </w:p>
        </w:tc>
      </w:tr>
      <w:tr w:rsidR="00D146C6" w:rsidRPr="00353688" w:rsidTr="00623548">
        <w:trPr>
          <w:trHeight w:val="1050"/>
        </w:trPr>
        <w:tc>
          <w:tcPr>
            <w:tcW w:w="1526" w:type="dxa"/>
            <w:vMerge/>
            <w:hideMark/>
          </w:tcPr>
          <w:p w:rsidR="00D146C6" w:rsidRPr="00065CA8" w:rsidRDefault="00D146C6" w:rsidP="00D146C6">
            <w:pPr>
              <w:widowControl w:val="0"/>
              <w:suppressAutoHyphens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693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Sertés, marha,borjú, juh kereskedelmi bontása és konyhatechnológiai felhasználhatósága</w:t>
            </w:r>
          </w:p>
        </w:tc>
        <w:tc>
          <w:tcPr>
            <w:tcW w:w="851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32</w:t>
            </w:r>
          </w:p>
        </w:tc>
        <w:tc>
          <w:tcPr>
            <w:tcW w:w="912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647" w:type="dxa"/>
            <w:vMerge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50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7</w:t>
            </w:r>
          </w:p>
        </w:tc>
        <w:tc>
          <w:tcPr>
            <w:tcW w:w="851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708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  <w:t>39</w:t>
            </w:r>
          </w:p>
        </w:tc>
      </w:tr>
      <w:tr w:rsidR="00D146C6" w:rsidRPr="00353688" w:rsidTr="00623548">
        <w:trPr>
          <w:trHeight w:val="795"/>
        </w:trPr>
        <w:tc>
          <w:tcPr>
            <w:tcW w:w="1526" w:type="dxa"/>
            <w:vMerge/>
            <w:hideMark/>
          </w:tcPr>
          <w:p w:rsidR="00D146C6" w:rsidRPr="00065CA8" w:rsidRDefault="00D146C6" w:rsidP="00D146C6">
            <w:pPr>
              <w:widowControl w:val="0"/>
              <w:suppressAutoHyphens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693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Sertés és marha ipari csontozása, kivágása, húsok osztályozása</w:t>
            </w:r>
          </w:p>
        </w:tc>
        <w:tc>
          <w:tcPr>
            <w:tcW w:w="851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10</w:t>
            </w:r>
          </w:p>
        </w:tc>
        <w:tc>
          <w:tcPr>
            <w:tcW w:w="912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647" w:type="dxa"/>
            <w:vMerge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50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5</w:t>
            </w:r>
          </w:p>
        </w:tc>
        <w:tc>
          <w:tcPr>
            <w:tcW w:w="851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708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  <w:t> </w:t>
            </w:r>
            <w:r w:rsidR="00FE4926" w:rsidRPr="00065CA8"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  <w:t>15</w:t>
            </w:r>
          </w:p>
        </w:tc>
      </w:tr>
      <w:tr w:rsidR="00D146C6" w:rsidRPr="00353688" w:rsidTr="00623548">
        <w:trPr>
          <w:trHeight w:val="540"/>
        </w:trPr>
        <w:tc>
          <w:tcPr>
            <w:tcW w:w="1526" w:type="dxa"/>
            <w:vMerge/>
            <w:hideMark/>
          </w:tcPr>
          <w:p w:rsidR="00D146C6" w:rsidRPr="00065CA8" w:rsidRDefault="00D146C6" w:rsidP="00D146C6">
            <w:pPr>
              <w:widowControl w:val="0"/>
              <w:suppressAutoHyphens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693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Sertéshúsok pácolásra történő előkészítése, formázása</w:t>
            </w:r>
          </w:p>
        </w:tc>
        <w:tc>
          <w:tcPr>
            <w:tcW w:w="851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912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647" w:type="dxa"/>
            <w:vMerge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50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22</w:t>
            </w:r>
          </w:p>
        </w:tc>
        <w:tc>
          <w:tcPr>
            <w:tcW w:w="851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708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  <w:t> </w:t>
            </w:r>
            <w:r w:rsidR="00FE4926" w:rsidRPr="00065CA8"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  <w:t>22</w:t>
            </w:r>
          </w:p>
        </w:tc>
      </w:tr>
      <w:tr w:rsidR="00D146C6" w:rsidRPr="00353688" w:rsidTr="00623548">
        <w:trPr>
          <w:trHeight w:val="540"/>
        </w:trPr>
        <w:tc>
          <w:tcPr>
            <w:tcW w:w="1526" w:type="dxa"/>
            <w:vMerge/>
            <w:hideMark/>
          </w:tcPr>
          <w:p w:rsidR="00D146C6" w:rsidRPr="00065CA8" w:rsidRDefault="00D146C6" w:rsidP="00D146C6">
            <w:pPr>
              <w:widowControl w:val="0"/>
              <w:suppressAutoHyphens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693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A csontozó munkavédelmi és balesetvédelmi előírásai</w:t>
            </w:r>
          </w:p>
        </w:tc>
        <w:tc>
          <w:tcPr>
            <w:tcW w:w="851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912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647" w:type="dxa"/>
            <w:vMerge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50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5</w:t>
            </w:r>
          </w:p>
        </w:tc>
        <w:tc>
          <w:tcPr>
            <w:tcW w:w="851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708" w:type="dxa"/>
            <w:hideMark/>
          </w:tcPr>
          <w:p w:rsidR="00D146C6" w:rsidRPr="00065CA8" w:rsidRDefault="00FE492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  <w:t>5</w:t>
            </w:r>
            <w:r w:rsidR="00D146C6" w:rsidRPr="00065CA8"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  <w:t> </w:t>
            </w:r>
          </w:p>
        </w:tc>
      </w:tr>
      <w:tr w:rsidR="00D146C6" w:rsidRPr="00353688" w:rsidTr="00623548">
        <w:trPr>
          <w:trHeight w:val="540"/>
        </w:trPr>
        <w:tc>
          <w:tcPr>
            <w:tcW w:w="1526" w:type="dxa"/>
            <w:vMerge/>
            <w:hideMark/>
          </w:tcPr>
          <w:p w:rsidR="00D146C6" w:rsidRPr="00065CA8" w:rsidRDefault="00D146C6" w:rsidP="00D146C6">
            <w:pPr>
              <w:widowControl w:val="0"/>
              <w:suppressAutoHyphens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693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Csontozási veszteség és kihozatal számítások</w:t>
            </w:r>
          </w:p>
        </w:tc>
        <w:tc>
          <w:tcPr>
            <w:tcW w:w="851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912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647" w:type="dxa"/>
            <w:vMerge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50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13,5</w:t>
            </w:r>
          </w:p>
        </w:tc>
        <w:tc>
          <w:tcPr>
            <w:tcW w:w="851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708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  <w:t>13,5</w:t>
            </w:r>
          </w:p>
        </w:tc>
      </w:tr>
      <w:tr w:rsidR="00D146C6" w:rsidRPr="00353688" w:rsidTr="00623548">
        <w:trPr>
          <w:trHeight w:val="315"/>
        </w:trPr>
        <w:tc>
          <w:tcPr>
            <w:tcW w:w="1526" w:type="dxa"/>
            <w:vMerge/>
            <w:hideMark/>
          </w:tcPr>
          <w:p w:rsidR="00D146C6" w:rsidRPr="00065CA8" w:rsidRDefault="00D146C6" w:rsidP="00D146C6">
            <w:pPr>
              <w:widowControl w:val="0"/>
              <w:suppressAutoHyphens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693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rPr>
                <w:rFonts w:ascii="Times New Roman" w:hAnsi="Times New Roman"/>
                <w:b/>
                <w:bCs/>
                <w:kern w:val="1"/>
                <w:sz w:val="22"/>
                <w:szCs w:val="22"/>
                <w:lang w:eastAsia="hi-IN" w:bidi="hi-IN"/>
              </w:rPr>
            </w:pPr>
            <w:r w:rsidRPr="00065CA8">
              <w:rPr>
                <w:rFonts w:ascii="Times New Roman" w:hAnsi="Times New Roman"/>
                <w:b/>
                <w:bCs/>
                <w:kern w:val="1"/>
                <w:szCs w:val="22"/>
                <w:lang w:eastAsia="hi-IN" w:bidi="hi-IN"/>
              </w:rPr>
              <w:t>Húsipari gépek</w:t>
            </w:r>
          </w:p>
        </w:tc>
        <w:tc>
          <w:tcPr>
            <w:tcW w:w="851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  <w:t>0</w:t>
            </w:r>
          </w:p>
        </w:tc>
        <w:tc>
          <w:tcPr>
            <w:tcW w:w="912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647" w:type="dxa"/>
            <w:vMerge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50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  <w:t>17,5</w:t>
            </w:r>
          </w:p>
        </w:tc>
        <w:tc>
          <w:tcPr>
            <w:tcW w:w="851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708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17,5</w:t>
            </w:r>
          </w:p>
        </w:tc>
      </w:tr>
      <w:tr w:rsidR="00D146C6" w:rsidRPr="00353688" w:rsidTr="00623548">
        <w:trPr>
          <w:trHeight w:val="540"/>
        </w:trPr>
        <w:tc>
          <w:tcPr>
            <w:tcW w:w="1526" w:type="dxa"/>
            <w:vMerge/>
            <w:hideMark/>
          </w:tcPr>
          <w:p w:rsidR="00D146C6" w:rsidRPr="00065CA8" w:rsidRDefault="00D146C6" w:rsidP="00D146C6">
            <w:pPr>
              <w:widowControl w:val="0"/>
              <w:suppressAutoHyphens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693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Hűtő és fagyasztó berendezések</w:t>
            </w:r>
          </w:p>
        </w:tc>
        <w:tc>
          <w:tcPr>
            <w:tcW w:w="851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912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647" w:type="dxa"/>
            <w:vMerge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50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5</w:t>
            </w:r>
          </w:p>
        </w:tc>
        <w:tc>
          <w:tcPr>
            <w:tcW w:w="851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708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  <w:t>5</w:t>
            </w:r>
          </w:p>
        </w:tc>
      </w:tr>
      <w:tr w:rsidR="00D146C6" w:rsidRPr="00353688" w:rsidTr="00623548">
        <w:trPr>
          <w:trHeight w:val="315"/>
        </w:trPr>
        <w:tc>
          <w:tcPr>
            <w:tcW w:w="1526" w:type="dxa"/>
            <w:vMerge/>
            <w:hideMark/>
          </w:tcPr>
          <w:p w:rsidR="00D146C6" w:rsidRPr="00065CA8" w:rsidRDefault="00D146C6" w:rsidP="00D146C6">
            <w:pPr>
              <w:widowControl w:val="0"/>
              <w:suppressAutoHyphens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693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Darabolás, csontozás gépei</w:t>
            </w:r>
          </w:p>
        </w:tc>
        <w:tc>
          <w:tcPr>
            <w:tcW w:w="851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912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647" w:type="dxa"/>
            <w:vMerge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50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11,5</w:t>
            </w:r>
          </w:p>
        </w:tc>
        <w:tc>
          <w:tcPr>
            <w:tcW w:w="851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708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  <w:t>11,5</w:t>
            </w:r>
          </w:p>
        </w:tc>
      </w:tr>
      <w:tr w:rsidR="00D146C6" w:rsidRPr="00353688" w:rsidTr="00623548">
        <w:trPr>
          <w:trHeight w:val="315"/>
        </w:trPr>
        <w:tc>
          <w:tcPr>
            <w:tcW w:w="1526" w:type="dxa"/>
            <w:vMerge/>
            <w:hideMark/>
          </w:tcPr>
          <w:p w:rsidR="00D146C6" w:rsidRPr="00065CA8" w:rsidRDefault="00D146C6" w:rsidP="00D146C6">
            <w:pPr>
              <w:widowControl w:val="0"/>
              <w:suppressAutoHyphens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693" w:type="dxa"/>
            <w:noWrap/>
            <w:hideMark/>
          </w:tcPr>
          <w:p w:rsidR="00D146C6" w:rsidRPr="00065CA8" w:rsidRDefault="00D146C6" w:rsidP="00D146C6">
            <w:pPr>
              <w:widowControl w:val="0"/>
              <w:suppressAutoHyphens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Bőrkézőgépek</w:t>
            </w:r>
          </w:p>
        </w:tc>
        <w:tc>
          <w:tcPr>
            <w:tcW w:w="851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912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647" w:type="dxa"/>
            <w:vMerge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50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1</w:t>
            </w:r>
          </w:p>
        </w:tc>
        <w:tc>
          <w:tcPr>
            <w:tcW w:w="851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708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  <w:t> </w:t>
            </w:r>
            <w:r w:rsidR="00623548" w:rsidRPr="00065CA8"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  <w:t>1</w:t>
            </w:r>
          </w:p>
        </w:tc>
      </w:tr>
      <w:tr w:rsidR="00D146C6" w:rsidRPr="00353688" w:rsidTr="00623548">
        <w:trPr>
          <w:trHeight w:val="315"/>
        </w:trPr>
        <w:tc>
          <w:tcPr>
            <w:tcW w:w="1526" w:type="dxa"/>
            <w:vMerge/>
            <w:hideMark/>
          </w:tcPr>
          <w:p w:rsidR="00D146C6" w:rsidRPr="00065CA8" w:rsidRDefault="00D146C6" w:rsidP="00D146C6">
            <w:pPr>
              <w:widowControl w:val="0"/>
              <w:suppressAutoHyphens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693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rPr>
                <w:rFonts w:ascii="Times New Roman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065CA8">
              <w:rPr>
                <w:rFonts w:ascii="Times New Roman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  <w:t>Technológia gyakorlat</w:t>
            </w:r>
          </w:p>
        </w:tc>
        <w:tc>
          <w:tcPr>
            <w:tcW w:w="851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912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  <w:t>162</w:t>
            </w:r>
          </w:p>
        </w:tc>
        <w:tc>
          <w:tcPr>
            <w:tcW w:w="647" w:type="dxa"/>
            <w:vMerge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50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851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  <w:t>420</w:t>
            </w:r>
          </w:p>
        </w:tc>
        <w:tc>
          <w:tcPr>
            <w:tcW w:w="708" w:type="dxa"/>
            <w:hideMark/>
          </w:tcPr>
          <w:p w:rsidR="00D146C6" w:rsidRPr="00065CA8" w:rsidRDefault="00FE492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582</w:t>
            </w:r>
            <w:r w:rsidR="00D146C6" w:rsidRPr="00065CA8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 </w:t>
            </w:r>
          </w:p>
        </w:tc>
      </w:tr>
      <w:tr w:rsidR="00D146C6" w:rsidRPr="00353688" w:rsidTr="00623548">
        <w:trPr>
          <w:trHeight w:val="315"/>
        </w:trPr>
        <w:tc>
          <w:tcPr>
            <w:tcW w:w="1526" w:type="dxa"/>
            <w:vMerge/>
            <w:hideMark/>
          </w:tcPr>
          <w:p w:rsidR="00D146C6" w:rsidRPr="00065CA8" w:rsidRDefault="00D146C6" w:rsidP="00D146C6">
            <w:pPr>
              <w:widowControl w:val="0"/>
              <w:suppressAutoHyphens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693" w:type="dxa"/>
            <w:noWrap/>
            <w:hideMark/>
          </w:tcPr>
          <w:p w:rsidR="00D146C6" w:rsidRPr="00065CA8" w:rsidRDefault="00D146C6" w:rsidP="00D146C6">
            <w:pPr>
              <w:widowControl w:val="0"/>
              <w:suppressAutoHyphens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Kések köszörülése, fenése</w:t>
            </w:r>
          </w:p>
        </w:tc>
        <w:tc>
          <w:tcPr>
            <w:tcW w:w="851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912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  <w:t>8</w:t>
            </w:r>
          </w:p>
        </w:tc>
        <w:tc>
          <w:tcPr>
            <w:tcW w:w="647" w:type="dxa"/>
            <w:vMerge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50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851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  <w:t>20</w:t>
            </w:r>
          </w:p>
        </w:tc>
        <w:tc>
          <w:tcPr>
            <w:tcW w:w="708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  <w:t> </w:t>
            </w:r>
            <w:r w:rsidR="00623548" w:rsidRPr="00065CA8"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  <w:t>28</w:t>
            </w:r>
          </w:p>
        </w:tc>
      </w:tr>
      <w:tr w:rsidR="00D146C6" w:rsidRPr="00353688" w:rsidTr="00623548">
        <w:trPr>
          <w:trHeight w:val="540"/>
        </w:trPr>
        <w:tc>
          <w:tcPr>
            <w:tcW w:w="1526" w:type="dxa"/>
            <w:vMerge/>
            <w:hideMark/>
          </w:tcPr>
          <w:p w:rsidR="00D146C6" w:rsidRPr="00065CA8" w:rsidRDefault="00D146C6" w:rsidP="00D146C6">
            <w:pPr>
              <w:widowControl w:val="0"/>
              <w:suppressAutoHyphens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693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Szalonnafélék megmunkálása, előkészítése</w:t>
            </w:r>
          </w:p>
        </w:tc>
        <w:tc>
          <w:tcPr>
            <w:tcW w:w="851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912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  <w:t>28</w:t>
            </w:r>
          </w:p>
        </w:tc>
        <w:tc>
          <w:tcPr>
            <w:tcW w:w="647" w:type="dxa"/>
            <w:vMerge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50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851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  <w:t>70</w:t>
            </w:r>
          </w:p>
        </w:tc>
        <w:tc>
          <w:tcPr>
            <w:tcW w:w="708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  <w:t> </w:t>
            </w:r>
            <w:r w:rsidR="00623548" w:rsidRPr="00065CA8"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  <w:t>98</w:t>
            </w:r>
          </w:p>
        </w:tc>
      </w:tr>
      <w:tr w:rsidR="00D146C6" w:rsidRPr="00353688" w:rsidTr="00623548">
        <w:trPr>
          <w:trHeight w:val="795"/>
        </w:trPr>
        <w:tc>
          <w:tcPr>
            <w:tcW w:w="1526" w:type="dxa"/>
            <w:vMerge/>
            <w:hideMark/>
          </w:tcPr>
          <w:p w:rsidR="00D146C6" w:rsidRPr="00065CA8" w:rsidRDefault="00D146C6" w:rsidP="00D146C6">
            <w:pPr>
              <w:widowControl w:val="0"/>
              <w:suppressAutoHyphens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693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Lehúzott sertés féltestek bebontása, csontozása, osztályozása</w:t>
            </w:r>
          </w:p>
        </w:tc>
        <w:tc>
          <w:tcPr>
            <w:tcW w:w="851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912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  <w:t>35</w:t>
            </w:r>
          </w:p>
        </w:tc>
        <w:tc>
          <w:tcPr>
            <w:tcW w:w="647" w:type="dxa"/>
            <w:vMerge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50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851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  <w:t>95</w:t>
            </w:r>
          </w:p>
        </w:tc>
        <w:tc>
          <w:tcPr>
            <w:tcW w:w="708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  <w:t> </w:t>
            </w:r>
            <w:r w:rsidR="00623548" w:rsidRPr="00065CA8"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  <w:t>130</w:t>
            </w:r>
          </w:p>
        </w:tc>
      </w:tr>
      <w:tr w:rsidR="00D146C6" w:rsidRPr="00353688" w:rsidTr="00623548">
        <w:trPr>
          <w:trHeight w:val="795"/>
        </w:trPr>
        <w:tc>
          <w:tcPr>
            <w:tcW w:w="1526" w:type="dxa"/>
            <w:vMerge/>
            <w:hideMark/>
          </w:tcPr>
          <w:p w:rsidR="00D146C6" w:rsidRPr="00065CA8" w:rsidRDefault="00D146C6" w:rsidP="00D146C6">
            <w:pPr>
              <w:widowControl w:val="0"/>
              <w:suppressAutoHyphens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693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Lehúzott sertés féltestek kereskedelmi bontása, csontozása</w:t>
            </w:r>
          </w:p>
        </w:tc>
        <w:tc>
          <w:tcPr>
            <w:tcW w:w="851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912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  <w:t>35</w:t>
            </w:r>
          </w:p>
        </w:tc>
        <w:tc>
          <w:tcPr>
            <w:tcW w:w="647" w:type="dxa"/>
            <w:vMerge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50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851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  <w:t>95</w:t>
            </w:r>
          </w:p>
        </w:tc>
        <w:tc>
          <w:tcPr>
            <w:tcW w:w="708" w:type="dxa"/>
            <w:hideMark/>
          </w:tcPr>
          <w:p w:rsidR="00D146C6" w:rsidRPr="00065CA8" w:rsidRDefault="00623548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  <w:t>130</w:t>
            </w:r>
            <w:r w:rsidR="00D146C6" w:rsidRPr="00065CA8"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  <w:t> </w:t>
            </w:r>
          </w:p>
        </w:tc>
      </w:tr>
      <w:tr w:rsidR="00D146C6" w:rsidRPr="00353688" w:rsidTr="00623548">
        <w:trPr>
          <w:trHeight w:val="795"/>
        </w:trPr>
        <w:tc>
          <w:tcPr>
            <w:tcW w:w="1526" w:type="dxa"/>
            <w:vMerge/>
            <w:hideMark/>
          </w:tcPr>
          <w:p w:rsidR="00D146C6" w:rsidRPr="00065CA8" w:rsidRDefault="00D146C6" w:rsidP="00D146C6">
            <w:pPr>
              <w:widowControl w:val="0"/>
              <w:suppressAutoHyphens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693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Marha első-és hátulsó negyed teljes csontozása, kivágása, osztályozása</w:t>
            </w:r>
          </w:p>
        </w:tc>
        <w:tc>
          <w:tcPr>
            <w:tcW w:w="851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912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  <w:t>28</w:t>
            </w:r>
          </w:p>
        </w:tc>
        <w:tc>
          <w:tcPr>
            <w:tcW w:w="647" w:type="dxa"/>
            <w:vMerge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50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851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  <w:t>70</w:t>
            </w:r>
          </w:p>
        </w:tc>
        <w:tc>
          <w:tcPr>
            <w:tcW w:w="708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  <w:t> </w:t>
            </w:r>
            <w:r w:rsidR="00623548" w:rsidRPr="00065CA8"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  <w:t>98</w:t>
            </w:r>
          </w:p>
        </w:tc>
      </w:tr>
      <w:tr w:rsidR="00D146C6" w:rsidRPr="00353688" w:rsidTr="00623548">
        <w:trPr>
          <w:trHeight w:val="540"/>
        </w:trPr>
        <w:tc>
          <w:tcPr>
            <w:tcW w:w="1526" w:type="dxa"/>
            <w:vMerge/>
            <w:hideMark/>
          </w:tcPr>
          <w:p w:rsidR="00D146C6" w:rsidRPr="00065CA8" w:rsidRDefault="00D146C6" w:rsidP="00D146C6">
            <w:pPr>
              <w:widowControl w:val="0"/>
              <w:suppressAutoHyphens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693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kern w:val="1"/>
                <w:szCs w:val="20"/>
                <w:lang w:eastAsia="hi-IN" w:bidi="hi-IN"/>
              </w:rPr>
              <w:t xml:space="preserve">Marha első-és hátulsó negyed kereskedelmi bontása </w:t>
            </w:r>
          </w:p>
        </w:tc>
        <w:tc>
          <w:tcPr>
            <w:tcW w:w="851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912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  <w:t>28</w:t>
            </w:r>
          </w:p>
        </w:tc>
        <w:tc>
          <w:tcPr>
            <w:tcW w:w="647" w:type="dxa"/>
            <w:vMerge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50" w:type="dxa"/>
            <w:noWrap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851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  <w:t>70</w:t>
            </w:r>
          </w:p>
        </w:tc>
        <w:tc>
          <w:tcPr>
            <w:tcW w:w="708" w:type="dxa"/>
            <w:hideMark/>
          </w:tcPr>
          <w:p w:rsidR="00D146C6" w:rsidRPr="00065CA8" w:rsidRDefault="00623548" w:rsidP="00623548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  <w:t>98</w:t>
            </w:r>
          </w:p>
        </w:tc>
      </w:tr>
      <w:tr w:rsidR="00D146C6" w:rsidRPr="00353688" w:rsidTr="00623548">
        <w:trPr>
          <w:trHeight w:val="315"/>
        </w:trPr>
        <w:tc>
          <w:tcPr>
            <w:tcW w:w="4219" w:type="dxa"/>
            <w:gridSpan w:val="2"/>
            <w:hideMark/>
          </w:tcPr>
          <w:p w:rsidR="00D146C6" w:rsidRPr="00065CA8" w:rsidRDefault="00D146C6" w:rsidP="00D146C6">
            <w:pPr>
              <w:widowControl w:val="0"/>
              <w:suppressAutoHyphens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  <w:t>Összes éves elméleti/gyakorlati óraszám:</w:t>
            </w:r>
          </w:p>
        </w:tc>
        <w:tc>
          <w:tcPr>
            <w:tcW w:w="851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90</w:t>
            </w:r>
          </w:p>
        </w:tc>
        <w:tc>
          <w:tcPr>
            <w:tcW w:w="912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180</w:t>
            </w:r>
          </w:p>
        </w:tc>
        <w:tc>
          <w:tcPr>
            <w:tcW w:w="647" w:type="dxa"/>
            <w:vMerge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50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87,5</w:t>
            </w:r>
          </w:p>
        </w:tc>
        <w:tc>
          <w:tcPr>
            <w:tcW w:w="851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420</w:t>
            </w:r>
          </w:p>
        </w:tc>
        <w:tc>
          <w:tcPr>
            <w:tcW w:w="708" w:type="dxa"/>
            <w:hideMark/>
          </w:tcPr>
          <w:p w:rsidR="00D146C6" w:rsidRPr="00065CA8" w:rsidRDefault="00623548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777,5</w:t>
            </w:r>
          </w:p>
        </w:tc>
      </w:tr>
      <w:tr w:rsidR="00D146C6" w:rsidRPr="00353688" w:rsidTr="00623548">
        <w:trPr>
          <w:trHeight w:val="315"/>
        </w:trPr>
        <w:tc>
          <w:tcPr>
            <w:tcW w:w="4219" w:type="dxa"/>
            <w:gridSpan w:val="2"/>
            <w:hideMark/>
          </w:tcPr>
          <w:p w:rsidR="00D146C6" w:rsidRPr="00065CA8" w:rsidRDefault="00D146C6" w:rsidP="00D146C6">
            <w:pPr>
              <w:widowControl w:val="0"/>
              <w:suppressAutoHyphens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  <w:t>Összes éves/ögy óraszám:</w:t>
            </w:r>
          </w:p>
        </w:tc>
        <w:tc>
          <w:tcPr>
            <w:tcW w:w="1763" w:type="dxa"/>
            <w:gridSpan w:val="2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270</w:t>
            </w:r>
          </w:p>
        </w:tc>
        <w:tc>
          <w:tcPr>
            <w:tcW w:w="647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105</w:t>
            </w:r>
          </w:p>
        </w:tc>
        <w:tc>
          <w:tcPr>
            <w:tcW w:w="1701" w:type="dxa"/>
            <w:gridSpan w:val="2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507,5</w:t>
            </w:r>
          </w:p>
        </w:tc>
        <w:tc>
          <w:tcPr>
            <w:tcW w:w="708" w:type="dxa"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882,5</w:t>
            </w:r>
          </w:p>
        </w:tc>
      </w:tr>
      <w:tr w:rsidR="00D146C6" w:rsidRPr="00353688" w:rsidTr="00623548">
        <w:trPr>
          <w:trHeight w:val="315"/>
        </w:trPr>
        <w:tc>
          <w:tcPr>
            <w:tcW w:w="4219" w:type="dxa"/>
            <w:gridSpan w:val="2"/>
            <w:noWrap/>
            <w:hideMark/>
          </w:tcPr>
          <w:p w:rsidR="00D146C6" w:rsidRPr="00065CA8" w:rsidRDefault="00D146C6" w:rsidP="00D146C6">
            <w:pPr>
              <w:widowControl w:val="0"/>
              <w:suppressAutoHyphens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  <w:t>Elméleti óraszámok/aránya</w:t>
            </w:r>
          </w:p>
        </w:tc>
        <w:tc>
          <w:tcPr>
            <w:tcW w:w="4819" w:type="dxa"/>
            <w:gridSpan w:val="6"/>
            <w:noWrap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  <w:t>177,5/20,11% </w:t>
            </w:r>
          </w:p>
        </w:tc>
      </w:tr>
      <w:tr w:rsidR="00D146C6" w:rsidRPr="00353688" w:rsidTr="00623548">
        <w:trPr>
          <w:trHeight w:val="315"/>
        </w:trPr>
        <w:tc>
          <w:tcPr>
            <w:tcW w:w="4219" w:type="dxa"/>
            <w:gridSpan w:val="2"/>
            <w:noWrap/>
            <w:hideMark/>
          </w:tcPr>
          <w:p w:rsidR="00D146C6" w:rsidRPr="00065CA8" w:rsidRDefault="00D146C6" w:rsidP="00D146C6">
            <w:pPr>
              <w:widowControl w:val="0"/>
              <w:suppressAutoHyphens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  <w:t>Gyakorlati óraszámok/aránya</w:t>
            </w:r>
          </w:p>
        </w:tc>
        <w:tc>
          <w:tcPr>
            <w:tcW w:w="4819" w:type="dxa"/>
            <w:gridSpan w:val="6"/>
            <w:noWrap/>
            <w:hideMark/>
          </w:tcPr>
          <w:p w:rsidR="00D146C6" w:rsidRPr="00065CA8" w:rsidRDefault="00D146C6" w:rsidP="00D146C6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065CA8"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  <w:t>705/79,88% </w:t>
            </w:r>
          </w:p>
        </w:tc>
      </w:tr>
    </w:tbl>
    <w:p w:rsidR="00F21CB5" w:rsidRPr="00065CA8" w:rsidRDefault="00F21CB5" w:rsidP="00842118">
      <w:pPr>
        <w:widowControl w:val="0"/>
        <w:suppressAutoHyphens/>
        <w:jc w:val="center"/>
        <w:rPr>
          <w:rFonts w:ascii="Times New Roman" w:hAnsi="Times New Roman"/>
          <w:kern w:val="1"/>
          <w:sz w:val="20"/>
          <w:szCs w:val="20"/>
          <w:lang w:eastAsia="hi-IN" w:bidi="hi-IN"/>
        </w:rPr>
      </w:pPr>
      <w:r w:rsidRPr="00065CA8">
        <w:rPr>
          <w:rFonts w:ascii="Times New Roman" w:hAnsi="Times New Roman"/>
          <w:kern w:val="1"/>
          <w:sz w:val="20"/>
          <w:szCs w:val="20"/>
          <w:lang w:eastAsia="hi-IN" w:bidi="hi-IN"/>
        </w:rPr>
        <w:t>Jelmagyarázat: e/elmélet, gy/gyakorlat, ögy/összefüggő szakmai gyakorlat</w:t>
      </w:r>
    </w:p>
    <w:p w:rsidR="00F21CB5" w:rsidRPr="00065CA8" w:rsidRDefault="00F21CB5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F21CB5" w:rsidRPr="00065CA8" w:rsidRDefault="00F21CB5" w:rsidP="00D311DD">
      <w:pPr>
        <w:widowControl w:val="0"/>
        <w:suppressAutoHyphens/>
        <w:ind w:left="0" w:firstLine="0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065CA8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 szakképzésről szóló 2011. évi CLXXXVII. törvény 8. § (5) bekezdésének megfelelően a táblázatban a nappali rendszerű oktatásra meghatározott tanulói éves kötelező </w:t>
      </w:r>
      <w:r w:rsidRPr="00065CA8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összes óraszám </w:t>
      </w:r>
      <w:r w:rsidRPr="00065CA8">
        <w:rPr>
          <w:rFonts w:ascii="Times New Roman" w:hAnsi="Times New Roman"/>
          <w:kern w:val="1"/>
          <w:sz w:val="24"/>
          <w:szCs w:val="24"/>
          <w:lang w:eastAsia="hi-IN" w:bidi="hi-IN"/>
        </w:rPr>
        <w:t>szakmai elméleti és gyakorlati</w:t>
      </w:r>
      <w:r w:rsidRPr="00065CA8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 képzésre rendelkezésre álló részének</w:t>
      </w:r>
      <w:r w:rsidRPr="00065CA8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legalább 90%-a felosztásra került.</w:t>
      </w:r>
    </w:p>
    <w:p w:rsidR="00F21CB5" w:rsidRPr="00065CA8" w:rsidRDefault="00F21CB5" w:rsidP="00D311DD">
      <w:pPr>
        <w:widowControl w:val="0"/>
        <w:suppressAutoHyphens/>
        <w:ind w:left="0" w:firstLine="0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065CA8">
        <w:rPr>
          <w:rFonts w:ascii="Times New Roman" w:hAnsi="Times New Roman"/>
          <w:kern w:val="1"/>
          <w:sz w:val="24"/>
          <w:szCs w:val="24"/>
          <w:lang w:eastAsia="hi-IN" w:bidi="hi-IN"/>
        </w:rPr>
        <w:t>A szakmai és vizsgakövetelményben a szakképesítésre meghatározott elmélet/gyakorlat arányának a teljes képzési idő során kell teljesülnie.</w:t>
      </w:r>
    </w:p>
    <w:p w:rsidR="00F21CB5" w:rsidRPr="00065CA8" w:rsidRDefault="00F21CB5" w:rsidP="00D311DD">
      <w:pPr>
        <w:widowControl w:val="0"/>
        <w:suppressAutoHyphens/>
        <w:ind w:left="0" w:firstLine="0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065CA8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 tantárgyakra meghatározott időkeret kötelező érvényű, </w:t>
      </w:r>
      <w:r w:rsidRPr="00065CA8">
        <w:rPr>
          <w:rFonts w:ascii="Times New Roman" w:hAnsi="Times New Roman"/>
          <w:i/>
          <w:kern w:val="1"/>
          <w:sz w:val="24"/>
          <w:szCs w:val="24"/>
          <w:lang w:eastAsia="hi-IN" w:bidi="hi-IN"/>
        </w:rPr>
        <w:t>a témakörökre kialakított óraszám pedig ajánlás.</w:t>
      </w:r>
    </w:p>
    <w:p w:rsidR="00270FC8" w:rsidRPr="00065CA8" w:rsidRDefault="00F21CB5" w:rsidP="00270FC8">
      <w:pPr>
        <w:spacing w:before="2880"/>
        <w:jc w:val="center"/>
        <w:rPr>
          <w:rFonts w:ascii="Times New Roman" w:hAnsi="Times New Roman"/>
          <w:b/>
          <w:sz w:val="36"/>
        </w:rPr>
      </w:pPr>
      <w:r w:rsidRPr="00065CA8">
        <w:rPr>
          <w:rFonts w:ascii="Times New Roman" w:hAnsi="Times New Roman"/>
          <w:sz w:val="24"/>
          <w:szCs w:val="24"/>
        </w:rPr>
        <w:br w:type="page"/>
      </w:r>
      <w:r w:rsidR="00270FC8" w:rsidRPr="00065CA8">
        <w:rPr>
          <w:rFonts w:ascii="Times New Roman" w:hAnsi="Times New Roman"/>
          <w:b/>
          <w:sz w:val="36"/>
        </w:rPr>
        <w:lastRenderedPageBreak/>
        <w:t>A</w:t>
      </w:r>
    </w:p>
    <w:p w:rsidR="00270FC8" w:rsidRPr="00065CA8" w:rsidRDefault="00270FC8" w:rsidP="00270FC8">
      <w:pPr>
        <w:spacing w:after="480"/>
        <w:jc w:val="center"/>
        <w:rPr>
          <w:rFonts w:ascii="Times New Roman" w:hAnsi="Times New Roman"/>
          <w:b/>
          <w:sz w:val="36"/>
        </w:rPr>
      </w:pPr>
      <w:r w:rsidRPr="00065CA8">
        <w:rPr>
          <w:rFonts w:ascii="Times New Roman" w:hAnsi="Times New Roman"/>
          <w:b/>
          <w:sz w:val="36"/>
        </w:rPr>
        <w:t>10891-16 azonosító számú</w:t>
      </w:r>
    </w:p>
    <w:p w:rsidR="00270FC8" w:rsidRPr="00065CA8" w:rsidRDefault="00270FC8" w:rsidP="00270FC8">
      <w:pPr>
        <w:jc w:val="center"/>
        <w:rPr>
          <w:rFonts w:ascii="Times New Roman" w:hAnsi="Times New Roman"/>
          <w:b/>
          <w:sz w:val="36"/>
        </w:rPr>
      </w:pPr>
      <w:r w:rsidRPr="00065CA8">
        <w:rPr>
          <w:rFonts w:ascii="Times New Roman" w:hAnsi="Times New Roman"/>
          <w:b/>
          <w:sz w:val="36"/>
        </w:rPr>
        <w:t>Mi</w:t>
      </w:r>
      <w:r w:rsidR="00FE4926" w:rsidRPr="00065CA8">
        <w:rPr>
          <w:rFonts w:ascii="Times New Roman" w:hAnsi="Times New Roman"/>
          <w:b/>
          <w:sz w:val="36"/>
        </w:rPr>
        <w:t>k</w:t>
      </w:r>
      <w:r w:rsidRPr="00065CA8">
        <w:rPr>
          <w:rFonts w:ascii="Times New Roman" w:hAnsi="Times New Roman"/>
          <w:b/>
          <w:sz w:val="36"/>
        </w:rPr>
        <w:t>robiológia, higiénia és minőségbiztosítás</w:t>
      </w:r>
    </w:p>
    <w:p w:rsidR="00270FC8" w:rsidRPr="00065CA8" w:rsidRDefault="00270FC8" w:rsidP="00270FC8">
      <w:pPr>
        <w:jc w:val="center"/>
        <w:rPr>
          <w:rFonts w:ascii="Times New Roman" w:hAnsi="Times New Roman"/>
          <w:b/>
          <w:sz w:val="36"/>
        </w:rPr>
      </w:pPr>
      <w:r w:rsidRPr="00065CA8">
        <w:rPr>
          <w:rFonts w:ascii="Times New Roman" w:hAnsi="Times New Roman"/>
          <w:b/>
          <w:sz w:val="36"/>
        </w:rPr>
        <w:t>megnevezésű</w:t>
      </w:r>
    </w:p>
    <w:p w:rsidR="00270FC8" w:rsidRPr="00065CA8" w:rsidRDefault="00270FC8" w:rsidP="00270FC8">
      <w:pPr>
        <w:spacing w:before="480" w:after="480"/>
        <w:jc w:val="center"/>
        <w:rPr>
          <w:rFonts w:ascii="Times New Roman" w:hAnsi="Times New Roman"/>
          <w:b/>
          <w:sz w:val="36"/>
        </w:rPr>
      </w:pPr>
      <w:r w:rsidRPr="00065CA8">
        <w:rPr>
          <w:rFonts w:ascii="Times New Roman" w:hAnsi="Times New Roman"/>
          <w:b/>
          <w:sz w:val="36"/>
        </w:rPr>
        <w:t>szakmai követelménymodul</w:t>
      </w:r>
    </w:p>
    <w:p w:rsidR="00270FC8" w:rsidRPr="00065CA8" w:rsidRDefault="00270FC8" w:rsidP="00270FC8">
      <w:pPr>
        <w:jc w:val="center"/>
        <w:rPr>
          <w:rFonts w:ascii="Times New Roman" w:hAnsi="Times New Roman"/>
          <w:b/>
          <w:sz w:val="36"/>
        </w:rPr>
      </w:pPr>
      <w:r w:rsidRPr="00065CA8">
        <w:rPr>
          <w:rFonts w:ascii="Times New Roman" w:hAnsi="Times New Roman"/>
          <w:b/>
          <w:sz w:val="36"/>
        </w:rPr>
        <w:t>tantárgyai, témakörei</w:t>
      </w:r>
    </w:p>
    <w:p w:rsidR="00270FC8" w:rsidRPr="00065CA8" w:rsidRDefault="00270FC8" w:rsidP="00270FC8">
      <w:pPr>
        <w:spacing w:after="200" w:line="276" w:lineRule="auto"/>
        <w:rPr>
          <w:rFonts w:ascii="Times New Roman" w:hAnsi="Times New Roman"/>
        </w:rPr>
      </w:pPr>
      <w:r w:rsidRPr="00065CA8">
        <w:rPr>
          <w:rFonts w:ascii="Times New Roman" w:hAnsi="Times New Roman"/>
        </w:rPr>
        <w:br w:type="page"/>
      </w:r>
    </w:p>
    <w:p w:rsidR="00270FC8" w:rsidRPr="00D70E42" w:rsidRDefault="00270FC8" w:rsidP="00270FC8">
      <w:pPr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lastRenderedPageBreak/>
        <w:t>A 10891-16 azonosító számú Mirobiológia</w:t>
      </w:r>
      <w:r w:rsidR="00C61CDF">
        <w:rPr>
          <w:rFonts w:ascii="Times New Roman" w:hAnsi="Times New Roman"/>
          <w:sz w:val="24"/>
          <w:szCs w:val="24"/>
        </w:rPr>
        <w:t>, higiénia és minőségbiztosítás</w:t>
      </w:r>
      <w:r w:rsidR="00B34C15" w:rsidRPr="00D70E42">
        <w:rPr>
          <w:rFonts w:ascii="Times New Roman" w:hAnsi="Times New Roman"/>
          <w:sz w:val="24"/>
          <w:szCs w:val="24"/>
        </w:rPr>
        <w:t xml:space="preserve"> </w:t>
      </w:r>
      <w:r w:rsidRPr="00D70E42">
        <w:rPr>
          <w:rFonts w:ascii="Times New Roman" w:hAnsi="Times New Roman"/>
          <w:sz w:val="24"/>
          <w:szCs w:val="24"/>
        </w:rPr>
        <w:t>megnevezésű szakmai követelménymodulhoz tartozó tantárgyak és témakörök oktatása során fejlesztendő kompetenciák</w:t>
      </w:r>
    </w:p>
    <w:p w:rsidR="00270FC8" w:rsidRPr="00065CA8" w:rsidRDefault="00270FC8" w:rsidP="00270FC8">
      <w:pPr>
        <w:jc w:val="center"/>
        <w:rPr>
          <w:rFonts w:ascii="Times New Roman" w:hAnsi="Times New Roman"/>
        </w:rPr>
      </w:pPr>
    </w:p>
    <w:tbl>
      <w:tblPr>
        <w:tblW w:w="62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0"/>
        <w:gridCol w:w="720"/>
        <w:gridCol w:w="720"/>
        <w:gridCol w:w="720"/>
      </w:tblGrid>
      <w:tr w:rsidR="00270FC8" w:rsidRPr="00353688" w:rsidTr="00270FC8">
        <w:trPr>
          <w:trHeight w:val="1755"/>
          <w:jc w:val="center"/>
        </w:trPr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Mikrobiológia és higiénia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Minőségbiztosítás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Higiénia alkalmazása a gyakorlatban</w:t>
            </w:r>
          </w:p>
        </w:tc>
      </w:tr>
      <w:tr w:rsidR="00270FC8" w:rsidRPr="00353688" w:rsidTr="00270FC8">
        <w:trPr>
          <w:trHeight w:val="300"/>
          <w:jc w:val="center"/>
        </w:trPr>
        <w:tc>
          <w:tcPr>
            <w:tcW w:w="6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FELADATOK</w:t>
            </w:r>
          </w:p>
        </w:tc>
      </w:tr>
      <w:tr w:rsidR="00270FC8" w:rsidRPr="00353688" w:rsidTr="00270FC8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Betartja az új élelmiszerekhez szükséges engedélyezési eljárásokat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270FC8" w:rsidRPr="00353688" w:rsidTr="00270FC8">
        <w:trPr>
          <w:trHeight w:val="792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Alkalmazza az élelmiszer-higiéniás és élelmiszer-biztonsági előírásokat (törvény, rendelet, minőségügyi kézikönyv)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270FC8" w:rsidRPr="00353688" w:rsidTr="00270FC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Alkalmazza a Jó Higiéniai Gyakorlatot (GHP)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270FC8" w:rsidRPr="00353688" w:rsidTr="00270FC8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Használja a mikrobák elpusztításának módszereit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270FC8" w:rsidRPr="00353688" w:rsidTr="00270FC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Mikrobák szaporodásának gátlását végzi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270FC8" w:rsidRPr="00353688" w:rsidTr="00270FC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Betartja a HACCP rendszer előírásait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270FC8" w:rsidRPr="00353688" w:rsidTr="00270FC8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Betartja a személyi és környezeti higiéniára vonatkozó előírásokat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270FC8" w:rsidRPr="00353688" w:rsidTr="00270FC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Takarítást, tisztítást, fertőtlenítést végez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270FC8" w:rsidRPr="00353688" w:rsidTr="00270FC8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Élelmiszerek gyártása során kritikus higiéniai pontokat ellenőriz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270FC8" w:rsidRPr="00353688" w:rsidTr="00270FC8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ISO 22000, HACCP rendszerek alapelveit ismeri, betartja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270FC8" w:rsidRPr="00353688" w:rsidTr="00270FC8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Élelmiszer-biztonsági rendszerek (IFS, BRC), nyomonkövetés alapelveit ismeri, alkalmazza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270FC8" w:rsidRPr="00353688" w:rsidTr="00270FC8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Jegyzőkönyveket, minőségbiztosítási dokumentációkat vezet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270FC8" w:rsidRPr="00353688" w:rsidTr="00270FC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Mikrobiológiai alapismereteit használja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270FC8" w:rsidRPr="00353688" w:rsidTr="00270FC8">
        <w:trPr>
          <w:trHeight w:val="792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 hasznos és káros mikroorganizmusok jellemzőit, szaporodásuk és elpusztításuknak lehetőségeit alkalmazza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270FC8" w:rsidRPr="00353688" w:rsidTr="00270FC8">
        <w:trPr>
          <w:trHeight w:val="300"/>
          <w:jc w:val="center"/>
        </w:trPr>
        <w:tc>
          <w:tcPr>
            <w:tcW w:w="6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SZAKMAI ISMERETEK</w:t>
            </w:r>
          </w:p>
        </w:tc>
      </w:tr>
      <w:tr w:rsidR="00270FC8" w:rsidRPr="00353688" w:rsidTr="00270FC8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Higiéniához, minőségbiztosításhoz kapcsolódó rendeletek, jogszabályok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270FC8" w:rsidRPr="00353688" w:rsidTr="00270FC8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Tisztító-, fertőtlenítőszerek jellemzői, hatásuk, alkalmazhatóságuk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270FC8" w:rsidRPr="00353688" w:rsidTr="00270FC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Jó higiéniai gyakorlat elemei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270FC8" w:rsidRPr="00353688" w:rsidTr="00270FC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Alapvető minőségbiztosítási dokumentumok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270FC8" w:rsidRPr="00353688" w:rsidTr="00270FC8">
        <w:trPr>
          <w:trHeight w:val="792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Mikrobiológiai ismeretek: élelmiszeriparban leggyakrabban előforduló káros és hasznos mikroorganizmusok, életfeltételei, jellemzői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270FC8" w:rsidRPr="00353688" w:rsidTr="00270FC8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Élelmiszerek útján terjedő megbetegedések, ételmérgezések jelentősége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270FC8" w:rsidRPr="00353688" w:rsidTr="00270FC8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A mikroorganizmusok szerepe a természetben (hasznos, káros)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270FC8" w:rsidRPr="00353688" w:rsidTr="00270FC8">
        <w:trPr>
          <w:trHeight w:val="1320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Vírusok, baktériumok, élesztők, penészek, élelmiszer-ipari szempontból fontos mikroorganizmusok fogalma, alaktana, felépítése, anyagcseréje, telepképzése, előfordulási valószínűsége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270FC8" w:rsidRPr="00353688" w:rsidTr="00270FC8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Az élelmiszer-ipari és egészségügyi szempontból fontos mikroorganizmusok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270FC8" w:rsidRPr="00353688" w:rsidTr="00270FC8">
        <w:trPr>
          <w:trHeight w:val="1056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Az élelmiszer-romlás, a leggyakrabban előforduló élelmiszer-mérgezések, élelmiszer-fertőzések tünetei és az ezzel kapcsolatos higiénés követelmények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270FC8" w:rsidRPr="00353688" w:rsidTr="00270FC8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Az élelmiszertermelés alapvető egészségügyi követelményei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270FC8" w:rsidRPr="00353688" w:rsidTr="00270FC8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Az életfeltételek és a mikroorganizmusok szaporodása, anyagcseréje közötti összefüggés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270FC8" w:rsidRPr="00353688" w:rsidTr="00270FC8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Az endospóraképzés és a vegetatív sejtté alakulás feltételei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270FC8" w:rsidRPr="00353688" w:rsidTr="00270FC8">
        <w:trPr>
          <w:trHeight w:val="1056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 mikroorganizmusok anyagcseréjének jelentősége az élelmiszeriparban és egyéb területeken (gyógyszer, mezőgazdaság, az ember anyagcseréjében)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270FC8" w:rsidRPr="00353688" w:rsidTr="00270FC8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Az élelmiszeripar szempontjából károsnak ítélt mikroorganizmusok elleni védekezés módjai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270FC8" w:rsidRPr="00353688" w:rsidTr="00270FC8">
        <w:trPr>
          <w:trHeight w:val="300"/>
          <w:jc w:val="center"/>
        </w:trPr>
        <w:tc>
          <w:tcPr>
            <w:tcW w:w="6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SZAKMAI KÉSZSÉGEK</w:t>
            </w:r>
          </w:p>
        </w:tc>
      </w:tr>
      <w:tr w:rsidR="00270FC8" w:rsidRPr="00353688" w:rsidTr="00270FC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Szakmai nyelvű beszédkészség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270FC8" w:rsidRPr="00353688" w:rsidTr="00270FC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Szakmai nyelvű íráskészség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270FC8" w:rsidRPr="00353688" w:rsidTr="00270FC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Szakmai olvasott szöveg megértése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270FC8" w:rsidRPr="00353688" w:rsidTr="00270FC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Szakmai nyelvű hallott szöveg megértése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270FC8" w:rsidRPr="00353688" w:rsidTr="00270FC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Információforrások kezelése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270FC8" w:rsidRPr="00353688" w:rsidTr="00270FC8">
        <w:trPr>
          <w:trHeight w:val="300"/>
          <w:jc w:val="center"/>
        </w:trPr>
        <w:tc>
          <w:tcPr>
            <w:tcW w:w="6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SZEMÉLYES KOMPETENCIÁK</w:t>
            </w:r>
          </w:p>
        </w:tc>
      </w:tr>
      <w:tr w:rsidR="00270FC8" w:rsidRPr="00353688" w:rsidTr="00270FC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Felelősségtudat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270FC8" w:rsidRPr="00353688" w:rsidTr="00270FC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Döntésképesség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270FC8" w:rsidRPr="00353688" w:rsidTr="00270FC8">
        <w:trPr>
          <w:trHeight w:val="264"/>
          <w:jc w:val="center"/>
        </w:trPr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FC8" w:rsidRPr="00065CA8" w:rsidRDefault="00270FC8" w:rsidP="00270FC8">
            <w:pPr>
              <w:ind w:firstLineChars="800" w:firstLine="16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Precizitás 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270FC8" w:rsidRPr="00353688" w:rsidTr="00270FC8">
        <w:trPr>
          <w:trHeight w:val="300"/>
          <w:jc w:val="center"/>
        </w:trPr>
        <w:tc>
          <w:tcPr>
            <w:tcW w:w="6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TÁRSAS KOMPETENCIÁK</w:t>
            </w:r>
          </w:p>
        </w:tc>
      </w:tr>
      <w:tr w:rsidR="00270FC8" w:rsidRPr="00353688" w:rsidTr="00270FC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Kapcsolatteremtő készség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270FC8" w:rsidRPr="00353688" w:rsidTr="00270FC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Határozottság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270FC8" w:rsidRPr="00353688" w:rsidTr="00270FC8">
        <w:trPr>
          <w:trHeight w:val="300"/>
          <w:jc w:val="center"/>
        </w:trPr>
        <w:tc>
          <w:tcPr>
            <w:tcW w:w="6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MÓDSZERKOMPETENCIÁK</w:t>
            </w:r>
          </w:p>
        </w:tc>
      </w:tr>
      <w:tr w:rsidR="00270FC8" w:rsidRPr="00353688" w:rsidTr="00270FC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Higiéniás szemlélet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270FC8" w:rsidRPr="00353688" w:rsidTr="00270FC8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Logikus gondolkodás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270FC8" w:rsidRPr="00065CA8" w:rsidRDefault="00270FC8" w:rsidP="00270FC8">
      <w:pPr>
        <w:jc w:val="center"/>
        <w:rPr>
          <w:rFonts w:ascii="Times New Roman" w:hAnsi="Times New Roman"/>
        </w:rPr>
      </w:pPr>
    </w:p>
    <w:p w:rsidR="00270FC8" w:rsidRPr="00065CA8" w:rsidRDefault="00270FC8" w:rsidP="00270FC8">
      <w:pPr>
        <w:rPr>
          <w:rFonts w:ascii="Times New Roman" w:hAnsi="Times New Roman"/>
        </w:rPr>
      </w:pPr>
      <w:r w:rsidRPr="00065CA8">
        <w:rPr>
          <w:rFonts w:ascii="Times New Roman" w:hAnsi="Times New Roman"/>
        </w:rPr>
        <w:br w:type="page"/>
      </w:r>
    </w:p>
    <w:p w:rsidR="00270FC8" w:rsidRPr="00D70E42" w:rsidRDefault="001926A9" w:rsidP="00270FC8">
      <w:pPr>
        <w:pStyle w:val="Listaszerbekezds"/>
        <w:numPr>
          <w:ilvl w:val="0"/>
          <w:numId w:val="31"/>
        </w:numPr>
        <w:tabs>
          <w:tab w:val="right" w:pos="9072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065CA8">
        <w:rPr>
          <w:rFonts w:ascii="Times New Roman" w:hAnsi="Times New Roman"/>
          <w:b/>
        </w:rPr>
        <w:lastRenderedPageBreak/>
        <w:t xml:space="preserve"> </w:t>
      </w:r>
      <w:r w:rsidR="00270FC8" w:rsidRPr="00D70E42">
        <w:rPr>
          <w:rFonts w:ascii="Times New Roman" w:hAnsi="Times New Roman"/>
          <w:b/>
          <w:sz w:val="24"/>
          <w:szCs w:val="24"/>
        </w:rPr>
        <w:t>Mikrobiológia és higiénia tantárgy</w:t>
      </w:r>
      <w:r w:rsidR="00270FC8" w:rsidRPr="00D70E42">
        <w:rPr>
          <w:rFonts w:ascii="Times New Roman" w:hAnsi="Times New Roman"/>
          <w:b/>
          <w:sz w:val="24"/>
          <w:szCs w:val="24"/>
        </w:rPr>
        <w:tab/>
        <w:t>36 óra</w:t>
      </w:r>
    </w:p>
    <w:p w:rsidR="00270FC8" w:rsidRPr="00D70E42" w:rsidRDefault="00270FC8" w:rsidP="00270FC8">
      <w:pPr>
        <w:rPr>
          <w:rFonts w:ascii="Times New Roman" w:hAnsi="Times New Roman"/>
          <w:sz w:val="24"/>
          <w:szCs w:val="24"/>
        </w:rPr>
      </w:pPr>
    </w:p>
    <w:p w:rsidR="00270FC8" w:rsidRPr="00D70E42" w:rsidRDefault="00270FC8" w:rsidP="00270FC8">
      <w:pPr>
        <w:pStyle w:val="Listaszerbekezds"/>
        <w:numPr>
          <w:ilvl w:val="1"/>
          <w:numId w:val="31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70E42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270FC8" w:rsidRPr="00D70E42" w:rsidRDefault="00270FC8" w:rsidP="00270FC8">
      <w:pPr>
        <w:ind w:left="426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A húsipari szakmunkás tanulók ismereteket szerezzenek azon mikroorganizmusokról, melyek szerepet játszanak az élelmiszerek előállításánál, tartósításánál, romlásánál. Ismerjék meg a húsiparban előforduló káros, hasznos mikroorganizmusokat. A tanulók tudják az alapvető higiéniai szabályokat, előírásokat. Az elsajátított ismeretek alapozzák meg a húsiparban alkalmazandó higiéniai szemléletet.</w:t>
      </w:r>
    </w:p>
    <w:p w:rsidR="00270FC8" w:rsidRPr="00D70E42" w:rsidRDefault="00270FC8" w:rsidP="00270FC8">
      <w:pPr>
        <w:ind w:left="426"/>
        <w:rPr>
          <w:rFonts w:ascii="Times New Roman" w:hAnsi="Times New Roman"/>
          <w:sz w:val="24"/>
          <w:szCs w:val="24"/>
        </w:rPr>
      </w:pPr>
    </w:p>
    <w:p w:rsidR="00270FC8" w:rsidRPr="00D70E42" w:rsidRDefault="00270FC8" w:rsidP="00270FC8">
      <w:pPr>
        <w:pStyle w:val="Listaszerbekezds"/>
        <w:numPr>
          <w:ilvl w:val="1"/>
          <w:numId w:val="31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70E42">
        <w:rPr>
          <w:rFonts w:ascii="Times New Roman" w:hAnsi="Times New Roman"/>
          <w:b/>
          <w:sz w:val="24"/>
          <w:szCs w:val="24"/>
        </w:rPr>
        <w:t>Kapcsolódó közismereti, szakmai tartalmak</w:t>
      </w:r>
    </w:p>
    <w:p w:rsidR="00270FC8" w:rsidRPr="00D70E42" w:rsidRDefault="00270FC8" w:rsidP="00270FC8">
      <w:pPr>
        <w:ind w:left="426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Természetismeret, Húsipari technológia</w:t>
      </w:r>
    </w:p>
    <w:p w:rsidR="00270FC8" w:rsidRPr="00D70E42" w:rsidRDefault="00270FC8" w:rsidP="00270FC8">
      <w:pPr>
        <w:ind w:left="426"/>
        <w:rPr>
          <w:rFonts w:ascii="Times New Roman" w:hAnsi="Times New Roman"/>
          <w:sz w:val="24"/>
          <w:szCs w:val="24"/>
        </w:rPr>
      </w:pPr>
    </w:p>
    <w:p w:rsidR="00270FC8" w:rsidRPr="00D70E42" w:rsidRDefault="00270FC8" w:rsidP="00270FC8">
      <w:pPr>
        <w:pStyle w:val="Listaszerbekezds"/>
        <w:numPr>
          <w:ilvl w:val="1"/>
          <w:numId w:val="31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70E42">
        <w:rPr>
          <w:rFonts w:ascii="Times New Roman" w:hAnsi="Times New Roman"/>
          <w:b/>
          <w:sz w:val="24"/>
          <w:szCs w:val="24"/>
        </w:rPr>
        <w:t>Témakörök</w:t>
      </w:r>
    </w:p>
    <w:p w:rsidR="00270FC8" w:rsidRPr="00D70E42" w:rsidRDefault="00270FC8" w:rsidP="00270FC8">
      <w:pPr>
        <w:pStyle w:val="Listaszerbekezds"/>
        <w:numPr>
          <w:ilvl w:val="2"/>
          <w:numId w:val="31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D70E42">
        <w:rPr>
          <w:rFonts w:ascii="Times New Roman" w:hAnsi="Times New Roman"/>
          <w:b/>
          <w:i/>
          <w:sz w:val="24"/>
          <w:szCs w:val="24"/>
        </w:rPr>
        <w:t xml:space="preserve">Káros és hasznos mikroorganizmusok, vágóállatokra jellemző bakteriális, vírusos és paraziták okozta betegségek </w:t>
      </w:r>
      <w:r w:rsidRPr="00D70E42">
        <w:rPr>
          <w:rFonts w:ascii="Times New Roman" w:hAnsi="Times New Roman"/>
          <w:b/>
          <w:i/>
          <w:sz w:val="24"/>
          <w:szCs w:val="24"/>
        </w:rPr>
        <w:tab/>
        <w:t>14 óra</w:t>
      </w:r>
    </w:p>
    <w:p w:rsidR="00270FC8" w:rsidRPr="00D70E42" w:rsidRDefault="00270FC8" w:rsidP="00270FC8">
      <w:pPr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A mikroorganizmusok elterjedése</w:t>
      </w:r>
    </w:p>
    <w:p w:rsidR="00270FC8" w:rsidRPr="00D70E42" w:rsidRDefault="00270FC8" w:rsidP="00270FC8">
      <w:pPr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Baktériumok jellemzői</w:t>
      </w:r>
    </w:p>
    <w:p w:rsidR="00270FC8" w:rsidRPr="00D70E42" w:rsidRDefault="00270FC8" w:rsidP="00270FC8">
      <w:pPr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Vírusok jellemzői</w:t>
      </w:r>
    </w:p>
    <w:p w:rsidR="00270FC8" w:rsidRPr="00D70E42" w:rsidRDefault="00270FC8" w:rsidP="00270FC8">
      <w:pPr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Gombák jellemzői</w:t>
      </w:r>
    </w:p>
    <w:p w:rsidR="00270FC8" w:rsidRPr="00D70E42" w:rsidRDefault="00270FC8" w:rsidP="00270FC8">
      <w:pPr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Paraziták, élősködők jellemzői</w:t>
      </w:r>
    </w:p>
    <w:p w:rsidR="00270FC8" w:rsidRPr="00D70E42" w:rsidRDefault="00270FC8" w:rsidP="00270FC8">
      <w:pPr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A hasznos mikrobáknak jelentősége a hagyományos és gyorsérlelésű szalámiféléknél</w:t>
      </w:r>
    </w:p>
    <w:p w:rsidR="00270FC8" w:rsidRPr="00D70E42" w:rsidRDefault="00270FC8" w:rsidP="00270FC8">
      <w:pPr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Bakteriális betegségek:lépfene, botulismus, tetanus, sertésorbánc, gümőkór, E-coli, Szalmonellózis, Lyme kór, Malleus( takonykór)</w:t>
      </w:r>
    </w:p>
    <w:p w:rsidR="00270FC8" w:rsidRPr="00D70E42" w:rsidRDefault="00270FC8" w:rsidP="00270FC8">
      <w:pPr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Vírus okozta betegségek: Fertőző sertésbénulás, Ragadós száj-és körömfájás, Sertéspestis, Veszettség</w:t>
      </w:r>
    </w:p>
    <w:p w:rsidR="00270FC8" w:rsidRPr="00D70E42" w:rsidRDefault="00270FC8" w:rsidP="00270FC8">
      <w:pPr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Retrovírus okozta betegség:BSE</w:t>
      </w:r>
    </w:p>
    <w:p w:rsidR="00270FC8" w:rsidRPr="00D70E42" w:rsidRDefault="00270FC8" w:rsidP="00270FC8">
      <w:pPr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Paraziták és élősködők által okozott betegségek:Trichinellózis, borsókakór, mételykór, tüdőférgesség, ostorférgesség</w:t>
      </w:r>
    </w:p>
    <w:p w:rsidR="00270FC8" w:rsidRPr="00D70E42" w:rsidRDefault="00270FC8" w:rsidP="00270FC8">
      <w:pPr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A BSE megelőzésével kapcsolatos EU-s szabályok</w:t>
      </w:r>
    </w:p>
    <w:p w:rsidR="00270FC8" w:rsidRPr="00D70E42" w:rsidRDefault="00270FC8" w:rsidP="00270FC8">
      <w:pPr>
        <w:ind w:left="851"/>
        <w:rPr>
          <w:rFonts w:ascii="Times New Roman" w:hAnsi="Times New Roman"/>
          <w:sz w:val="24"/>
          <w:szCs w:val="24"/>
        </w:rPr>
      </w:pPr>
    </w:p>
    <w:p w:rsidR="00270FC8" w:rsidRPr="00D70E42" w:rsidRDefault="00270FC8" w:rsidP="00270FC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270FC8" w:rsidRPr="00D70E42" w:rsidRDefault="00270FC8" w:rsidP="00270FC8">
      <w:pPr>
        <w:pStyle w:val="Listaszerbekezds"/>
        <w:numPr>
          <w:ilvl w:val="2"/>
          <w:numId w:val="31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D70E42">
        <w:rPr>
          <w:rFonts w:ascii="Times New Roman" w:hAnsi="Times New Roman"/>
          <w:b/>
          <w:i/>
          <w:sz w:val="24"/>
          <w:szCs w:val="24"/>
        </w:rPr>
        <w:t>Higiéniához kapcsolódó rendeletek, jogszabályok</w:t>
      </w:r>
      <w:r w:rsidRPr="00D70E42">
        <w:rPr>
          <w:rFonts w:ascii="Times New Roman" w:hAnsi="Times New Roman"/>
          <w:b/>
          <w:i/>
          <w:sz w:val="24"/>
          <w:szCs w:val="24"/>
        </w:rPr>
        <w:tab/>
        <w:t>2 óra</w:t>
      </w:r>
    </w:p>
    <w:p w:rsidR="00270FC8" w:rsidRPr="00D70E42" w:rsidRDefault="00270FC8" w:rsidP="00270FC8">
      <w:pPr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Európai uniós és hazai rendeletek</w:t>
      </w:r>
    </w:p>
    <w:p w:rsidR="00270FC8" w:rsidRPr="00D70E42" w:rsidRDefault="00270FC8" w:rsidP="00270FC8">
      <w:pPr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Élelmiszer előállításra, forgalmazásra vonatkozó jogszabályok</w:t>
      </w:r>
    </w:p>
    <w:p w:rsidR="00270FC8" w:rsidRPr="00D70E42" w:rsidRDefault="00270FC8" w:rsidP="00270FC8">
      <w:pPr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Kötelező nyilvántartások, dokumentációk.</w:t>
      </w:r>
    </w:p>
    <w:p w:rsidR="00270FC8" w:rsidRPr="00D70E42" w:rsidRDefault="00270FC8" w:rsidP="00270FC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270FC8" w:rsidRPr="00D70E42" w:rsidRDefault="00270FC8" w:rsidP="00270FC8">
      <w:pPr>
        <w:pStyle w:val="Listaszerbekezds"/>
        <w:numPr>
          <w:ilvl w:val="2"/>
          <w:numId w:val="31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D70E42">
        <w:rPr>
          <w:rFonts w:ascii="Times New Roman" w:hAnsi="Times New Roman"/>
          <w:b/>
          <w:i/>
          <w:sz w:val="24"/>
          <w:szCs w:val="24"/>
        </w:rPr>
        <w:t>Személyi, eszköz, üzemhigiénia és környezeti higiénia a húsiparban</w:t>
      </w:r>
      <w:r w:rsidRPr="00D70E42">
        <w:rPr>
          <w:rFonts w:ascii="Times New Roman" w:hAnsi="Times New Roman"/>
          <w:b/>
          <w:i/>
          <w:sz w:val="24"/>
          <w:szCs w:val="24"/>
        </w:rPr>
        <w:tab/>
        <w:t>15 óra</w:t>
      </w:r>
    </w:p>
    <w:p w:rsidR="00270FC8" w:rsidRPr="00D70E42" w:rsidRDefault="00270FC8" w:rsidP="00270FC8">
      <w:pPr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Fekete-fehér öltözőrendszer kialakítása</w:t>
      </w:r>
    </w:p>
    <w:p w:rsidR="00270FC8" w:rsidRPr="00D70E42" w:rsidRDefault="00270FC8" w:rsidP="00270FC8">
      <w:pPr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Testi higiénia biztosítása</w:t>
      </w:r>
    </w:p>
    <w:p w:rsidR="00270FC8" w:rsidRPr="00D70E42" w:rsidRDefault="00270FC8" w:rsidP="00270FC8">
      <w:pPr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Munka és védőruha tisztasága</w:t>
      </w:r>
    </w:p>
    <w:p w:rsidR="00270FC8" w:rsidRPr="00D70E42" w:rsidRDefault="00270FC8" w:rsidP="00270FC8">
      <w:pPr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Munkaeszközök és egyéni védőeszközök tisztántartása</w:t>
      </w:r>
    </w:p>
    <w:p w:rsidR="00270FC8" w:rsidRPr="00D70E42" w:rsidRDefault="00270FC8" w:rsidP="00270FC8">
      <w:pPr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 xml:space="preserve">Az alkalmazott berendezések, kialakított felületek, padozatokkal szemben támasztott követelmények </w:t>
      </w:r>
    </w:p>
    <w:p w:rsidR="00270FC8" w:rsidRPr="00D70E42" w:rsidRDefault="00270FC8" w:rsidP="00270FC8">
      <w:pPr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Épületek, üzemi helyiségek kialakításának szempontjai</w:t>
      </w:r>
    </w:p>
    <w:p w:rsidR="00270FC8" w:rsidRPr="00D70E42" w:rsidRDefault="00270FC8" w:rsidP="00270FC8">
      <w:pPr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Szennyes és tiszta övezetek elkülönítése</w:t>
      </w:r>
    </w:p>
    <w:p w:rsidR="00270FC8" w:rsidRPr="00D70E42" w:rsidRDefault="00270FC8" w:rsidP="00270FC8">
      <w:pPr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Szennyvíz kezelése</w:t>
      </w:r>
    </w:p>
    <w:p w:rsidR="00270FC8" w:rsidRPr="00D70E42" w:rsidRDefault="00270FC8" w:rsidP="00270FC8">
      <w:pPr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Vágási hulladékok zárt tárolása a szennyes övezetben</w:t>
      </w:r>
    </w:p>
    <w:p w:rsidR="00270FC8" w:rsidRPr="00D70E42" w:rsidRDefault="00270FC8" w:rsidP="00270FC8">
      <w:pPr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Szociális hulladékok elkülönített tárolása</w:t>
      </w:r>
    </w:p>
    <w:p w:rsidR="00270FC8" w:rsidRPr="00D70E42" w:rsidRDefault="00270FC8" w:rsidP="00270FC8">
      <w:pPr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Levegő tisztaságának megőrzése</w:t>
      </w:r>
    </w:p>
    <w:p w:rsidR="00270FC8" w:rsidRPr="00D70E42" w:rsidRDefault="00270FC8" w:rsidP="00270FC8">
      <w:pPr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lastRenderedPageBreak/>
        <w:t>Környezetvédelem</w:t>
      </w:r>
    </w:p>
    <w:p w:rsidR="00270FC8" w:rsidRPr="00D70E42" w:rsidRDefault="00270FC8" w:rsidP="00270FC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270FC8" w:rsidRPr="00D70E42" w:rsidRDefault="00270FC8" w:rsidP="00270FC8">
      <w:pPr>
        <w:pStyle w:val="Listaszerbekezds"/>
        <w:numPr>
          <w:ilvl w:val="2"/>
          <w:numId w:val="31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D70E42">
        <w:rPr>
          <w:rFonts w:ascii="Times New Roman" w:hAnsi="Times New Roman"/>
          <w:b/>
          <w:i/>
          <w:sz w:val="24"/>
          <w:szCs w:val="24"/>
        </w:rPr>
        <w:t>Tisztítószerek fertőtlenítőszerek jellemzői, hatásuk, alkalmazhatóságuk</w:t>
      </w:r>
      <w:r w:rsidRPr="00D70E42">
        <w:rPr>
          <w:rFonts w:ascii="Times New Roman" w:hAnsi="Times New Roman"/>
          <w:b/>
          <w:i/>
          <w:sz w:val="24"/>
          <w:szCs w:val="24"/>
        </w:rPr>
        <w:tab/>
        <w:t>5 óra</w:t>
      </w:r>
    </w:p>
    <w:p w:rsidR="00270FC8" w:rsidRPr="00D70E42" w:rsidRDefault="00270FC8" w:rsidP="00270FC8">
      <w:pPr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Takarítás, fertőtlenítés jelentősége</w:t>
      </w:r>
    </w:p>
    <w:p w:rsidR="00270FC8" w:rsidRPr="00D70E42" w:rsidRDefault="00270FC8" w:rsidP="00270FC8">
      <w:pPr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A húsiparban alkalmazható tisztító és fertőtlenítőszerek</w:t>
      </w:r>
    </w:p>
    <w:p w:rsidR="00270FC8" w:rsidRPr="00D70E42" w:rsidRDefault="00270FC8" w:rsidP="00270FC8">
      <w:pPr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Takarítás, tisztítás, fertőtlenítés folyamatai</w:t>
      </w:r>
    </w:p>
    <w:p w:rsidR="00270FC8" w:rsidRPr="00D70E42" w:rsidRDefault="00270FC8" w:rsidP="00270FC8">
      <w:pPr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Tisztító és fertőtlenítő szerekkel szemben támasztott követelmények</w:t>
      </w:r>
    </w:p>
    <w:p w:rsidR="00270FC8" w:rsidRPr="00D70E42" w:rsidRDefault="00270FC8" w:rsidP="00270FC8">
      <w:pPr>
        <w:ind w:left="851"/>
        <w:rPr>
          <w:rFonts w:ascii="Times New Roman" w:hAnsi="Times New Roman"/>
          <w:sz w:val="24"/>
          <w:szCs w:val="24"/>
        </w:rPr>
      </w:pPr>
    </w:p>
    <w:p w:rsidR="00270FC8" w:rsidRPr="00D70E42" w:rsidRDefault="00270FC8" w:rsidP="00270FC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270FC8" w:rsidRPr="00D70E42" w:rsidRDefault="00270FC8" w:rsidP="00270FC8">
      <w:pPr>
        <w:pStyle w:val="Listaszerbekezds"/>
        <w:numPr>
          <w:ilvl w:val="1"/>
          <w:numId w:val="31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70E42">
        <w:rPr>
          <w:rFonts w:ascii="Times New Roman" w:hAnsi="Times New Roman"/>
          <w:b/>
          <w:sz w:val="24"/>
          <w:szCs w:val="24"/>
        </w:rPr>
        <w:t>A képzés javasolt helyszíne (ajánlás)</w:t>
      </w:r>
    </w:p>
    <w:p w:rsidR="00270FC8" w:rsidRPr="00D70E42" w:rsidRDefault="00270FC8" w:rsidP="00270FC8">
      <w:pPr>
        <w:ind w:left="426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Tanterem</w:t>
      </w:r>
    </w:p>
    <w:p w:rsidR="00270FC8" w:rsidRPr="00D70E42" w:rsidRDefault="00270FC8" w:rsidP="00270FC8">
      <w:pPr>
        <w:ind w:left="426"/>
        <w:rPr>
          <w:rFonts w:ascii="Times New Roman" w:hAnsi="Times New Roman"/>
          <w:sz w:val="24"/>
          <w:szCs w:val="24"/>
        </w:rPr>
      </w:pPr>
    </w:p>
    <w:p w:rsidR="00270FC8" w:rsidRPr="00D70E42" w:rsidRDefault="00270FC8" w:rsidP="00270FC8">
      <w:pPr>
        <w:pStyle w:val="Listaszerbekezds"/>
        <w:numPr>
          <w:ilvl w:val="1"/>
          <w:numId w:val="31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70E42">
        <w:rPr>
          <w:rFonts w:ascii="Times New Roman" w:hAnsi="Times New Roman"/>
          <w:b/>
          <w:sz w:val="24"/>
          <w:szCs w:val="24"/>
        </w:rPr>
        <w:t>A tantárgy elsajátítása során alkalmazható sajátos módszerek, tanulói tevékenységformák (ajánlás)</w:t>
      </w:r>
    </w:p>
    <w:p w:rsidR="00270FC8" w:rsidRPr="00D70E42" w:rsidRDefault="00270FC8" w:rsidP="00270FC8">
      <w:pPr>
        <w:ind w:left="426"/>
        <w:rPr>
          <w:rFonts w:ascii="Times New Roman" w:hAnsi="Times New Roman"/>
          <w:sz w:val="24"/>
          <w:szCs w:val="24"/>
        </w:rPr>
      </w:pPr>
    </w:p>
    <w:p w:rsidR="00270FC8" w:rsidRPr="00D70E42" w:rsidRDefault="00270FC8" w:rsidP="00270FC8">
      <w:pPr>
        <w:ind w:left="426"/>
        <w:rPr>
          <w:rFonts w:ascii="Times New Roman" w:hAnsi="Times New Roman"/>
          <w:sz w:val="24"/>
          <w:szCs w:val="24"/>
        </w:rPr>
      </w:pPr>
    </w:p>
    <w:p w:rsidR="00270FC8" w:rsidRPr="00D70E42" w:rsidRDefault="00270FC8" w:rsidP="00270FC8">
      <w:pPr>
        <w:pStyle w:val="Listaszerbekezds"/>
        <w:numPr>
          <w:ilvl w:val="2"/>
          <w:numId w:val="31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70E42">
        <w:rPr>
          <w:rFonts w:ascii="Times New Roman" w:hAnsi="Times New Roman"/>
          <w:b/>
          <w:sz w:val="24"/>
          <w:szCs w:val="24"/>
        </w:rPr>
        <w:t>A tantárgy elsajátítása során alkalmazható sajátos módszerek (ajánlás)</w:t>
      </w:r>
    </w:p>
    <w:p w:rsidR="00270FC8" w:rsidRPr="00065CA8" w:rsidRDefault="00270FC8" w:rsidP="00270FC8">
      <w:pPr>
        <w:ind w:left="426"/>
        <w:rPr>
          <w:rFonts w:ascii="Times New Roman" w:hAnsi="Times New Roman"/>
        </w:rPr>
      </w:pPr>
    </w:p>
    <w:tbl>
      <w:tblPr>
        <w:tblW w:w="8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2280"/>
        <w:gridCol w:w="980"/>
        <w:gridCol w:w="980"/>
        <w:gridCol w:w="980"/>
        <w:gridCol w:w="2440"/>
      </w:tblGrid>
      <w:tr w:rsidR="00270FC8" w:rsidRPr="00353688" w:rsidTr="00270FC8">
        <w:trPr>
          <w:trHeight w:val="600"/>
          <w:jc w:val="center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Alkalmazott oktatási módszer neve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A tanulói tevékenység szervezeti kerete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270FC8" w:rsidRPr="00353688" w:rsidTr="00270FC8">
        <w:trPr>
          <w:trHeight w:val="276"/>
          <w:jc w:val="center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csoport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osztály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0FC8" w:rsidRPr="00353688" w:rsidTr="00270FC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magyarázat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270FC8" w:rsidRPr="00353688" w:rsidTr="00270FC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megbeszélés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270FC8" w:rsidRPr="00353688" w:rsidTr="00270FC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szemléltetés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270FC8" w:rsidRPr="00353688" w:rsidTr="00270FC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teszt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270FC8" w:rsidRPr="00065CA8" w:rsidRDefault="00270FC8" w:rsidP="00270FC8">
      <w:pPr>
        <w:ind w:left="426"/>
        <w:rPr>
          <w:rFonts w:ascii="Times New Roman" w:hAnsi="Times New Roman"/>
        </w:rPr>
      </w:pPr>
    </w:p>
    <w:p w:rsidR="00270FC8" w:rsidRPr="00D70E42" w:rsidRDefault="00270FC8" w:rsidP="00270FC8">
      <w:pPr>
        <w:pStyle w:val="Listaszerbekezds"/>
        <w:numPr>
          <w:ilvl w:val="2"/>
          <w:numId w:val="31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70E42">
        <w:rPr>
          <w:rFonts w:ascii="Times New Roman" w:hAnsi="Times New Roman"/>
          <w:b/>
          <w:sz w:val="24"/>
          <w:szCs w:val="24"/>
        </w:rPr>
        <w:t>A tantárgy elsajátítása során alkalmazható tanulói tevékenységformák (ajánlás)</w:t>
      </w:r>
    </w:p>
    <w:p w:rsidR="00270FC8" w:rsidRPr="00065CA8" w:rsidRDefault="00270FC8" w:rsidP="00270FC8">
      <w:pPr>
        <w:ind w:left="426"/>
        <w:rPr>
          <w:rFonts w:ascii="Times New Roman" w:hAnsi="Times New Roman"/>
        </w:rPr>
      </w:pPr>
    </w:p>
    <w:tbl>
      <w:tblPr>
        <w:tblW w:w="86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6"/>
        <w:gridCol w:w="2857"/>
        <w:gridCol w:w="758"/>
        <w:gridCol w:w="796"/>
        <w:gridCol w:w="774"/>
        <w:gridCol w:w="2419"/>
      </w:tblGrid>
      <w:tr w:rsidR="00270FC8" w:rsidRPr="00353688" w:rsidTr="00270FC8">
        <w:trPr>
          <w:trHeight w:val="276"/>
          <w:jc w:val="center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tevékenységforma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 szervezési kerete (differenciálási módok)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270FC8" w:rsidRPr="00353688" w:rsidTr="00270FC8">
        <w:trPr>
          <w:trHeight w:val="528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csoport-bontás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osztály-keret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0FC8" w:rsidRPr="00353688" w:rsidTr="00270FC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Információ feldolgozó tevékenységek</w:t>
            </w:r>
          </w:p>
        </w:tc>
      </w:tr>
      <w:tr w:rsidR="00270FC8" w:rsidRPr="00353688" w:rsidTr="00270FC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Olvasott szöveg önálló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270FC8" w:rsidRPr="00353688" w:rsidTr="00270FC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270FC8" w:rsidRPr="00353688" w:rsidTr="00270FC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270FC8" w:rsidRPr="00353688" w:rsidTr="00270FC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270FC8" w:rsidRPr="00353688" w:rsidTr="00270FC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1.5.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270FC8" w:rsidRPr="00353688" w:rsidTr="00270FC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1.6.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Információk önálló rendszerezése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270FC8" w:rsidRPr="00353688" w:rsidTr="00270FC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1.7.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270FC8" w:rsidRPr="00353688" w:rsidTr="00270FC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Ismeretalkalmazási gyakorló tevékenységek, feladatok</w:t>
            </w:r>
          </w:p>
        </w:tc>
      </w:tr>
      <w:tr w:rsidR="00270FC8" w:rsidRPr="00353688" w:rsidTr="00270FC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Leírás készítése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270FC8" w:rsidRPr="00353688" w:rsidTr="00270FC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270FC8" w:rsidRPr="00353688" w:rsidTr="00270FC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Tesztfeladat megoldása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270FC8" w:rsidRPr="00065CA8" w:rsidRDefault="00270FC8" w:rsidP="00270FC8">
      <w:pPr>
        <w:ind w:left="426"/>
        <w:rPr>
          <w:rFonts w:ascii="Times New Roman" w:hAnsi="Times New Roman"/>
        </w:rPr>
      </w:pPr>
    </w:p>
    <w:p w:rsidR="00270FC8" w:rsidRPr="00065CA8" w:rsidRDefault="00270FC8" w:rsidP="00270FC8">
      <w:pPr>
        <w:pStyle w:val="Listaszerbekezds"/>
        <w:numPr>
          <w:ilvl w:val="1"/>
          <w:numId w:val="31"/>
        </w:numPr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065CA8">
        <w:rPr>
          <w:rFonts w:ascii="Times New Roman" w:hAnsi="Times New Roman"/>
          <w:b/>
        </w:rPr>
        <w:t>A tantárgy értékelésének módja</w:t>
      </w:r>
    </w:p>
    <w:p w:rsidR="00270FC8" w:rsidRPr="00D70E42" w:rsidRDefault="00270FC8" w:rsidP="00270FC8">
      <w:pPr>
        <w:ind w:left="426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A nemzeti köznevelésről szóló 2011. évi CXC. törvény. 54. § (2) a) pontja szerinti értékeléssel.</w:t>
      </w:r>
    </w:p>
    <w:p w:rsidR="00270FC8" w:rsidRPr="00D70E42" w:rsidRDefault="00270FC8" w:rsidP="00270FC8">
      <w:pPr>
        <w:ind w:left="426"/>
        <w:rPr>
          <w:rFonts w:ascii="Times New Roman" w:hAnsi="Times New Roman"/>
          <w:sz w:val="24"/>
          <w:szCs w:val="24"/>
        </w:rPr>
      </w:pPr>
    </w:p>
    <w:p w:rsidR="00270FC8" w:rsidRPr="00D70E42" w:rsidRDefault="00270FC8" w:rsidP="00270FC8">
      <w:pPr>
        <w:rPr>
          <w:rFonts w:ascii="Times New Roman" w:hAnsi="Times New Roman"/>
          <w:sz w:val="24"/>
          <w:szCs w:val="24"/>
        </w:rPr>
      </w:pPr>
    </w:p>
    <w:p w:rsidR="00270FC8" w:rsidRPr="00D70E42" w:rsidRDefault="001926A9" w:rsidP="00270FC8">
      <w:pPr>
        <w:pStyle w:val="Listaszerbekezds"/>
        <w:numPr>
          <w:ilvl w:val="0"/>
          <w:numId w:val="31"/>
        </w:numPr>
        <w:tabs>
          <w:tab w:val="right" w:pos="9072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70E42">
        <w:rPr>
          <w:rFonts w:ascii="Times New Roman" w:hAnsi="Times New Roman"/>
          <w:b/>
          <w:sz w:val="24"/>
          <w:szCs w:val="24"/>
        </w:rPr>
        <w:t xml:space="preserve"> </w:t>
      </w:r>
      <w:r w:rsidR="00270FC8" w:rsidRPr="00D70E42">
        <w:rPr>
          <w:rFonts w:ascii="Times New Roman" w:hAnsi="Times New Roman"/>
          <w:b/>
          <w:sz w:val="24"/>
          <w:szCs w:val="24"/>
        </w:rPr>
        <w:t>Minőségbiztosítás tantárgy</w:t>
      </w:r>
      <w:r w:rsidR="00270FC8" w:rsidRPr="00D70E42">
        <w:rPr>
          <w:rFonts w:ascii="Times New Roman" w:hAnsi="Times New Roman"/>
          <w:b/>
          <w:sz w:val="24"/>
          <w:szCs w:val="24"/>
        </w:rPr>
        <w:tab/>
        <w:t>17,5 ó</w:t>
      </w:r>
      <w:r w:rsidRPr="00D70E42">
        <w:rPr>
          <w:rFonts w:ascii="Times New Roman" w:hAnsi="Times New Roman"/>
          <w:b/>
          <w:sz w:val="24"/>
          <w:szCs w:val="24"/>
        </w:rPr>
        <w:t xml:space="preserve">ra </w:t>
      </w:r>
    </w:p>
    <w:p w:rsidR="00270FC8" w:rsidRPr="00D70E42" w:rsidRDefault="00270FC8" w:rsidP="00270FC8">
      <w:pPr>
        <w:rPr>
          <w:rFonts w:ascii="Times New Roman" w:hAnsi="Times New Roman"/>
          <w:sz w:val="24"/>
          <w:szCs w:val="24"/>
        </w:rPr>
      </w:pPr>
    </w:p>
    <w:p w:rsidR="00270FC8" w:rsidRPr="00D70E42" w:rsidRDefault="00270FC8" w:rsidP="00270FC8">
      <w:pPr>
        <w:pStyle w:val="Listaszerbekezds"/>
        <w:numPr>
          <w:ilvl w:val="1"/>
          <w:numId w:val="31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70E42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270FC8" w:rsidRPr="00D70E42" w:rsidRDefault="00270FC8" w:rsidP="00270FC8">
      <w:pPr>
        <w:ind w:left="426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A szakmunkás tanulók megismerjék a minőségirányítási és élelmiszerbiztonsági rendszerek alapelveit. Tudják összekapcsolni az üzemi gyakorlatok során a Jó Gyártási gyakorlatot a Jó Higiéniai gyakorlattal. Képesek legyenek a vágástechnológiai- műveletek és a készítménygyártás során felismerni a lehetséges veszélyeket, meghatározni a kritikus határértéket és a megfelelő döntést meghozni az elhárításukra.</w:t>
      </w:r>
    </w:p>
    <w:p w:rsidR="00270FC8" w:rsidRPr="00D70E42" w:rsidRDefault="00270FC8" w:rsidP="00270FC8">
      <w:pPr>
        <w:ind w:left="426"/>
        <w:rPr>
          <w:rFonts w:ascii="Times New Roman" w:hAnsi="Times New Roman"/>
          <w:sz w:val="24"/>
          <w:szCs w:val="24"/>
        </w:rPr>
      </w:pPr>
    </w:p>
    <w:p w:rsidR="00270FC8" w:rsidRPr="00D70E42" w:rsidRDefault="00270FC8" w:rsidP="00270FC8">
      <w:pPr>
        <w:ind w:left="426"/>
        <w:rPr>
          <w:rFonts w:ascii="Times New Roman" w:hAnsi="Times New Roman"/>
          <w:sz w:val="24"/>
          <w:szCs w:val="24"/>
        </w:rPr>
      </w:pPr>
    </w:p>
    <w:p w:rsidR="00270FC8" w:rsidRPr="00D70E42" w:rsidRDefault="00270FC8" w:rsidP="00270FC8">
      <w:pPr>
        <w:pStyle w:val="Listaszerbekezds"/>
        <w:numPr>
          <w:ilvl w:val="1"/>
          <w:numId w:val="31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70E42">
        <w:rPr>
          <w:rFonts w:ascii="Times New Roman" w:hAnsi="Times New Roman"/>
          <w:b/>
          <w:sz w:val="24"/>
          <w:szCs w:val="24"/>
        </w:rPr>
        <w:t>Kapcsolódó közismereti, szakmai tartalmak</w:t>
      </w:r>
    </w:p>
    <w:p w:rsidR="00270FC8" w:rsidRPr="00D70E42" w:rsidRDefault="00270FC8" w:rsidP="00270FC8">
      <w:pPr>
        <w:ind w:left="426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Foglakoztatás I. és Húsipari technológia</w:t>
      </w:r>
    </w:p>
    <w:p w:rsidR="00270FC8" w:rsidRPr="00D70E42" w:rsidRDefault="00270FC8" w:rsidP="00270FC8">
      <w:pPr>
        <w:ind w:left="426"/>
        <w:rPr>
          <w:rFonts w:ascii="Times New Roman" w:hAnsi="Times New Roman"/>
          <w:sz w:val="24"/>
          <w:szCs w:val="24"/>
        </w:rPr>
      </w:pPr>
    </w:p>
    <w:p w:rsidR="00270FC8" w:rsidRPr="00D70E42" w:rsidRDefault="00270FC8" w:rsidP="00270FC8">
      <w:pPr>
        <w:pStyle w:val="Listaszerbekezds"/>
        <w:numPr>
          <w:ilvl w:val="1"/>
          <w:numId w:val="31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70E42">
        <w:rPr>
          <w:rFonts w:ascii="Times New Roman" w:hAnsi="Times New Roman"/>
          <w:b/>
          <w:sz w:val="24"/>
          <w:szCs w:val="24"/>
        </w:rPr>
        <w:t>Témakörök</w:t>
      </w:r>
    </w:p>
    <w:p w:rsidR="00270FC8" w:rsidRPr="00D70E42" w:rsidRDefault="00270FC8" w:rsidP="00270FC8">
      <w:pPr>
        <w:pStyle w:val="Listaszerbekezds"/>
        <w:numPr>
          <w:ilvl w:val="2"/>
          <w:numId w:val="31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D70E42">
        <w:rPr>
          <w:rFonts w:ascii="Times New Roman" w:hAnsi="Times New Roman"/>
          <w:b/>
          <w:i/>
          <w:sz w:val="24"/>
          <w:szCs w:val="24"/>
        </w:rPr>
        <w:t>Élelmiszerbiztonság</w:t>
      </w:r>
      <w:r w:rsidRPr="00D70E42">
        <w:rPr>
          <w:rFonts w:ascii="Times New Roman" w:hAnsi="Times New Roman"/>
          <w:b/>
          <w:i/>
          <w:sz w:val="24"/>
          <w:szCs w:val="24"/>
        </w:rPr>
        <w:tab/>
        <w:t>5 óra</w:t>
      </w:r>
    </w:p>
    <w:p w:rsidR="00270FC8" w:rsidRPr="00D70E42" w:rsidRDefault="00270FC8" w:rsidP="00270FC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Az élelmiszerbiztonság jelentősége Európában</w:t>
      </w:r>
    </w:p>
    <w:p w:rsidR="00270FC8" w:rsidRPr="00D70E42" w:rsidRDefault="00270FC8" w:rsidP="00270FC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A fogyasztók és dolgozók egészségvédelme</w:t>
      </w:r>
    </w:p>
    <w:p w:rsidR="00270FC8" w:rsidRPr="00D70E42" w:rsidRDefault="00270FC8" w:rsidP="00270FC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Az élelmiszerbiztonság alapja:GMP, GHP</w:t>
      </w:r>
    </w:p>
    <w:p w:rsidR="00270FC8" w:rsidRPr="00D70E42" w:rsidRDefault="00270FC8" w:rsidP="00270FC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Minőségi előírások az alapanyagok és segédanyagok esetében</w:t>
      </w:r>
    </w:p>
    <w:p w:rsidR="00270FC8" w:rsidRPr="00D70E42" w:rsidRDefault="00270FC8" w:rsidP="00270FC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Gyártásközi minőség-ellenőrzés</w:t>
      </w:r>
    </w:p>
    <w:p w:rsidR="00270FC8" w:rsidRPr="00D70E42" w:rsidRDefault="00270FC8" w:rsidP="00270FC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Késztermékek minőségi követelményei és azok ellenőrzése</w:t>
      </w:r>
    </w:p>
    <w:p w:rsidR="00270FC8" w:rsidRPr="00D70E42" w:rsidRDefault="00270FC8" w:rsidP="00270FC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 xml:space="preserve">Kémiai, mikrobiológiai és érzékszervi vizsgálatok jelentősége </w:t>
      </w:r>
    </w:p>
    <w:p w:rsidR="00270FC8" w:rsidRPr="00D70E42" w:rsidRDefault="00270FC8" w:rsidP="00270FC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270FC8" w:rsidRPr="00D70E42" w:rsidRDefault="00270FC8" w:rsidP="00270FC8">
      <w:pPr>
        <w:pStyle w:val="Listaszerbekezds"/>
        <w:numPr>
          <w:ilvl w:val="2"/>
          <w:numId w:val="31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D70E42">
        <w:rPr>
          <w:rFonts w:ascii="Times New Roman" w:hAnsi="Times New Roman"/>
          <w:b/>
          <w:i/>
          <w:sz w:val="24"/>
          <w:szCs w:val="24"/>
        </w:rPr>
        <w:t>ISO 22000 és a HACCP minőségirányítási rendszerek alapelvei az élelmiszeriparban</w:t>
      </w:r>
      <w:r w:rsidRPr="00D70E42">
        <w:rPr>
          <w:rFonts w:ascii="Times New Roman" w:hAnsi="Times New Roman"/>
          <w:b/>
          <w:i/>
          <w:sz w:val="24"/>
          <w:szCs w:val="24"/>
        </w:rPr>
        <w:tab/>
        <w:t>9 óra</w:t>
      </w:r>
    </w:p>
    <w:p w:rsidR="00270FC8" w:rsidRPr="00D70E42" w:rsidRDefault="00270FC8" w:rsidP="00270FC8">
      <w:pPr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ISO 22000 nemzetközi szabvány alkalmazásának belső és külső előnyei</w:t>
      </w:r>
    </w:p>
    <w:p w:rsidR="00270FC8" w:rsidRPr="00D70E42" w:rsidRDefault="00270FC8" w:rsidP="00270FC8">
      <w:pPr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Az ISO 22000 élelmiszerbiztonsági rendszer követelményei, tanúsítás lehetősége</w:t>
      </w:r>
    </w:p>
    <w:p w:rsidR="00270FC8" w:rsidRPr="00D70E42" w:rsidRDefault="00270FC8" w:rsidP="00270FC8">
      <w:pPr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A HACCP rendszer 7 alapelve és azok alkalmazása</w:t>
      </w:r>
    </w:p>
    <w:p w:rsidR="00270FC8" w:rsidRPr="00D70E42" w:rsidRDefault="00270FC8" w:rsidP="00270FC8">
      <w:pPr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Veszélyek és kritikus pontok meghatározása és megelőzésüknek lehetősége a vágási műveleteknél</w:t>
      </w:r>
    </w:p>
    <w:p w:rsidR="00270FC8" w:rsidRPr="00D70E42" w:rsidRDefault="00270FC8" w:rsidP="00270FC8">
      <w:pPr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Veszélyek és kritikus pontok meghatározása és megelőzésüknek lehetősége a készítménygyártási műveleteknél</w:t>
      </w:r>
    </w:p>
    <w:p w:rsidR="00270FC8" w:rsidRPr="00D70E42" w:rsidRDefault="00270FC8" w:rsidP="00270FC8">
      <w:pPr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Veszélyek és kritikus pontok meghatározása és megelőzésüknek lehetősége a csomagolásnál, hulladékkezelésnél</w:t>
      </w:r>
    </w:p>
    <w:p w:rsidR="00270FC8" w:rsidRPr="00D70E42" w:rsidRDefault="00270FC8" w:rsidP="00270FC8">
      <w:pPr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Veszélyek és kritikus pontok meghatározása és megelőzésüknek lehetősége a raktározásnál és szállításnál</w:t>
      </w:r>
    </w:p>
    <w:p w:rsidR="00270FC8" w:rsidRPr="00D70E42" w:rsidRDefault="00270FC8" w:rsidP="00270FC8">
      <w:pPr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lastRenderedPageBreak/>
        <w:t>Veszélyek a kereskedelmi folyamatoknál és a megelőzés lehetőségei</w:t>
      </w:r>
    </w:p>
    <w:p w:rsidR="00270FC8" w:rsidRPr="00D70E42" w:rsidRDefault="00270FC8" w:rsidP="00270FC8">
      <w:pPr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A HACCP –hez, minőségirányítási rendszerekhez kapcsolódó dokumentáció ismerete, kezelése</w:t>
      </w:r>
    </w:p>
    <w:p w:rsidR="00270FC8" w:rsidRPr="00D70E42" w:rsidRDefault="00270FC8" w:rsidP="00270FC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270FC8" w:rsidRPr="00D70E42" w:rsidRDefault="00270FC8" w:rsidP="00270FC8">
      <w:pPr>
        <w:pStyle w:val="Listaszerbekezds"/>
        <w:numPr>
          <w:ilvl w:val="2"/>
          <w:numId w:val="31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D70E42">
        <w:rPr>
          <w:rFonts w:ascii="Times New Roman" w:hAnsi="Times New Roman"/>
          <w:b/>
          <w:i/>
          <w:sz w:val="24"/>
          <w:szCs w:val="24"/>
        </w:rPr>
        <w:t>Élelmiszerbiztonsági rendszerek (IFS és BRC), nyomon követés alapelvei</w:t>
      </w:r>
      <w:r w:rsidRPr="00D70E42">
        <w:rPr>
          <w:rFonts w:ascii="Times New Roman" w:hAnsi="Times New Roman"/>
          <w:b/>
          <w:i/>
          <w:sz w:val="24"/>
          <w:szCs w:val="24"/>
        </w:rPr>
        <w:tab/>
        <w:t>3,5 óra</w:t>
      </w:r>
    </w:p>
    <w:p w:rsidR="00270FC8" w:rsidRPr="00D70E42" w:rsidRDefault="00270FC8" w:rsidP="00270FC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BRC eredetileg angol, ma már nemzetközi kereskedőláncok élelmiszerbiztonsági rendszere</w:t>
      </w:r>
    </w:p>
    <w:p w:rsidR="00270FC8" w:rsidRPr="00D70E42" w:rsidRDefault="00270FC8" w:rsidP="00270FC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 xml:space="preserve">A BRC követelménymoduljai és azok tartalmának ismertetése: tárolás, elosztás, nagykereskedői és szerződött szolgáltatás </w:t>
      </w:r>
    </w:p>
    <w:p w:rsidR="00270FC8" w:rsidRPr="00D70E42" w:rsidRDefault="00270FC8" w:rsidP="00270FC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BRC tanúsítvány lényege a termelő és vevő oldaláról</w:t>
      </w:r>
    </w:p>
    <w:p w:rsidR="00270FC8" w:rsidRPr="00D70E42" w:rsidRDefault="00270FC8" w:rsidP="00270FC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IFS eredetileg német kereskedelmi élelmiszerbiztonsági rendszer, mely szintén nemzetközivé vált</w:t>
      </w:r>
    </w:p>
    <w:p w:rsidR="00270FC8" w:rsidRPr="00D70E42" w:rsidRDefault="00270FC8" w:rsidP="00270FC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Az IFS követelményrendszere az élelmiszer –előállítás teljes folyamatára</w:t>
      </w:r>
    </w:p>
    <w:p w:rsidR="00270FC8" w:rsidRPr="00D70E42" w:rsidRDefault="00270FC8" w:rsidP="00270FC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 xml:space="preserve">Az IFS szigorításai (KO-k): idegen test kezelése, nyomon követhetőség, munkatársak tudatossága, felelősége stb. </w:t>
      </w:r>
    </w:p>
    <w:p w:rsidR="00270FC8" w:rsidRPr="00D70E42" w:rsidRDefault="00270FC8" w:rsidP="00270FC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IFS tanúsítvány lényege a termelő és kereskedő oldaláról</w:t>
      </w:r>
    </w:p>
    <w:p w:rsidR="00270FC8" w:rsidRPr="00D70E42" w:rsidRDefault="00270FC8" w:rsidP="00270FC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 xml:space="preserve"> </w:t>
      </w:r>
    </w:p>
    <w:p w:rsidR="00270FC8" w:rsidRPr="00D70E42" w:rsidRDefault="00270FC8" w:rsidP="00270FC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270FC8" w:rsidRPr="00D70E42" w:rsidRDefault="00270FC8" w:rsidP="00270FC8">
      <w:pPr>
        <w:pStyle w:val="Listaszerbekezds"/>
        <w:numPr>
          <w:ilvl w:val="1"/>
          <w:numId w:val="31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70E42">
        <w:rPr>
          <w:rFonts w:ascii="Times New Roman" w:hAnsi="Times New Roman"/>
          <w:b/>
          <w:sz w:val="24"/>
          <w:szCs w:val="24"/>
        </w:rPr>
        <w:t>A képzés javasolt helyszíne (ajánlás)</w:t>
      </w:r>
    </w:p>
    <w:p w:rsidR="00270FC8" w:rsidRPr="00D70E42" w:rsidRDefault="00270FC8" w:rsidP="00270FC8">
      <w:pPr>
        <w:ind w:left="426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Tanterem</w:t>
      </w:r>
    </w:p>
    <w:p w:rsidR="00270FC8" w:rsidRPr="00D70E42" w:rsidRDefault="00270FC8" w:rsidP="00270FC8">
      <w:pPr>
        <w:ind w:left="426"/>
        <w:rPr>
          <w:rFonts w:ascii="Times New Roman" w:hAnsi="Times New Roman"/>
          <w:sz w:val="24"/>
          <w:szCs w:val="24"/>
        </w:rPr>
      </w:pPr>
    </w:p>
    <w:p w:rsidR="00270FC8" w:rsidRPr="00D70E42" w:rsidRDefault="00270FC8" w:rsidP="00270FC8">
      <w:pPr>
        <w:pStyle w:val="Listaszerbekezds"/>
        <w:numPr>
          <w:ilvl w:val="1"/>
          <w:numId w:val="31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70E42">
        <w:rPr>
          <w:rFonts w:ascii="Times New Roman" w:hAnsi="Times New Roman"/>
          <w:b/>
          <w:sz w:val="24"/>
          <w:szCs w:val="24"/>
        </w:rPr>
        <w:t>A tantárgy elsajátítása során alkalmazható sajátos módszerek, tanulói tevékenységformák (ajánlás)</w:t>
      </w:r>
    </w:p>
    <w:p w:rsidR="00270FC8" w:rsidRPr="00D70E42" w:rsidRDefault="00270FC8" w:rsidP="00270FC8">
      <w:pPr>
        <w:ind w:left="426"/>
        <w:rPr>
          <w:rFonts w:ascii="Times New Roman" w:hAnsi="Times New Roman"/>
          <w:sz w:val="24"/>
          <w:szCs w:val="24"/>
        </w:rPr>
      </w:pPr>
    </w:p>
    <w:p w:rsidR="00270FC8" w:rsidRPr="00D70E42" w:rsidRDefault="00270FC8" w:rsidP="00270FC8">
      <w:pPr>
        <w:pStyle w:val="Listaszerbekezds"/>
        <w:numPr>
          <w:ilvl w:val="2"/>
          <w:numId w:val="31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70E42">
        <w:rPr>
          <w:rFonts w:ascii="Times New Roman" w:hAnsi="Times New Roman"/>
          <w:b/>
          <w:sz w:val="24"/>
          <w:szCs w:val="24"/>
        </w:rPr>
        <w:t>A tantárgy elsajátítása során alkalmazható sajátos módszerek (ajánlás)</w:t>
      </w:r>
    </w:p>
    <w:p w:rsidR="00270FC8" w:rsidRPr="00065CA8" w:rsidRDefault="00270FC8" w:rsidP="00270FC8">
      <w:pPr>
        <w:ind w:left="426"/>
        <w:rPr>
          <w:rFonts w:ascii="Times New Roman" w:hAnsi="Times New Roman"/>
        </w:rPr>
      </w:pPr>
    </w:p>
    <w:tbl>
      <w:tblPr>
        <w:tblW w:w="8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2280"/>
        <w:gridCol w:w="980"/>
        <w:gridCol w:w="980"/>
        <w:gridCol w:w="980"/>
        <w:gridCol w:w="2440"/>
      </w:tblGrid>
      <w:tr w:rsidR="00270FC8" w:rsidRPr="00353688" w:rsidTr="00270FC8">
        <w:trPr>
          <w:trHeight w:val="600"/>
          <w:jc w:val="center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Alkalmazott oktatási módszer neve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A tanulói tevékenység szervezeti kerete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270FC8" w:rsidRPr="00353688" w:rsidTr="00270FC8">
        <w:trPr>
          <w:trHeight w:val="276"/>
          <w:jc w:val="center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csoport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osztály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0FC8" w:rsidRPr="00353688" w:rsidTr="00270FC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magyarázat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270FC8" w:rsidRPr="00353688" w:rsidTr="00270FC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megbeszélés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270FC8" w:rsidRPr="00353688" w:rsidTr="00270FC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szemléltetés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270FC8" w:rsidRPr="00065CA8" w:rsidRDefault="00270FC8" w:rsidP="00270FC8">
      <w:pPr>
        <w:ind w:left="426"/>
        <w:rPr>
          <w:rFonts w:ascii="Times New Roman" w:hAnsi="Times New Roman"/>
        </w:rPr>
      </w:pPr>
    </w:p>
    <w:p w:rsidR="00270FC8" w:rsidRPr="00D70E42" w:rsidRDefault="00270FC8" w:rsidP="00270FC8">
      <w:pPr>
        <w:pStyle w:val="Listaszerbekezds"/>
        <w:numPr>
          <w:ilvl w:val="2"/>
          <w:numId w:val="31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70E42">
        <w:rPr>
          <w:rFonts w:ascii="Times New Roman" w:hAnsi="Times New Roman"/>
          <w:b/>
          <w:sz w:val="24"/>
          <w:szCs w:val="24"/>
        </w:rPr>
        <w:t>A tantárgy elsajátítása során alkalmazható tanulói tevékenységformák (ajánlás)</w:t>
      </w:r>
    </w:p>
    <w:p w:rsidR="00270FC8" w:rsidRPr="00065CA8" w:rsidRDefault="00270FC8" w:rsidP="00270FC8">
      <w:pPr>
        <w:ind w:left="426"/>
        <w:rPr>
          <w:rFonts w:ascii="Times New Roman" w:hAnsi="Times New Roman"/>
        </w:rPr>
      </w:pPr>
    </w:p>
    <w:tbl>
      <w:tblPr>
        <w:tblW w:w="86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6"/>
        <w:gridCol w:w="2857"/>
        <w:gridCol w:w="758"/>
        <w:gridCol w:w="796"/>
        <w:gridCol w:w="774"/>
        <w:gridCol w:w="2419"/>
      </w:tblGrid>
      <w:tr w:rsidR="00270FC8" w:rsidRPr="00353688" w:rsidTr="00270FC8">
        <w:trPr>
          <w:trHeight w:val="276"/>
          <w:jc w:val="center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tevékenységforma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 szervezési kerete (differenciálási módok)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270FC8" w:rsidRPr="00353688" w:rsidTr="00270FC8">
        <w:trPr>
          <w:trHeight w:val="528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csoport-bontás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osztály-keret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0FC8" w:rsidRPr="00353688" w:rsidTr="00270FC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Információ feldolgozó tevékenységek</w:t>
            </w:r>
          </w:p>
        </w:tc>
      </w:tr>
      <w:tr w:rsidR="00270FC8" w:rsidRPr="00353688" w:rsidTr="00270FC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Olvasott szöveg önálló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270FC8" w:rsidRPr="00353688" w:rsidTr="00270FC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270FC8" w:rsidRPr="00353688" w:rsidTr="00270FC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270FC8" w:rsidRPr="00353688" w:rsidTr="00270FC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Ismeretalkalmazási gyakorló tevékenységek, feladatok</w:t>
            </w:r>
          </w:p>
        </w:tc>
      </w:tr>
      <w:tr w:rsidR="00270FC8" w:rsidRPr="00353688" w:rsidTr="00270FC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270FC8" w:rsidRPr="00065CA8" w:rsidRDefault="00270FC8" w:rsidP="00270FC8">
      <w:pPr>
        <w:ind w:left="426"/>
        <w:rPr>
          <w:rFonts w:ascii="Times New Roman" w:hAnsi="Times New Roman"/>
        </w:rPr>
      </w:pPr>
    </w:p>
    <w:p w:rsidR="00270FC8" w:rsidRPr="00D70E42" w:rsidRDefault="00270FC8" w:rsidP="00270FC8">
      <w:pPr>
        <w:pStyle w:val="Listaszerbekezds"/>
        <w:numPr>
          <w:ilvl w:val="1"/>
          <w:numId w:val="31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70E42">
        <w:rPr>
          <w:rFonts w:ascii="Times New Roman" w:hAnsi="Times New Roman"/>
          <w:b/>
          <w:sz w:val="24"/>
          <w:szCs w:val="24"/>
        </w:rPr>
        <w:t>A tantárgy értékelésének módja</w:t>
      </w:r>
    </w:p>
    <w:p w:rsidR="00270FC8" w:rsidRPr="00D70E42" w:rsidRDefault="00270FC8" w:rsidP="00270FC8">
      <w:pPr>
        <w:ind w:left="426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A nemzeti köznevelésről szóló 2011. évi CXC. törvény. 54. § (2) a) pontja szerinti értékeléssel.</w:t>
      </w:r>
    </w:p>
    <w:p w:rsidR="00270FC8" w:rsidRPr="00D70E42" w:rsidRDefault="00270FC8" w:rsidP="00270FC8">
      <w:pPr>
        <w:ind w:left="426"/>
        <w:rPr>
          <w:rFonts w:ascii="Times New Roman" w:hAnsi="Times New Roman"/>
          <w:sz w:val="24"/>
          <w:szCs w:val="24"/>
        </w:rPr>
      </w:pPr>
    </w:p>
    <w:p w:rsidR="00270FC8" w:rsidRPr="00D70E42" w:rsidRDefault="00270FC8" w:rsidP="00270FC8">
      <w:pPr>
        <w:rPr>
          <w:rFonts w:ascii="Times New Roman" w:hAnsi="Times New Roman"/>
          <w:sz w:val="24"/>
          <w:szCs w:val="24"/>
        </w:rPr>
      </w:pPr>
    </w:p>
    <w:p w:rsidR="00270FC8" w:rsidRPr="00D70E42" w:rsidRDefault="001926A9" w:rsidP="00270FC8">
      <w:pPr>
        <w:pStyle w:val="Listaszerbekezds"/>
        <w:numPr>
          <w:ilvl w:val="0"/>
          <w:numId w:val="31"/>
        </w:numPr>
        <w:tabs>
          <w:tab w:val="right" w:pos="9072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70E42">
        <w:rPr>
          <w:rFonts w:ascii="Times New Roman" w:hAnsi="Times New Roman"/>
          <w:b/>
          <w:sz w:val="24"/>
          <w:szCs w:val="24"/>
        </w:rPr>
        <w:t xml:space="preserve"> </w:t>
      </w:r>
      <w:r w:rsidR="00270FC8" w:rsidRPr="00D70E42">
        <w:rPr>
          <w:rFonts w:ascii="Times New Roman" w:hAnsi="Times New Roman"/>
          <w:b/>
          <w:sz w:val="24"/>
          <w:szCs w:val="24"/>
        </w:rPr>
        <w:t>Higiénia gyakorlati alkalmazása tantárgy</w:t>
      </w:r>
      <w:r w:rsidR="00270FC8" w:rsidRPr="00D70E42">
        <w:rPr>
          <w:rFonts w:ascii="Times New Roman" w:hAnsi="Times New Roman"/>
          <w:b/>
          <w:sz w:val="24"/>
          <w:szCs w:val="24"/>
        </w:rPr>
        <w:tab/>
        <w:t>18 ó</w:t>
      </w:r>
      <w:r w:rsidR="00FE4926" w:rsidRPr="00D70E42">
        <w:rPr>
          <w:rFonts w:ascii="Times New Roman" w:hAnsi="Times New Roman"/>
          <w:b/>
          <w:sz w:val="24"/>
          <w:szCs w:val="24"/>
        </w:rPr>
        <w:t xml:space="preserve">ra </w:t>
      </w:r>
    </w:p>
    <w:p w:rsidR="00270FC8" w:rsidRPr="00D70E42" w:rsidRDefault="00270FC8" w:rsidP="00270FC8">
      <w:pPr>
        <w:rPr>
          <w:rFonts w:ascii="Times New Roman" w:hAnsi="Times New Roman"/>
          <w:sz w:val="24"/>
          <w:szCs w:val="24"/>
        </w:rPr>
      </w:pPr>
    </w:p>
    <w:p w:rsidR="00270FC8" w:rsidRPr="00D70E42" w:rsidRDefault="00270FC8" w:rsidP="00270FC8">
      <w:pPr>
        <w:pStyle w:val="Listaszerbekezds"/>
        <w:numPr>
          <w:ilvl w:val="1"/>
          <w:numId w:val="31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70E42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270FC8" w:rsidRPr="00D70E42" w:rsidRDefault="00270FC8" w:rsidP="00270FC8">
      <w:pPr>
        <w:ind w:left="426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A mikrobiológia és higiénia tantárgyban elsajátított elméleti ismereteket tudja alkalmazni gyakorlati munkavégzés során. A tanulók képesek legyenek betartani a személyi higiéniával, a műszaki higiéniával és a környezethigiéniával kapcsolatos szabályokat a munkavégzésük során.</w:t>
      </w:r>
    </w:p>
    <w:p w:rsidR="00270FC8" w:rsidRPr="00D70E42" w:rsidRDefault="00270FC8" w:rsidP="00270FC8">
      <w:pPr>
        <w:ind w:left="426"/>
        <w:rPr>
          <w:rFonts w:ascii="Times New Roman" w:hAnsi="Times New Roman"/>
          <w:sz w:val="24"/>
          <w:szCs w:val="24"/>
        </w:rPr>
      </w:pPr>
    </w:p>
    <w:p w:rsidR="00270FC8" w:rsidRPr="00D70E42" w:rsidRDefault="00270FC8" w:rsidP="00270FC8">
      <w:pPr>
        <w:pStyle w:val="Listaszerbekezds"/>
        <w:numPr>
          <w:ilvl w:val="1"/>
          <w:numId w:val="31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70E42">
        <w:rPr>
          <w:rFonts w:ascii="Times New Roman" w:hAnsi="Times New Roman"/>
          <w:b/>
          <w:sz w:val="24"/>
          <w:szCs w:val="24"/>
        </w:rPr>
        <w:t>Kapcsolódó közismereti, szakmai tartalmak</w:t>
      </w:r>
    </w:p>
    <w:p w:rsidR="00270FC8" w:rsidRPr="00D70E42" w:rsidRDefault="00270FC8" w:rsidP="00270FC8">
      <w:pPr>
        <w:ind w:left="426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Magyar nyelv és kommunikáció, Természetismeret, Mikrobiológia és higiénia</w:t>
      </w:r>
    </w:p>
    <w:p w:rsidR="00270FC8" w:rsidRPr="00D70E42" w:rsidRDefault="00270FC8" w:rsidP="00270FC8">
      <w:pPr>
        <w:ind w:left="426"/>
        <w:rPr>
          <w:rFonts w:ascii="Times New Roman" w:hAnsi="Times New Roman"/>
          <w:sz w:val="24"/>
          <w:szCs w:val="24"/>
        </w:rPr>
      </w:pPr>
    </w:p>
    <w:p w:rsidR="00270FC8" w:rsidRPr="00D70E42" w:rsidRDefault="00270FC8" w:rsidP="00270FC8">
      <w:pPr>
        <w:pStyle w:val="Listaszerbekezds"/>
        <w:numPr>
          <w:ilvl w:val="1"/>
          <w:numId w:val="31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70E42">
        <w:rPr>
          <w:rFonts w:ascii="Times New Roman" w:hAnsi="Times New Roman"/>
          <w:b/>
          <w:sz w:val="24"/>
          <w:szCs w:val="24"/>
        </w:rPr>
        <w:t>Témakörök</w:t>
      </w:r>
    </w:p>
    <w:p w:rsidR="00270FC8" w:rsidRPr="00D70E42" w:rsidRDefault="00270FC8" w:rsidP="00270FC8">
      <w:pPr>
        <w:pStyle w:val="Listaszerbekezds"/>
        <w:numPr>
          <w:ilvl w:val="2"/>
          <w:numId w:val="31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D70E42">
        <w:rPr>
          <w:rFonts w:ascii="Times New Roman" w:hAnsi="Times New Roman"/>
          <w:b/>
          <w:i/>
          <w:sz w:val="24"/>
          <w:szCs w:val="24"/>
        </w:rPr>
        <w:t>Személyi,- eszköz és üzemi higiénia betartása</w:t>
      </w:r>
      <w:r w:rsidRPr="00D70E42">
        <w:rPr>
          <w:rFonts w:ascii="Times New Roman" w:hAnsi="Times New Roman"/>
          <w:b/>
          <w:i/>
          <w:sz w:val="24"/>
          <w:szCs w:val="24"/>
        </w:rPr>
        <w:tab/>
        <w:t>5 óra</w:t>
      </w:r>
    </w:p>
    <w:p w:rsidR="00270FC8" w:rsidRPr="00D70E42" w:rsidRDefault="00270FC8" w:rsidP="00270FC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Használja a fekete-fehér öltözőrendszert a gyakorlaton</w:t>
      </w:r>
    </w:p>
    <w:p w:rsidR="00270FC8" w:rsidRPr="00D70E42" w:rsidRDefault="00270FC8" w:rsidP="00270FC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Megfelelő tisztálkodás, haj és köröm ápoltsága, rövidsége</w:t>
      </w:r>
    </w:p>
    <w:p w:rsidR="00270FC8" w:rsidRPr="00D70E42" w:rsidRDefault="00270FC8" w:rsidP="00270FC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Munkaruha  tisztasága, cseréje naponta</w:t>
      </w:r>
    </w:p>
    <w:p w:rsidR="00270FC8" w:rsidRPr="00D70E42" w:rsidRDefault="00270FC8" w:rsidP="00270FC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 xml:space="preserve">Munkaeszközeit a gyakorlat végeztével megtisztítja </w:t>
      </w:r>
    </w:p>
    <w:p w:rsidR="00270FC8" w:rsidRPr="00D70E42" w:rsidRDefault="00270FC8" w:rsidP="00270FC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Egyéni védőeszközöket a gyakorlat végén megtakarítja és tisztán elteszi</w:t>
      </w:r>
    </w:p>
    <w:p w:rsidR="00270FC8" w:rsidRPr="00D70E42" w:rsidRDefault="00270FC8" w:rsidP="00270FC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Rendeltetésszerűen használja a személyi higiénia céljait szolgáló eszközöket, berendezéseket</w:t>
      </w:r>
    </w:p>
    <w:p w:rsidR="00270FC8" w:rsidRPr="00D70E42" w:rsidRDefault="00270FC8" w:rsidP="00270FC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Az üzemi higiéniai előírásokat maradéktalanul betartja</w:t>
      </w:r>
    </w:p>
    <w:p w:rsidR="00270FC8" w:rsidRPr="00D70E42" w:rsidRDefault="00270FC8" w:rsidP="00270FC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270FC8" w:rsidRPr="00D70E42" w:rsidRDefault="00270FC8" w:rsidP="00270FC8">
      <w:pPr>
        <w:pStyle w:val="Listaszerbekezds"/>
        <w:numPr>
          <w:ilvl w:val="2"/>
          <w:numId w:val="31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D70E42">
        <w:rPr>
          <w:rFonts w:ascii="Times New Roman" w:hAnsi="Times New Roman"/>
          <w:b/>
          <w:i/>
          <w:sz w:val="24"/>
          <w:szCs w:val="24"/>
        </w:rPr>
        <w:t>Jó Higiéniai Gyakorlat alkalmazása a vágási és gyártási folyamatok során</w:t>
      </w:r>
      <w:r w:rsidRPr="00D70E42">
        <w:rPr>
          <w:rFonts w:ascii="Times New Roman" w:hAnsi="Times New Roman"/>
          <w:b/>
          <w:i/>
          <w:sz w:val="24"/>
          <w:szCs w:val="24"/>
        </w:rPr>
        <w:tab/>
        <w:t>5 óra</w:t>
      </w:r>
    </w:p>
    <w:p w:rsidR="00270FC8" w:rsidRPr="00D70E42" w:rsidRDefault="00270FC8" w:rsidP="00270FC8">
      <w:pPr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Betartja a kések fertőtlenítésére vonatkozó előírásokat</w:t>
      </w:r>
    </w:p>
    <w:p w:rsidR="00270FC8" w:rsidRPr="00D70E42" w:rsidRDefault="00270FC8" w:rsidP="00270FC8">
      <w:pPr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Biztosítja a szőrtelenítés, bontás, hasítás munkaműveleteinek higiénikus elvégzését</w:t>
      </w:r>
    </w:p>
    <w:p w:rsidR="00270FC8" w:rsidRPr="00D70E42" w:rsidRDefault="00270FC8" w:rsidP="00270FC8">
      <w:pPr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Ellenőrzi a hűtők hőmérsékletét és tisztaságát</w:t>
      </w:r>
    </w:p>
    <w:p w:rsidR="00270FC8" w:rsidRPr="00D70E42" w:rsidRDefault="00270FC8" w:rsidP="00270FC8">
      <w:pPr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A készítménygyártás során a higiéniai előírások betartásával kizárja a fertőzés lehetőségét</w:t>
      </w:r>
    </w:p>
    <w:p w:rsidR="00270FC8" w:rsidRPr="00D70E42" w:rsidRDefault="00270FC8" w:rsidP="00270FC8">
      <w:pPr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Ügyel az eltérő munkaműveletek közötti kézmosásra</w:t>
      </w:r>
    </w:p>
    <w:p w:rsidR="00270FC8" w:rsidRPr="00D70E42" w:rsidRDefault="00270FC8" w:rsidP="00270FC8">
      <w:pPr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Vezeti naprakészen a higiéniával kapcsolatos nyilvántartásokat</w:t>
      </w:r>
    </w:p>
    <w:p w:rsidR="00270FC8" w:rsidRPr="00D70E42" w:rsidRDefault="00270FC8" w:rsidP="00270FC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 xml:space="preserve"> </w:t>
      </w:r>
    </w:p>
    <w:p w:rsidR="00270FC8" w:rsidRPr="00D70E42" w:rsidRDefault="00270FC8" w:rsidP="00270FC8">
      <w:pPr>
        <w:pStyle w:val="Listaszerbekezds"/>
        <w:numPr>
          <w:ilvl w:val="2"/>
          <w:numId w:val="31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D70E42">
        <w:rPr>
          <w:rFonts w:ascii="Times New Roman" w:hAnsi="Times New Roman"/>
          <w:b/>
          <w:i/>
          <w:sz w:val="24"/>
          <w:szCs w:val="24"/>
        </w:rPr>
        <w:t>Takarítást, tisztítást, fertőtlenítést végez, betartja a környezethigiéniás szabályokat</w:t>
      </w:r>
      <w:r w:rsidRPr="00D70E42">
        <w:rPr>
          <w:rFonts w:ascii="Times New Roman" w:hAnsi="Times New Roman"/>
          <w:b/>
          <w:i/>
          <w:sz w:val="24"/>
          <w:szCs w:val="24"/>
        </w:rPr>
        <w:tab/>
        <w:t>8 óra</w:t>
      </w:r>
    </w:p>
    <w:p w:rsidR="00270FC8" w:rsidRPr="00D70E42" w:rsidRDefault="00270FC8" w:rsidP="00270FC8">
      <w:pPr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Értelmezi a „Takarítási és Fertőtlenítési Utasításban” foglaltakat</w:t>
      </w:r>
    </w:p>
    <w:p w:rsidR="00270FC8" w:rsidRPr="00D70E42" w:rsidRDefault="00270FC8" w:rsidP="00270FC8">
      <w:pPr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Használja a tisztítás, takarítás eszközeit</w:t>
      </w:r>
    </w:p>
    <w:p w:rsidR="00270FC8" w:rsidRPr="00D70E42" w:rsidRDefault="00270FC8" w:rsidP="00270FC8">
      <w:pPr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Kiválasztja a munkaterületnek megfelelő tisztító és fertőtlenítőszert</w:t>
      </w:r>
    </w:p>
    <w:p w:rsidR="00270FC8" w:rsidRPr="00D70E42" w:rsidRDefault="00270FC8" w:rsidP="00270FC8">
      <w:pPr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Meghatározza a kiválasztott tisztító és fertőtlenítőszerek töménységét, hőfokát, behatásuk idejét</w:t>
      </w:r>
    </w:p>
    <w:p w:rsidR="00270FC8" w:rsidRPr="00D70E42" w:rsidRDefault="00270FC8" w:rsidP="00270FC8">
      <w:pPr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lastRenderedPageBreak/>
        <w:t>A tisztítás és fertőtlenítés során használja a szükséges védőfelszerelést</w:t>
      </w:r>
    </w:p>
    <w:p w:rsidR="00270FC8" w:rsidRPr="00D70E42" w:rsidRDefault="00270FC8" w:rsidP="00270FC8">
      <w:pPr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Vezeti a takarításról, fertőtlenítésről a kötelező nyilvántartásokat</w:t>
      </w:r>
    </w:p>
    <w:p w:rsidR="00270FC8" w:rsidRPr="00D70E42" w:rsidRDefault="00270FC8" w:rsidP="00270FC8">
      <w:pPr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Betartja a szennyes tiszta övezetekre vonatkozó szabályokat, előírásokat</w:t>
      </w:r>
    </w:p>
    <w:p w:rsidR="00270FC8" w:rsidRPr="00D70E42" w:rsidRDefault="00270FC8" w:rsidP="00270FC8">
      <w:pPr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Levegő tisztaságának megőrzését elősegíti</w:t>
      </w:r>
    </w:p>
    <w:p w:rsidR="00270FC8" w:rsidRPr="00D70E42" w:rsidRDefault="00270FC8" w:rsidP="00270FC8">
      <w:pPr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Betartja szerves és szervetlen hulladékok tárolásának és kezelésének szabályait</w:t>
      </w:r>
    </w:p>
    <w:p w:rsidR="00270FC8" w:rsidRPr="00D70E42" w:rsidRDefault="00270FC8" w:rsidP="00270FC8">
      <w:pPr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A vágási hulladékot haladéktalanul eltávolítja a vágócsarnokból</w:t>
      </w:r>
    </w:p>
    <w:p w:rsidR="00270FC8" w:rsidRPr="00D70E42" w:rsidRDefault="00270FC8" w:rsidP="00270FC8">
      <w:pPr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Betartja a szennyes övezetben lévő zárt tárolás (ATEV) előírásait</w:t>
      </w:r>
    </w:p>
    <w:p w:rsidR="00270FC8" w:rsidRPr="00D70E42" w:rsidRDefault="00270FC8" w:rsidP="00270FC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 xml:space="preserve"> </w:t>
      </w:r>
    </w:p>
    <w:p w:rsidR="00270FC8" w:rsidRPr="00D70E42" w:rsidRDefault="00270FC8" w:rsidP="00270FC8">
      <w:pPr>
        <w:pStyle w:val="Listaszerbekezds"/>
        <w:numPr>
          <w:ilvl w:val="1"/>
          <w:numId w:val="31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70E42">
        <w:rPr>
          <w:rFonts w:ascii="Times New Roman" w:hAnsi="Times New Roman"/>
          <w:b/>
          <w:sz w:val="24"/>
          <w:szCs w:val="24"/>
        </w:rPr>
        <w:t>A képzés javasolt helyszíne (ajánlás)</w:t>
      </w:r>
    </w:p>
    <w:p w:rsidR="00270FC8" w:rsidRPr="00D70E42" w:rsidRDefault="00270FC8" w:rsidP="00270FC8">
      <w:pPr>
        <w:ind w:left="426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Tanterem és/vagy üzem</w:t>
      </w:r>
    </w:p>
    <w:p w:rsidR="00270FC8" w:rsidRPr="00D70E42" w:rsidRDefault="00270FC8" w:rsidP="00270FC8">
      <w:pPr>
        <w:ind w:left="426"/>
        <w:rPr>
          <w:rFonts w:ascii="Times New Roman" w:hAnsi="Times New Roman"/>
          <w:sz w:val="24"/>
          <w:szCs w:val="24"/>
        </w:rPr>
      </w:pPr>
    </w:p>
    <w:p w:rsidR="00270FC8" w:rsidRPr="00D70E42" w:rsidRDefault="00270FC8" w:rsidP="00270FC8">
      <w:pPr>
        <w:pStyle w:val="Listaszerbekezds"/>
        <w:numPr>
          <w:ilvl w:val="1"/>
          <w:numId w:val="31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70E42">
        <w:rPr>
          <w:rFonts w:ascii="Times New Roman" w:hAnsi="Times New Roman"/>
          <w:b/>
          <w:sz w:val="24"/>
          <w:szCs w:val="24"/>
        </w:rPr>
        <w:t>A tantárgy elsajátítása során alkalmazható sajátos módszerek, tanulói tevékenységformák (ajánlás)</w:t>
      </w:r>
    </w:p>
    <w:p w:rsidR="00270FC8" w:rsidRPr="00D70E42" w:rsidRDefault="00270FC8" w:rsidP="00270FC8">
      <w:pPr>
        <w:ind w:left="426"/>
        <w:rPr>
          <w:rFonts w:ascii="Times New Roman" w:hAnsi="Times New Roman"/>
          <w:sz w:val="24"/>
          <w:szCs w:val="24"/>
        </w:rPr>
      </w:pPr>
    </w:p>
    <w:p w:rsidR="00270FC8" w:rsidRPr="00D70E42" w:rsidRDefault="00270FC8" w:rsidP="00270FC8">
      <w:pPr>
        <w:pStyle w:val="Listaszerbekezds"/>
        <w:numPr>
          <w:ilvl w:val="2"/>
          <w:numId w:val="31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70E42">
        <w:rPr>
          <w:rFonts w:ascii="Times New Roman" w:hAnsi="Times New Roman"/>
          <w:b/>
          <w:sz w:val="24"/>
          <w:szCs w:val="24"/>
        </w:rPr>
        <w:t>A tantárgy elsajátítása során alkalmazható sajátos módszerek (ajánlás)</w:t>
      </w:r>
    </w:p>
    <w:p w:rsidR="00270FC8" w:rsidRPr="00065CA8" w:rsidRDefault="00270FC8" w:rsidP="00270FC8">
      <w:pPr>
        <w:ind w:left="426"/>
        <w:rPr>
          <w:rFonts w:ascii="Times New Roman" w:hAnsi="Times New Roman"/>
        </w:rPr>
      </w:pPr>
    </w:p>
    <w:tbl>
      <w:tblPr>
        <w:tblW w:w="8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2280"/>
        <w:gridCol w:w="980"/>
        <w:gridCol w:w="980"/>
        <w:gridCol w:w="980"/>
        <w:gridCol w:w="2440"/>
      </w:tblGrid>
      <w:tr w:rsidR="00270FC8" w:rsidRPr="00353688" w:rsidTr="00270FC8">
        <w:trPr>
          <w:trHeight w:val="600"/>
          <w:jc w:val="center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Alkalmazott oktatási módszer neve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A tanulói tevékenység szervezeti kerete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270FC8" w:rsidRPr="00353688" w:rsidTr="00270FC8">
        <w:trPr>
          <w:trHeight w:val="276"/>
          <w:jc w:val="center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csoport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osztály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0FC8" w:rsidRPr="00353688" w:rsidTr="00270FC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magyarázat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270FC8" w:rsidRPr="00353688" w:rsidTr="00270FC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megbeszélés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270FC8" w:rsidRPr="00353688" w:rsidTr="00270FC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szemléltetés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270FC8" w:rsidRPr="00353688" w:rsidTr="00270FC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szimuláció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270FC8" w:rsidRPr="00065CA8" w:rsidRDefault="00270FC8" w:rsidP="00270FC8">
      <w:pPr>
        <w:ind w:left="426"/>
        <w:rPr>
          <w:rFonts w:ascii="Times New Roman" w:hAnsi="Times New Roman"/>
        </w:rPr>
      </w:pPr>
    </w:p>
    <w:p w:rsidR="00270FC8" w:rsidRPr="00D70E42" w:rsidRDefault="00270FC8" w:rsidP="00270FC8">
      <w:pPr>
        <w:pStyle w:val="Listaszerbekezds"/>
        <w:numPr>
          <w:ilvl w:val="2"/>
          <w:numId w:val="31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70E42">
        <w:rPr>
          <w:rFonts w:ascii="Times New Roman" w:hAnsi="Times New Roman"/>
          <w:b/>
          <w:sz w:val="24"/>
          <w:szCs w:val="24"/>
        </w:rPr>
        <w:t>A tantárgy elsajátítása során alkalmazható tanulói tevékenységformák (ajánlás)</w:t>
      </w:r>
    </w:p>
    <w:p w:rsidR="00270FC8" w:rsidRPr="00D70E42" w:rsidRDefault="00270FC8" w:rsidP="00270FC8">
      <w:pPr>
        <w:ind w:left="426"/>
        <w:rPr>
          <w:rFonts w:ascii="Times New Roman" w:hAnsi="Times New Roman"/>
          <w:sz w:val="24"/>
          <w:szCs w:val="24"/>
        </w:rPr>
      </w:pPr>
    </w:p>
    <w:tbl>
      <w:tblPr>
        <w:tblW w:w="86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6"/>
        <w:gridCol w:w="2857"/>
        <w:gridCol w:w="758"/>
        <w:gridCol w:w="796"/>
        <w:gridCol w:w="774"/>
        <w:gridCol w:w="2419"/>
      </w:tblGrid>
      <w:tr w:rsidR="00270FC8" w:rsidRPr="00353688" w:rsidTr="00270FC8">
        <w:trPr>
          <w:trHeight w:val="276"/>
          <w:jc w:val="center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tevékenységforma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 szervezési kerete (differenciálási módok)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270FC8" w:rsidRPr="00353688" w:rsidTr="00270FC8">
        <w:trPr>
          <w:trHeight w:val="528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csoport-bontás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osztály-keret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0FC8" w:rsidRPr="00353688" w:rsidTr="00270FC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Információ feldolgozó tevékenységek</w:t>
            </w:r>
          </w:p>
        </w:tc>
      </w:tr>
      <w:tr w:rsidR="00270FC8" w:rsidRPr="00353688" w:rsidTr="00270FC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270FC8" w:rsidRPr="00353688" w:rsidTr="00270FC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Információk önálló rendszerezése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270FC8" w:rsidRPr="00353688" w:rsidTr="00270FC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Ismeretalkalmazási gyakorló tevékenységek, feladatok</w:t>
            </w:r>
          </w:p>
        </w:tc>
      </w:tr>
      <w:tr w:rsidR="00270FC8" w:rsidRPr="00353688" w:rsidTr="00270FC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Tapasztalatok utólagos ismertetése szóban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270FC8" w:rsidRPr="00353688" w:rsidTr="00270FC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Tapasztalatok helyszíni ismertetése szóban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FC8" w:rsidRPr="00065CA8" w:rsidRDefault="00270FC8" w:rsidP="00270F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270FC8" w:rsidRPr="00065CA8" w:rsidRDefault="00270FC8" w:rsidP="00270FC8">
      <w:pPr>
        <w:ind w:left="426"/>
        <w:rPr>
          <w:rFonts w:ascii="Times New Roman" w:hAnsi="Times New Roman"/>
        </w:rPr>
      </w:pPr>
    </w:p>
    <w:p w:rsidR="00270FC8" w:rsidRPr="00D70E42" w:rsidRDefault="00270FC8" w:rsidP="00270FC8">
      <w:pPr>
        <w:pStyle w:val="Listaszerbekezds"/>
        <w:numPr>
          <w:ilvl w:val="1"/>
          <w:numId w:val="31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70E42">
        <w:rPr>
          <w:rFonts w:ascii="Times New Roman" w:hAnsi="Times New Roman"/>
          <w:b/>
          <w:sz w:val="24"/>
          <w:szCs w:val="24"/>
        </w:rPr>
        <w:t>A tantárgy értékelésének módja</w:t>
      </w:r>
    </w:p>
    <w:p w:rsidR="00270FC8" w:rsidRPr="00D70E42" w:rsidRDefault="00270FC8" w:rsidP="00270FC8">
      <w:pPr>
        <w:ind w:left="426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A nemzeti köznevelésről szóló 2011. évi CXC. törvény. 54. § (2) a) pontja szerinti értékeléssel.</w:t>
      </w:r>
    </w:p>
    <w:p w:rsidR="00270FC8" w:rsidRPr="00065CA8" w:rsidRDefault="00270FC8" w:rsidP="00270FC8">
      <w:pPr>
        <w:spacing w:after="200" w:line="276" w:lineRule="auto"/>
        <w:rPr>
          <w:rFonts w:ascii="Times New Roman" w:hAnsi="Times New Roman"/>
        </w:rPr>
      </w:pPr>
      <w:r w:rsidRPr="00065CA8">
        <w:rPr>
          <w:rFonts w:ascii="Times New Roman" w:hAnsi="Times New Roman"/>
        </w:rPr>
        <w:br w:type="page"/>
      </w:r>
    </w:p>
    <w:p w:rsidR="00D70E42" w:rsidRDefault="00D70E42" w:rsidP="004D1847">
      <w:pPr>
        <w:spacing w:before="2880"/>
        <w:jc w:val="center"/>
        <w:rPr>
          <w:rFonts w:ascii="Times New Roman" w:hAnsi="Times New Roman"/>
          <w:b/>
          <w:sz w:val="36"/>
        </w:rPr>
      </w:pPr>
    </w:p>
    <w:p w:rsidR="004D1847" w:rsidRPr="00065CA8" w:rsidRDefault="004D1847" w:rsidP="004D1847">
      <w:pPr>
        <w:spacing w:before="2880"/>
        <w:jc w:val="center"/>
        <w:rPr>
          <w:rFonts w:ascii="Times New Roman" w:hAnsi="Times New Roman"/>
          <w:b/>
          <w:sz w:val="36"/>
        </w:rPr>
      </w:pPr>
      <w:r w:rsidRPr="00065CA8">
        <w:rPr>
          <w:rFonts w:ascii="Times New Roman" w:hAnsi="Times New Roman"/>
          <w:b/>
          <w:sz w:val="36"/>
        </w:rPr>
        <w:t>A</w:t>
      </w:r>
    </w:p>
    <w:p w:rsidR="004D1847" w:rsidRPr="00065CA8" w:rsidRDefault="004D1847" w:rsidP="004D1847">
      <w:pPr>
        <w:spacing w:after="480"/>
        <w:jc w:val="center"/>
        <w:rPr>
          <w:rFonts w:ascii="Times New Roman" w:hAnsi="Times New Roman"/>
          <w:b/>
          <w:sz w:val="36"/>
        </w:rPr>
      </w:pPr>
      <w:r w:rsidRPr="00065CA8">
        <w:rPr>
          <w:rFonts w:ascii="Times New Roman" w:hAnsi="Times New Roman"/>
          <w:b/>
          <w:sz w:val="36"/>
        </w:rPr>
        <w:t>10928-16 azonosító számú</w:t>
      </w:r>
    </w:p>
    <w:p w:rsidR="004D1847" w:rsidRPr="00065CA8" w:rsidRDefault="004D1847" w:rsidP="004D1847">
      <w:pPr>
        <w:jc w:val="center"/>
        <w:rPr>
          <w:rFonts w:ascii="Times New Roman" w:hAnsi="Times New Roman"/>
          <w:b/>
          <w:sz w:val="36"/>
        </w:rPr>
      </w:pPr>
      <w:r w:rsidRPr="00065CA8">
        <w:rPr>
          <w:rFonts w:ascii="Times New Roman" w:hAnsi="Times New Roman"/>
          <w:b/>
          <w:sz w:val="36"/>
        </w:rPr>
        <w:t>Darabolás, csontozás</w:t>
      </w:r>
    </w:p>
    <w:p w:rsidR="004D1847" w:rsidRPr="00065CA8" w:rsidRDefault="004D1847" w:rsidP="004D1847">
      <w:pPr>
        <w:jc w:val="center"/>
        <w:rPr>
          <w:rFonts w:ascii="Times New Roman" w:hAnsi="Times New Roman"/>
          <w:b/>
          <w:sz w:val="36"/>
        </w:rPr>
      </w:pPr>
      <w:r w:rsidRPr="00065CA8">
        <w:rPr>
          <w:rFonts w:ascii="Times New Roman" w:hAnsi="Times New Roman"/>
          <w:b/>
          <w:sz w:val="36"/>
        </w:rPr>
        <w:t>megnevezésű</w:t>
      </w:r>
    </w:p>
    <w:p w:rsidR="004D1847" w:rsidRPr="00065CA8" w:rsidRDefault="004D1847" w:rsidP="004D1847">
      <w:pPr>
        <w:spacing w:before="480" w:after="480"/>
        <w:jc w:val="center"/>
        <w:rPr>
          <w:rFonts w:ascii="Times New Roman" w:hAnsi="Times New Roman"/>
          <w:b/>
          <w:sz w:val="36"/>
        </w:rPr>
      </w:pPr>
      <w:r w:rsidRPr="00065CA8">
        <w:rPr>
          <w:rFonts w:ascii="Times New Roman" w:hAnsi="Times New Roman"/>
          <w:b/>
          <w:sz w:val="36"/>
        </w:rPr>
        <w:t>szakmai követelménymodul</w:t>
      </w:r>
    </w:p>
    <w:p w:rsidR="004D1847" w:rsidRPr="00065CA8" w:rsidRDefault="004D1847" w:rsidP="004D1847">
      <w:pPr>
        <w:jc w:val="center"/>
        <w:rPr>
          <w:rFonts w:ascii="Times New Roman" w:hAnsi="Times New Roman"/>
          <w:b/>
          <w:sz w:val="36"/>
        </w:rPr>
      </w:pPr>
      <w:r w:rsidRPr="00065CA8">
        <w:rPr>
          <w:rFonts w:ascii="Times New Roman" w:hAnsi="Times New Roman"/>
          <w:b/>
          <w:sz w:val="36"/>
        </w:rPr>
        <w:t>tantárgyai, témakörei</w:t>
      </w:r>
    </w:p>
    <w:p w:rsidR="004D1847" w:rsidRPr="00065CA8" w:rsidRDefault="004D1847" w:rsidP="004D1847">
      <w:pPr>
        <w:spacing w:after="200" w:line="276" w:lineRule="auto"/>
        <w:rPr>
          <w:rFonts w:ascii="Times New Roman" w:hAnsi="Times New Roman"/>
        </w:rPr>
      </w:pPr>
      <w:r w:rsidRPr="00065CA8">
        <w:rPr>
          <w:rFonts w:ascii="Times New Roman" w:hAnsi="Times New Roman"/>
        </w:rPr>
        <w:br w:type="page"/>
      </w:r>
    </w:p>
    <w:p w:rsidR="004D1847" w:rsidRPr="00D70E42" w:rsidRDefault="004D1847" w:rsidP="004D1847">
      <w:pPr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lastRenderedPageBreak/>
        <w:t>A 10928-16 azonosító számú Darabolás, csontozás megnevezésű szakmai követelménymodulhoz tartozó tantárgyak és témakörök oktatása során fejlesztendő kompetenciák</w:t>
      </w:r>
    </w:p>
    <w:p w:rsidR="004D1847" w:rsidRPr="00065CA8" w:rsidRDefault="004D1847" w:rsidP="004D1847">
      <w:pPr>
        <w:jc w:val="center"/>
        <w:rPr>
          <w:rFonts w:ascii="Times New Roman" w:hAnsi="Times New Roman"/>
        </w:rPr>
      </w:pPr>
    </w:p>
    <w:tbl>
      <w:tblPr>
        <w:tblW w:w="781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95"/>
        <w:gridCol w:w="335"/>
        <w:gridCol w:w="335"/>
        <w:gridCol w:w="335"/>
      </w:tblGrid>
      <w:tr w:rsidR="004D1847" w:rsidRPr="00353688" w:rsidTr="004D1847">
        <w:trPr>
          <w:trHeight w:val="1755"/>
          <w:jc w:val="center"/>
        </w:trPr>
        <w:tc>
          <w:tcPr>
            <w:tcW w:w="6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65CA8">
              <w:rPr>
                <w:rFonts w:ascii="Times New Roman" w:hAnsi="Times New Roman"/>
                <w:color w:val="000000"/>
                <w:sz w:val="16"/>
                <w:szCs w:val="16"/>
              </w:rPr>
              <w:t>Húsipari technológia</w:t>
            </w:r>
          </w:p>
        </w:tc>
        <w:tc>
          <w:tcPr>
            <w:tcW w:w="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65CA8">
              <w:rPr>
                <w:rFonts w:ascii="Times New Roman" w:hAnsi="Times New Roman"/>
                <w:color w:val="000000"/>
                <w:sz w:val="16"/>
                <w:szCs w:val="16"/>
              </w:rPr>
              <w:t>Húsipari gépek</w:t>
            </w:r>
          </w:p>
        </w:tc>
        <w:tc>
          <w:tcPr>
            <w:tcW w:w="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65CA8">
              <w:rPr>
                <w:rFonts w:ascii="Times New Roman" w:hAnsi="Times New Roman"/>
                <w:color w:val="000000"/>
                <w:sz w:val="16"/>
                <w:szCs w:val="16"/>
              </w:rPr>
              <w:t>Technológi</w:t>
            </w:r>
            <w:r w:rsidR="00B34C15" w:rsidRPr="00065CA8"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Pr="00065CA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gyakorlat</w:t>
            </w:r>
          </w:p>
        </w:tc>
      </w:tr>
      <w:tr w:rsidR="004D1847" w:rsidRPr="00353688" w:rsidTr="004D1847">
        <w:trPr>
          <w:trHeight w:val="300"/>
          <w:jc w:val="center"/>
        </w:trPr>
        <w:tc>
          <w:tcPr>
            <w:tcW w:w="78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FELADATOK</w:t>
            </w:r>
          </w:p>
        </w:tc>
      </w:tr>
      <w:tr w:rsidR="004D1847" w:rsidRPr="00353688" w:rsidTr="004D1847">
        <w:trPr>
          <w:trHeight w:val="264"/>
          <w:jc w:val="center"/>
        </w:trPr>
        <w:tc>
          <w:tcPr>
            <w:tcW w:w="6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Átveszi a munkaterületet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D1847" w:rsidRPr="00353688" w:rsidTr="004D1847">
        <w:trPr>
          <w:trHeight w:val="264"/>
          <w:jc w:val="center"/>
        </w:trPr>
        <w:tc>
          <w:tcPr>
            <w:tcW w:w="6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Előkészíti a szükséges anyagokat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D1847" w:rsidRPr="00353688" w:rsidTr="004D1847">
        <w:trPr>
          <w:trHeight w:val="528"/>
          <w:jc w:val="center"/>
        </w:trPr>
        <w:tc>
          <w:tcPr>
            <w:tcW w:w="6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Betartja a munka-, tűz-, környezetvédelmi, higiéniai és minőségbiztosítási előírásokat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D1847" w:rsidRPr="00353688" w:rsidTr="004D1847">
        <w:trPr>
          <w:trHeight w:val="264"/>
          <w:jc w:val="center"/>
        </w:trPr>
        <w:tc>
          <w:tcPr>
            <w:tcW w:w="6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Féltest testtáji darabolását végzi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D1847" w:rsidRPr="00353688" w:rsidTr="004D1847">
        <w:trPr>
          <w:trHeight w:val="264"/>
          <w:jc w:val="center"/>
        </w:trPr>
        <w:tc>
          <w:tcPr>
            <w:tcW w:w="6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Testet húsrészekre bont, csontoz, kivág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D1847" w:rsidRPr="00353688" w:rsidTr="004D1847">
        <w:trPr>
          <w:trHeight w:val="264"/>
          <w:jc w:val="center"/>
        </w:trPr>
        <w:tc>
          <w:tcPr>
            <w:tcW w:w="6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Húsokat osztályoz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D1847" w:rsidRPr="00353688" w:rsidTr="00065CA8">
        <w:trPr>
          <w:trHeight w:val="203"/>
          <w:jc w:val="center"/>
        </w:trPr>
        <w:tc>
          <w:tcPr>
            <w:tcW w:w="6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Testet húsrészekre bont, formáz, pácolásra előkészít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D1847" w:rsidRPr="00353688" w:rsidTr="004D1847">
        <w:trPr>
          <w:trHeight w:val="264"/>
          <w:jc w:val="center"/>
        </w:trPr>
        <w:tc>
          <w:tcPr>
            <w:tcW w:w="6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Húsokat csomagol és hűtőraktároz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D1847" w:rsidRPr="00353688" w:rsidTr="004D1847">
        <w:trPr>
          <w:trHeight w:val="264"/>
          <w:jc w:val="center"/>
        </w:trPr>
        <w:tc>
          <w:tcPr>
            <w:tcW w:w="6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Adminisztrációs munkát végez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D1847" w:rsidRPr="00353688" w:rsidTr="004D1847">
        <w:trPr>
          <w:trHeight w:val="264"/>
          <w:jc w:val="center"/>
        </w:trPr>
        <w:tc>
          <w:tcPr>
            <w:tcW w:w="6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Eszközöket használ, gépeket kezel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D1847" w:rsidRPr="00353688" w:rsidTr="004D1847">
        <w:trPr>
          <w:trHeight w:val="528"/>
          <w:jc w:val="center"/>
        </w:trPr>
        <w:tc>
          <w:tcPr>
            <w:tcW w:w="6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Betartja a tevékenységre vonatkozó technológiai előírásokat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D1847" w:rsidRPr="00353688" w:rsidTr="004D1847">
        <w:trPr>
          <w:trHeight w:val="300"/>
          <w:jc w:val="center"/>
        </w:trPr>
        <w:tc>
          <w:tcPr>
            <w:tcW w:w="78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SZAKMAI ISMERETEK</w:t>
            </w:r>
          </w:p>
        </w:tc>
      </w:tr>
      <w:tr w:rsidR="004D1847" w:rsidRPr="00353688" w:rsidTr="004D1847">
        <w:trPr>
          <w:trHeight w:val="264"/>
          <w:jc w:val="center"/>
        </w:trPr>
        <w:tc>
          <w:tcPr>
            <w:tcW w:w="6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Vágóállatok csontváza, izomcsoportjai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D1847" w:rsidRPr="00353688" w:rsidTr="00065CA8">
        <w:trPr>
          <w:trHeight w:val="291"/>
          <w:jc w:val="center"/>
        </w:trPr>
        <w:tc>
          <w:tcPr>
            <w:tcW w:w="6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Vágási főtermékek és melléktermékek jellemzése, feldolgozása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D1847" w:rsidRPr="00353688" w:rsidTr="00065CA8">
        <w:trPr>
          <w:trHeight w:val="266"/>
          <w:jc w:val="center"/>
        </w:trPr>
        <w:tc>
          <w:tcPr>
            <w:tcW w:w="6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Sertés húsrészei, csontjai, konyhatechnikai felosztása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D1847" w:rsidRPr="00353688" w:rsidTr="004D1847">
        <w:trPr>
          <w:trHeight w:val="528"/>
          <w:jc w:val="center"/>
        </w:trPr>
        <w:tc>
          <w:tcPr>
            <w:tcW w:w="6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Szarvasmarha első és hátsó negyedének húsrészei, csontjai, konyhatechnikai felosztása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D1847" w:rsidRPr="00353688" w:rsidTr="004D1847">
        <w:trPr>
          <w:trHeight w:val="264"/>
          <w:jc w:val="center"/>
        </w:trPr>
        <w:tc>
          <w:tcPr>
            <w:tcW w:w="6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Juh kereskedelmi húsrészei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D1847" w:rsidRPr="00353688" w:rsidTr="004D1847">
        <w:trPr>
          <w:trHeight w:val="264"/>
          <w:jc w:val="center"/>
        </w:trPr>
        <w:tc>
          <w:tcPr>
            <w:tcW w:w="6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Darabolás gépei, berendezései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D1847" w:rsidRPr="00353688" w:rsidTr="004D1847">
        <w:trPr>
          <w:trHeight w:val="264"/>
          <w:jc w:val="center"/>
        </w:trPr>
        <w:tc>
          <w:tcPr>
            <w:tcW w:w="6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Csontozás, kivágás eszközei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D1847" w:rsidRPr="00353688" w:rsidTr="004D1847">
        <w:trPr>
          <w:trHeight w:val="300"/>
          <w:jc w:val="center"/>
        </w:trPr>
        <w:tc>
          <w:tcPr>
            <w:tcW w:w="78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SZAKMAI KÉSZSÉGEK</w:t>
            </w:r>
          </w:p>
        </w:tc>
      </w:tr>
      <w:tr w:rsidR="004D1847" w:rsidRPr="00353688" w:rsidTr="004D1847">
        <w:trPr>
          <w:trHeight w:val="264"/>
          <w:jc w:val="center"/>
        </w:trPr>
        <w:tc>
          <w:tcPr>
            <w:tcW w:w="6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Darabolás, csontozás eszközeinek használata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D1847" w:rsidRPr="00353688" w:rsidTr="004D1847">
        <w:trPr>
          <w:trHeight w:val="264"/>
          <w:jc w:val="center"/>
        </w:trPr>
        <w:tc>
          <w:tcPr>
            <w:tcW w:w="6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Anyagmozgató eszközök használata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D1847" w:rsidRPr="00353688" w:rsidTr="00065CA8">
        <w:trPr>
          <w:trHeight w:val="189"/>
          <w:jc w:val="center"/>
        </w:trPr>
        <w:tc>
          <w:tcPr>
            <w:tcW w:w="6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Húsrészek gazdaságos és szakszerű feldolgozása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D1847" w:rsidRPr="00353688" w:rsidTr="004D1847">
        <w:trPr>
          <w:trHeight w:val="264"/>
          <w:jc w:val="center"/>
        </w:trPr>
        <w:tc>
          <w:tcPr>
            <w:tcW w:w="6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Technológiai, higiéniai előírások alkalmazása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D1847" w:rsidRPr="00353688" w:rsidTr="004D1847">
        <w:trPr>
          <w:trHeight w:val="264"/>
          <w:jc w:val="center"/>
        </w:trPr>
        <w:tc>
          <w:tcPr>
            <w:tcW w:w="6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Védőfelszerelések használata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D1847" w:rsidRPr="00353688" w:rsidTr="004D1847">
        <w:trPr>
          <w:trHeight w:val="300"/>
          <w:jc w:val="center"/>
        </w:trPr>
        <w:tc>
          <w:tcPr>
            <w:tcW w:w="78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SZEMÉLYES KOMPETENCIÁK</w:t>
            </w:r>
          </w:p>
        </w:tc>
      </w:tr>
      <w:tr w:rsidR="004D1847" w:rsidRPr="00353688" w:rsidTr="004D1847">
        <w:trPr>
          <w:trHeight w:val="264"/>
          <w:jc w:val="center"/>
        </w:trPr>
        <w:tc>
          <w:tcPr>
            <w:tcW w:w="6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Állóképesség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D1847" w:rsidRPr="00353688" w:rsidTr="004D1847">
        <w:trPr>
          <w:trHeight w:val="264"/>
          <w:jc w:val="center"/>
        </w:trPr>
        <w:tc>
          <w:tcPr>
            <w:tcW w:w="6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Kézügyesség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D1847" w:rsidRPr="00353688" w:rsidTr="004D1847">
        <w:trPr>
          <w:trHeight w:val="264"/>
          <w:jc w:val="center"/>
        </w:trPr>
        <w:tc>
          <w:tcPr>
            <w:tcW w:w="6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Monotónia-tűrés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D1847" w:rsidRPr="00353688" w:rsidTr="004D1847">
        <w:trPr>
          <w:trHeight w:val="300"/>
          <w:jc w:val="center"/>
        </w:trPr>
        <w:tc>
          <w:tcPr>
            <w:tcW w:w="78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TÁRSAS KOMPETENCIÁK</w:t>
            </w:r>
          </w:p>
        </w:tc>
      </w:tr>
      <w:tr w:rsidR="004D1847" w:rsidRPr="00353688" w:rsidTr="004D1847">
        <w:trPr>
          <w:trHeight w:val="264"/>
          <w:jc w:val="center"/>
        </w:trPr>
        <w:tc>
          <w:tcPr>
            <w:tcW w:w="6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Irányíthatóság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D1847" w:rsidRPr="00353688" w:rsidTr="004D1847">
        <w:trPr>
          <w:trHeight w:val="264"/>
          <w:jc w:val="center"/>
        </w:trPr>
        <w:tc>
          <w:tcPr>
            <w:tcW w:w="6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Visszacsatolási készség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D1847" w:rsidRPr="00353688" w:rsidTr="004D1847">
        <w:trPr>
          <w:trHeight w:val="264"/>
          <w:jc w:val="center"/>
        </w:trPr>
        <w:tc>
          <w:tcPr>
            <w:tcW w:w="6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Motiválhatóság 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D1847" w:rsidRPr="00353688" w:rsidTr="004D1847">
        <w:trPr>
          <w:trHeight w:val="300"/>
          <w:jc w:val="center"/>
        </w:trPr>
        <w:tc>
          <w:tcPr>
            <w:tcW w:w="78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MÓDSZERKOMPETENCIÁK</w:t>
            </w:r>
          </w:p>
        </w:tc>
      </w:tr>
      <w:tr w:rsidR="004D1847" w:rsidRPr="00353688" w:rsidTr="004D1847">
        <w:trPr>
          <w:trHeight w:val="264"/>
          <w:jc w:val="center"/>
        </w:trPr>
        <w:tc>
          <w:tcPr>
            <w:tcW w:w="6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A környezet tisztántartása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D1847" w:rsidRPr="00353688" w:rsidTr="004D1847">
        <w:trPr>
          <w:trHeight w:val="264"/>
          <w:jc w:val="center"/>
        </w:trPr>
        <w:tc>
          <w:tcPr>
            <w:tcW w:w="6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Körültekintés, elővigyázatosság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D1847" w:rsidRPr="00353688" w:rsidTr="004D1847">
        <w:trPr>
          <w:trHeight w:val="264"/>
          <w:jc w:val="center"/>
        </w:trPr>
        <w:tc>
          <w:tcPr>
            <w:tcW w:w="6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Intenzív munkavégzés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</w:tbl>
    <w:p w:rsidR="004D1847" w:rsidRPr="00065CA8" w:rsidRDefault="004D1847" w:rsidP="004D1847">
      <w:pPr>
        <w:jc w:val="center"/>
        <w:rPr>
          <w:rFonts w:ascii="Times New Roman" w:hAnsi="Times New Roman"/>
        </w:rPr>
      </w:pPr>
    </w:p>
    <w:p w:rsidR="004D1847" w:rsidRPr="00065CA8" w:rsidRDefault="004D1847" w:rsidP="004D1847">
      <w:pPr>
        <w:rPr>
          <w:rFonts w:ascii="Times New Roman" w:hAnsi="Times New Roman"/>
        </w:rPr>
      </w:pPr>
      <w:r w:rsidRPr="00065CA8">
        <w:rPr>
          <w:rFonts w:ascii="Times New Roman" w:hAnsi="Times New Roman"/>
        </w:rPr>
        <w:br w:type="page"/>
      </w:r>
    </w:p>
    <w:p w:rsidR="004D1847" w:rsidRPr="00D70E42" w:rsidRDefault="004D1847" w:rsidP="004D1847">
      <w:pPr>
        <w:pStyle w:val="Listaszerbekezds"/>
        <w:numPr>
          <w:ilvl w:val="0"/>
          <w:numId w:val="31"/>
        </w:numPr>
        <w:tabs>
          <w:tab w:val="right" w:pos="9072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70E42">
        <w:rPr>
          <w:rFonts w:ascii="Times New Roman" w:hAnsi="Times New Roman"/>
          <w:b/>
          <w:sz w:val="24"/>
          <w:szCs w:val="24"/>
        </w:rPr>
        <w:lastRenderedPageBreak/>
        <w:t>Húsipari technológia tantárgy</w:t>
      </w:r>
      <w:r w:rsidRPr="00D70E42">
        <w:rPr>
          <w:rFonts w:ascii="Times New Roman" w:hAnsi="Times New Roman"/>
          <w:b/>
          <w:sz w:val="24"/>
          <w:szCs w:val="24"/>
        </w:rPr>
        <w:tab/>
        <w:t>106,5 óra</w:t>
      </w:r>
    </w:p>
    <w:p w:rsidR="004D1847" w:rsidRPr="00D70E42" w:rsidRDefault="004D1847" w:rsidP="004D1847">
      <w:pPr>
        <w:rPr>
          <w:rFonts w:ascii="Times New Roman" w:hAnsi="Times New Roman"/>
          <w:sz w:val="24"/>
          <w:szCs w:val="24"/>
        </w:rPr>
      </w:pPr>
    </w:p>
    <w:p w:rsidR="004D1847" w:rsidRPr="00D70E42" w:rsidRDefault="004D1847" w:rsidP="004D1847">
      <w:pPr>
        <w:pStyle w:val="Listaszerbekezds"/>
        <w:numPr>
          <w:ilvl w:val="1"/>
          <w:numId w:val="31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70E42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4D1847" w:rsidRPr="00D70E42" w:rsidRDefault="004D1847" w:rsidP="004D1847">
      <w:pPr>
        <w:ind w:left="426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A tanulók ismerjék meg a hús vágás utáni elváltozásait, érési folyamatait és a lehetséges romlási folyamatokat. A tanulók ismerjék a bolti bontásnál alkalmazott elnevezéseket és a húsok konyhatechnológiai felhasználhatóságát. A sertés-és marhahúsok ipari csontozásánál tudják a húsok osztályba sorolását. Szakszerűen tudják pácolásra előkészíteni a sertés húsokat.</w:t>
      </w:r>
    </w:p>
    <w:p w:rsidR="004D1847" w:rsidRPr="00D70E42" w:rsidRDefault="004D1847" w:rsidP="004D1847">
      <w:pPr>
        <w:ind w:left="426"/>
        <w:rPr>
          <w:rFonts w:ascii="Times New Roman" w:hAnsi="Times New Roman"/>
          <w:sz w:val="24"/>
          <w:szCs w:val="24"/>
        </w:rPr>
      </w:pPr>
    </w:p>
    <w:p w:rsidR="004D1847" w:rsidRPr="00D70E42" w:rsidRDefault="004D1847" w:rsidP="004D1847">
      <w:pPr>
        <w:pStyle w:val="Listaszerbekezds"/>
        <w:numPr>
          <w:ilvl w:val="1"/>
          <w:numId w:val="31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70E42">
        <w:rPr>
          <w:rFonts w:ascii="Times New Roman" w:hAnsi="Times New Roman"/>
          <w:b/>
          <w:sz w:val="24"/>
          <w:szCs w:val="24"/>
        </w:rPr>
        <w:t>Kapcsolódó közismereti, szakmai tartalmak</w:t>
      </w:r>
    </w:p>
    <w:p w:rsidR="004D1847" w:rsidRPr="00D70E42" w:rsidRDefault="004D1847" w:rsidP="004D1847">
      <w:pPr>
        <w:ind w:left="426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Természetismeret, számolási készség</w:t>
      </w:r>
    </w:p>
    <w:p w:rsidR="004D1847" w:rsidRPr="00D70E42" w:rsidRDefault="004D1847" w:rsidP="004D1847">
      <w:pPr>
        <w:ind w:left="426"/>
        <w:rPr>
          <w:rFonts w:ascii="Times New Roman" w:hAnsi="Times New Roman"/>
          <w:sz w:val="24"/>
          <w:szCs w:val="24"/>
        </w:rPr>
      </w:pPr>
    </w:p>
    <w:p w:rsidR="004D1847" w:rsidRPr="00D70E42" w:rsidRDefault="004D1847" w:rsidP="004D1847">
      <w:pPr>
        <w:pStyle w:val="Listaszerbekezds"/>
        <w:numPr>
          <w:ilvl w:val="1"/>
          <w:numId w:val="31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70E42">
        <w:rPr>
          <w:rFonts w:ascii="Times New Roman" w:hAnsi="Times New Roman"/>
          <w:b/>
          <w:sz w:val="24"/>
          <w:szCs w:val="24"/>
        </w:rPr>
        <w:t>Témakörök</w:t>
      </w:r>
    </w:p>
    <w:p w:rsidR="004D1847" w:rsidRPr="00D70E42" w:rsidRDefault="004D1847" w:rsidP="004D1847">
      <w:pPr>
        <w:pStyle w:val="Listaszerbekezds"/>
        <w:numPr>
          <w:ilvl w:val="2"/>
          <w:numId w:val="31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D70E42">
        <w:rPr>
          <w:rFonts w:ascii="Times New Roman" w:hAnsi="Times New Roman"/>
          <w:b/>
          <w:i/>
          <w:sz w:val="24"/>
          <w:szCs w:val="24"/>
        </w:rPr>
        <w:t>A hús vágás utáni elváltozásai</w:t>
      </w:r>
      <w:r w:rsidRPr="00D70E42">
        <w:rPr>
          <w:rFonts w:ascii="Times New Roman" w:hAnsi="Times New Roman"/>
          <w:b/>
          <w:i/>
          <w:sz w:val="24"/>
          <w:szCs w:val="24"/>
        </w:rPr>
        <w:tab/>
        <w:t>12 óra</w:t>
      </w:r>
    </w:p>
    <w:p w:rsidR="004D1847" w:rsidRPr="00D70E42" w:rsidRDefault="004D1847" w:rsidP="004D1847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A hús vágás utáni elváltozásai: hullamerevség, érési folyamatok</w:t>
      </w:r>
    </w:p>
    <w:p w:rsidR="004D1847" w:rsidRPr="00D70E42" w:rsidRDefault="004D1847" w:rsidP="004D1847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A fogyasztásra feltétel nélkül alkalmas hús jellemzői</w:t>
      </w:r>
    </w:p>
    <w:p w:rsidR="004D1847" w:rsidRPr="00D70E42" w:rsidRDefault="004D1847" w:rsidP="004D1847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Nyershús helytelen tárolásából adódó romlási folyamatok</w:t>
      </w:r>
    </w:p>
    <w:p w:rsidR="004D1847" w:rsidRPr="00D70E42" w:rsidRDefault="004D1847" w:rsidP="004D1847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 xml:space="preserve"> </w:t>
      </w:r>
    </w:p>
    <w:p w:rsidR="004D1847" w:rsidRPr="00D70E42" w:rsidRDefault="004D1847" w:rsidP="004D1847">
      <w:pPr>
        <w:pStyle w:val="Listaszerbekezds"/>
        <w:numPr>
          <w:ilvl w:val="2"/>
          <w:numId w:val="31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D70E42">
        <w:rPr>
          <w:rFonts w:ascii="Times New Roman" w:hAnsi="Times New Roman"/>
          <w:b/>
          <w:i/>
          <w:sz w:val="24"/>
          <w:szCs w:val="24"/>
        </w:rPr>
        <w:t>Sertés, marha,borjú, juh kereskedelmi bontása és konyhatechnológiai felhasználhatósága</w:t>
      </w:r>
      <w:r w:rsidRPr="00D70E42">
        <w:rPr>
          <w:rFonts w:ascii="Times New Roman" w:hAnsi="Times New Roman"/>
          <w:b/>
          <w:i/>
          <w:sz w:val="24"/>
          <w:szCs w:val="24"/>
        </w:rPr>
        <w:tab/>
        <w:t>39 óra</w:t>
      </w:r>
    </w:p>
    <w:p w:rsidR="004D1847" w:rsidRPr="00D70E42" w:rsidRDefault="004D1847" w:rsidP="004D1847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A sertés tőkehús bolti bontása, húsrészek csomagolása</w:t>
      </w:r>
    </w:p>
    <w:p w:rsidR="004D1847" w:rsidRPr="00D70E42" w:rsidRDefault="004D1847" w:rsidP="004D1847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A marha negyedek bolti bontása, húsrészek csomagolása</w:t>
      </w:r>
    </w:p>
    <w:p w:rsidR="004D1847" w:rsidRPr="00D70E42" w:rsidRDefault="004D1847" w:rsidP="004D1847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A borjúhús bolti bontása, húsrészek csomagolása</w:t>
      </w:r>
    </w:p>
    <w:p w:rsidR="004D1847" w:rsidRPr="00D70E42" w:rsidRDefault="004D1847" w:rsidP="004D1847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A juh bolti bontása, húsrészek csomagolása</w:t>
      </w:r>
    </w:p>
    <w:p w:rsidR="004D1847" w:rsidRPr="00D70E42" w:rsidRDefault="004D1847" w:rsidP="004D1847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 xml:space="preserve"> </w:t>
      </w:r>
    </w:p>
    <w:p w:rsidR="004D1847" w:rsidRPr="00D70E42" w:rsidRDefault="004D1847" w:rsidP="004D1847">
      <w:pPr>
        <w:pStyle w:val="Listaszerbekezds"/>
        <w:numPr>
          <w:ilvl w:val="2"/>
          <w:numId w:val="31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D70E42">
        <w:rPr>
          <w:rFonts w:ascii="Times New Roman" w:hAnsi="Times New Roman"/>
          <w:b/>
          <w:i/>
          <w:sz w:val="24"/>
          <w:szCs w:val="24"/>
        </w:rPr>
        <w:t xml:space="preserve">Sertés és marha ipari csontozása, kivágása, húsok osztályozása  </w:t>
      </w:r>
      <w:r w:rsidRPr="00D70E42">
        <w:rPr>
          <w:rFonts w:ascii="Times New Roman" w:hAnsi="Times New Roman"/>
          <w:b/>
          <w:i/>
          <w:sz w:val="24"/>
          <w:szCs w:val="24"/>
        </w:rPr>
        <w:tab/>
        <w:t>15 óra</w:t>
      </w:r>
    </w:p>
    <w:p w:rsidR="004D1847" w:rsidRPr="00D70E42" w:rsidRDefault="004D1847" w:rsidP="004D1847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A félsertés darabolása, teljes csontozása, a húsok kivágása, osztályozása</w:t>
      </w:r>
    </w:p>
    <w:p w:rsidR="004D1847" w:rsidRPr="00D70E42" w:rsidRDefault="004D1847" w:rsidP="004D1847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 xml:space="preserve"> Negyed marha darabolása, teljes csontozása, a húsok kivágása, osztályozása</w:t>
      </w:r>
    </w:p>
    <w:p w:rsidR="004D1847" w:rsidRPr="00D70E42" w:rsidRDefault="004D1847" w:rsidP="004D1847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 xml:space="preserve">Sertés-és marhahúsok színhústartalom szerinti osztályba sorolása </w:t>
      </w:r>
    </w:p>
    <w:p w:rsidR="004D1847" w:rsidRPr="00D70E42" w:rsidRDefault="004D1847" w:rsidP="004D1847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4D1847" w:rsidRPr="00D70E42" w:rsidRDefault="004D1847" w:rsidP="004D1847">
      <w:pPr>
        <w:pStyle w:val="Listaszerbekezds"/>
        <w:numPr>
          <w:ilvl w:val="2"/>
          <w:numId w:val="31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D70E42">
        <w:rPr>
          <w:rFonts w:ascii="Times New Roman" w:hAnsi="Times New Roman"/>
          <w:b/>
          <w:i/>
          <w:sz w:val="24"/>
          <w:szCs w:val="24"/>
        </w:rPr>
        <w:t xml:space="preserve">Sertéshúsok pácolásra történő előkészítése, formázása </w:t>
      </w:r>
      <w:r w:rsidRPr="00D70E42">
        <w:rPr>
          <w:rFonts w:ascii="Times New Roman" w:hAnsi="Times New Roman"/>
          <w:b/>
          <w:i/>
          <w:sz w:val="24"/>
          <w:szCs w:val="24"/>
        </w:rPr>
        <w:tab/>
        <w:t>22 óra</w:t>
      </w:r>
    </w:p>
    <w:p w:rsidR="004D1847" w:rsidRPr="00D70E42" w:rsidRDefault="004D1847" w:rsidP="004D1847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Bőrös félsertés pácolásra történő bebontása, darabolása, formázása</w:t>
      </w:r>
    </w:p>
    <w:p w:rsidR="004D1847" w:rsidRPr="00D70E42" w:rsidRDefault="004D1847" w:rsidP="004D1847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Lehúzott félsertés pácolásra történő bebontása, darabolása, formázása</w:t>
      </w:r>
    </w:p>
    <w:p w:rsidR="004D1847" w:rsidRPr="00D70E42" w:rsidRDefault="004D1847" w:rsidP="004D1847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 xml:space="preserve">Csontnélküli pácolt húsokhoz csontozás és formázás </w:t>
      </w:r>
    </w:p>
    <w:p w:rsidR="004D1847" w:rsidRPr="00D70E42" w:rsidRDefault="004D1847" w:rsidP="004D1847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4D1847" w:rsidRPr="00D70E42" w:rsidRDefault="004D1847" w:rsidP="004D1847">
      <w:pPr>
        <w:pStyle w:val="Listaszerbekezds"/>
        <w:numPr>
          <w:ilvl w:val="2"/>
          <w:numId w:val="31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D70E42">
        <w:rPr>
          <w:rFonts w:ascii="Times New Roman" w:hAnsi="Times New Roman"/>
          <w:b/>
          <w:i/>
          <w:sz w:val="24"/>
          <w:szCs w:val="24"/>
        </w:rPr>
        <w:t>A csontozó munkavédelmi és balesetvédelmi előírásai</w:t>
      </w:r>
      <w:r w:rsidRPr="00D70E42">
        <w:rPr>
          <w:rFonts w:ascii="Times New Roman" w:hAnsi="Times New Roman"/>
          <w:b/>
          <w:i/>
          <w:sz w:val="24"/>
          <w:szCs w:val="24"/>
        </w:rPr>
        <w:tab/>
        <w:t>5 óra</w:t>
      </w:r>
    </w:p>
    <w:p w:rsidR="004D1847" w:rsidRPr="00D70E42" w:rsidRDefault="004D1847" w:rsidP="004D1847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Az egészséges és biztonságos munkavégzés feltételei a csontozó üzemrészben</w:t>
      </w:r>
    </w:p>
    <w:p w:rsidR="004D1847" w:rsidRPr="00D70E42" w:rsidRDefault="004D1847" w:rsidP="004D1847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Hűtőgépek és hűtési rendszerek biztonságtechnikája</w:t>
      </w:r>
    </w:p>
    <w:p w:rsidR="004D1847" w:rsidRPr="00D70E42" w:rsidRDefault="004D1847" w:rsidP="004D1847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Daraboló gépek és csontozó szalagok biztonságtechnikája</w:t>
      </w:r>
    </w:p>
    <w:p w:rsidR="004D1847" w:rsidRPr="00D70E42" w:rsidRDefault="004D1847" w:rsidP="004D1847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A csontozó kések és egyéb kézi szerszámok baleseti veszélyei</w:t>
      </w:r>
    </w:p>
    <w:p w:rsidR="004D1847" w:rsidRPr="00D70E42" w:rsidRDefault="004D1847" w:rsidP="004D1847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Jellemző szín és alakjelek ismerete</w:t>
      </w:r>
    </w:p>
    <w:p w:rsidR="004D1847" w:rsidRPr="00D70E42" w:rsidRDefault="004D1847" w:rsidP="004D1847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 xml:space="preserve">Egyéni védőeszközök használatának szabályai </w:t>
      </w:r>
    </w:p>
    <w:p w:rsidR="004D1847" w:rsidRPr="00D70E42" w:rsidRDefault="004D1847" w:rsidP="004D1847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4D1847" w:rsidRPr="00D70E42" w:rsidRDefault="004D1847" w:rsidP="004D1847">
      <w:pPr>
        <w:pStyle w:val="Listaszerbekezds"/>
        <w:numPr>
          <w:ilvl w:val="2"/>
          <w:numId w:val="31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D70E42">
        <w:rPr>
          <w:rFonts w:ascii="Times New Roman" w:hAnsi="Times New Roman"/>
          <w:b/>
          <w:i/>
          <w:sz w:val="24"/>
          <w:szCs w:val="24"/>
        </w:rPr>
        <w:t>Csontozási veszteség és kihozatal számítások</w:t>
      </w:r>
      <w:r w:rsidRPr="00D70E42">
        <w:rPr>
          <w:rFonts w:ascii="Times New Roman" w:hAnsi="Times New Roman"/>
          <w:b/>
          <w:i/>
          <w:sz w:val="24"/>
          <w:szCs w:val="24"/>
        </w:rPr>
        <w:tab/>
        <w:t>13,5 óra</w:t>
      </w:r>
    </w:p>
    <w:p w:rsidR="004D1847" w:rsidRPr="00D70E42" w:rsidRDefault="004D1847" w:rsidP="004D1847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Csontos sertéshúsból és marhahúsból színhús kihozatal számítás</w:t>
      </w:r>
    </w:p>
    <w:p w:rsidR="004D1847" w:rsidRPr="00D70E42" w:rsidRDefault="004D1847" w:rsidP="004D1847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Csontos sertéshúsból és marhahúsból csontozási melléktermék kihozatal számítás</w:t>
      </w:r>
    </w:p>
    <w:p w:rsidR="004D1847" w:rsidRPr="00D70E42" w:rsidRDefault="004D1847" w:rsidP="004D1847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Csontozási veszteség számítás</w:t>
      </w:r>
    </w:p>
    <w:p w:rsidR="004D1847" w:rsidRDefault="004D1847" w:rsidP="004D1847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D70E42" w:rsidRPr="00D70E42" w:rsidRDefault="00D70E42" w:rsidP="004D1847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4D1847" w:rsidRPr="00D70E42" w:rsidRDefault="004D1847" w:rsidP="004D1847">
      <w:pPr>
        <w:pStyle w:val="Listaszerbekezds"/>
        <w:numPr>
          <w:ilvl w:val="1"/>
          <w:numId w:val="31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70E42">
        <w:rPr>
          <w:rFonts w:ascii="Times New Roman" w:hAnsi="Times New Roman"/>
          <w:b/>
          <w:sz w:val="24"/>
          <w:szCs w:val="24"/>
        </w:rPr>
        <w:lastRenderedPageBreak/>
        <w:t>A képzés javasolt helyszíne (ajánlás)</w:t>
      </w:r>
    </w:p>
    <w:p w:rsidR="004D1847" w:rsidRPr="00D70E42" w:rsidRDefault="004D1847" w:rsidP="004D1847">
      <w:pPr>
        <w:ind w:left="426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Tanterem</w:t>
      </w:r>
    </w:p>
    <w:p w:rsidR="004D1847" w:rsidRPr="00D70E42" w:rsidRDefault="004D1847" w:rsidP="004D1847">
      <w:pPr>
        <w:ind w:left="426"/>
        <w:rPr>
          <w:rFonts w:ascii="Times New Roman" w:hAnsi="Times New Roman"/>
          <w:sz w:val="24"/>
          <w:szCs w:val="24"/>
        </w:rPr>
      </w:pPr>
    </w:p>
    <w:p w:rsidR="004D1847" w:rsidRPr="00D70E42" w:rsidRDefault="004D1847" w:rsidP="004D1847">
      <w:pPr>
        <w:pStyle w:val="Listaszerbekezds"/>
        <w:numPr>
          <w:ilvl w:val="1"/>
          <w:numId w:val="31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70E42">
        <w:rPr>
          <w:rFonts w:ascii="Times New Roman" w:hAnsi="Times New Roman"/>
          <w:b/>
          <w:sz w:val="24"/>
          <w:szCs w:val="24"/>
        </w:rPr>
        <w:t>A tantárgy elsajátítása során alkalmazható sajátos módszerek, tanulói tevékenységformák (ajánlás)</w:t>
      </w:r>
    </w:p>
    <w:p w:rsidR="004D1847" w:rsidRPr="00D70E42" w:rsidRDefault="004D1847" w:rsidP="004D1847">
      <w:pPr>
        <w:ind w:left="426"/>
        <w:rPr>
          <w:rFonts w:ascii="Times New Roman" w:hAnsi="Times New Roman"/>
          <w:sz w:val="24"/>
          <w:szCs w:val="24"/>
        </w:rPr>
      </w:pPr>
    </w:p>
    <w:p w:rsidR="004D1847" w:rsidRPr="00D70E42" w:rsidRDefault="004D1847" w:rsidP="004D1847">
      <w:pPr>
        <w:pStyle w:val="Listaszerbekezds"/>
        <w:numPr>
          <w:ilvl w:val="2"/>
          <w:numId w:val="31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70E42">
        <w:rPr>
          <w:rFonts w:ascii="Times New Roman" w:hAnsi="Times New Roman"/>
          <w:b/>
          <w:sz w:val="24"/>
          <w:szCs w:val="24"/>
        </w:rPr>
        <w:t>A tantárgy elsajátítása során alkalmazható sajátos módszerek (ajánlás)</w:t>
      </w:r>
    </w:p>
    <w:p w:rsidR="004D1847" w:rsidRPr="00065CA8" w:rsidRDefault="004D1847" w:rsidP="004D1847">
      <w:pPr>
        <w:ind w:left="426"/>
        <w:rPr>
          <w:rFonts w:ascii="Times New Roman" w:hAnsi="Times New Roman"/>
        </w:rPr>
      </w:pPr>
    </w:p>
    <w:tbl>
      <w:tblPr>
        <w:tblW w:w="8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2280"/>
        <w:gridCol w:w="980"/>
        <w:gridCol w:w="980"/>
        <w:gridCol w:w="980"/>
        <w:gridCol w:w="2440"/>
      </w:tblGrid>
      <w:tr w:rsidR="004D1847" w:rsidRPr="00353688" w:rsidTr="004D1847">
        <w:trPr>
          <w:trHeight w:val="600"/>
          <w:jc w:val="center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Alkalmazott oktatási módszer neve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A tanulói tevékenység szervezeti kerete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4D1847" w:rsidRPr="00353688" w:rsidTr="004D1847">
        <w:trPr>
          <w:trHeight w:val="276"/>
          <w:jc w:val="center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csoport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osztály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D1847" w:rsidRPr="00353688" w:rsidTr="004D1847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magyarázat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D1847" w:rsidRPr="00353688" w:rsidTr="004D1847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megbeszélés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D1847" w:rsidRPr="00353688" w:rsidTr="004D1847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szemléltetés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D1847" w:rsidRPr="00353688" w:rsidTr="004D1847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házi feladat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4D1847" w:rsidRPr="00065CA8" w:rsidRDefault="004D1847" w:rsidP="004D1847">
      <w:pPr>
        <w:ind w:left="426"/>
        <w:rPr>
          <w:rFonts w:ascii="Times New Roman" w:hAnsi="Times New Roman"/>
        </w:rPr>
      </w:pPr>
    </w:p>
    <w:p w:rsidR="004D1847" w:rsidRPr="00065CA8" w:rsidRDefault="004D1847" w:rsidP="004D1847">
      <w:pPr>
        <w:pStyle w:val="Listaszerbekezds"/>
        <w:numPr>
          <w:ilvl w:val="2"/>
          <w:numId w:val="31"/>
        </w:numPr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065CA8">
        <w:rPr>
          <w:rFonts w:ascii="Times New Roman" w:hAnsi="Times New Roman"/>
          <w:b/>
        </w:rPr>
        <w:t>A tantárgy elsajátítása során alkalmazható tanulói tevékenységformák (ajánlás)</w:t>
      </w:r>
    </w:p>
    <w:p w:rsidR="004D1847" w:rsidRPr="00065CA8" w:rsidRDefault="004D1847" w:rsidP="004D1847">
      <w:pPr>
        <w:ind w:left="426"/>
        <w:rPr>
          <w:rFonts w:ascii="Times New Roman" w:hAnsi="Times New Roman"/>
        </w:rPr>
      </w:pPr>
    </w:p>
    <w:tbl>
      <w:tblPr>
        <w:tblW w:w="86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6"/>
        <w:gridCol w:w="2857"/>
        <w:gridCol w:w="758"/>
        <w:gridCol w:w="796"/>
        <w:gridCol w:w="774"/>
        <w:gridCol w:w="2419"/>
      </w:tblGrid>
      <w:tr w:rsidR="004D1847" w:rsidRPr="00353688" w:rsidTr="004D1847">
        <w:trPr>
          <w:trHeight w:val="276"/>
          <w:jc w:val="center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tevékenységforma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 szervezési kerete (differenciálási módok)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4D1847" w:rsidRPr="00353688" w:rsidTr="004D1847">
        <w:trPr>
          <w:trHeight w:val="528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csoport-bontás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osztály-keret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D1847" w:rsidRPr="00353688" w:rsidTr="004D1847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Információ feldolgozó tevékenységek</w:t>
            </w:r>
          </w:p>
        </w:tc>
      </w:tr>
      <w:tr w:rsidR="004D1847" w:rsidRPr="00353688" w:rsidTr="004D1847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Olvasott szöveg önálló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D1847" w:rsidRPr="00353688" w:rsidTr="004D1847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D1847" w:rsidRPr="00353688" w:rsidTr="004D1847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D1847" w:rsidRPr="00353688" w:rsidTr="004D1847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D1847" w:rsidRPr="00353688" w:rsidTr="004D1847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1.5.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D1847" w:rsidRPr="00353688" w:rsidTr="004D1847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1.6.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Információk önálló rendszerezése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D1847" w:rsidRPr="00353688" w:rsidTr="004D1847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1.7.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D1847" w:rsidRPr="00353688" w:rsidTr="004D1847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Ismeretalkalmazási gyakorló tevékenységek, feladatok</w:t>
            </w:r>
          </w:p>
        </w:tc>
      </w:tr>
      <w:tr w:rsidR="004D1847" w:rsidRPr="00353688" w:rsidTr="004D1847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Tesztfeladat megoldása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D1847" w:rsidRPr="00353688" w:rsidTr="004D1847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D1847" w:rsidRPr="00353688" w:rsidTr="004D1847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Tapasztalatok utólagos ismertetése szóban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D1847" w:rsidRPr="00353688" w:rsidTr="004D1847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Csoportos munkaformák körében</w:t>
            </w:r>
          </w:p>
        </w:tc>
      </w:tr>
      <w:tr w:rsidR="004D1847" w:rsidRPr="00353688" w:rsidTr="004D1847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Feladattal vezetett kiscsoportos szövegfeldolgozás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4D1847" w:rsidRPr="00D70E42" w:rsidRDefault="004D1847" w:rsidP="004D1847">
      <w:pPr>
        <w:pStyle w:val="Listaszerbekezds"/>
        <w:numPr>
          <w:ilvl w:val="1"/>
          <w:numId w:val="31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70E42">
        <w:rPr>
          <w:rFonts w:ascii="Times New Roman" w:hAnsi="Times New Roman"/>
          <w:b/>
          <w:sz w:val="24"/>
          <w:szCs w:val="24"/>
        </w:rPr>
        <w:lastRenderedPageBreak/>
        <w:t>A tantárgy értékelésének módja</w:t>
      </w:r>
    </w:p>
    <w:p w:rsidR="004D1847" w:rsidRPr="00D70E42" w:rsidRDefault="004D1847" w:rsidP="004D1847">
      <w:pPr>
        <w:ind w:left="426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A nemzeti köznevelésről szóló 2011. évi CXC. törvény. 54. § (2) a) pontja szerinti értékeléssel.</w:t>
      </w:r>
    </w:p>
    <w:p w:rsidR="004D1847" w:rsidRPr="00D70E42" w:rsidRDefault="004D1847" w:rsidP="004D1847">
      <w:pPr>
        <w:ind w:left="426"/>
        <w:rPr>
          <w:rFonts w:ascii="Times New Roman" w:hAnsi="Times New Roman"/>
          <w:sz w:val="24"/>
          <w:szCs w:val="24"/>
        </w:rPr>
      </w:pPr>
    </w:p>
    <w:p w:rsidR="004D1847" w:rsidRPr="00D70E42" w:rsidRDefault="004D1847" w:rsidP="004D1847">
      <w:pPr>
        <w:rPr>
          <w:rFonts w:ascii="Times New Roman" w:hAnsi="Times New Roman"/>
          <w:sz w:val="24"/>
          <w:szCs w:val="24"/>
        </w:rPr>
      </w:pPr>
    </w:p>
    <w:p w:rsidR="004D1847" w:rsidRPr="00D70E42" w:rsidRDefault="004D1847" w:rsidP="004D1847">
      <w:pPr>
        <w:pStyle w:val="Listaszerbekezds"/>
        <w:numPr>
          <w:ilvl w:val="0"/>
          <w:numId w:val="31"/>
        </w:numPr>
        <w:tabs>
          <w:tab w:val="right" w:pos="9072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70E42">
        <w:rPr>
          <w:rFonts w:ascii="Times New Roman" w:hAnsi="Times New Roman"/>
          <w:b/>
          <w:sz w:val="24"/>
          <w:szCs w:val="24"/>
        </w:rPr>
        <w:t>Húsipari gépek tantárgy</w:t>
      </w:r>
      <w:r w:rsidRPr="00D70E42">
        <w:rPr>
          <w:rFonts w:ascii="Times New Roman" w:hAnsi="Times New Roman"/>
          <w:b/>
          <w:sz w:val="24"/>
          <w:szCs w:val="24"/>
        </w:rPr>
        <w:tab/>
        <w:t>17,5 óra</w:t>
      </w:r>
    </w:p>
    <w:p w:rsidR="004D1847" w:rsidRPr="00D70E42" w:rsidRDefault="004D1847" w:rsidP="004D1847">
      <w:pPr>
        <w:rPr>
          <w:rFonts w:ascii="Times New Roman" w:hAnsi="Times New Roman"/>
          <w:sz w:val="24"/>
          <w:szCs w:val="24"/>
        </w:rPr>
      </w:pPr>
    </w:p>
    <w:p w:rsidR="004D1847" w:rsidRPr="00D70E42" w:rsidRDefault="004D1847" w:rsidP="004D1847">
      <w:pPr>
        <w:pStyle w:val="Listaszerbekezds"/>
        <w:numPr>
          <w:ilvl w:val="1"/>
          <w:numId w:val="31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70E42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4D1847" w:rsidRPr="00D70E42" w:rsidRDefault="004D1847" w:rsidP="004D1847">
      <w:pPr>
        <w:ind w:left="720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A húsipari szakmunkások géptani ismeretei támasszák alá a technológiai folyamatokat. Képesek legyenek a csontozó üzemek technológiai vonalainak, gépeinek, berendezéseinek üzemeltetésére. Tudják kiválasztani a technológiai művelet végrehajtásához szükséges munkaeszközöket. Ismerjék a  gépek berendezések szerkezeti felépítését, műszaki paramétereit, balesetvédelmi előírásait.</w:t>
      </w:r>
    </w:p>
    <w:p w:rsidR="004D1847" w:rsidRPr="00D70E42" w:rsidRDefault="004D1847" w:rsidP="004D1847">
      <w:pPr>
        <w:ind w:left="426"/>
        <w:rPr>
          <w:rFonts w:ascii="Times New Roman" w:hAnsi="Times New Roman"/>
          <w:sz w:val="24"/>
          <w:szCs w:val="24"/>
        </w:rPr>
      </w:pPr>
    </w:p>
    <w:p w:rsidR="004D1847" w:rsidRPr="00D70E42" w:rsidRDefault="004D1847" w:rsidP="004D1847">
      <w:pPr>
        <w:pStyle w:val="Listaszerbekezds"/>
        <w:numPr>
          <w:ilvl w:val="1"/>
          <w:numId w:val="31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70E42">
        <w:rPr>
          <w:rFonts w:ascii="Times New Roman" w:hAnsi="Times New Roman"/>
          <w:b/>
          <w:sz w:val="24"/>
          <w:szCs w:val="24"/>
        </w:rPr>
        <w:t>Kapcsolódó közismereti, szakmai tartalmak</w:t>
      </w:r>
    </w:p>
    <w:p w:rsidR="004D1847" w:rsidRPr="00D70E42" w:rsidRDefault="004D1847" w:rsidP="004D1847">
      <w:pPr>
        <w:ind w:left="426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Természetismeret, Húsipari technológia</w:t>
      </w:r>
    </w:p>
    <w:p w:rsidR="004D1847" w:rsidRPr="00D70E42" w:rsidRDefault="004D1847" w:rsidP="004D1847">
      <w:pPr>
        <w:ind w:left="426"/>
        <w:rPr>
          <w:rFonts w:ascii="Times New Roman" w:hAnsi="Times New Roman"/>
          <w:sz w:val="24"/>
          <w:szCs w:val="24"/>
        </w:rPr>
      </w:pPr>
    </w:p>
    <w:p w:rsidR="004D1847" w:rsidRPr="00D70E42" w:rsidRDefault="004D1847" w:rsidP="004D1847">
      <w:pPr>
        <w:pStyle w:val="Listaszerbekezds"/>
        <w:numPr>
          <w:ilvl w:val="1"/>
          <w:numId w:val="31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70E42">
        <w:rPr>
          <w:rFonts w:ascii="Times New Roman" w:hAnsi="Times New Roman"/>
          <w:b/>
          <w:sz w:val="24"/>
          <w:szCs w:val="24"/>
        </w:rPr>
        <w:t>Témakörök</w:t>
      </w:r>
    </w:p>
    <w:p w:rsidR="004D1847" w:rsidRPr="00D70E42" w:rsidRDefault="004D1847" w:rsidP="004D1847">
      <w:pPr>
        <w:pStyle w:val="Listaszerbekezds"/>
        <w:numPr>
          <w:ilvl w:val="2"/>
          <w:numId w:val="31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D70E42">
        <w:rPr>
          <w:rFonts w:ascii="Times New Roman" w:hAnsi="Times New Roman"/>
          <w:b/>
          <w:i/>
          <w:sz w:val="24"/>
          <w:szCs w:val="24"/>
        </w:rPr>
        <w:t xml:space="preserve">Hűtő és fagyasztó berendezések </w:t>
      </w:r>
      <w:r w:rsidRPr="00D70E42">
        <w:rPr>
          <w:rFonts w:ascii="Times New Roman" w:hAnsi="Times New Roman"/>
          <w:b/>
          <w:i/>
          <w:sz w:val="24"/>
          <w:szCs w:val="24"/>
        </w:rPr>
        <w:tab/>
        <w:t>5 óra</w:t>
      </w:r>
    </w:p>
    <w:p w:rsidR="004D1847" w:rsidRPr="00D70E42" w:rsidRDefault="004D1847" w:rsidP="004D1847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Hűtő-körfolyamat</w:t>
      </w:r>
    </w:p>
    <w:p w:rsidR="004D1847" w:rsidRPr="00D70E42" w:rsidRDefault="004D1847" w:rsidP="004D1847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Hűtőközeg fajták</w:t>
      </w:r>
    </w:p>
    <w:p w:rsidR="004D1847" w:rsidRPr="00D70E42" w:rsidRDefault="004D1847" w:rsidP="004D1847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Hűtőtermek</w:t>
      </w:r>
    </w:p>
    <w:p w:rsidR="004D1847" w:rsidRPr="00D70E42" w:rsidRDefault="004D1847" w:rsidP="004D1847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Hűtőgépkocsi</w:t>
      </w:r>
    </w:p>
    <w:p w:rsidR="004D1847" w:rsidRPr="00D70E42" w:rsidRDefault="004D1847" w:rsidP="004D1847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Fagyasztó berendezések</w:t>
      </w:r>
    </w:p>
    <w:p w:rsidR="004D1847" w:rsidRPr="00D70E42" w:rsidRDefault="004D1847" w:rsidP="004D1847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4D1847" w:rsidRPr="00D70E42" w:rsidRDefault="004D1847" w:rsidP="004D1847">
      <w:pPr>
        <w:pStyle w:val="Listaszerbekezds"/>
        <w:numPr>
          <w:ilvl w:val="2"/>
          <w:numId w:val="31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D70E42">
        <w:rPr>
          <w:rFonts w:ascii="Times New Roman" w:hAnsi="Times New Roman"/>
          <w:b/>
          <w:i/>
          <w:sz w:val="24"/>
          <w:szCs w:val="24"/>
        </w:rPr>
        <w:t xml:space="preserve">Daraboló </w:t>
      </w:r>
      <w:r w:rsidR="00B70851" w:rsidRPr="00D70E42">
        <w:rPr>
          <w:rFonts w:ascii="Times New Roman" w:hAnsi="Times New Roman"/>
          <w:b/>
          <w:i/>
          <w:sz w:val="24"/>
          <w:szCs w:val="24"/>
        </w:rPr>
        <w:t>és csontozás gépei</w:t>
      </w:r>
      <w:r w:rsidRPr="00D70E42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D70E42">
        <w:rPr>
          <w:rFonts w:ascii="Times New Roman" w:hAnsi="Times New Roman"/>
          <w:b/>
          <w:i/>
          <w:sz w:val="24"/>
          <w:szCs w:val="24"/>
        </w:rPr>
        <w:tab/>
      </w:r>
      <w:r w:rsidR="00B70851" w:rsidRPr="00D70E42">
        <w:rPr>
          <w:rFonts w:ascii="Times New Roman" w:hAnsi="Times New Roman"/>
          <w:b/>
          <w:i/>
          <w:sz w:val="24"/>
          <w:szCs w:val="24"/>
        </w:rPr>
        <w:t>11,5</w:t>
      </w:r>
      <w:r w:rsidRPr="00D70E42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4D1847" w:rsidRPr="00D70E42" w:rsidRDefault="004D1847" w:rsidP="004D1847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Daraboló szalagfűrész</w:t>
      </w:r>
    </w:p>
    <w:p w:rsidR="004D1847" w:rsidRPr="00D70E42" w:rsidRDefault="004D1847" w:rsidP="004D1847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Daraboló körfűrészek</w:t>
      </w:r>
    </w:p>
    <w:p w:rsidR="004D1847" w:rsidRPr="00D70E42" w:rsidRDefault="004D1847" w:rsidP="004D1847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Csontozó szalagok: fém és műanyag</w:t>
      </w:r>
    </w:p>
    <w:p w:rsidR="004D1847" w:rsidRPr="00D70E42" w:rsidRDefault="004D1847" w:rsidP="004D1847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Görgősor</w:t>
      </w:r>
    </w:p>
    <w:p w:rsidR="004D1847" w:rsidRPr="00D70E42" w:rsidRDefault="00B70851" w:rsidP="004D1847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H</w:t>
      </w:r>
      <w:r w:rsidR="004D1847" w:rsidRPr="00D70E42">
        <w:rPr>
          <w:rFonts w:ascii="Times New Roman" w:hAnsi="Times New Roman"/>
          <w:sz w:val="24"/>
          <w:szCs w:val="24"/>
        </w:rPr>
        <w:t>agyományos kések</w:t>
      </w:r>
    </w:p>
    <w:p w:rsidR="004D1847" w:rsidRPr="00D70E42" w:rsidRDefault="004D1847" w:rsidP="004D1847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Zárt markolatú kés</w:t>
      </w:r>
    </w:p>
    <w:p w:rsidR="004D1847" w:rsidRPr="00D70E42" w:rsidRDefault="004D1847" w:rsidP="004D1847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Gyűrűs kés</w:t>
      </w:r>
    </w:p>
    <w:p w:rsidR="004D1847" w:rsidRPr="00D70E42" w:rsidRDefault="004D1847" w:rsidP="004D1847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Dugattyús csontszeparátor</w:t>
      </w:r>
    </w:p>
    <w:p w:rsidR="004D1847" w:rsidRPr="00D70E42" w:rsidRDefault="004D1847" w:rsidP="004D1847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Csigás csontszeparátor</w:t>
      </w:r>
    </w:p>
    <w:p w:rsidR="004D1847" w:rsidRPr="00D70E42" w:rsidRDefault="004D1847" w:rsidP="004D1847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4D1847" w:rsidRPr="00D70E42" w:rsidRDefault="004D1847" w:rsidP="004D1847">
      <w:pPr>
        <w:pStyle w:val="Listaszerbekezds"/>
        <w:numPr>
          <w:ilvl w:val="2"/>
          <w:numId w:val="31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D70E42">
        <w:rPr>
          <w:rFonts w:ascii="Times New Roman" w:hAnsi="Times New Roman"/>
          <w:b/>
          <w:i/>
          <w:sz w:val="24"/>
          <w:szCs w:val="24"/>
        </w:rPr>
        <w:t>Bőrkézőgépek</w:t>
      </w:r>
      <w:r w:rsidRPr="00D70E42">
        <w:rPr>
          <w:rFonts w:ascii="Times New Roman" w:hAnsi="Times New Roman"/>
          <w:b/>
          <w:i/>
          <w:sz w:val="24"/>
          <w:szCs w:val="24"/>
        </w:rPr>
        <w:tab/>
        <w:t>1 óra</w:t>
      </w:r>
    </w:p>
    <w:p w:rsidR="004D1847" w:rsidRPr="00D70E42" w:rsidRDefault="004D1847" w:rsidP="004D1847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Kézi adagolású bőrkézőgép</w:t>
      </w:r>
    </w:p>
    <w:p w:rsidR="004D1847" w:rsidRPr="00D70E42" w:rsidRDefault="004D1847" w:rsidP="004D1847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4D1847" w:rsidRPr="00D70E42" w:rsidRDefault="004D1847" w:rsidP="004D1847">
      <w:pPr>
        <w:pStyle w:val="Listaszerbekezds"/>
        <w:numPr>
          <w:ilvl w:val="1"/>
          <w:numId w:val="31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70E42">
        <w:rPr>
          <w:rFonts w:ascii="Times New Roman" w:hAnsi="Times New Roman"/>
          <w:b/>
          <w:sz w:val="24"/>
          <w:szCs w:val="24"/>
        </w:rPr>
        <w:t>A képzés javasolt helyszíne (ajánlás)</w:t>
      </w:r>
    </w:p>
    <w:p w:rsidR="004D1847" w:rsidRPr="00D70E42" w:rsidRDefault="004D1847" w:rsidP="004D1847">
      <w:pPr>
        <w:ind w:left="426"/>
        <w:rPr>
          <w:rFonts w:ascii="Times New Roman" w:hAnsi="Times New Roman"/>
          <w:sz w:val="24"/>
          <w:szCs w:val="24"/>
        </w:rPr>
      </w:pPr>
    </w:p>
    <w:p w:rsidR="004D1847" w:rsidRPr="00D70E42" w:rsidRDefault="004D1847" w:rsidP="004D1847">
      <w:pPr>
        <w:ind w:left="426"/>
        <w:rPr>
          <w:rFonts w:ascii="Times New Roman" w:hAnsi="Times New Roman"/>
          <w:sz w:val="24"/>
          <w:szCs w:val="24"/>
        </w:rPr>
      </w:pPr>
    </w:p>
    <w:p w:rsidR="004D1847" w:rsidRPr="00D70E42" w:rsidRDefault="004D1847" w:rsidP="004D1847">
      <w:pPr>
        <w:pStyle w:val="Listaszerbekezds"/>
        <w:numPr>
          <w:ilvl w:val="1"/>
          <w:numId w:val="31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70E42">
        <w:rPr>
          <w:rFonts w:ascii="Times New Roman" w:hAnsi="Times New Roman"/>
          <w:b/>
          <w:sz w:val="24"/>
          <w:szCs w:val="24"/>
        </w:rPr>
        <w:t>A tantárgy elsajátítása során alkalmazható sajátos módszerek, tanulói tevékenységformák (ajánlás)</w:t>
      </w:r>
    </w:p>
    <w:p w:rsidR="004D1847" w:rsidRDefault="004D1847" w:rsidP="004D1847">
      <w:pPr>
        <w:ind w:left="426"/>
        <w:rPr>
          <w:rFonts w:ascii="Times New Roman" w:hAnsi="Times New Roman"/>
          <w:sz w:val="24"/>
          <w:szCs w:val="24"/>
        </w:rPr>
      </w:pPr>
    </w:p>
    <w:p w:rsidR="00D70E42" w:rsidRPr="00D70E42" w:rsidRDefault="00D70E42" w:rsidP="004D1847">
      <w:pPr>
        <w:ind w:left="426"/>
        <w:rPr>
          <w:rFonts w:ascii="Times New Roman" w:hAnsi="Times New Roman"/>
          <w:sz w:val="24"/>
          <w:szCs w:val="24"/>
        </w:rPr>
      </w:pPr>
    </w:p>
    <w:p w:rsidR="004D1847" w:rsidRPr="00D70E42" w:rsidRDefault="004D1847" w:rsidP="004D1847">
      <w:pPr>
        <w:pStyle w:val="Listaszerbekezds"/>
        <w:numPr>
          <w:ilvl w:val="2"/>
          <w:numId w:val="31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70E42">
        <w:rPr>
          <w:rFonts w:ascii="Times New Roman" w:hAnsi="Times New Roman"/>
          <w:b/>
          <w:sz w:val="24"/>
          <w:szCs w:val="24"/>
        </w:rPr>
        <w:t>A tantárgy elsajátítása során alkalmazható sajátos módszerek (ajánlás)</w:t>
      </w:r>
    </w:p>
    <w:p w:rsidR="004D1847" w:rsidRPr="00065CA8" w:rsidRDefault="004D1847" w:rsidP="004D1847">
      <w:pPr>
        <w:ind w:left="426"/>
        <w:rPr>
          <w:rFonts w:ascii="Times New Roman" w:hAnsi="Times New Roman"/>
        </w:rPr>
      </w:pPr>
    </w:p>
    <w:tbl>
      <w:tblPr>
        <w:tblW w:w="8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2280"/>
        <w:gridCol w:w="980"/>
        <w:gridCol w:w="980"/>
        <w:gridCol w:w="980"/>
        <w:gridCol w:w="2440"/>
      </w:tblGrid>
      <w:tr w:rsidR="004D1847" w:rsidRPr="00353688" w:rsidTr="004D1847">
        <w:trPr>
          <w:trHeight w:val="600"/>
          <w:jc w:val="center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Sorszám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Alkalmazott oktatási módszer neve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A tanulói tevékenység szervezeti kerete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4D1847" w:rsidRPr="00353688" w:rsidTr="004D1847">
        <w:trPr>
          <w:trHeight w:val="276"/>
          <w:jc w:val="center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csoport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osztály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D1847" w:rsidRPr="00353688" w:rsidTr="004D1847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magyarázat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D1847" w:rsidRPr="00353688" w:rsidTr="004D1847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megbeszélés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D1847" w:rsidRPr="00353688" w:rsidTr="004D1847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szemléltetés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projektor</w:t>
            </w:r>
          </w:p>
        </w:tc>
      </w:tr>
      <w:tr w:rsidR="004D1847" w:rsidRPr="00353688" w:rsidTr="004D1847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házi feladat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4D1847" w:rsidRPr="00065CA8" w:rsidRDefault="004D1847" w:rsidP="004D1847">
      <w:pPr>
        <w:ind w:left="426"/>
        <w:rPr>
          <w:rFonts w:ascii="Times New Roman" w:hAnsi="Times New Roman"/>
        </w:rPr>
      </w:pPr>
    </w:p>
    <w:p w:rsidR="004D1847" w:rsidRPr="00D70E42" w:rsidRDefault="004D1847" w:rsidP="004D1847">
      <w:pPr>
        <w:pStyle w:val="Listaszerbekezds"/>
        <w:numPr>
          <w:ilvl w:val="2"/>
          <w:numId w:val="31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70E42">
        <w:rPr>
          <w:rFonts w:ascii="Times New Roman" w:hAnsi="Times New Roman"/>
          <w:b/>
          <w:sz w:val="24"/>
          <w:szCs w:val="24"/>
        </w:rPr>
        <w:t>A tantárgy elsajátítása során alkalmazható tanulói tevékenységformák (ajánlás)</w:t>
      </w:r>
    </w:p>
    <w:p w:rsidR="004D1847" w:rsidRPr="00D70E42" w:rsidRDefault="004D1847" w:rsidP="004D1847">
      <w:pPr>
        <w:ind w:left="426"/>
        <w:rPr>
          <w:rFonts w:ascii="Times New Roman" w:hAnsi="Times New Roman"/>
          <w:sz w:val="24"/>
          <w:szCs w:val="24"/>
        </w:rPr>
      </w:pPr>
    </w:p>
    <w:tbl>
      <w:tblPr>
        <w:tblW w:w="86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6"/>
        <w:gridCol w:w="2857"/>
        <w:gridCol w:w="758"/>
        <w:gridCol w:w="796"/>
        <w:gridCol w:w="774"/>
        <w:gridCol w:w="2419"/>
      </w:tblGrid>
      <w:tr w:rsidR="004D1847" w:rsidRPr="00353688" w:rsidTr="004D1847">
        <w:trPr>
          <w:trHeight w:val="276"/>
          <w:jc w:val="center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tevékenységforma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 szervezési kerete (differenciálási módok)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4D1847" w:rsidRPr="00353688" w:rsidTr="004D1847">
        <w:trPr>
          <w:trHeight w:val="528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csoport-bontás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osztály-keret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D1847" w:rsidRPr="00353688" w:rsidTr="004D1847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Információ feldolgozó tevékenységek</w:t>
            </w:r>
          </w:p>
        </w:tc>
      </w:tr>
      <w:tr w:rsidR="004D1847" w:rsidRPr="00353688" w:rsidTr="004D1847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Olvasott szöveg önálló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D1847" w:rsidRPr="00353688" w:rsidTr="004D1847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D1847" w:rsidRPr="00353688" w:rsidTr="004D1847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D1847" w:rsidRPr="00353688" w:rsidTr="004D1847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D1847" w:rsidRPr="00353688" w:rsidTr="004D1847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1.5.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D1847" w:rsidRPr="00353688" w:rsidTr="004D1847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Ismeretalkalmazási gyakorló tevékenységek, feladatok</w:t>
            </w:r>
          </w:p>
        </w:tc>
      </w:tr>
      <w:tr w:rsidR="004D1847" w:rsidRPr="00353688" w:rsidTr="004D1847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D1847" w:rsidRPr="00353688" w:rsidTr="004D1847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Képi információk körében</w:t>
            </w:r>
          </w:p>
        </w:tc>
      </w:tr>
      <w:tr w:rsidR="004D1847" w:rsidRPr="00353688" w:rsidTr="004D1847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rajz értelmezése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D1847" w:rsidRPr="00353688" w:rsidTr="004D1847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3.2.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rajz kiegészítés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4D1847" w:rsidRPr="00065CA8" w:rsidRDefault="004D1847" w:rsidP="004D1847">
      <w:pPr>
        <w:ind w:left="426"/>
        <w:rPr>
          <w:rFonts w:ascii="Times New Roman" w:hAnsi="Times New Roman"/>
        </w:rPr>
      </w:pPr>
    </w:p>
    <w:p w:rsidR="004D1847" w:rsidRPr="00D70E42" w:rsidRDefault="004D1847" w:rsidP="004D1847">
      <w:pPr>
        <w:pStyle w:val="Listaszerbekezds"/>
        <w:numPr>
          <w:ilvl w:val="1"/>
          <w:numId w:val="31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70E42">
        <w:rPr>
          <w:rFonts w:ascii="Times New Roman" w:hAnsi="Times New Roman"/>
          <w:b/>
          <w:sz w:val="24"/>
          <w:szCs w:val="24"/>
        </w:rPr>
        <w:t>A tantárgy értékelésének módja</w:t>
      </w:r>
    </w:p>
    <w:p w:rsidR="004D1847" w:rsidRPr="00D70E42" w:rsidRDefault="004D1847" w:rsidP="004D1847">
      <w:pPr>
        <w:ind w:left="426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A nemzeti köznevelésről szóló 2011. évi CXC. törvény. 54. § (2) a) pontja szerinti értékeléssel.</w:t>
      </w:r>
    </w:p>
    <w:p w:rsidR="004D1847" w:rsidRPr="00D70E42" w:rsidRDefault="004D1847" w:rsidP="004D1847">
      <w:pPr>
        <w:ind w:left="426"/>
        <w:rPr>
          <w:rFonts w:ascii="Times New Roman" w:hAnsi="Times New Roman"/>
          <w:sz w:val="24"/>
          <w:szCs w:val="24"/>
        </w:rPr>
      </w:pPr>
    </w:p>
    <w:p w:rsidR="004D1847" w:rsidRPr="00D70E42" w:rsidRDefault="004D1847" w:rsidP="004D1847">
      <w:pPr>
        <w:rPr>
          <w:rFonts w:ascii="Times New Roman" w:hAnsi="Times New Roman"/>
          <w:sz w:val="24"/>
          <w:szCs w:val="24"/>
        </w:rPr>
      </w:pPr>
    </w:p>
    <w:p w:rsidR="004D1847" w:rsidRPr="00D70E42" w:rsidRDefault="004D1847" w:rsidP="004D1847">
      <w:pPr>
        <w:pStyle w:val="Listaszerbekezds"/>
        <w:numPr>
          <w:ilvl w:val="0"/>
          <w:numId w:val="31"/>
        </w:numPr>
        <w:tabs>
          <w:tab w:val="right" w:pos="9072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70E42">
        <w:rPr>
          <w:rFonts w:ascii="Times New Roman" w:hAnsi="Times New Roman"/>
          <w:b/>
          <w:sz w:val="24"/>
          <w:szCs w:val="24"/>
        </w:rPr>
        <w:t>Technológiai gyakorlat tantárgy</w:t>
      </w:r>
      <w:r w:rsidRPr="00D70E42">
        <w:rPr>
          <w:rFonts w:ascii="Times New Roman" w:hAnsi="Times New Roman"/>
          <w:b/>
          <w:sz w:val="24"/>
          <w:szCs w:val="24"/>
        </w:rPr>
        <w:tab/>
      </w:r>
      <w:r w:rsidR="00B70851" w:rsidRPr="00D70E42">
        <w:rPr>
          <w:rFonts w:ascii="Times New Roman" w:hAnsi="Times New Roman"/>
          <w:b/>
          <w:sz w:val="24"/>
          <w:szCs w:val="24"/>
        </w:rPr>
        <w:t>582</w:t>
      </w:r>
      <w:r w:rsidRPr="00D70E42">
        <w:rPr>
          <w:rFonts w:ascii="Times New Roman" w:hAnsi="Times New Roman"/>
          <w:b/>
          <w:sz w:val="24"/>
          <w:szCs w:val="24"/>
        </w:rPr>
        <w:t xml:space="preserve"> óra</w:t>
      </w:r>
    </w:p>
    <w:p w:rsidR="004D1847" w:rsidRPr="00D70E42" w:rsidRDefault="004D1847" w:rsidP="004D1847">
      <w:pPr>
        <w:rPr>
          <w:rFonts w:ascii="Times New Roman" w:hAnsi="Times New Roman"/>
          <w:sz w:val="24"/>
          <w:szCs w:val="24"/>
        </w:rPr>
      </w:pPr>
    </w:p>
    <w:p w:rsidR="004D1847" w:rsidRPr="00D70E42" w:rsidRDefault="004D1847" w:rsidP="004D1847">
      <w:pPr>
        <w:pStyle w:val="Listaszerbekezds"/>
        <w:numPr>
          <w:ilvl w:val="1"/>
          <w:numId w:val="31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70E42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4D1847" w:rsidRPr="00D70E42" w:rsidRDefault="004D1847" w:rsidP="004D1847">
      <w:pPr>
        <w:widowControl w:val="0"/>
        <w:suppressAutoHyphens/>
        <w:ind w:left="720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D70E42">
        <w:rPr>
          <w:rFonts w:ascii="Times New Roman" w:hAnsi="Times New Roman"/>
          <w:sz w:val="24"/>
          <w:szCs w:val="24"/>
        </w:rPr>
        <w:t xml:space="preserve">Olyan húsipari gyakorlati ismeretek nyújtása, készségek fejlesztése, melyek keretében begyakorolják a munkaműveleteket, elsajátítják a szakmai fogásokat. A gyakorlati munka során fejlődjön a tanulók munkabírása, kitartása, kézügyessége. Törekedjenek a fegyelmezett, pontos munkavégzésre. Legyenek képesek utasításra a szakmai műveleteket önállóan elvégezni, szokjanak hozzá a produktív munkavégzéshez. </w:t>
      </w:r>
    </w:p>
    <w:p w:rsidR="004D1847" w:rsidRPr="00D70E42" w:rsidRDefault="004D1847" w:rsidP="004D1847">
      <w:pPr>
        <w:ind w:left="426"/>
        <w:rPr>
          <w:rFonts w:ascii="Times New Roman" w:hAnsi="Times New Roman"/>
          <w:sz w:val="24"/>
          <w:szCs w:val="24"/>
        </w:rPr>
      </w:pPr>
    </w:p>
    <w:p w:rsidR="004D1847" w:rsidRPr="00D70E42" w:rsidRDefault="004D1847" w:rsidP="004D1847">
      <w:pPr>
        <w:ind w:left="426"/>
        <w:rPr>
          <w:rFonts w:ascii="Times New Roman" w:hAnsi="Times New Roman"/>
          <w:sz w:val="24"/>
          <w:szCs w:val="24"/>
        </w:rPr>
      </w:pPr>
    </w:p>
    <w:p w:rsidR="004D1847" w:rsidRPr="00D70E42" w:rsidRDefault="004D1847" w:rsidP="004D1847">
      <w:pPr>
        <w:pStyle w:val="Listaszerbekezds"/>
        <w:numPr>
          <w:ilvl w:val="1"/>
          <w:numId w:val="31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70E42">
        <w:rPr>
          <w:rFonts w:ascii="Times New Roman" w:hAnsi="Times New Roman"/>
          <w:b/>
          <w:sz w:val="24"/>
          <w:szCs w:val="24"/>
        </w:rPr>
        <w:t>Kapcsolódó közismereti, szakmai tartalmak</w:t>
      </w:r>
    </w:p>
    <w:p w:rsidR="004D1847" w:rsidRPr="00D70E42" w:rsidRDefault="004D1847" w:rsidP="004D1847">
      <w:pPr>
        <w:ind w:left="426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Húsipari technológia, Húsipari gépek</w:t>
      </w:r>
    </w:p>
    <w:p w:rsidR="004D1847" w:rsidRPr="00D70E42" w:rsidRDefault="004D1847" w:rsidP="004D1847">
      <w:pPr>
        <w:ind w:left="426"/>
        <w:rPr>
          <w:rFonts w:ascii="Times New Roman" w:hAnsi="Times New Roman"/>
          <w:sz w:val="24"/>
          <w:szCs w:val="24"/>
        </w:rPr>
      </w:pPr>
    </w:p>
    <w:p w:rsidR="004D1847" w:rsidRPr="00D70E42" w:rsidRDefault="004D1847" w:rsidP="004D1847">
      <w:pPr>
        <w:pStyle w:val="Listaszerbekezds"/>
        <w:numPr>
          <w:ilvl w:val="1"/>
          <w:numId w:val="31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70E42">
        <w:rPr>
          <w:rFonts w:ascii="Times New Roman" w:hAnsi="Times New Roman"/>
          <w:b/>
          <w:sz w:val="24"/>
          <w:szCs w:val="24"/>
        </w:rPr>
        <w:t>Témakörök</w:t>
      </w:r>
    </w:p>
    <w:p w:rsidR="004D1847" w:rsidRPr="00D70E42" w:rsidRDefault="004D1847" w:rsidP="004D1847">
      <w:pPr>
        <w:pStyle w:val="Listaszerbekezds"/>
        <w:numPr>
          <w:ilvl w:val="2"/>
          <w:numId w:val="31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D70E42">
        <w:rPr>
          <w:rFonts w:ascii="Times New Roman" w:hAnsi="Times New Roman"/>
          <w:b/>
          <w:i/>
          <w:sz w:val="24"/>
          <w:szCs w:val="24"/>
        </w:rPr>
        <w:t>Kések köszörülése, fenése</w:t>
      </w:r>
      <w:r w:rsidRPr="00D70E42">
        <w:rPr>
          <w:rFonts w:ascii="Times New Roman" w:hAnsi="Times New Roman"/>
          <w:b/>
          <w:i/>
          <w:sz w:val="24"/>
          <w:szCs w:val="24"/>
        </w:rPr>
        <w:tab/>
        <w:t>28 óra</w:t>
      </w:r>
    </w:p>
    <w:p w:rsidR="004D1847" w:rsidRPr="00D70E42" w:rsidRDefault="004D1847" w:rsidP="004D1847">
      <w:pPr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A csontozó kések, fenőacélok, polírozók fajtái</w:t>
      </w:r>
    </w:p>
    <w:p w:rsidR="004D1847" w:rsidRPr="00D70E42" w:rsidRDefault="004D1847" w:rsidP="004D1847">
      <w:pPr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Egyéni védőeszközök használata késes munkához</w:t>
      </w:r>
    </w:p>
    <w:p w:rsidR="004D1847" w:rsidRPr="00D70E42" w:rsidRDefault="004D1847" w:rsidP="004D1847">
      <w:pPr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Kések biztonságos tartása, késtartó használata</w:t>
      </w:r>
    </w:p>
    <w:p w:rsidR="004D1847" w:rsidRPr="00D70E42" w:rsidRDefault="004D1847" w:rsidP="004D1847">
      <w:pPr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A köszörűgép működtetésének elsajátítása</w:t>
      </w:r>
    </w:p>
    <w:p w:rsidR="004D1847" w:rsidRPr="00D70E42" w:rsidRDefault="004D1847" w:rsidP="004D1847">
      <w:pPr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Kések köszörülése géppel</w:t>
      </w:r>
    </w:p>
    <w:p w:rsidR="004D1847" w:rsidRPr="00D70E42" w:rsidRDefault="004D1847" w:rsidP="004D1847">
      <w:pPr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Kések fenése, polírozása kézzel</w:t>
      </w:r>
    </w:p>
    <w:p w:rsidR="004D1847" w:rsidRPr="00D70E42" w:rsidRDefault="004D1847" w:rsidP="004D1847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4D1847" w:rsidRPr="00D70E42" w:rsidRDefault="004D1847" w:rsidP="004D1847">
      <w:pPr>
        <w:pStyle w:val="Listaszerbekezds"/>
        <w:numPr>
          <w:ilvl w:val="2"/>
          <w:numId w:val="31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D70E42">
        <w:rPr>
          <w:rFonts w:ascii="Times New Roman" w:hAnsi="Times New Roman"/>
          <w:b/>
          <w:i/>
          <w:sz w:val="24"/>
          <w:szCs w:val="24"/>
        </w:rPr>
        <w:t>Szalonnafélék megmunkálása, előkészítése</w:t>
      </w:r>
      <w:r w:rsidRPr="00D70E42">
        <w:rPr>
          <w:rFonts w:ascii="Times New Roman" w:hAnsi="Times New Roman"/>
          <w:b/>
          <w:i/>
          <w:sz w:val="24"/>
          <w:szCs w:val="24"/>
        </w:rPr>
        <w:tab/>
      </w:r>
      <w:r w:rsidR="00B70851" w:rsidRPr="00D70E42">
        <w:rPr>
          <w:rFonts w:ascii="Times New Roman" w:hAnsi="Times New Roman"/>
          <w:b/>
          <w:i/>
          <w:sz w:val="24"/>
          <w:szCs w:val="24"/>
        </w:rPr>
        <w:t>98</w:t>
      </w:r>
      <w:r w:rsidRPr="00D70E42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4D1847" w:rsidRPr="00D70E42" w:rsidRDefault="004D1847" w:rsidP="004D1847">
      <w:pPr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A szalonnatábla testtájak szerinti darabolása</w:t>
      </w:r>
    </w:p>
    <w:p w:rsidR="004D1847" w:rsidRPr="00D70E42" w:rsidRDefault="004D1847" w:rsidP="004D1847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Hátszalonna formázása, puha zsiradék és húsdarabok eltávolítása</w:t>
      </w:r>
    </w:p>
    <w:p w:rsidR="004D1847" w:rsidRPr="00D70E42" w:rsidRDefault="004D1847" w:rsidP="004D1847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Tokaszalonnáról a mirigyek és véres részek eltávolítása, toka formázása</w:t>
      </w:r>
    </w:p>
    <w:p w:rsidR="004D1847" w:rsidRPr="00D70E42" w:rsidRDefault="004D1847" w:rsidP="004D1847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Hasa szalonnáról a tejmirigyek és húsdarabok eltávolítása, szalonna formázása</w:t>
      </w:r>
    </w:p>
    <w:p w:rsidR="004D1847" w:rsidRPr="00D70E42" w:rsidRDefault="004D1847" w:rsidP="004D1847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Az oldalszalonnáról a bordák bordaközi izmokkal történő eltávolítása, a kolozsvári szalonna formázása</w:t>
      </w:r>
    </w:p>
    <w:p w:rsidR="004D1847" w:rsidRPr="00D70E42" w:rsidRDefault="004D1847" w:rsidP="004D1847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Császárszalonnából a bordák eltávolítása késsel vagy bordakihúzóval, a császár formázása</w:t>
      </w:r>
    </w:p>
    <w:p w:rsidR="004D1847" w:rsidRPr="00D70E42" w:rsidRDefault="004D1847" w:rsidP="004D1847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Nyak és vékony hátszalonna formázása kenyérszalonnának</w:t>
      </w:r>
    </w:p>
    <w:p w:rsidR="004D1847" w:rsidRPr="00D70E42" w:rsidRDefault="004D1847" w:rsidP="004D1847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Farszalonna összevágása étkezési tepertőnek</w:t>
      </w:r>
    </w:p>
    <w:p w:rsidR="004D1847" w:rsidRPr="00D70E42" w:rsidRDefault="004D1847" w:rsidP="004D1847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Has és tokaszalonna bőrkézése géppel készítménygyártáshoz</w:t>
      </w:r>
    </w:p>
    <w:p w:rsidR="004D1847" w:rsidRPr="00D70E42" w:rsidRDefault="004D1847" w:rsidP="004D1847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4D1847" w:rsidRPr="00D70E42" w:rsidRDefault="004D1847" w:rsidP="004D1847">
      <w:pPr>
        <w:pStyle w:val="Listaszerbekezds"/>
        <w:numPr>
          <w:ilvl w:val="2"/>
          <w:numId w:val="31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D70E42">
        <w:rPr>
          <w:rFonts w:ascii="Times New Roman" w:hAnsi="Times New Roman"/>
          <w:b/>
          <w:i/>
          <w:sz w:val="24"/>
          <w:szCs w:val="24"/>
        </w:rPr>
        <w:t>Lehúzott sertés féltestek bebontása, csontozása, osztályozása</w:t>
      </w:r>
      <w:r w:rsidRPr="00D70E42">
        <w:rPr>
          <w:rFonts w:ascii="Times New Roman" w:hAnsi="Times New Roman"/>
          <w:b/>
          <w:i/>
          <w:sz w:val="24"/>
          <w:szCs w:val="24"/>
        </w:rPr>
        <w:tab/>
      </w:r>
      <w:r w:rsidR="00B70851" w:rsidRPr="00D70E42">
        <w:rPr>
          <w:rFonts w:ascii="Times New Roman" w:hAnsi="Times New Roman"/>
          <w:b/>
          <w:i/>
          <w:sz w:val="24"/>
          <w:szCs w:val="24"/>
        </w:rPr>
        <w:t>13</w:t>
      </w:r>
      <w:r w:rsidRPr="00D70E42">
        <w:rPr>
          <w:rFonts w:ascii="Times New Roman" w:hAnsi="Times New Roman"/>
          <w:b/>
          <w:i/>
          <w:sz w:val="24"/>
          <w:szCs w:val="24"/>
        </w:rPr>
        <w:t>0 óra</w:t>
      </w:r>
    </w:p>
    <w:p w:rsidR="004D1847" w:rsidRPr="00D70E42" w:rsidRDefault="004D1847" w:rsidP="004D1847">
      <w:pPr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Félsertések bebontása késsel vagy daraboló fűrésszel testtájakra, húsrészekre</w:t>
      </w:r>
    </w:p>
    <w:p w:rsidR="004D1847" w:rsidRPr="00D70E42" w:rsidRDefault="004D1847" w:rsidP="004D1847">
      <w:pPr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Comb, lapocka, karaj, tarja, oldalas, csülök teljes ipari csontozása</w:t>
      </w:r>
    </w:p>
    <w:p w:rsidR="004D1847" w:rsidRPr="00D70E42" w:rsidRDefault="004D1847" w:rsidP="004D1847">
      <w:pPr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A húsokról a puha zsiradék és véres részek, mirigyek kivágása</w:t>
      </w:r>
    </w:p>
    <w:p w:rsidR="004D1847" w:rsidRPr="00D70E42" w:rsidRDefault="004D1847" w:rsidP="004D1847">
      <w:pPr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A húsok osztályozása színhústartalom alapján: S-90, S-80, S-80k,S-70, S-70k,S-60k</w:t>
      </w:r>
    </w:p>
    <w:p w:rsidR="004D1847" w:rsidRPr="00D70E42" w:rsidRDefault="004D1847" w:rsidP="004D1847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4D1847" w:rsidRPr="00D70E42" w:rsidRDefault="004D1847" w:rsidP="004D1847">
      <w:pPr>
        <w:pStyle w:val="Listaszerbekezds"/>
        <w:numPr>
          <w:ilvl w:val="2"/>
          <w:numId w:val="31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D70E42">
        <w:rPr>
          <w:rFonts w:ascii="Times New Roman" w:hAnsi="Times New Roman"/>
          <w:b/>
          <w:i/>
          <w:sz w:val="24"/>
          <w:szCs w:val="24"/>
        </w:rPr>
        <w:t>Lehúzott sertés féltestek kereskedelmi bontása, csontozása,</w:t>
      </w:r>
      <w:r w:rsidRPr="00D70E42">
        <w:rPr>
          <w:rFonts w:ascii="Times New Roman" w:hAnsi="Times New Roman"/>
          <w:b/>
          <w:i/>
          <w:sz w:val="24"/>
          <w:szCs w:val="24"/>
        </w:rPr>
        <w:tab/>
      </w:r>
      <w:r w:rsidR="00B70851" w:rsidRPr="00D70E42">
        <w:rPr>
          <w:rFonts w:ascii="Times New Roman" w:hAnsi="Times New Roman"/>
          <w:b/>
          <w:i/>
          <w:sz w:val="24"/>
          <w:szCs w:val="24"/>
        </w:rPr>
        <w:t>130</w:t>
      </w:r>
      <w:r w:rsidRPr="00D70E42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4D1847" w:rsidRPr="00D70E42" w:rsidRDefault="004D1847" w:rsidP="004D1847">
      <w:pPr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Félsertések bebontása késsel testtájakra, húsrészekre</w:t>
      </w:r>
    </w:p>
    <w:p w:rsidR="004D1847" w:rsidRPr="00D70E42" w:rsidRDefault="004D1847" w:rsidP="004D1847">
      <w:pPr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Comb és lapocka csontozása minden esetben</w:t>
      </w:r>
    </w:p>
    <w:p w:rsidR="004D1847" w:rsidRPr="00D70E42" w:rsidRDefault="004D1847" w:rsidP="004D1847">
      <w:pPr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Karaj, tarja előállítása csontosan megformázva</w:t>
      </w:r>
    </w:p>
    <w:p w:rsidR="004D1847" w:rsidRPr="00D70E42" w:rsidRDefault="004D1847" w:rsidP="004D1847">
      <w:pPr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Karaj, tarja előállítása csont nélkül, megformázva</w:t>
      </w:r>
    </w:p>
    <w:p w:rsidR="004D1847" w:rsidRPr="00D70E42" w:rsidRDefault="004D1847" w:rsidP="004D1847">
      <w:pPr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Oldalas csontosan, megformázva kerül értékesítésre</w:t>
      </w:r>
    </w:p>
    <w:p w:rsidR="004D1847" w:rsidRPr="00D70E42" w:rsidRDefault="004D1847" w:rsidP="004D1847">
      <w:pPr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Első és hátsó csülök csontosan kerül forgalmazásra</w:t>
      </w:r>
    </w:p>
    <w:p w:rsidR="004D1847" w:rsidRPr="00D70E42" w:rsidRDefault="004D1847" w:rsidP="004D1847">
      <w:pPr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Sertésfej és köröm csontosan kerül forgalmazásra</w:t>
      </w:r>
    </w:p>
    <w:p w:rsidR="004D1847" w:rsidRPr="00D70E42" w:rsidRDefault="004D1847" w:rsidP="004D1847">
      <w:pPr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A dagadót ketté kell választani tölteni és darálni való húsnak</w:t>
      </w:r>
    </w:p>
    <w:p w:rsidR="004D1847" w:rsidRPr="00D70E42" w:rsidRDefault="004D1847" w:rsidP="004D1847">
      <w:pPr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Bőrös szalonnás félsertés kereskedelmi bontása</w:t>
      </w:r>
    </w:p>
    <w:p w:rsidR="004D1847" w:rsidRPr="00D70E42" w:rsidRDefault="004D1847" w:rsidP="004D1847">
      <w:pPr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Bőrös comb, bőrös lapocka, bőrös karaj, bőrös tarja és bőrös császárszalonna előállítása, formázása</w:t>
      </w:r>
    </w:p>
    <w:p w:rsidR="004D1847" w:rsidRPr="00D70E42" w:rsidRDefault="004D1847" w:rsidP="004D1847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4D1847" w:rsidRPr="00D70E42" w:rsidRDefault="004D1847" w:rsidP="004D1847">
      <w:pPr>
        <w:pStyle w:val="Listaszerbekezds"/>
        <w:numPr>
          <w:ilvl w:val="2"/>
          <w:numId w:val="31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D70E42">
        <w:rPr>
          <w:rFonts w:ascii="Times New Roman" w:hAnsi="Times New Roman"/>
          <w:b/>
          <w:i/>
          <w:sz w:val="24"/>
          <w:szCs w:val="24"/>
        </w:rPr>
        <w:t>Marha első-és hátulsó negyed teljes csontozása, kivágása, osztályozása</w:t>
      </w:r>
      <w:r w:rsidR="00707D33" w:rsidRPr="00D70E42">
        <w:rPr>
          <w:rFonts w:ascii="Times New Roman" w:hAnsi="Times New Roman"/>
          <w:b/>
          <w:i/>
          <w:sz w:val="24"/>
          <w:szCs w:val="24"/>
        </w:rPr>
        <w:tab/>
      </w:r>
      <w:r w:rsidR="00B70851" w:rsidRPr="00D70E42">
        <w:rPr>
          <w:rFonts w:ascii="Times New Roman" w:hAnsi="Times New Roman"/>
          <w:b/>
          <w:i/>
          <w:sz w:val="24"/>
          <w:szCs w:val="24"/>
        </w:rPr>
        <w:t xml:space="preserve">98 </w:t>
      </w:r>
      <w:r w:rsidRPr="00D70E42">
        <w:rPr>
          <w:rFonts w:ascii="Times New Roman" w:hAnsi="Times New Roman"/>
          <w:b/>
          <w:i/>
          <w:sz w:val="24"/>
          <w:szCs w:val="24"/>
        </w:rPr>
        <w:t>óra</w:t>
      </w:r>
    </w:p>
    <w:p w:rsidR="004D1847" w:rsidRPr="00D70E42" w:rsidRDefault="004D1847" w:rsidP="004D1847">
      <w:pPr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Előhűtött marha elülső negyed bontása, darabolása: nyak, lapocka, elülső lábszár, tarja, rostélyos, csontos oldalas, szegy</w:t>
      </w:r>
    </w:p>
    <w:p w:rsidR="004D1847" w:rsidRPr="00D70E42" w:rsidRDefault="004D1847" w:rsidP="004D1847">
      <w:pPr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lastRenderedPageBreak/>
        <w:t>Előhűtött marha hátulsó negyed bontása, darabolása: hátszín, comb, vesepecsenye, lengőbordák, hátulsó lábszár, medencehús, marhafarok</w:t>
      </w:r>
    </w:p>
    <w:p w:rsidR="004D1847" w:rsidRPr="00D70E42" w:rsidRDefault="004D1847" w:rsidP="004D1847">
      <w:pPr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Húskészítménygyártáshoz a marha minden húsrészét csontozni kell.</w:t>
      </w:r>
    </w:p>
    <w:p w:rsidR="004D1847" w:rsidRPr="00D70E42" w:rsidRDefault="004D1847" w:rsidP="004D1847">
      <w:pPr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Húsok kivágása: csontozás után a marhahúsból a nem megengedett kötőszöveti elemeket el kell távolítani, mint Faggyút, durva inakat, véres részeket.</w:t>
      </w:r>
    </w:p>
    <w:p w:rsidR="004D1847" w:rsidRPr="00D70E42" w:rsidRDefault="004D1847" w:rsidP="004D1847">
      <w:pPr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Marhahúsok osztályozása: Színhústartalom, faggyútartalom és látható kötőszövet alapján: M-90, M-80, M-80k, M-70, M-70k, M-60k</w:t>
      </w:r>
    </w:p>
    <w:p w:rsidR="004D1847" w:rsidRPr="00D70E42" w:rsidRDefault="004D1847" w:rsidP="004D1847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4D1847" w:rsidRPr="00D70E42" w:rsidRDefault="004D1847" w:rsidP="004D1847">
      <w:pPr>
        <w:pStyle w:val="Listaszerbekezds"/>
        <w:numPr>
          <w:ilvl w:val="2"/>
          <w:numId w:val="31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D70E42">
        <w:rPr>
          <w:rFonts w:ascii="Times New Roman" w:hAnsi="Times New Roman"/>
          <w:b/>
          <w:i/>
          <w:sz w:val="24"/>
          <w:szCs w:val="24"/>
        </w:rPr>
        <w:t>Marha első-és hátulsó negyed kereskedelmi bontása</w:t>
      </w:r>
      <w:r w:rsidRPr="00D70E42">
        <w:rPr>
          <w:rFonts w:ascii="Times New Roman" w:hAnsi="Times New Roman"/>
          <w:b/>
          <w:i/>
          <w:sz w:val="24"/>
          <w:szCs w:val="24"/>
        </w:rPr>
        <w:tab/>
      </w:r>
      <w:r w:rsidR="00B70851" w:rsidRPr="00D70E42">
        <w:rPr>
          <w:rFonts w:ascii="Times New Roman" w:hAnsi="Times New Roman"/>
          <w:b/>
          <w:i/>
          <w:sz w:val="24"/>
          <w:szCs w:val="24"/>
        </w:rPr>
        <w:t>98</w:t>
      </w:r>
      <w:r w:rsidRPr="00D70E42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4D1847" w:rsidRPr="00D70E42" w:rsidRDefault="004D1847" w:rsidP="004D1847">
      <w:pPr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Előhűtött marha elülső negyed bontása, darabolása: nyak, lapocka, elülső lábszár, tarja, rostélyos, csontos oldalas, szegy</w:t>
      </w:r>
    </w:p>
    <w:p w:rsidR="004D1847" w:rsidRPr="00D70E42" w:rsidRDefault="004D1847" w:rsidP="004D1847">
      <w:pPr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Csontozásra és szétbontásra kerül az első negyedből a lapocka: oldallapocka, stefánia, vastaglapocka</w:t>
      </w:r>
    </w:p>
    <w:p w:rsidR="004D1847" w:rsidRPr="00D70E42" w:rsidRDefault="004D1847" w:rsidP="004D1847">
      <w:pPr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Kicsontozva kerül forgalomba:tarja, lábszárhús, nyakhús</w:t>
      </w:r>
    </w:p>
    <w:p w:rsidR="004D1847" w:rsidRPr="00D70E42" w:rsidRDefault="004D1847" w:rsidP="004D1847">
      <w:pPr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Csontosan kerül értékesítésre:rostélyos, oldalas, szegy</w:t>
      </w:r>
    </w:p>
    <w:p w:rsidR="004D1847" w:rsidRPr="00D70E42" w:rsidRDefault="004D1847" w:rsidP="004D1847">
      <w:pPr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Előhűtött marha hátulsó negyed bontása, darabolása: hátszín, comb, vesepecsenye, lengőbordák, hátulsó lábszár, marhafarok</w:t>
      </w:r>
    </w:p>
    <w:p w:rsidR="004D1847" w:rsidRPr="00D70E42" w:rsidRDefault="004D1847" w:rsidP="004D1847">
      <w:pPr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Csontozásra és szétbontásra kerül a comb: gömbölyűfelsál, hosszúfelsál, felsál-dekli, csípőfartő, feketepecsenye, fehérpecsenye</w:t>
      </w:r>
    </w:p>
    <w:p w:rsidR="004D1847" w:rsidRPr="00D70E42" w:rsidRDefault="004D1847" w:rsidP="004D1847">
      <w:pPr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Kicsontozva kerül értékesítésre a hátszín, a hátulsó lábszár, lengőbordák</w:t>
      </w:r>
    </w:p>
    <w:p w:rsidR="004D1847" w:rsidRPr="00D70E42" w:rsidRDefault="004D1847" w:rsidP="004D1847">
      <w:pPr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Csont nélküli hús: vesepecsenye, puha hátszín</w:t>
      </w:r>
    </w:p>
    <w:p w:rsidR="004D1847" w:rsidRPr="00D70E42" w:rsidRDefault="004D1847" w:rsidP="004D1847">
      <w:pPr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Csontosan kerül forgalomba a hátsó negyedből: marhafarok</w:t>
      </w:r>
    </w:p>
    <w:p w:rsidR="004D1847" w:rsidRPr="00D70E42" w:rsidRDefault="004D1847" w:rsidP="004D1847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4D1847" w:rsidRPr="00D70E42" w:rsidRDefault="004D1847" w:rsidP="004D1847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4D1847" w:rsidRPr="00D70E42" w:rsidRDefault="004D1847" w:rsidP="004D1847">
      <w:pPr>
        <w:pStyle w:val="Listaszerbekezds"/>
        <w:numPr>
          <w:ilvl w:val="1"/>
          <w:numId w:val="31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70E42">
        <w:rPr>
          <w:rFonts w:ascii="Times New Roman" w:hAnsi="Times New Roman"/>
          <w:b/>
          <w:sz w:val="24"/>
          <w:szCs w:val="24"/>
        </w:rPr>
        <w:t>A képzés javasolt helyszíne (ajánlás)</w:t>
      </w:r>
    </w:p>
    <w:p w:rsidR="004D1847" w:rsidRPr="00D70E42" w:rsidRDefault="004D1847" w:rsidP="004D1847">
      <w:pPr>
        <w:ind w:left="426"/>
        <w:rPr>
          <w:rFonts w:ascii="Times New Roman" w:hAnsi="Times New Roman"/>
          <w:sz w:val="24"/>
          <w:szCs w:val="24"/>
        </w:rPr>
      </w:pPr>
    </w:p>
    <w:p w:rsidR="004D1847" w:rsidRPr="00D70E42" w:rsidRDefault="004D1847" w:rsidP="004D1847">
      <w:pPr>
        <w:ind w:left="426"/>
        <w:rPr>
          <w:rFonts w:ascii="Times New Roman" w:hAnsi="Times New Roman"/>
          <w:sz w:val="24"/>
          <w:szCs w:val="24"/>
        </w:rPr>
      </w:pPr>
    </w:p>
    <w:p w:rsidR="004D1847" w:rsidRPr="00D70E42" w:rsidRDefault="004D1847" w:rsidP="004D1847">
      <w:pPr>
        <w:pStyle w:val="Listaszerbekezds"/>
        <w:numPr>
          <w:ilvl w:val="1"/>
          <w:numId w:val="31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70E42">
        <w:rPr>
          <w:rFonts w:ascii="Times New Roman" w:hAnsi="Times New Roman"/>
          <w:b/>
          <w:sz w:val="24"/>
          <w:szCs w:val="24"/>
        </w:rPr>
        <w:t>A tantárgy elsajátítása során alkalmazható sajátos módszerek, tanulói tevékenységformák (ajánlás)</w:t>
      </w:r>
    </w:p>
    <w:p w:rsidR="004D1847" w:rsidRPr="00D70E42" w:rsidRDefault="004D1847" w:rsidP="004D1847">
      <w:pPr>
        <w:ind w:left="426"/>
        <w:rPr>
          <w:rFonts w:ascii="Times New Roman" w:hAnsi="Times New Roman"/>
          <w:i/>
          <w:sz w:val="24"/>
          <w:szCs w:val="24"/>
        </w:rPr>
      </w:pPr>
    </w:p>
    <w:p w:rsidR="004D1847" w:rsidRPr="00D70E42" w:rsidRDefault="004D1847" w:rsidP="004D1847">
      <w:pPr>
        <w:ind w:left="426"/>
        <w:rPr>
          <w:rFonts w:ascii="Times New Roman" w:hAnsi="Times New Roman"/>
          <w:sz w:val="24"/>
          <w:szCs w:val="24"/>
        </w:rPr>
      </w:pPr>
    </w:p>
    <w:p w:rsidR="004D1847" w:rsidRPr="00D70E42" w:rsidRDefault="004D1847" w:rsidP="004D1847">
      <w:pPr>
        <w:pStyle w:val="Listaszerbekezds"/>
        <w:numPr>
          <w:ilvl w:val="2"/>
          <w:numId w:val="31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70E42">
        <w:rPr>
          <w:rFonts w:ascii="Times New Roman" w:hAnsi="Times New Roman"/>
          <w:b/>
          <w:sz w:val="24"/>
          <w:szCs w:val="24"/>
        </w:rPr>
        <w:t>A tantárgy elsajátítása során alkalmazható sajátos módszerek (ajánlás)</w:t>
      </w:r>
    </w:p>
    <w:p w:rsidR="004D1847" w:rsidRPr="00D70E42" w:rsidRDefault="004D1847" w:rsidP="004D1847">
      <w:pPr>
        <w:ind w:left="426"/>
        <w:rPr>
          <w:rFonts w:ascii="Times New Roman" w:hAnsi="Times New Roman"/>
          <w:sz w:val="24"/>
          <w:szCs w:val="24"/>
        </w:rPr>
      </w:pPr>
    </w:p>
    <w:tbl>
      <w:tblPr>
        <w:tblW w:w="8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2280"/>
        <w:gridCol w:w="980"/>
        <w:gridCol w:w="980"/>
        <w:gridCol w:w="980"/>
        <w:gridCol w:w="2440"/>
      </w:tblGrid>
      <w:tr w:rsidR="004D1847" w:rsidRPr="00353688" w:rsidTr="004D1847">
        <w:trPr>
          <w:trHeight w:val="600"/>
          <w:jc w:val="center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Alkalmazott oktatási módszer neve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A tanulói tevékenység szervezeti kerete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4D1847" w:rsidRPr="00353688" w:rsidTr="004D1847">
        <w:trPr>
          <w:trHeight w:val="276"/>
          <w:jc w:val="center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csoport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osztály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D1847" w:rsidRPr="00353688" w:rsidTr="004D1847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magyarázat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D1847" w:rsidRPr="00353688" w:rsidTr="004D1847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megbeszélés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D1847" w:rsidRPr="00353688" w:rsidTr="004D1847">
        <w:trPr>
          <w:trHeight w:val="528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szemléltetés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szakoktató által elkészített mintadarab </w:t>
            </w:r>
          </w:p>
        </w:tc>
      </w:tr>
    </w:tbl>
    <w:p w:rsidR="004D1847" w:rsidRPr="00065CA8" w:rsidRDefault="004D1847" w:rsidP="004D1847">
      <w:pPr>
        <w:ind w:left="426"/>
        <w:rPr>
          <w:rFonts w:ascii="Times New Roman" w:hAnsi="Times New Roman"/>
        </w:rPr>
      </w:pPr>
    </w:p>
    <w:p w:rsidR="004D1847" w:rsidRPr="00D70E42" w:rsidRDefault="004D1847" w:rsidP="004D1847">
      <w:pPr>
        <w:pStyle w:val="Listaszerbekezds"/>
        <w:numPr>
          <w:ilvl w:val="2"/>
          <w:numId w:val="31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70E42">
        <w:rPr>
          <w:rFonts w:ascii="Times New Roman" w:hAnsi="Times New Roman"/>
          <w:b/>
          <w:sz w:val="24"/>
          <w:szCs w:val="24"/>
        </w:rPr>
        <w:t>A tantárgy elsajátítása során alkalmazható tanulói tevékenységformák (ajánlás)</w:t>
      </w:r>
    </w:p>
    <w:p w:rsidR="004D1847" w:rsidRPr="00065CA8" w:rsidRDefault="004D1847" w:rsidP="004D1847">
      <w:pPr>
        <w:ind w:left="426"/>
        <w:rPr>
          <w:rFonts w:ascii="Times New Roman" w:hAnsi="Times New Roman"/>
        </w:rPr>
      </w:pPr>
    </w:p>
    <w:tbl>
      <w:tblPr>
        <w:tblW w:w="86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6"/>
        <w:gridCol w:w="2857"/>
        <w:gridCol w:w="758"/>
        <w:gridCol w:w="796"/>
        <w:gridCol w:w="774"/>
        <w:gridCol w:w="2419"/>
      </w:tblGrid>
      <w:tr w:rsidR="004D1847" w:rsidRPr="00353688" w:rsidTr="004D1847">
        <w:trPr>
          <w:trHeight w:val="276"/>
          <w:jc w:val="center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tevékenységforma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 szervezési kerete (differenciálási módok)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4D1847" w:rsidRPr="00353688" w:rsidTr="004D1847">
        <w:trPr>
          <w:trHeight w:val="528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csoport-bontás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osztály-keret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D1847" w:rsidRPr="00353688" w:rsidTr="004D1847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Csoportos munkaformák körében</w:t>
            </w:r>
          </w:p>
        </w:tc>
      </w:tr>
      <w:tr w:rsidR="004D1847" w:rsidRPr="00353688" w:rsidTr="004D1847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Kiscsoportos szakmai munkavégzés irányítással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D1847" w:rsidRPr="00353688" w:rsidTr="004D1847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Gyakorlati munkavégzés körében</w:t>
            </w:r>
          </w:p>
        </w:tc>
      </w:tr>
      <w:tr w:rsidR="004D1847" w:rsidRPr="00353688" w:rsidTr="004D1847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Műveletek gyakorlása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D1847" w:rsidRPr="00353688" w:rsidTr="004D1847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Munkamegfigyelés adott szempontok alapján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D1847" w:rsidRPr="00353688" w:rsidTr="004D1847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Szolgáltatási tevékenységek körében</w:t>
            </w:r>
          </w:p>
        </w:tc>
      </w:tr>
      <w:tr w:rsidR="004D1847" w:rsidRPr="00353688" w:rsidTr="004D1847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Önálló szakmai munkavégzés felügyelet mellett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D1847" w:rsidRPr="00353688" w:rsidTr="004D1847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3.2.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Önálló szakmai munkavégzés közvetlen irányítással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47" w:rsidRPr="00065CA8" w:rsidRDefault="004D1847" w:rsidP="004D18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CA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4D1847" w:rsidRPr="00065CA8" w:rsidRDefault="004D1847" w:rsidP="004D1847">
      <w:pPr>
        <w:ind w:left="426"/>
        <w:rPr>
          <w:rFonts w:ascii="Times New Roman" w:hAnsi="Times New Roman"/>
        </w:rPr>
      </w:pPr>
    </w:p>
    <w:p w:rsidR="004D1847" w:rsidRPr="00D70E42" w:rsidRDefault="004D1847" w:rsidP="004D1847">
      <w:pPr>
        <w:pStyle w:val="Listaszerbekezds"/>
        <w:numPr>
          <w:ilvl w:val="1"/>
          <w:numId w:val="31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70E42">
        <w:rPr>
          <w:rFonts w:ascii="Times New Roman" w:hAnsi="Times New Roman"/>
          <w:b/>
          <w:sz w:val="24"/>
          <w:szCs w:val="24"/>
        </w:rPr>
        <w:t>A tantárgy értékelésének módja</w:t>
      </w:r>
    </w:p>
    <w:p w:rsidR="00C61CDF" w:rsidRDefault="004D1847" w:rsidP="004D1847">
      <w:pPr>
        <w:ind w:left="426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A nemzeti köznevelésről szóló 2011. évi CXC. törvény. 54. § (2) a) pontja szerinti értékeléssel.</w:t>
      </w:r>
    </w:p>
    <w:p w:rsidR="00C61CDF" w:rsidRDefault="00C61CDF">
      <w:pPr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B70851" w:rsidRPr="00D70E42" w:rsidRDefault="00B70851" w:rsidP="00B70851">
      <w:pPr>
        <w:jc w:val="center"/>
        <w:rPr>
          <w:rFonts w:ascii="Times New Roman" w:hAnsi="Times New Roman"/>
          <w:b/>
          <w:caps/>
          <w:sz w:val="24"/>
          <w:szCs w:val="24"/>
        </w:rPr>
      </w:pPr>
      <w:r w:rsidRPr="00D70E42">
        <w:rPr>
          <w:rFonts w:ascii="Times New Roman" w:hAnsi="Times New Roman"/>
          <w:b/>
          <w:caps/>
          <w:sz w:val="24"/>
          <w:szCs w:val="24"/>
        </w:rPr>
        <w:lastRenderedPageBreak/>
        <w:t>Összefüggő szakmai gyakorlat</w:t>
      </w:r>
    </w:p>
    <w:p w:rsidR="00B70851" w:rsidRPr="00D70E42" w:rsidRDefault="00B70851" w:rsidP="00B70851">
      <w:pPr>
        <w:rPr>
          <w:rFonts w:ascii="Times New Roman" w:hAnsi="Times New Roman"/>
          <w:sz w:val="24"/>
          <w:szCs w:val="24"/>
        </w:rPr>
      </w:pPr>
    </w:p>
    <w:p w:rsidR="00B70851" w:rsidRPr="00D70E42" w:rsidRDefault="00612E88" w:rsidP="00B70851">
      <w:pPr>
        <w:jc w:val="center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bCs/>
          <w:sz w:val="24"/>
          <w:szCs w:val="24"/>
        </w:rPr>
        <w:t>SZH</w:t>
      </w:r>
      <w:r w:rsidR="00B70851" w:rsidRPr="00D70E42">
        <w:rPr>
          <w:rFonts w:ascii="Times New Roman" w:hAnsi="Times New Roman"/>
          <w:bCs/>
          <w:sz w:val="24"/>
          <w:szCs w:val="24"/>
        </w:rPr>
        <w:t>/1 évfolyamot követően 105 óra</w:t>
      </w:r>
    </w:p>
    <w:p w:rsidR="00B70851" w:rsidRPr="00D70E42" w:rsidRDefault="00B70851" w:rsidP="00B70851">
      <w:pPr>
        <w:rPr>
          <w:rFonts w:ascii="Times New Roman" w:hAnsi="Times New Roman"/>
          <w:sz w:val="24"/>
          <w:szCs w:val="24"/>
        </w:rPr>
      </w:pPr>
    </w:p>
    <w:p w:rsidR="00B70851" w:rsidRPr="00D70E42" w:rsidRDefault="00B70851" w:rsidP="00B70851">
      <w:pPr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Az összefüggő nyári gyakorlat egészére vonatkozik a meghatározott óraszám, amelynek keretében az összes felsorolt elemet kötelezően oktatni kell az óraszámok részletezése nélkül, a tanulók egyéni kompetenciafejlesztése érdekében.</w:t>
      </w:r>
    </w:p>
    <w:p w:rsidR="00B70851" w:rsidRPr="00D70E42" w:rsidRDefault="00B70851" w:rsidP="00B70851">
      <w:pPr>
        <w:rPr>
          <w:rFonts w:ascii="Times New Roman" w:hAnsi="Times New Roman"/>
          <w:sz w:val="24"/>
          <w:szCs w:val="24"/>
        </w:rPr>
      </w:pPr>
    </w:p>
    <w:p w:rsidR="00B70851" w:rsidRPr="00D70E42" w:rsidRDefault="00B70851" w:rsidP="00B70851">
      <w:pPr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 xml:space="preserve">A </w:t>
      </w:r>
      <w:r w:rsidR="00612E88" w:rsidRPr="00D70E42">
        <w:rPr>
          <w:rFonts w:ascii="Times New Roman" w:hAnsi="Times New Roman"/>
          <w:bCs/>
          <w:sz w:val="24"/>
          <w:szCs w:val="24"/>
        </w:rPr>
        <w:t>SZH</w:t>
      </w:r>
      <w:r w:rsidRPr="00D70E42">
        <w:rPr>
          <w:rFonts w:ascii="Times New Roman" w:hAnsi="Times New Roman"/>
          <w:bCs/>
          <w:sz w:val="24"/>
          <w:szCs w:val="24"/>
        </w:rPr>
        <w:t xml:space="preserve">/1 </w:t>
      </w:r>
      <w:r w:rsidRPr="00D70E42">
        <w:rPr>
          <w:rFonts w:ascii="Times New Roman" w:hAnsi="Times New Roman"/>
          <w:sz w:val="24"/>
          <w:szCs w:val="24"/>
        </w:rPr>
        <w:t>évfolyamot követő szakmai gyakorlat szakmai tartalma:</w:t>
      </w:r>
    </w:p>
    <w:p w:rsidR="00B70851" w:rsidRPr="00D70E42" w:rsidRDefault="00B70851" w:rsidP="00B70851">
      <w:pPr>
        <w:ind w:left="851"/>
        <w:rPr>
          <w:rFonts w:ascii="Times New Roman" w:hAnsi="Times New Roman"/>
          <w:b/>
          <w:bCs/>
          <w:sz w:val="24"/>
          <w:szCs w:val="24"/>
        </w:rPr>
      </w:pPr>
      <w:r w:rsidRPr="00D70E42">
        <w:rPr>
          <w:rFonts w:ascii="Times New Roman" w:hAnsi="Times New Roman"/>
          <w:b/>
          <w:bCs/>
          <w:sz w:val="24"/>
          <w:szCs w:val="24"/>
        </w:rPr>
        <w:t xml:space="preserve">A szakmai követelménymodul azonosító száma: </w:t>
      </w:r>
      <w:r w:rsidRPr="00D70E42">
        <w:rPr>
          <w:rFonts w:ascii="Times New Roman" w:hAnsi="Times New Roman"/>
          <w:bCs/>
          <w:sz w:val="24"/>
          <w:szCs w:val="24"/>
        </w:rPr>
        <w:t>10928-16</w:t>
      </w:r>
      <w:r w:rsidRPr="00D70E42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B70851" w:rsidRPr="00D70E42" w:rsidRDefault="00B70851" w:rsidP="00B70851">
      <w:pPr>
        <w:ind w:left="851"/>
        <w:rPr>
          <w:rFonts w:ascii="Times New Roman" w:hAnsi="Times New Roman"/>
          <w:b/>
          <w:bCs/>
          <w:sz w:val="24"/>
          <w:szCs w:val="24"/>
        </w:rPr>
      </w:pPr>
      <w:r w:rsidRPr="00D70E42">
        <w:rPr>
          <w:rFonts w:ascii="Times New Roman" w:hAnsi="Times New Roman"/>
          <w:b/>
          <w:bCs/>
          <w:sz w:val="24"/>
          <w:szCs w:val="24"/>
        </w:rPr>
        <w:t xml:space="preserve">Megnevezése: </w:t>
      </w:r>
      <w:r w:rsidRPr="00D70E42">
        <w:rPr>
          <w:rFonts w:ascii="Times New Roman" w:hAnsi="Times New Roman"/>
          <w:bCs/>
          <w:sz w:val="24"/>
          <w:szCs w:val="24"/>
        </w:rPr>
        <w:t>Darabolás, csontozás</w:t>
      </w:r>
      <w:r w:rsidRPr="00D70E42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B70851" w:rsidRPr="00D70E42" w:rsidRDefault="00B70851" w:rsidP="00B70851">
      <w:pPr>
        <w:ind w:left="851"/>
        <w:rPr>
          <w:rFonts w:ascii="Times New Roman" w:hAnsi="Times New Roman"/>
          <w:b/>
          <w:bCs/>
          <w:sz w:val="24"/>
          <w:szCs w:val="24"/>
        </w:rPr>
      </w:pPr>
      <w:r w:rsidRPr="00D70E42">
        <w:rPr>
          <w:rFonts w:ascii="Times New Roman" w:hAnsi="Times New Roman"/>
          <w:b/>
          <w:bCs/>
          <w:sz w:val="24"/>
          <w:szCs w:val="24"/>
        </w:rPr>
        <w:t>Technológia gyakorlat tantárgy</w:t>
      </w:r>
    </w:p>
    <w:p w:rsidR="00B70851" w:rsidRPr="00D70E42" w:rsidRDefault="00B70851" w:rsidP="00B70851">
      <w:pPr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b/>
          <w:bCs/>
          <w:sz w:val="24"/>
          <w:szCs w:val="24"/>
        </w:rPr>
        <w:t xml:space="preserve">Témakör: </w:t>
      </w:r>
      <w:r w:rsidRPr="00D70E42">
        <w:rPr>
          <w:rFonts w:ascii="Times New Roman" w:hAnsi="Times New Roman"/>
          <w:sz w:val="24"/>
          <w:szCs w:val="24"/>
        </w:rPr>
        <w:t>Állati test darabolása, csontozása</w:t>
      </w:r>
    </w:p>
    <w:p w:rsidR="00B70851" w:rsidRPr="00D70E42" w:rsidRDefault="00B70851" w:rsidP="00B70851">
      <w:pPr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Állati test ipari és kereskedelmi célú darabolása</w:t>
      </w:r>
    </w:p>
    <w:p w:rsidR="00B70851" w:rsidRPr="00D70E42" w:rsidRDefault="00B70851" w:rsidP="00B70851">
      <w:pPr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>Kereskedelmi húsrészek előállítása</w:t>
      </w:r>
    </w:p>
    <w:p w:rsidR="00B70851" w:rsidRPr="00D70E42" w:rsidRDefault="00B70851" w:rsidP="00B70851">
      <w:pPr>
        <w:ind w:left="851"/>
        <w:rPr>
          <w:rFonts w:ascii="Times New Roman" w:hAnsi="Times New Roman"/>
          <w:sz w:val="24"/>
          <w:szCs w:val="24"/>
        </w:rPr>
      </w:pPr>
      <w:r w:rsidRPr="00D70E42">
        <w:rPr>
          <w:rFonts w:ascii="Times New Roman" w:hAnsi="Times New Roman"/>
          <w:sz w:val="24"/>
          <w:szCs w:val="24"/>
        </w:rPr>
        <w:t xml:space="preserve">Húsrészek ipari csontozása, osztályozása a Magyar Élelmiszerkönyv előírása szerint </w:t>
      </w:r>
    </w:p>
    <w:p w:rsidR="00270FC8" w:rsidRPr="00D70E42" w:rsidRDefault="00270FC8" w:rsidP="00270FC8">
      <w:pPr>
        <w:spacing w:after="200" w:line="276" w:lineRule="auto"/>
        <w:rPr>
          <w:rFonts w:ascii="Times New Roman" w:hAnsi="Times New Roman"/>
          <w:sz w:val="24"/>
          <w:szCs w:val="24"/>
        </w:rPr>
      </w:pPr>
    </w:p>
    <w:sectPr w:rsidR="00270FC8" w:rsidRPr="00D70E42" w:rsidSect="00726D74">
      <w:footerReference w:type="default" r:id="rId8"/>
      <w:pgSz w:w="11906" w:h="16838"/>
      <w:pgMar w:top="1618" w:right="1418" w:bottom="16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15BC" w:rsidRDefault="003415BC">
      <w:r>
        <w:separator/>
      </w:r>
    </w:p>
    <w:p w:rsidR="003415BC" w:rsidRDefault="003415BC"/>
    <w:p w:rsidR="003415BC" w:rsidRDefault="003415BC" w:rsidP="00B10E84"/>
    <w:p w:rsidR="003415BC" w:rsidRDefault="003415BC"/>
    <w:p w:rsidR="003415BC" w:rsidRDefault="003415BC"/>
  </w:endnote>
  <w:endnote w:type="continuationSeparator" w:id="0">
    <w:p w:rsidR="003415BC" w:rsidRDefault="003415BC">
      <w:r>
        <w:continuationSeparator/>
      </w:r>
    </w:p>
    <w:p w:rsidR="003415BC" w:rsidRDefault="003415BC"/>
    <w:p w:rsidR="003415BC" w:rsidRDefault="003415BC" w:rsidP="00B10E84"/>
    <w:p w:rsidR="003415BC" w:rsidRDefault="003415BC"/>
    <w:p w:rsidR="003415BC" w:rsidRDefault="003415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548" w:rsidRPr="00A44570" w:rsidRDefault="00623548" w:rsidP="00716C45">
    <w:pPr>
      <w:pStyle w:val="llb"/>
      <w:jc w:val="center"/>
      <w:rPr>
        <w:rFonts w:ascii="Palatino Linotype" w:hAnsi="Palatino Linotype"/>
        <w:color w:val="003366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15BC" w:rsidRDefault="003415BC">
      <w:r>
        <w:separator/>
      </w:r>
    </w:p>
    <w:p w:rsidR="003415BC" w:rsidRDefault="003415BC"/>
    <w:p w:rsidR="003415BC" w:rsidRDefault="003415BC" w:rsidP="00B10E84"/>
    <w:p w:rsidR="003415BC" w:rsidRDefault="003415BC"/>
    <w:p w:rsidR="003415BC" w:rsidRDefault="003415BC"/>
  </w:footnote>
  <w:footnote w:type="continuationSeparator" w:id="0">
    <w:p w:rsidR="003415BC" w:rsidRDefault="003415BC">
      <w:r>
        <w:continuationSeparator/>
      </w:r>
    </w:p>
    <w:p w:rsidR="003415BC" w:rsidRDefault="003415BC"/>
    <w:p w:rsidR="003415BC" w:rsidRDefault="003415BC" w:rsidP="00B10E84"/>
    <w:p w:rsidR="003415BC" w:rsidRDefault="003415BC"/>
    <w:p w:rsidR="003415BC" w:rsidRDefault="003415B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23B75"/>
    <w:multiLevelType w:val="multilevel"/>
    <w:tmpl w:val="9878A07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6"/>
        </w:tabs>
        <w:ind w:left="966" w:hanging="420"/>
      </w:pPr>
      <w:rPr>
        <w:rFonts w:ascii="Palatino Linotype" w:hAnsi="Palatino Linotype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812"/>
        </w:tabs>
        <w:ind w:left="18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64"/>
        </w:tabs>
        <w:ind w:left="32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810"/>
        </w:tabs>
        <w:ind w:left="38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2"/>
        </w:tabs>
        <w:ind w:left="526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68"/>
        </w:tabs>
        <w:ind w:left="6168" w:hanging="1800"/>
      </w:pPr>
      <w:rPr>
        <w:rFonts w:cs="Times New Roman" w:hint="default"/>
      </w:rPr>
    </w:lvl>
  </w:abstractNum>
  <w:abstractNum w:abstractNumId="1">
    <w:nsid w:val="03586374"/>
    <w:multiLevelType w:val="hybridMultilevel"/>
    <w:tmpl w:val="3ABCA9B6"/>
    <w:lvl w:ilvl="0" w:tplc="986CDA1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A304F2"/>
    <w:multiLevelType w:val="multilevel"/>
    <w:tmpl w:val="95182CB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966"/>
        </w:tabs>
        <w:ind w:left="966" w:hanging="420"/>
      </w:pPr>
      <w:rPr>
        <w:rFonts w:ascii="Palatino Linotype" w:hAnsi="Palatino Linotype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812"/>
        </w:tabs>
        <w:ind w:left="18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64"/>
        </w:tabs>
        <w:ind w:left="32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810"/>
        </w:tabs>
        <w:ind w:left="38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2"/>
        </w:tabs>
        <w:ind w:left="526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68"/>
        </w:tabs>
        <w:ind w:left="6168" w:hanging="1800"/>
      </w:pPr>
      <w:rPr>
        <w:rFonts w:cs="Times New Roman" w:hint="default"/>
      </w:rPr>
    </w:lvl>
  </w:abstractNum>
  <w:abstractNum w:abstractNumId="3">
    <w:nsid w:val="0CCB7942"/>
    <w:multiLevelType w:val="hybridMultilevel"/>
    <w:tmpl w:val="4FE2FB4A"/>
    <w:lvl w:ilvl="0" w:tplc="986CDA1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0E3202"/>
    <w:multiLevelType w:val="multilevel"/>
    <w:tmpl w:val="9800D1F8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6"/>
        </w:tabs>
        <w:ind w:left="966" w:hanging="420"/>
      </w:pPr>
      <w:rPr>
        <w:rFonts w:ascii="Palatino Linotype" w:hAnsi="Palatino Linotype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812"/>
        </w:tabs>
        <w:ind w:left="1812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64"/>
        </w:tabs>
        <w:ind w:left="32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810"/>
        </w:tabs>
        <w:ind w:left="38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2"/>
        </w:tabs>
        <w:ind w:left="526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68"/>
        </w:tabs>
        <w:ind w:left="6168" w:hanging="1800"/>
      </w:pPr>
      <w:rPr>
        <w:rFonts w:cs="Times New Roman" w:hint="default"/>
      </w:rPr>
    </w:lvl>
  </w:abstractNum>
  <w:abstractNum w:abstractNumId="5">
    <w:nsid w:val="17AD0700"/>
    <w:multiLevelType w:val="multilevel"/>
    <w:tmpl w:val="9800D1F8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6"/>
        </w:tabs>
        <w:ind w:left="966" w:hanging="420"/>
      </w:pPr>
      <w:rPr>
        <w:rFonts w:ascii="Palatino Linotype" w:hAnsi="Palatino Linotype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812"/>
        </w:tabs>
        <w:ind w:left="1812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64"/>
        </w:tabs>
        <w:ind w:left="32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810"/>
        </w:tabs>
        <w:ind w:left="38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2"/>
        </w:tabs>
        <w:ind w:left="526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68"/>
        </w:tabs>
        <w:ind w:left="6168" w:hanging="1800"/>
      </w:pPr>
      <w:rPr>
        <w:rFonts w:cs="Times New Roman" w:hint="default"/>
      </w:rPr>
    </w:lvl>
  </w:abstractNum>
  <w:abstractNum w:abstractNumId="6">
    <w:nsid w:val="18731987"/>
    <w:multiLevelType w:val="hybridMultilevel"/>
    <w:tmpl w:val="DE28388C"/>
    <w:lvl w:ilvl="0" w:tplc="8DFC65E0"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234A1071"/>
    <w:multiLevelType w:val="multilevel"/>
    <w:tmpl w:val="5DDE8B4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966"/>
        </w:tabs>
        <w:ind w:left="966" w:hanging="420"/>
      </w:pPr>
      <w:rPr>
        <w:rFonts w:ascii="Palatino Linotype" w:hAnsi="Palatino Linotype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812"/>
        </w:tabs>
        <w:ind w:left="1812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64"/>
        </w:tabs>
        <w:ind w:left="32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810"/>
        </w:tabs>
        <w:ind w:left="38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2"/>
        </w:tabs>
        <w:ind w:left="526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68"/>
        </w:tabs>
        <w:ind w:left="6168" w:hanging="1800"/>
      </w:pPr>
      <w:rPr>
        <w:rFonts w:cs="Times New Roman" w:hint="default"/>
      </w:rPr>
    </w:lvl>
  </w:abstractNum>
  <w:abstractNum w:abstractNumId="8">
    <w:nsid w:val="2769173C"/>
    <w:multiLevelType w:val="hybridMultilevel"/>
    <w:tmpl w:val="369ECA56"/>
    <w:lvl w:ilvl="0" w:tplc="58D68776">
      <w:start w:val="5"/>
      <w:numFmt w:val="upperRoman"/>
      <w:lvlText w:val="%1."/>
      <w:lvlJc w:val="left"/>
      <w:pPr>
        <w:tabs>
          <w:tab w:val="num" w:pos="750"/>
        </w:tabs>
        <w:ind w:left="75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  <w:rPr>
        <w:rFonts w:cs="Times New Roman"/>
      </w:rPr>
    </w:lvl>
  </w:abstractNum>
  <w:abstractNum w:abstractNumId="9">
    <w:nsid w:val="30612CBF"/>
    <w:multiLevelType w:val="multilevel"/>
    <w:tmpl w:val="A470DE2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966"/>
        </w:tabs>
        <w:ind w:left="966" w:hanging="420"/>
      </w:pPr>
      <w:rPr>
        <w:rFonts w:ascii="Palatino Linotype" w:hAnsi="Palatino Linotype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812"/>
        </w:tabs>
        <w:ind w:left="1812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64"/>
        </w:tabs>
        <w:ind w:left="32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810"/>
        </w:tabs>
        <w:ind w:left="38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2"/>
        </w:tabs>
        <w:ind w:left="526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68"/>
        </w:tabs>
        <w:ind w:left="6168" w:hanging="1800"/>
      </w:pPr>
      <w:rPr>
        <w:rFonts w:cs="Times New Roman" w:hint="default"/>
      </w:rPr>
    </w:lvl>
  </w:abstractNum>
  <w:abstractNum w:abstractNumId="10">
    <w:nsid w:val="313F695A"/>
    <w:multiLevelType w:val="multilevel"/>
    <w:tmpl w:val="3DA8A9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1">
    <w:nsid w:val="326A3BFF"/>
    <w:multiLevelType w:val="multilevel"/>
    <w:tmpl w:val="B1CE9EB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966"/>
        </w:tabs>
        <w:ind w:left="966" w:hanging="420"/>
      </w:pPr>
      <w:rPr>
        <w:rFonts w:ascii="Palatino Linotype" w:hAnsi="Palatino Linotype" w:cs="Times New Roman" w:hint="default"/>
        <w:b/>
        <w:i w:val="0"/>
      </w:rPr>
    </w:lvl>
    <w:lvl w:ilvl="2">
      <w:start w:val="2"/>
      <w:numFmt w:val="decimal"/>
      <w:lvlText w:val="%1.%2.%3."/>
      <w:lvlJc w:val="left"/>
      <w:pPr>
        <w:tabs>
          <w:tab w:val="num" w:pos="1812"/>
        </w:tabs>
        <w:ind w:left="1812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64"/>
        </w:tabs>
        <w:ind w:left="32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810"/>
        </w:tabs>
        <w:ind w:left="38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2"/>
        </w:tabs>
        <w:ind w:left="526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68"/>
        </w:tabs>
        <w:ind w:left="6168" w:hanging="1800"/>
      </w:pPr>
      <w:rPr>
        <w:rFonts w:cs="Times New Roman" w:hint="default"/>
      </w:rPr>
    </w:lvl>
  </w:abstractNum>
  <w:abstractNum w:abstractNumId="12">
    <w:nsid w:val="33632879"/>
    <w:multiLevelType w:val="multilevel"/>
    <w:tmpl w:val="15968D9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966"/>
        </w:tabs>
        <w:ind w:left="966" w:hanging="420"/>
      </w:pPr>
      <w:rPr>
        <w:rFonts w:ascii="Palatino Linotype" w:hAnsi="Palatino Linotype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812"/>
        </w:tabs>
        <w:ind w:left="1812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64"/>
        </w:tabs>
        <w:ind w:left="32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810"/>
        </w:tabs>
        <w:ind w:left="38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2"/>
        </w:tabs>
        <w:ind w:left="526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68"/>
        </w:tabs>
        <w:ind w:left="6168" w:hanging="1800"/>
      </w:pPr>
      <w:rPr>
        <w:rFonts w:cs="Times New Roman" w:hint="default"/>
      </w:rPr>
    </w:lvl>
  </w:abstractNum>
  <w:abstractNum w:abstractNumId="13">
    <w:nsid w:val="36436889"/>
    <w:multiLevelType w:val="multilevel"/>
    <w:tmpl w:val="9878A07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6"/>
        </w:tabs>
        <w:ind w:left="966" w:hanging="420"/>
      </w:pPr>
      <w:rPr>
        <w:rFonts w:ascii="Palatino Linotype" w:hAnsi="Palatino Linotype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812"/>
        </w:tabs>
        <w:ind w:left="18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64"/>
        </w:tabs>
        <w:ind w:left="32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810"/>
        </w:tabs>
        <w:ind w:left="38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2"/>
        </w:tabs>
        <w:ind w:left="526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68"/>
        </w:tabs>
        <w:ind w:left="6168" w:hanging="1800"/>
      </w:pPr>
      <w:rPr>
        <w:rFonts w:cs="Times New Roman" w:hint="default"/>
      </w:rPr>
    </w:lvl>
  </w:abstractNum>
  <w:abstractNum w:abstractNumId="14">
    <w:nsid w:val="368B21E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37AA3BE8"/>
    <w:multiLevelType w:val="multilevel"/>
    <w:tmpl w:val="3CCCB62A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6"/>
        </w:tabs>
        <w:ind w:left="966" w:hanging="420"/>
      </w:pPr>
      <w:rPr>
        <w:rFonts w:ascii="Palatino Linotype" w:hAnsi="Palatino Linotype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812"/>
        </w:tabs>
        <w:ind w:left="1812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64"/>
        </w:tabs>
        <w:ind w:left="32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810"/>
        </w:tabs>
        <w:ind w:left="38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2"/>
        </w:tabs>
        <w:ind w:left="526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68"/>
        </w:tabs>
        <w:ind w:left="6168" w:hanging="1800"/>
      </w:pPr>
      <w:rPr>
        <w:rFonts w:cs="Times New Roman" w:hint="default"/>
      </w:rPr>
    </w:lvl>
  </w:abstractNum>
  <w:abstractNum w:abstractNumId="16">
    <w:nsid w:val="3ADC5396"/>
    <w:multiLevelType w:val="multilevel"/>
    <w:tmpl w:val="E7DCA7E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966"/>
        </w:tabs>
        <w:ind w:left="966" w:hanging="420"/>
      </w:pPr>
      <w:rPr>
        <w:rFonts w:ascii="Palatino Linotype" w:hAnsi="Palatino Linotype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812"/>
        </w:tabs>
        <w:ind w:left="18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64"/>
        </w:tabs>
        <w:ind w:left="32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810"/>
        </w:tabs>
        <w:ind w:left="38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2"/>
        </w:tabs>
        <w:ind w:left="526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68"/>
        </w:tabs>
        <w:ind w:left="6168" w:hanging="1800"/>
      </w:pPr>
      <w:rPr>
        <w:rFonts w:cs="Times New Roman" w:hint="default"/>
      </w:rPr>
    </w:lvl>
  </w:abstractNum>
  <w:abstractNum w:abstractNumId="17">
    <w:nsid w:val="4AA56663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C2B4419"/>
    <w:multiLevelType w:val="multilevel"/>
    <w:tmpl w:val="652266B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966"/>
        </w:tabs>
        <w:ind w:left="966" w:hanging="420"/>
      </w:pPr>
      <w:rPr>
        <w:rFonts w:ascii="Palatino Linotype" w:hAnsi="Palatino Linotype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812"/>
        </w:tabs>
        <w:ind w:left="18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64"/>
        </w:tabs>
        <w:ind w:left="32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810"/>
        </w:tabs>
        <w:ind w:left="38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2"/>
        </w:tabs>
        <w:ind w:left="526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68"/>
        </w:tabs>
        <w:ind w:left="6168" w:hanging="1800"/>
      </w:pPr>
      <w:rPr>
        <w:rFonts w:cs="Times New Roman" w:hint="default"/>
      </w:rPr>
    </w:lvl>
  </w:abstractNum>
  <w:abstractNum w:abstractNumId="19">
    <w:nsid w:val="4F192F15"/>
    <w:multiLevelType w:val="multilevel"/>
    <w:tmpl w:val="B1CE9EB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966"/>
        </w:tabs>
        <w:ind w:left="966" w:hanging="420"/>
      </w:pPr>
      <w:rPr>
        <w:rFonts w:ascii="Palatino Linotype" w:hAnsi="Palatino Linotype" w:cs="Times New Roman" w:hint="default"/>
        <w:b/>
        <w:i w:val="0"/>
      </w:rPr>
    </w:lvl>
    <w:lvl w:ilvl="2">
      <w:start w:val="2"/>
      <w:numFmt w:val="decimal"/>
      <w:lvlText w:val="%1.%2.%3."/>
      <w:lvlJc w:val="left"/>
      <w:pPr>
        <w:tabs>
          <w:tab w:val="num" w:pos="1812"/>
        </w:tabs>
        <w:ind w:left="1812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64"/>
        </w:tabs>
        <w:ind w:left="32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810"/>
        </w:tabs>
        <w:ind w:left="38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2"/>
        </w:tabs>
        <w:ind w:left="526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68"/>
        </w:tabs>
        <w:ind w:left="6168" w:hanging="1800"/>
      </w:pPr>
      <w:rPr>
        <w:rFonts w:cs="Times New Roman" w:hint="default"/>
      </w:rPr>
    </w:lvl>
  </w:abstractNum>
  <w:abstractNum w:abstractNumId="20">
    <w:nsid w:val="4FDF51D9"/>
    <w:multiLevelType w:val="multilevel"/>
    <w:tmpl w:val="6A76A5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1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21">
    <w:nsid w:val="585927E2"/>
    <w:multiLevelType w:val="multilevel"/>
    <w:tmpl w:val="9800D1F8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6"/>
        </w:tabs>
        <w:ind w:left="966" w:hanging="420"/>
      </w:pPr>
      <w:rPr>
        <w:rFonts w:ascii="Palatino Linotype" w:hAnsi="Palatino Linotype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812"/>
        </w:tabs>
        <w:ind w:left="1812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64"/>
        </w:tabs>
        <w:ind w:left="32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810"/>
        </w:tabs>
        <w:ind w:left="38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2"/>
        </w:tabs>
        <w:ind w:left="526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68"/>
        </w:tabs>
        <w:ind w:left="6168" w:hanging="1800"/>
      </w:pPr>
      <w:rPr>
        <w:rFonts w:cs="Times New Roman" w:hint="default"/>
      </w:rPr>
    </w:lvl>
  </w:abstractNum>
  <w:abstractNum w:abstractNumId="22">
    <w:nsid w:val="5A123B44"/>
    <w:multiLevelType w:val="multilevel"/>
    <w:tmpl w:val="DE2A7D4A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6"/>
        </w:tabs>
        <w:ind w:left="966" w:hanging="420"/>
      </w:pPr>
      <w:rPr>
        <w:rFonts w:ascii="Palatino Linotype" w:hAnsi="Palatino Linotype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812"/>
        </w:tabs>
        <w:ind w:left="18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64"/>
        </w:tabs>
        <w:ind w:left="32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810"/>
        </w:tabs>
        <w:ind w:left="38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2"/>
        </w:tabs>
        <w:ind w:left="526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68"/>
        </w:tabs>
        <w:ind w:left="6168" w:hanging="1800"/>
      </w:pPr>
      <w:rPr>
        <w:rFonts w:cs="Times New Roman" w:hint="default"/>
      </w:rPr>
    </w:lvl>
  </w:abstractNum>
  <w:abstractNum w:abstractNumId="23">
    <w:nsid w:val="61C165A8"/>
    <w:multiLevelType w:val="multilevel"/>
    <w:tmpl w:val="A470DE2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966"/>
        </w:tabs>
        <w:ind w:left="966" w:hanging="420"/>
      </w:pPr>
      <w:rPr>
        <w:rFonts w:ascii="Palatino Linotype" w:hAnsi="Palatino Linotype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812"/>
        </w:tabs>
        <w:ind w:left="1812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64"/>
        </w:tabs>
        <w:ind w:left="32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810"/>
        </w:tabs>
        <w:ind w:left="38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2"/>
        </w:tabs>
        <w:ind w:left="526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68"/>
        </w:tabs>
        <w:ind w:left="6168" w:hanging="1800"/>
      </w:pPr>
      <w:rPr>
        <w:rFonts w:cs="Times New Roman" w:hint="default"/>
      </w:rPr>
    </w:lvl>
  </w:abstractNum>
  <w:abstractNum w:abstractNumId="24">
    <w:nsid w:val="628E3992"/>
    <w:multiLevelType w:val="multilevel"/>
    <w:tmpl w:val="95182CB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966"/>
        </w:tabs>
        <w:ind w:left="966" w:hanging="420"/>
      </w:pPr>
      <w:rPr>
        <w:rFonts w:ascii="Palatino Linotype" w:hAnsi="Palatino Linotype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812"/>
        </w:tabs>
        <w:ind w:left="18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64"/>
        </w:tabs>
        <w:ind w:left="32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810"/>
        </w:tabs>
        <w:ind w:left="38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2"/>
        </w:tabs>
        <w:ind w:left="526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68"/>
        </w:tabs>
        <w:ind w:left="6168" w:hanging="1800"/>
      </w:pPr>
      <w:rPr>
        <w:rFonts w:cs="Times New Roman" w:hint="default"/>
      </w:rPr>
    </w:lvl>
  </w:abstractNum>
  <w:abstractNum w:abstractNumId="25">
    <w:nsid w:val="64B241D0"/>
    <w:multiLevelType w:val="hybridMultilevel"/>
    <w:tmpl w:val="2CDEC7C8"/>
    <w:lvl w:ilvl="0" w:tplc="986CDA16">
      <w:numFmt w:val="bullet"/>
      <w:lvlText w:val="–"/>
      <w:lvlJc w:val="left"/>
      <w:pPr>
        <w:tabs>
          <w:tab w:val="num" w:pos="1275"/>
        </w:tabs>
        <w:ind w:left="1275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995"/>
        </w:tabs>
        <w:ind w:left="1995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715"/>
        </w:tabs>
        <w:ind w:left="271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435"/>
        </w:tabs>
        <w:ind w:left="343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155"/>
        </w:tabs>
        <w:ind w:left="4155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875"/>
        </w:tabs>
        <w:ind w:left="487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595"/>
        </w:tabs>
        <w:ind w:left="559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315"/>
        </w:tabs>
        <w:ind w:left="6315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035"/>
        </w:tabs>
        <w:ind w:left="7035" w:hanging="360"/>
      </w:pPr>
      <w:rPr>
        <w:rFonts w:ascii="Wingdings" w:hAnsi="Wingdings" w:hint="default"/>
      </w:rPr>
    </w:lvl>
  </w:abstractNum>
  <w:abstractNum w:abstractNumId="26">
    <w:nsid w:val="64FF4EC3"/>
    <w:multiLevelType w:val="hybridMultilevel"/>
    <w:tmpl w:val="B644FFA6"/>
    <w:lvl w:ilvl="0" w:tplc="986CDA1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15262B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51E7032"/>
    <w:multiLevelType w:val="multilevel"/>
    <w:tmpl w:val="F078F4D2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6"/>
        </w:tabs>
        <w:ind w:left="966" w:hanging="420"/>
      </w:pPr>
      <w:rPr>
        <w:rFonts w:ascii="Palatino Linotype" w:hAnsi="Palatino Linotype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812"/>
        </w:tabs>
        <w:ind w:left="18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64"/>
        </w:tabs>
        <w:ind w:left="32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810"/>
        </w:tabs>
        <w:ind w:left="38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2"/>
        </w:tabs>
        <w:ind w:left="526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68"/>
        </w:tabs>
        <w:ind w:left="6168" w:hanging="1800"/>
      </w:pPr>
      <w:rPr>
        <w:rFonts w:cs="Times New Roman" w:hint="default"/>
      </w:rPr>
    </w:lvl>
  </w:abstractNum>
  <w:abstractNum w:abstractNumId="29">
    <w:nsid w:val="675D26DB"/>
    <w:multiLevelType w:val="multilevel"/>
    <w:tmpl w:val="1242BD2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966"/>
        </w:tabs>
        <w:ind w:left="966" w:hanging="420"/>
      </w:pPr>
      <w:rPr>
        <w:rFonts w:ascii="Palatino Linotype" w:hAnsi="Palatino Linotype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812"/>
        </w:tabs>
        <w:ind w:left="1812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64"/>
        </w:tabs>
        <w:ind w:left="32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810"/>
        </w:tabs>
        <w:ind w:left="38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2"/>
        </w:tabs>
        <w:ind w:left="526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68"/>
        </w:tabs>
        <w:ind w:left="6168" w:hanging="1800"/>
      </w:pPr>
      <w:rPr>
        <w:rFonts w:cs="Times New Roman" w:hint="default"/>
      </w:rPr>
    </w:lvl>
  </w:abstractNum>
  <w:abstractNum w:abstractNumId="30">
    <w:nsid w:val="69861603"/>
    <w:multiLevelType w:val="multilevel"/>
    <w:tmpl w:val="A470DE2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966"/>
        </w:tabs>
        <w:ind w:left="966" w:hanging="420"/>
      </w:pPr>
      <w:rPr>
        <w:rFonts w:ascii="Palatino Linotype" w:hAnsi="Palatino Linotype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812"/>
        </w:tabs>
        <w:ind w:left="1812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64"/>
        </w:tabs>
        <w:ind w:left="32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810"/>
        </w:tabs>
        <w:ind w:left="38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2"/>
        </w:tabs>
        <w:ind w:left="526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68"/>
        </w:tabs>
        <w:ind w:left="6168" w:hanging="1800"/>
      </w:pPr>
      <w:rPr>
        <w:rFonts w:cs="Times New Roman" w:hint="default"/>
      </w:rPr>
    </w:lvl>
  </w:abstractNum>
  <w:abstractNum w:abstractNumId="31">
    <w:nsid w:val="69B648A1"/>
    <w:multiLevelType w:val="multilevel"/>
    <w:tmpl w:val="652266B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966"/>
        </w:tabs>
        <w:ind w:left="966" w:hanging="420"/>
      </w:pPr>
      <w:rPr>
        <w:rFonts w:ascii="Palatino Linotype" w:hAnsi="Palatino Linotype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812"/>
        </w:tabs>
        <w:ind w:left="18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64"/>
        </w:tabs>
        <w:ind w:left="32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810"/>
        </w:tabs>
        <w:ind w:left="38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2"/>
        </w:tabs>
        <w:ind w:left="526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68"/>
        </w:tabs>
        <w:ind w:left="6168" w:hanging="1800"/>
      </w:pPr>
      <w:rPr>
        <w:rFonts w:cs="Times New Roman" w:hint="default"/>
      </w:rPr>
    </w:lvl>
  </w:abstractNum>
  <w:abstractNum w:abstractNumId="32">
    <w:nsid w:val="73E57BF2"/>
    <w:multiLevelType w:val="multilevel"/>
    <w:tmpl w:val="95182CB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966"/>
        </w:tabs>
        <w:ind w:left="966" w:hanging="420"/>
      </w:pPr>
      <w:rPr>
        <w:rFonts w:ascii="Palatino Linotype" w:hAnsi="Palatino Linotype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812"/>
        </w:tabs>
        <w:ind w:left="18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64"/>
        </w:tabs>
        <w:ind w:left="32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810"/>
        </w:tabs>
        <w:ind w:left="38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2"/>
        </w:tabs>
        <w:ind w:left="526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68"/>
        </w:tabs>
        <w:ind w:left="6168" w:hanging="1800"/>
      </w:pPr>
      <w:rPr>
        <w:rFonts w:cs="Times New Roman" w:hint="default"/>
      </w:rPr>
    </w:lvl>
  </w:abstractNum>
  <w:abstractNum w:abstractNumId="33">
    <w:nsid w:val="75A45C26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773447D8"/>
    <w:multiLevelType w:val="multilevel"/>
    <w:tmpl w:val="B1766A4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6"/>
        </w:tabs>
        <w:ind w:left="966" w:hanging="420"/>
      </w:pPr>
      <w:rPr>
        <w:rFonts w:ascii="Palatino Linotype" w:hAnsi="Palatino Linotype" w:cs="Times New Roman" w:hint="default"/>
        <w:b/>
        <w:i w:val="0"/>
      </w:rPr>
    </w:lvl>
    <w:lvl w:ilvl="2">
      <w:start w:val="2"/>
      <w:numFmt w:val="decimal"/>
      <w:lvlText w:val="%1.%2.%3."/>
      <w:lvlJc w:val="left"/>
      <w:pPr>
        <w:tabs>
          <w:tab w:val="num" w:pos="1812"/>
        </w:tabs>
        <w:ind w:left="1812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64"/>
        </w:tabs>
        <w:ind w:left="32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810"/>
        </w:tabs>
        <w:ind w:left="38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2"/>
        </w:tabs>
        <w:ind w:left="526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68"/>
        </w:tabs>
        <w:ind w:left="6168" w:hanging="1800"/>
      </w:pPr>
      <w:rPr>
        <w:rFonts w:cs="Times New Roman" w:hint="default"/>
      </w:rPr>
    </w:lvl>
  </w:abstractNum>
  <w:abstractNum w:abstractNumId="35">
    <w:nsid w:val="77BC3732"/>
    <w:multiLevelType w:val="multilevel"/>
    <w:tmpl w:val="652266B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966"/>
        </w:tabs>
        <w:ind w:left="966" w:hanging="420"/>
      </w:pPr>
      <w:rPr>
        <w:rFonts w:ascii="Palatino Linotype" w:hAnsi="Palatino Linotype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812"/>
        </w:tabs>
        <w:ind w:left="18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64"/>
        </w:tabs>
        <w:ind w:left="32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810"/>
        </w:tabs>
        <w:ind w:left="38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2"/>
        </w:tabs>
        <w:ind w:left="526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68"/>
        </w:tabs>
        <w:ind w:left="6168" w:hanging="1800"/>
      </w:pPr>
      <w:rPr>
        <w:rFonts w:cs="Times New Roman" w:hint="default"/>
      </w:rPr>
    </w:lvl>
  </w:abstractNum>
  <w:abstractNum w:abstractNumId="36">
    <w:nsid w:val="7B1E013F"/>
    <w:multiLevelType w:val="multilevel"/>
    <w:tmpl w:val="A7469594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966"/>
        </w:tabs>
        <w:ind w:left="966" w:hanging="420"/>
      </w:pPr>
      <w:rPr>
        <w:rFonts w:ascii="Palatino Linotype" w:hAnsi="Palatino Linotype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812"/>
        </w:tabs>
        <w:ind w:left="18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64"/>
        </w:tabs>
        <w:ind w:left="32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810"/>
        </w:tabs>
        <w:ind w:left="38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2"/>
        </w:tabs>
        <w:ind w:left="526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68"/>
        </w:tabs>
        <w:ind w:left="6168" w:hanging="1800"/>
      </w:pPr>
      <w:rPr>
        <w:rFonts w:cs="Times New Roman" w:hint="default"/>
      </w:rPr>
    </w:lvl>
  </w:abstractNum>
  <w:abstractNum w:abstractNumId="37">
    <w:nsid w:val="7C214E45"/>
    <w:multiLevelType w:val="multilevel"/>
    <w:tmpl w:val="6ADE203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6"/>
        </w:tabs>
        <w:ind w:left="966" w:hanging="420"/>
      </w:pPr>
      <w:rPr>
        <w:rFonts w:ascii="Palatino Linotype" w:hAnsi="Palatino Linotype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812"/>
        </w:tabs>
        <w:ind w:left="18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64"/>
        </w:tabs>
        <w:ind w:left="32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810"/>
        </w:tabs>
        <w:ind w:left="38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2"/>
        </w:tabs>
        <w:ind w:left="526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68"/>
        </w:tabs>
        <w:ind w:left="6168" w:hanging="1800"/>
      </w:pPr>
      <w:rPr>
        <w:rFonts w:cs="Times New Roman" w:hint="default"/>
      </w:rPr>
    </w:lvl>
  </w:abstractNum>
  <w:abstractNum w:abstractNumId="38">
    <w:nsid w:val="7F4F40FD"/>
    <w:multiLevelType w:val="multilevel"/>
    <w:tmpl w:val="9878A07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6"/>
        </w:tabs>
        <w:ind w:left="966" w:hanging="420"/>
      </w:pPr>
      <w:rPr>
        <w:rFonts w:ascii="Palatino Linotype" w:hAnsi="Palatino Linotype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812"/>
        </w:tabs>
        <w:ind w:left="18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64"/>
        </w:tabs>
        <w:ind w:left="32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810"/>
        </w:tabs>
        <w:ind w:left="38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2"/>
        </w:tabs>
        <w:ind w:left="526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68"/>
        </w:tabs>
        <w:ind w:left="6168" w:hanging="1800"/>
      </w:pPr>
      <w:rPr>
        <w:rFonts w:cs="Times New Roman" w:hint="default"/>
      </w:rPr>
    </w:lvl>
  </w:abstractNum>
  <w:num w:numId="1">
    <w:abstractNumId w:val="25"/>
  </w:num>
  <w:num w:numId="2">
    <w:abstractNumId w:val="8"/>
  </w:num>
  <w:num w:numId="3">
    <w:abstractNumId w:val="37"/>
  </w:num>
  <w:num w:numId="4">
    <w:abstractNumId w:val="10"/>
  </w:num>
  <w:num w:numId="5">
    <w:abstractNumId w:val="4"/>
  </w:num>
  <w:num w:numId="6">
    <w:abstractNumId w:val="0"/>
  </w:num>
  <w:num w:numId="7">
    <w:abstractNumId w:val="15"/>
  </w:num>
  <w:num w:numId="8">
    <w:abstractNumId w:val="29"/>
  </w:num>
  <w:num w:numId="9">
    <w:abstractNumId w:val="16"/>
  </w:num>
  <w:num w:numId="10">
    <w:abstractNumId w:val="5"/>
  </w:num>
  <w:num w:numId="11">
    <w:abstractNumId w:val="11"/>
  </w:num>
  <w:num w:numId="12">
    <w:abstractNumId w:val="19"/>
  </w:num>
  <w:num w:numId="13">
    <w:abstractNumId w:val="34"/>
  </w:num>
  <w:num w:numId="14">
    <w:abstractNumId w:val="21"/>
  </w:num>
  <w:num w:numId="15">
    <w:abstractNumId w:val="9"/>
  </w:num>
  <w:num w:numId="16">
    <w:abstractNumId w:val="30"/>
  </w:num>
  <w:num w:numId="17">
    <w:abstractNumId w:val="12"/>
  </w:num>
  <w:num w:numId="18">
    <w:abstractNumId w:val="23"/>
  </w:num>
  <w:num w:numId="19">
    <w:abstractNumId w:val="7"/>
  </w:num>
  <w:num w:numId="20">
    <w:abstractNumId w:val="13"/>
  </w:num>
  <w:num w:numId="21">
    <w:abstractNumId w:val="2"/>
  </w:num>
  <w:num w:numId="22">
    <w:abstractNumId w:val="32"/>
  </w:num>
  <w:num w:numId="23">
    <w:abstractNumId w:val="18"/>
  </w:num>
  <w:num w:numId="24">
    <w:abstractNumId w:val="24"/>
  </w:num>
  <w:num w:numId="25">
    <w:abstractNumId w:val="28"/>
  </w:num>
  <w:num w:numId="26">
    <w:abstractNumId w:val="22"/>
  </w:num>
  <w:num w:numId="27">
    <w:abstractNumId w:val="38"/>
  </w:num>
  <w:num w:numId="28">
    <w:abstractNumId w:val="35"/>
  </w:num>
  <w:num w:numId="29">
    <w:abstractNumId w:val="31"/>
  </w:num>
  <w:num w:numId="30">
    <w:abstractNumId w:val="36"/>
  </w:num>
  <w:num w:numId="31">
    <w:abstractNumId w:val="14"/>
  </w:num>
  <w:num w:numId="32">
    <w:abstractNumId w:val="20"/>
  </w:num>
  <w:num w:numId="33">
    <w:abstractNumId w:val="17"/>
  </w:num>
  <w:num w:numId="34">
    <w:abstractNumId w:val="27"/>
  </w:num>
  <w:num w:numId="35">
    <w:abstractNumId w:val="33"/>
  </w:num>
  <w:num w:numId="36">
    <w:abstractNumId w:val="1"/>
  </w:num>
  <w:num w:numId="37">
    <w:abstractNumId w:val="26"/>
  </w:num>
  <w:num w:numId="38">
    <w:abstractNumId w:val="3"/>
  </w:num>
  <w:num w:numId="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8C7"/>
    <w:rsid w:val="00000894"/>
    <w:rsid w:val="000073B4"/>
    <w:rsid w:val="00010A32"/>
    <w:rsid w:val="00010E5A"/>
    <w:rsid w:val="000115DB"/>
    <w:rsid w:val="000117D8"/>
    <w:rsid w:val="00011B8A"/>
    <w:rsid w:val="00013280"/>
    <w:rsid w:val="00013779"/>
    <w:rsid w:val="00023B2C"/>
    <w:rsid w:val="00025947"/>
    <w:rsid w:val="00025ECB"/>
    <w:rsid w:val="00031136"/>
    <w:rsid w:val="0003198B"/>
    <w:rsid w:val="00031FD1"/>
    <w:rsid w:val="0003210F"/>
    <w:rsid w:val="00034127"/>
    <w:rsid w:val="000368CD"/>
    <w:rsid w:val="00037DE2"/>
    <w:rsid w:val="00037E3F"/>
    <w:rsid w:val="00044157"/>
    <w:rsid w:val="00050100"/>
    <w:rsid w:val="000520DF"/>
    <w:rsid w:val="00052425"/>
    <w:rsid w:val="00052C8D"/>
    <w:rsid w:val="00056CA7"/>
    <w:rsid w:val="0006013C"/>
    <w:rsid w:val="0006397F"/>
    <w:rsid w:val="00065CA8"/>
    <w:rsid w:val="000702E0"/>
    <w:rsid w:val="000705EF"/>
    <w:rsid w:val="000728C7"/>
    <w:rsid w:val="00072FC2"/>
    <w:rsid w:val="000730D9"/>
    <w:rsid w:val="00073AC7"/>
    <w:rsid w:val="00073E55"/>
    <w:rsid w:val="000758EB"/>
    <w:rsid w:val="000760A1"/>
    <w:rsid w:val="0007639F"/>
    <w:rsid w:val="00077012"/>
    <w:rsid w:val="0007750E"/>
    <w:rsid w:val="00080452"/>
    <w:rsid w:val="0008253A"/>
    <w:rsid w:val="000837BD"/>
    <w:rsid w:val="00086F73"/>
    <w:rsid w:val="000877F1"/>
    <w:rsid w:val="00092FC5"/>
    <w:rsid w:val="00093C99"/>
    <w:rsid w:val="0009402B"/>
    <w:rsid w:val="00097A30"/>
    <w:rsid w:val="000A040F"/>
    <w:rsid w:val="000A084E"/>
    <w:rsid w:val="000A3C2F"/>
    <w:rsid w:val="000A4808"/>
    <w:rsid w:val="000A52C7"/>
    <w:rsid w:val="000B405D"/>
    <w:rsid w:val="000B4151"/>
    <w:rsid w:val="000B494C"/>
    <w:rsid w:val="000B553B"/>
    <w:rsid w:val="000B718A"/>
    <w:rsid w:val="000B7A54"/>
    <w:rsid w:val="000C352D"/>
    <w:rsid w:val="000C3E05"/>
    <w:rsid w:val="000C3EBD"/>
    <w:rsid w:val="000C4D1E"/>
    <w:rsid w:val="000C6352"/>
    <w:rsid w:val="000C6D58"/>
    <w:rsid w:val="000C7D47"/>
    <w:rsid w:val="000D0E2C"/>
    <w:rsid w:val="000D1E3F"/>
    <w:rsid w:val="000D2D43"/>
    <w:rsid w:val="000D3D8A"/>
    <w:rsid w:val="000D4A62"/>
    <w:rsid w:val="000D5D1D"/>
    <w:rsid w:val="000D7FF7"/>
    <w:rsid w:val="000E0969"/>
    <w:rsid w:val="000E0F06"/>
    <w:rsid w:val="000E120B"/>
    <w:rsid w:val="000E2913"/>
    <w:rsid w:val="000E2FF5"/>
    <w:rsid w:val="000E3623"/>
    <w:rsid w:val="000E3EB7"/>
    <w:rsid w:val="000E5769"/>
    <w:rsid w:val="000F0904"/>
    <w:rsid w:val="000F2BD5"/>
    <w:rsid w:val="000F4140"/>
    <w:rsid w:val="000F4A82"/>
    <w:rsid w:val="000F64CE"/>
    <w:rsid w:val="00100236"/>
    <w:rsid w:val="001041F9"/>
    <w:rsid w:val="00107054"/>
    <w:rsid w:val="00107B3E"/>
    <w:rsid w:val="00111FDC"/>
    <w:rsid w:val="001122EC"/>
    <w:rsid w:val="0012204D"/>
    <w:rsid w:val="00122A7A"/>
    <w:rsid w:val="001230D4"/>
    <w:rsid w:val="00124A11"/>
    <w:rsid w:val="001261E7"/>
    <w:rsid w:val="001279CD"/>
    <w:rsid w:val="00127CF4"/>
    <w:rsid w:val="0013094F"/>
    <w:rsid w:val="00130D88"/>
    <w:rsid w:val="001314A4"/>
    <w:rsid w:val="00131507"/>
    <w:rsid w:val="00131635"/>
    <w:rsid w:val="00132EB5"/>
    <w:rsid w:val="00133C33"/>
    <w:rsid w:val="001377A4"/>
    <w:rsid w:val="00143D16"/>
    <w:rsid w:val="001440DD"/>
    <w:rsid w:val="00145C56"/>
    <w:rsid w:val="00145DD9"/>
    <w:rsid w:val="00147E8A"/>
    <w:rsid w:val="0015054B"/>
    <w:rsid w:val="00150C84"/>
    <w:rsid w:val="00151929"/>
    <w:rsid w:val="001529D8"/>
    <w:rsid w:val="00153BF1"/>
    <w:rsid w:val="00156020"/>
    <w:rsid w:val="00156654"/>
    <w:rsid w:val="00161466"/>
    <w:rsid w:val="00164758"/>
    <w:rsid w:val="00164D74"/>
    <w:rsid w:val="00164F04"/>
    <w:rsid w:val="00165248"/>
    <w:rsid w:val="00167064"/>
    <w:rsid w:val="00167095"/>
    <w:rsid w:val="00167A28"/>
    <w:rsid w:val="001710A0"/>
    <w:rsid w:val="00171D04"/>
    <w:rsid w:val="001723F2"/>
    <w:rsid w:val="00173549"/>
    <w:rsid w:val="00174312"/>
    <w:rsid w:val="00174F78"/>
    <w:rsid w:val="00175347"/>
    <w:rsid w:val="00176F05"/>
    <w:rsid w:val="00181BF9"/>
    <w:rsid w:val="00182615"/>
    <w:rsid w:val="001829F3"/>
    <w:rsid w:val="00183840"/>
    <w:rsid w:val="00184898"/>
    <w:rsid w:val="00184AC1"/>
    <w:rsid w:val="00185E52"/>
    <w:rsid w:val="0018769E"/>
    <w:rsid w:val="001926A9"/>
    <w:rsid w:val="00193AF2"/>
    <w:rsid w:val="00194469"/>
    <w:rsid w:val="001A0A21"/>
    <w:rsid w:val="001A1230"/>
    <w:rsid w:val="001A12B8"/>
    <w:rsid w:val="001A2BB6"/>
    <w:rsid w:val="001A3575"/>
    <w:rsid w:val="001A390A"/>
    <w:rsid w:val="001A4724"/>
    <w:rsid w:val="001A527B"/>
    <w:rsid w:val="001A7411"/>
    <w:rsid w:val="001B0D5B"/>
    <w:rsid w:val="001B21D0"/>
    <w:rsid w:val="001B2947"/>
    <w:rsid w:val="001B3829"/>
    <w:rsid w:val="001B4B80"/>
    <w:rsid w:val="001B5BBD"/>
    <w:rsid w:val="001B6576"/>
    <w:rsid w:val="001B7C50"/>
    <w:rsid w:val="001C0708"/>
    <w:rsid w:val="001C7087"/>
    <w:rsid w:val="001D05CD"/>
    <w:rsid w:val="001D467C"/>
    <w:rsid w:val="001D574D"/>
    <w:rsid w:val="001D6F89"/>
    <w:rsid w:val="001E6D13"/>
    <w:rsid w:val="001F07C0"/>
    <w:rsid w:val="001F0FC6"/>
    <w:rsid w:val="001F331F"/>
    <w:rsid w:val="001F65A9"/>
    <w:rsid w:val="001F7E1B"/>
    <w:rsid w:val="00201B10"/>
    <w:rsid w:val="00202489"/>
    <w:rsid w:val="002035EE"/>
    <w:rsid w:val="00206908"/>
    <w:rsid w:val="00210537"/>
    <w:rsid w:val="00210D04"/>
    <w:rsid w:val="002112C3"/>
    <w:rsid w:val="002117A6"/>
    <w:rsid w:val="00212E5C"/>
    <w:rsid w:val="00212FB6"/>
    <w:rsid w:val="0021392B"/>
    <w:rsid w:val="00215320"/>
    <w:rsid w:val="002161B7"/>
    <w:rsid w:val="00221422"/>
    <w:rsid w:val="002223C7"/>
    <w:rsid w:val="00222D2D"/>
    <w:rsid w:val="002243E1"/>
    <w:rsid w:val="00224E33"/>
    <w:rsid w:val="00226BAC"/>
    <w:rsid w:val="00230B72"/>
    <w:rsid w:val="00234CCE"/>
    <w:rsid w:val="00243E84"/>
    <w:rsid w:val="00244A7A"/>
    <w:rsid w:val="002464FF"/>
    <w:rsid w:val="00253E1F"/>
    <w:rsid w:val="00256B07"/>
    <w:rsid w:val="002623E1"/>
    <w:rsid w:val="00264ED9"/>
    <w:rsid w:val="0026514F"/>
    <w:rsid w:val="002652D8"/>
    <w:rsid w:val="00265DBC"/>
    <w:rsid w:val="0026648C"/>
    <w:rsid w:val="00270FC8"/>
    <w:rsid w:val="002717CE"/>
    <w:rsid w:val="0027671B"/>
    <w:rsid w:val="00276F6F"/>
    <w:rsid w:val="002812BB"/>
    <w:rsid w:val="00285519"/>
    <w:rsid w:val="00290D53"/>
    <w:rsid w:val="00296217"/>
    <w:rsid w:val="0029698F"/>
    <w:rsid w:val="002A3B08"/>
    <w:rsid w:val="002A47CD"/>
    <w:rsid w:val="002A5D91"/>
    <w:rsid w:val="002B0235"/>
    <w:rsid w:val="002B1539"/>
    <w:rsid w:val="002B19AA"/>
    <w:rsid w:val="002B4AF6"/>
    <w:rsid w:val="002B7FED"/>
    <w:rsid w:val="002C0147"/>
    <w:rsid w:val="002C2818"/>
    <w:rsid w:val="002C2EAE"/>
    <w:rsid w:val="002C45CE"/>
    <w:rsid w:val="002C4EBD"/>
    <w:rsid w:val="002C79CC"/>
    <w:rsid w:val="002D0EF7"/>
    <w:rsid w:val="002D0F18"/>
    <w:rsid w:val="002D2D27"/>
    <w:rsid w:val="002E0B77"/>
    <w:rsid w:val="002E11FB"/>
    <w:rsid w:val="002E2141"/>
    <w:rsid w:val="002E2B3A"/>
    <w:rsid w:val="002E77BE"/>
    <w:rsid w:val="002F1433"/>
    <w:rsid w:val="002F7A94"/>
    <w:rsid w:val="002F7BD2"/>
    <w:rsid w:val="003016CD"/>
    <w:rsid w:val="00304516"/>
    <w:rsid w:val="00305641"/>
    <w:rsid w:val="00306926"/>
    <w:rsid w:val="00306E44"/>
    <w:rsid w:val="00307813"/>
    <w:rsid w:val="00307A72"/>
    <w:rsid w:val="00307C3B"/>
    <w:rsid w:val="003121D0"/>
    <w:rsid w:val="00313117"/>
    <w:rsid w:val="00315E26"/>
    <w:rsid w:val="00316DA3"/>
    <w:rsid w:val="00317E5D"/>
    <w:rsid w:val="003223ED"/>
    <w:rsid w:val="00323BBE"/>
    <w:rsid w:val="00324201"/>
    <w:rsid w:val="00327E5D"/>
    <w:rsid w:val="00330FB2"/>
    <w:rsid w:val="003346E9"/>
    <w:rsid w:val="0033553B"/>
    <w:rsid w:val="003415BC"/>
    <w:rsid w:val="00341A1F"/>
    <w:rsid w:val="003441A6"/>
    <w:rsid w:val="00345982"/>
    <w:rsid w:val="00345A95"/>
    <w:rsid w:val="00345CD8"/>
    <w:rsid w:val="00346593"/>
    <w:rsid w:val="003472BF"/>
    <w:rsid w:val="00347409"/>
    <w:rsid w:val="00347628"/>
    <w:rsid w:val="00350DD2"/>
    <w:rsid w:val="00351933"/>
    <w:rsid w:val="00353688"/>
    <w:rsid w:val="0035385D"/>
    <w:rsid w:val="003561C4"/>
    <w:rsid w:val="0036263F"/>
    <w:rsid w:val="0037545A"/>
    <w:rsid w:val="003765C6"/>
    <w:rsid w:val="0038061B"/>
    <w:rsid w:val="00382EF3"/>
    <w:rsid w:val="003837F4"/>
    <w:rsid w:val="00384474"/>
    <w:rsid w:val="00385008"/>
    <w:rsid w:val="003902CC"/>
    <w:rsid w:val="003910A8"/>
    <w:rsid w:val="00391AEA"/>
    <w:rsid w:val="00394B91"/>
    <w:rsid w:val="00396FCC"/>
    <w:rsid w:val="003A1AAF"/>
    <w:rsid w:val="003A7FA1"/>
    <w:rsid w:val="003B6C61"/>
    <w:rsid w:val="003B6D62"/>
    <w:rsid w:val="003C057D"/>
    <w:rsid w:val="003D04BF"/>
    <w:rsid w:val="003D0DA0"/>
    <w:rsid w:val="003D2BAC"/>
    <w:rsid w:val="003D3E05"/>
    <w:rsid w:val="003D6963"/>
    <w:rsid w:val="003D6A32"/>
    <w:rsid w:val="003E2AB6"/>
    <w:rsid w:val="003E65C4"/>
    <w:rsid w:val="003E6867"/>
    <w:rsid w:val="003F288D"/>
    <w:rsid w:val="003F2DE0"/>
    <w:rsid w:val="00403558"/>
    <w:rsid w:val="004036E2"/>
    <w:rsid w:val="00403843"/>
    <w:rsid w:val="004068FF"/>
    <w:rsid w:val="004078A4"/>
    <w:rsid w:val="00407C88"/>
    <w:rsid w:val="00410E0E"/>
    <w:rsid w:val="00416CE8"/>
    <w:rsid w:val="00422993"/>
    <w:rsid w:val="00423D7E"/>
    <w:rsid w:val="004271CE"/>
    <w:rsid w:val="00432C1E"/>
    <w:rsid w:val="004332A8"/>
    <w:rsid w:val="00433D83"/>
    <w:rsid w:val="0044226C"/>
    <w:rsid w:val="004441B9"/>
    <w:rsid w:val="004453A2"/>
    <w:rsid w:val="00447002"/>
    <w:rsid w:val="0044786C"/>
    <w:rsid w:val="00447AFD"/>
    <w:rsid w:val="00455B56"/>
    <w:rsid w:val="004574D3"/>
    <w:rsid w:val="00460216"/>
    <w:rsid w:val="00461DC2"/>
    <w:rsid w:val="00461FF0"/>
    <w:rsid w:val="004673F3"/>
    <w:rsid w:val="0047231C"/>
    <w:rsid w:val="00472FA1"/>
    <w:rsid w:val="00474114"/>
    <w:rsid w:val="00475426"/>
    <w:rsid w:val="004754C7"/>
    <w:rsid w:val="00475551"/>
    <w:rsid w:val="004770F7"/>
    <w:rsid w:val="00487FD0"/>
    <w:rsid w:val="00491F7A"/>
    <w:rsid w:val="00492EF2"/>
    <w:rsid w:val="00494057"/>
    <w:rsid w:val="0049432D"/>
    <w:rsid w:val="00495ABE"/>
    <w:rsid w:val="00497544"/>
    <w:rsid w:val="004A0A78"/>
    <w:rsid w:val="004A1E01"/>
    <w:rsid w:val="004A4FED"/>
    <w:rsid w:val="004B1D68"/>
    <w:rsid w:val="004B26CE"/>
    <w:rsid w:val="004B5A05"/>
    <w:rsid w:val="004C0822"/>
    <w:rsid w:val="004C1A9A"/>
    <w:rsid w:val="004C311B"/>
    <w:rsid w:val="004C4661"/>
    <w:rsid w:val="004C5364"/>
    <w:rsid w:val="004C5C03"/>
    <w:rsid w:val="004D1632"/>
    <w:rsid w:val="004D1847"/>
    <w:rsid w:val="004D1A86"/>
    <w:rsid w:val="004D2A92"/>
    <w:rsid w:val="004D46D4"/>
    <w:rsid w:val="004D698B"/>
    <w:rsid w:val="004D7A50"/>
    <w:rsid w:val="004E1313"/>
    <w:rsid w:val="004E13D7"/>
    <w:rsid w:val="004E371A"/>
    <w:rsid w:val="004F0859"/>
    <w:rsid w:val="004F1DFE"/>
    <w:rsid w:val="004F3184"/>
    <w:rsid w:val="004F3748"/>
    <w:rsid w:val="004F4C5A"/>
    <w:rsid w:val="004F5E80"/>
    <w:rsid w:val="004F6609"/>
    <w:rsid w:val="004F6686"/>
    <w:rsid w:val="004F76B1"/>
    <w:rsid w:val="0050015A"/>
    <w:rsid w:val="00507DD2"/>
    <w:rsid w:val="00510F46"/>
    <w:rsid w:val="00512045"/>
    <w:rsid w:val="00512495"/>
    <w:rsid w:val="00512FA5"/>
    <w:rsid w:val="00515402"/>
    <w:rsid w:val="00515876"/>
    <w:rsid w:val="005171D1"/>
    <w:rsid w:val="0052467E"/>
    <w:rsid w:val="00524CCF"/>
    <w:rsid w:val="0052677D"/>
    <w:rsid w:val="00535D4C"/>
    <w:rsid w:val="00537ABF"/>
    <w:rsid w:val="0054080F"/>
    <w:rsid w:val="005500F8"/>
    <w:rsid w:val="00555207"/>
    <w:rsid w:val="005564F0"/>
    <w:rsid w:val="00556584"/>
    <w:rsid w:val="0056066F"/>
    <w:rsid w:val="005607DA"/>
    <w:rsid w:val="00563472"/>
    <w:rsid w:val="00563684"/>
    <w:rsid w:val="00567175"/>
    <w:rsid w:val="005676F2"/>
    <w:rsid w:val="005730B4"/>
    <w:rsid w:val="005754C2"/>
    <w:rsid w:val="00576EE5"/>
    <w:rsid w:val="00581FE2"/>
    <w:rsid w:val="005841A2"/>
    <w:rsid w:val="0058673B"/>
    <w:rsid w:val="00586A61"/>
    <w:rsid w:val="0059606A"/>
    <w:rsid w:val="00596122"/>
    <w:rsid w:val="0059717A"/>
    <w:rsid w:val="005A025C"/>
    <w:rsid w:val="005A15C1"/>
    <w:rsid w:val="005A4E8C"/>
    <w:rsid w:val="005B4AD0"/>
    <w:rsid w:val="005C1BC1"/>
    <w:rsid w:val="005C3557"/>
    <w:rsid w:val="005C64A9"/>
    <w:rsid w:val="005C7ECE"/>
    <w:rsid w:val="005D2FB3"/>
    <w:rsid w:val="005D40C5"/>
    <w:rsid w:val="005D4730"/>
    <w:rsid w:val="005D74E8"/>
    <w:rsid w:val="005D74FF"/>
    <w:rsid w:val="005E198B"/>
    <w:rsid w:val="005E2282"/>
    <w:rsid w:val="005E22B3"/>
    <w:rsid w:val="005E47EA"/>
    <w:rsid w:val="005E66DD"/>
    <w:rsid w:val="005F1890"/>
    <w:rsid w:val="005F53F7"/>
    <w:rsid w:val="005F5F27"/>
    <w:rsid w:val="005F707E"/>
    <w:rsid w:val="0060085F"/>
    <w:rsid w:val="00603768"/>
    <w:rsid w:val="0060380A"/>
    <w:rsid w:val="00606697"/>
    <w:rsid w:val="006119B2"/>
    <w:rsid w:val="00612E88"/>
    <w:rsid w:val="00613313"/>
    <w:rsid w:val="00614342"/>
    <w:rsid w:val="00614687"/>
    <w:rsid w:val="00620549"/>
    <w:rsid w:val="00623548"/>
    <w:rsid w:val="00623CCC"/>
    <w:rsid w:val="006247DF"/>
    <w:rsid w:val="00625731"/>
    <w:rsid w:val="00631E5D"/>
    <w:rsid w:val="00635B06"/>
    <w:rsid w:val="00636981"/>
    <w:rsid w:val="006422BC"/>
    <w:rsid w:val="00642385"/>
    <w:rsid w:val="0064462E"/>
    <w:rsid w:val="00644CC7"/>
    <w:rsid w:val="00652BC5"/>
    <w:rsid w:val="00655889"/>
    <w:rsid w:val="00660DCF"/>
    <w:rsid w:val="00661443"/>
    <w:rsid w:val="00667AE7"/>
    <w:rsid w:val="0067015E"/>
    <w:rsid w:val="00671E83"/>
    <w:rsid w:val="00674CFE"/>
    <w:rsid w:val="006750C8"/>
    <w:rsid w:val="006765E2"/>
    <w:rsid w:val="00677B02"/>
    <w:rsid w:val="00677E04"/>
    <w:rsid w:val="00680246"/>
    <w:rsid w:val="00680B93"/>
    <w:rsid w:val="00684168"/>
    <w:rsid w:val="00684ACF"/>
    <w:rsid w:val="006864BF"/>
    <w:rsid w:val="00687466"/>
    <w:rsid w:val="00687495"/>
    <w:rsid w:val="00687988"/>
    <w:rsid w:val="006948E0"/>
    <w:rsid w:val="00695508"/>
    <w:rsid w:val="006962A4"/>
    <w:rsid w:val="0069764B"/>
    <w:rsid w:val="00697A8D"/>
    <w:rsid w:val="006A1F80"/>
    <w:rsid w:val="006A4F4D"/>
    <w:rsid w:val="006A60F3"/>
    <w:rsid w:val="006B0708"/>
    <w:rsid w:val="006B1ED1"/>
    <w:rsid w:val="006B4318"/>
    <w:rsid w:val="006B47E2"/>
    <w:rsid w:val="006B54B3"/>
    <w:rsid w:val="006B6C64"/>
    <w:rsid w:val="006B6CF8"/>
    <w:rsid w:val="006C23E0"/>
    <w:rsid w:val="006C2759"/>
    <w:rsid w:val="006C2E67"/>
    <w:rsid w:val="006C4238"/>
    <w:rsid w:val="006C505F"/>
    <w:rsid w:val="006C53A0"/>
    <w:rsid w:val="006C6368"/>
    <w:rsid w:val="006D0C76"/>
    <w:rsid w:val="006D1A33"/>
    <w:rsid w:val="006D22DD"/>
    <w:rsid w:val="006D4AE8"/>
    <w:rsid w:val="006D6B16"/>
    <w:rsid w:val="006D6E91"/>
    <w:rsid w:val="006E2150"/>
    <w:rsid w:val="006E4384"/>
    <w:rsid w:val="006E6472"/>
    <w:rsid w:val="006F0858"/>
    <w:rsid w:val="006F2DEC"/>
    <w:rsid w:val="006F4F34"/>
    <w:rsid w:val="006F6812"/>
    <w:rsid w:val="00700391"/>
    <w:rsid w:val="00701B1E"/>
    <w:rsid w:val="0070505F"/>
    <w:rsid w:val="00707D33"/>
    <w:rsid w:val="007101EF"/>
    <w:rsid w:val="00710473"/>
    <w:rsid w:val="007127AB"/>
    <w:rsid w:val="00712B2F"/>
    <w:rsid w:val="00713BD3"/>
    <w:rsid w:val="00716C45"/>
    <w:rsid w:val="00716D14"/>
    <w:rsid w:val="00717E8F"/>
    <w:rsid w:val="007203DD"/>
    <w:rsid w:val="00723B4E"/>
    <w:rsid w:val="00724633"/>
    <w:rsid w:val="00724EF4"/>
    <w:rsid w:val="00725DE6"/>
    <w:rsid w:val="00726A96"/>
    <w:rsid w:val="00726D74"/>
    <w:rsid w:val="0073082F"/>
    <w:rsid w:val="0073434A"/>
    <w:rsid w:val="00735A65"/>
    <w:rsid w:val="00737800"/>
    <w:rsid w:val="00740112"/>
    <w:rsid w:val="00744609"/>
    <w:rsid w:val="00744793"/>
    <w:rsid w:val="0074524C"/>
    <w:rsid w:val="00752990"/>
    <w:rsid w:val="0075566B"/>
    <w:rsid w:val="007570C6"/>
    <w:rsid w:val="00760118"/>
    <w:rsid w:val="00760D1B"/>
    <w:rsid w:val="007622AD"/>
    <w:rsid w:val="007626AB"/>
    <w:rsid w:val="00762DF7"/>
    <w:rsid w:val="00764600"/>
    <w:rsid w:val="00766A2C"/>
    <w:rsid w:val="00767090"/>
    <w:rsid w:val="0077075A"/>
    <w:rsid w:val="00770F9A"/>
    <w:rsid w:val="0077124F"/>
    <w:rsid w:val="007759C7"/>
    <w:rsid w:val="00776AAD"/>
    <w:rsid w:val="00776BB4"/>
    <w:rsid w:val="00780A79"/>
    <w:rsid w:val="00783621"/>
    <w:rsid w:val="00783682"/>
    <w:rsid w:val="00783776"/>
    <w:rsid w:val="007865B7"/>
    <w:rsid w:val="00786B8D"/>
    <w:rsid w:val="007878E7"/>
    <w:rsid w:val="007922F3"/>
    <w:rsid w:val="00795430"/>
    <w:rsid w:val="00796E22"/>
    <w:rsid w:val="007A081E"/>
    <w:rsid w:val="007A1199"/>
    <w:rsid w:val="007A2392"/>
    <w:rsid w:val="007A286E"/>
    <w:rsid w:val="007A377B"/>
    <w:rsid w:val="007A5416"/>
    <w:rsid w:val="007A63B0"/>
    <w:rsid w:val="007A7EA0"/>
    <w:rsid w:val="007B131B"/>
    <w:rsid w:val="007B1844"/>
    <w:rsid w:val="007B4D47"/>
    <w:rsid w:val="007B56D8"/>
    <w:rsid w:val="007C3D84"/>
    <w:rsid w:val="007C40BE"/>
    <w:rsid w:val="007C6A03"/>
    <w:rsid w:val="007C6D8A"/>
    <w:rsid w:val="007C734C"/>
    <w:rsid w:val="007C762D"/>
    <w:rsid w:val="007D12BE"/>
    <w:rsid w:val="007D5F16"/>
    <w:rsid w:val="007E144A"/>
    <w:rsid w:val="007E2336"/>
    <w:rsid w:val="007E2CD1"/>
    <w:rsid w:val="007E3DF8"/>
    <w:rsid w:val="007E4928"/>
    <w:rsid w:val="007E4F33"/>
    <w:rsid w:val="007E5E07"/>
    <w:rsid w:val="007F034A"/>
    <w:rsid w:val="007F3824"/>
    <w:rsid w:val="007F3B04"/>
    <w:rsid w:val="007F3CF8"/>
    <w:rsid w:val="007F42CE"/>
    <w:rsid w:val="007F630E"/>
    <w:rsid w:val="007F6640"/>
    <w:rsid w:val="008002B0"/>
    <w:rsid w:val="00800AC2"/>
    <w:rsid w:val="0080183B"/>
    <w:rsid w:val="00804DB9"/>
    <w:rsid w:val="0080526B"/>
    <w:rsid w:val="00805313"/>
    <w:rsid w:val="00805CAF"/>
    <w:rsid w:val="00806A57"/>
    <w:rsid w:val="00807DFA"/>
    <w:rsid w:val="0081154B"/>
    <w:rsid w:val="00817D48"/>
    <w:rsid w:val="00820404"/>
    <w:rsid w:val="00822D18"/>
    <w:rsid w:val="00824216"/>
    <w:rsid w:val="00825E0C"/>
    <w:rsid w:val="00830A3E"/>
    <w:rsid w:val="0083120B"/>
    <w:rsid w:val="00831B40"/>
    <w:rsid w:val="008334EE"/>
    <w:rsid w:val="00836C26"/>
    <w:rsid w:val="008370C4"/>
    <w:rsid w:val="00841724"/>
    <w:rsid w:val="00842118"/>
    <w:rsid w:val="00844273"/>
    <w:rsid w:val="00844A2F"/>
    <w:rsid w:val="008450A4"/>
    <w:rsid w:val="008457DF"/>
    <w:rsid w:val="008458C7"/>
    <w:rsid w:val="00845D00"/>
    <w:rsid w:val="00847237"/>
    <w:rsid w:val="00851AFB"/>
    <w:rsid w:val="00852EF6"/>
    <w:rsid w:val="00852FAE"/>
    <w:rsid w:val="00854490"/>
    <w:rsid w:val="008568B7"/>
    <w:rsid w:val="00857AC9"/>
    <w:rsid w:val="00857D40"/>
    <w:rsid w:val="00860204"/>
    <w:rsid w:val="008633C2"/>
    <w:rsid w:val="00863E55"/>
    <w:rsid w:val="00863FFD"/>
    <w:rsid w:val="0086434A"/>
    <w:rsid w:val="00864BEE"/>
    <w:rsid w:val="00866969"/>
    <w:rsid w:val="008674D3"/>
    <w:rsid w:val="00867A22"/>
    <w:rsid w:val="00870E35"/>
    <w:rsid w:val="008716A1"/>
    <w:rsid w:val="00872563"/>
    <w:rsid w:val="00875DC6"/>
    <w:rsid w:val="00876704"/>
    <w:rsid w:val="00880ECC"/>
    <w:rsid w:val="00881838"/>
    <w:rsid w:val="0088585E"/>
    <w:rsid w:val="008910F9"/>
    <w:rsid w:val="008946B8"/>
    <w:rsid w:val="008958FA"/>
    <w:rsid w:val="00895CE8"/>
    <w:rsid w:val="00895FA7"/>
    <w:rsid w:val="008A23DE"/>
    <w:rsid w:val="008A3634"/>
    <w:rsid w:val="008A3FAC"/>
    <w:rsid w:val="008A4A5B"/>
    <w:rsid w:val="008A7A7B"/>
    <w:rsid w:val="008B00C8"/>
    <w:rsid w:val="008B2433"/>
    <w:rsid w:val="008B261C"/>
    <w:rsid w:val="008B3E3D"/>
    <w:rsid w:val="008B400E"/>
    <w:rsid w:val="008B473C"/>
    <w:rsid w:val="008B47DA"/>
    <w:rsid w:val="008B6E1E"/>
    <w:rsid w:val="008B76F7"/>
    <w:rsid w:val="008C1242"/>
    <w:rsid w:val="008C73A4"/>
    <w:rsid w:val="008D2C61"/>
    <w:rsid w:val="008D3895"/>
    <w:rsid w:val="008D4BE8"/>
    <w:rsid w:val="008D4D5D"/>
    <w:rsid w:val="008E0A7D"/>
    <w:rsid w:val="008E0A80"/>
    <w:rsid w:val="008E3D14"/>
    <w:rsid w:val="008F0B6E"/>
    <w:rsid w:val="008F0FC5"/>
    <w:rsid w:val="008F2B7A"/>
    <w:rsid w:val="008F48D1"/>
    <w:rsid w:val="008F5FDE"/>
    <w:rsid w:val="008F6D93"/>
    <w:rsid w:val="008F719D"/>
    <w:rsid w:val="008F7CC2"/>
    <w:rsid w:val="0090011A"/>
    <w:rsid w:val="009012EC"/>
    <w:rsid w:val="00901372"/>
    <w:rsid w:val="00903289"/>
    <w:rsid w:val="00903B67"/>
    <w:rsid w:val="00906B80"/>
    <w:rsid w:val="00910864"/>
    <w:rsid w:val="00911268"/>
    <w:rsid w:val="00914E14"/>
    <w:rsid w:val="00915378"/>
    <w:rsid w:val="00915FAA"/>
    <w:rsid w:val="00921A3F"/>
    <w:rsid w:val="00933878"/>
    <w:rsid w:val="00936B5A"/>
    <w:rsid w:val="009401E5"/>
    <w:rsid w:val="00942846"/>
    <w:rsid w:val="009505A8"/>
    <w:rsid w:val="0095115E"/>
    <w:rsid w:val="00951950"/>
    <w:rsid w:val="00954199"/>
    <w:rsid w:val="0095549B"/>
    <w:rsid w:val="0096108E"/>
    <w:rsid w:val="009665A3"/>
    <w:rsid w:val="00966750"/>
    <w:rsid w:val="00966B3B"/>
    <w:rsid w:val="0097057A"/>
    <w:rsid w:val="00974F22"/>
    <w:rsid w:val="0098022C"/>
    <w:rsid w:val="0098048C"/>
    <w:rsid w:val="00982A1F"/>
    <w:rsid w:val="00986381"/>
    <w:rsid w:val="009868DB"/>
    <w:rsid w:val="00991166"/>
    <w:rsid w:val="00994041"/>
    <w:rsid w:val="00997A30"/>
    <w:rsid w:val="009A23BF"/>
    <w:rsid w:val="009A3C97"/>
    <w:rsid w:val="009A4F68"/>
    <w:rsid w:val="009A4FA1"/>
    <w:rsid w:val="009A5767"/>
    <w:rsid w:val="009A6B7C"/>
    <w:rsid w:val="009A74DA"/>
    <w:rsid w:val="009B4EFA"/>
    <w:rsid w:val="009C35B9"/>
    <w:rsid w:val="009C37E9"/>
    <w:rsid w:val="009C380E"/>
    <w:rsid w:val="009C4733"/>
    <w:rsid w:val="009C4CF4"/>
    <w:rsid w:val="009C70FB"/>
    <w:rsid w:val="009C78C3"/>
    <w:rsid w:val="009D0F13"/>
    <w:rsid w:val="009D387E"/>
    <w:rsid w:val="009D480A"/>
    <w:rsid w:val="009D4D43"/>
    <w:rsid w:val="009D65FA"/>
    <w:rsid w:val="009D6E8B"/>
    <w:rsid w:val="009E398C"/>
    <w:rsid w:val="009E6F89"/>
    <w:rsid w:val="009F0A1A"/>
    <w:rsid w:val="009F1742"/>
    <w:rsid w:val="009F2A1A"/>
    <w:rsid w:val="009F2D42"/>
    <w:rsid w:val="009F5F2C"/>
    <w:rsid w:val="00A05995"/>
    <w:rsid w:val="00A0729A"/>
    <w:rsid w:val="00A10D80"/>
    <w:rsid w:val="00A11E12"/>
    <w:rsid w:val="00A126C6"/>
    <w:rsid w:val="00A1446E"/>
    <w:rsid w:val="00A15DBE"/>
    <w:rsid w:val="00A16E31"/>
    <w:rsid w:val="00A17423"/>
    <w:rsid w:val="00A17CD2"/>
    <w:rsid w:val="00A209F4"/>
    <w:rsid w:val="00A22030"/>
    <w:rsid w:val="00A24342"/>
    <w:rsid w:val="00A253A1"/>
    <w:rsid w:val="00A26D9F"/>
    <w:rsid w:val="00A31DBF"/>
    <w:rsid w:val="00A33B0F"/>
    <w:rsid w:val="00A3611E"/>
    <w:rsid w:val="00A436B0"/>
    <w:rsid w:val="00A44570"/>
    <w:rsid w:val="00A453D1"/>
    <w:rsid w:val="00A45D04"/>
    <w:rsid w:val="00A47AFA"/>
    <w:rsid w:val="00A509B3"/>
    <w:rsid w:val="00A55614"/>
    <w:rsid w:val="00A55664"/>
    <w:rsid w:val="00A55A36"/>
    <w:rsid w:val="00A57800"/>
    <w:rsid w:val="00A60170"/>
    <w:rsid w:val="00A63108"/>
    <w:rsid w:val="00A6784E"/>
    <w:rsid w:val="00A67D57"/>
    <w:rsid w:val="00A70189"/>
    <w:rsid w:val="00A71C4A"/>
    <w:rsid w:val="00A72886"/>
    <w:rsid w:val="00A7418E"/>
    <w:rsid w:val="00A765B4"/>
    <w:rsid w:val="00A80BCD"/>
    <w:rsid w:val="00A8105D"/>
    <w:rsid w:val="00A824DD"/>
    <w:rsid w:val="00A848DF"/>
    <w:rsid w:val="00A90E42"/>
    <w:rsid w:val="00A9587B"/>
    <w:rsid w:val="00A96998"/>
    <w:rsid w:val="00AA0B88"/>
    <w:rsid w:val="00AA4500"/>
    <w:rsid w:val="00AA4F6B"/>
    <w:rsid w:val="00AA6330"/>
    <w:rsid w:val="00AB1C4A"/>
    <w:rsid w:val="00AB353C"/>
    <w:rsid w:val="00AB3C7D"/>
    <w:rsid w:val="00AC33A5"/>
    <w:rsid w:val="00AC3AA6"/>
    <w:rsid w:val="00AC423D"/>
    <w:rsid w:val="00AC56AA"/>
    <w:rsid w:val="00AC7854"/>
    <w:rsid w:val="00AC7B78"/>
    <w:rsid w:val="00AC7D1C"/>
    <w:rsid w:val="00AC7F06"/>
    <w:rsid w:val="00AD13C9"/>
    <w:rsid w:val="00AD1BBB"/>
    <w:rsid w:val="00AD2B77"/>
    <w:rsid w:val="00AD3C15"/>
    <w:rsid w:val="00AD5E6A"/>
    <w:rsid w:val="00AE0B8B"/>
    <w:rsid w:val="00AE19CA"/>
    <w:rsid w:val="00AE3B90"/>
    <w:rsid w:val="00AE498C"/>
    <w:rsid w:val="00AE5F8C"/>
    <w:rsid w:val="00AE63BF"/>
    <w:rsid w:val="00AF0064"/>
    <w:rsid w:val="00AF608B"/>
    <w:rsid w:val="00AF722B"/>
    <w:rsid w:val="00AF72AB"/>
    <w:rsid w:val="00B07107"/>
    <w:rsid w:val="00B0794C"/>
    <w:rsid w:val="00B10E84"/>
    <w:rsid w:val="00B11A59"/>
    <w:rsid w:val="00B11DD1"/>
    <w:rsid w:val="00B13624"/>
    <w:rsid w:val="00B13896"/>
    <w:rsid w:val="00B16091"/>
    <w:rsid w:val="00B1614D"/>
    <w:rsid w:val="00B16372"/>
    <w:rsid w:val="00B17A42"/>
    <w:rsid w:val="00B210A1"/>
    <w:rsid w:val="00B210D9"/>
    <w:rsid w:val="00B26FF0"/>
    <w:rsid w:val="00B34C15"/>
    <w:rsid w:val="00B37322"/>
    <w:rsid w:val="00B4418B"/>
    <w:rsid w:val="00B453BE"/>
    <w:rsid w:val="00B458C5"/>
    <w:rsid w:val="00B52640"/>
    <w:rsid w:val="00B52760"/>
    <w:rsid w:val="00B531D3"/>
    <w:rsid w:val="00B60D65"/>
    <w:rsid w:val="00B6425E"/>
    <w:rsid w:val="00B64D83"/>
    <w:rsid w:val="00B668A3"/>
    <w:rsid w:val="00B70851"/>
    <w:rsid w:val="00B728F6"/>
    <w:rsid w:val="00B72A75"/>
    <w:rsid w:val="00B748F3"/>
    <w:rsid w:val="00B74F5A"/>
    <w:rsid w:val="00B7523C"/>
    <w:rsid w:val="00B75C18"/>
    <w:rsid w:val="00B80E99"/>
    <w:rsid w:val="00B80F12"/>
    <w:rsid w:val="00B81F22"/>
    <w:rsid w:val="00B87D30"/>
    <w:rsid w:val="00B92CAB"/>
    <w:rsid w:val="00BA0489"/>
    <w:rsid w:val="00BA42DF"/>
    <w:rsid w:val="00BB59F6"/>
    <w:rsid w:val="00BB6688"/>
    <w:rsid w:val="00BC031B"/>
    <w:rsid w:val="00BD1AF1"/>
    <w:rsid w:val="00BD343A"/>
    <w:rsid w:val="00BD487F"/>
    <w:rsid w:val="00BD60A3"/>
    <w:rsid w:val="00BE04B2"/>
    <w:rsid w:val="00BE1D90"/>
    <w:rsid w:val="00BE3267"/>
    <w:rsid w:val="00BE499E"/>
    <w:rsid w:val="00BE4CE5"/>
    <w:rsid w:val="00BE4F1D"/>
    <w:rsid w:val="00BE620C"/>
    <w:rsid w:val="00BE6789"/>
    <w:rsid w:val="00BE7A56"/>
    <w:rsid w:val="00BE7DDC"/>
    <w:rsid w:val="00BF0652"/>
    <w:rsid w:val="00BF19A9"/>
    <w:rsid w:val="00BF2B86"/>
    <w:rsid w:val="00BF32E7"/>
    <w:rsid w:val="00BF41CA"/>
    <w:rsid w:val="00BF7633"/>
    <w:rsid w:val="00BF7779"/>
    <w:rsid w:val="00C00A8F"/>
    <w:rsid w:val="00C022A5"/>
    <w:rsid w:val="00C04E0D"/>
    <w:rsid w:val="00C05BCA"/>
    <w:rsid w:val="00C13BAB"/>
    <w:rsid w:val="00C13BD3"/>
    <w:rsid w:val="00C17CAF"/>
    <w:rsid w:val="00C20575"/>
    <w:rsid w:val="00C2188D"/>
    <w:rsid w:val="00C21FBC"/>
    <w:rsid w:val="00C224A1"/>
    <w:rsid w:val="00C23C5E"/>
    <w:rsid w:val="00C25644"/>
    <w:rsid w:val="00C274B3"/>
    <w:rsid w:val="00C31040"/>
    <w:rsid w:val="00C32E0B"/>
    <w:rsid w:val="00C34A5F"/>
    <w:rsid w:val="00C363B2"/>
    <w:rsid w:val="00C37A48"/>
    <w:rsid w:val="00C40E7B"/>
    <w:rsid w:val="00C4300A"/>
    <w:rsid w:val="00C436DC"/>
    <w:rsid w:val="00C44CE9"/>
    <w:rsid w:val="00C46546"/>
    <w:rsid w:val="00C500E7"/>
    <w:rsid w:val="00C53966"/>
    <w:rsid w:val="00C5429A"/>
    <w:rsid w:val="00C562F2"/>
    <w:rsid w:val="00C571D6"/>
    <w:rsid w:val="00C61CDF"/>
    <w:rsid w:val="00C62D48"/>
    <w:rsid w:val="00C640ED"/>
    <w:rsid w:val="00C66BF9"/>
    <w:rsid w:val="00C72751"/>
    <w:rsid w:val="00C76A87"/>
    <w:rsid w:val="00C77841"/>
    <w:rsid w:val="00C80327"/>
    <w:rsid w:val="00C80D2A"/>
    <w:rsid w:val="00C83329"/>
    <w:rsid w:val="00C85CDF"/>
    <w:rsid w:val="00C87A80"/>
    <w:rsid w:val="00C925B9"/>
    <w:rsid w:val="00C93199"/>
    <w:rsid w:val="00C956EA"/>
    <w:rsid w:val="00CA1A80"/>
    <w:rsid w:val="00CA4650"/>
    <w:rsid w:val="00CA6C76"/>
    <w:rsid w:val="00CC14C4"/>
    <w:rsid w:val="00CC1BCB"/>
    <w:rsid w:val="00CC2345"/>
    <w:rsid w:val="00CC42A4"/>
    <w:rsid w:val="00CC63B4"/>
    <w:rsid w:val="00CC6CF3"/>
    <w:rsid w:val="00CC7447"/>
    <w:rsid w:val="00CD11CA"/>
    <w:rsid w:val="00CD1DEC"/>
    <w:rsid w:val="00CD4046"/>
    <w:rsid w:val="00CD4958"/>
    <w:rsid w:val="00CD4BC7"/>
    <w:rsid w:val="00CD4BE9"/>
    <w:rsid w:val="00CD5683"/>
    <w:rsid w:val="00CE09E2"/>
    <w:rsid w:val="00CE2C18"/>
    <w:rsid w:val="00CF08C7"/>
    <w:rsid w:val="00CF0B9B"/>
    <w:rsid w:val="00CF32BA"/>
    <w:rsid w:val="00CF5DF8"/>
    <w:rsid w:val="00D02274"/>
    <w:rsid w:val="00D03E8C"/>
    <w:rsid w:val="00D040CD"/>
    <w:rsid w:val="00D04F47"/>
    <w:rsid w:val="00D05121"/>
    <w:rsid w:val="00D05171"/>
    <w:rsid w:val="00D10799"/>
    <w:rsid w:val="00D122E6"/>
    <w:rsid w:val="00D138F2"/>
    <w:rsid w:val="00D13A25"/>
    <w:rsid w:val="00D146C6"/>
    <w:rsid w:val="00D15C90"/>
    <w:rsid w:val="00D2168C"/>
    <w:rsid w:val="00D21ED1"/>
    <w:rsid w:val="00D22036"/>
    <w:rsid w:val="00D30617"/>
    <w:rsid w:val="00D311DD"/>
    <w:rsid w:val="00D32654"/>
    <w:rsid w:val="00D37092"/>
    <w:rsid w:val="00D46380"/>
    <w:rsid w:val="00D47263"/>
    <w:rsid w:val="00D5271E"/>
    <w:rsid w:val="00D52D88"/>
    <w:rsid w:val="00D56585"/>
    <w:rsid w:val="00D56EBF"/>
    <w:rsid w:val="00D56EEA"/>
    <w:rsid w:val="00D646F4"/>
    <w:rsid w:val="00D654B5"/>
    <w:rsid w:val="00D66D4F"/>
    <w:rsid w:val="00D70C53"/>
    <w:rsid w:val="00D70E42"/>
    <w:rsid w:val="00D7250A"/>
    <w:rsid w:val="00D7577C"/>
    <w:rsid w:val="00D75A3A"/>
    <w:rsid w:val="00D7783E"/>
    <w:rsid w:val="00D81C2B"/>
    <w:rsid w:val="00D81CF7"/>
    <w:rsid w:val="00D84089"/>
    <w:rsid w:val="00D848B2"/>
    <w:rsid w:val="00D86FFB"/>
    <w:rsid w:val="00D870E3"/>
    <w:rsid w:val="00D90C31"/>
    <w:rsid w:val="00D91F69"/>
    <w:rsid w:val="00D942E2"/>
    <w:rsid w:val="00D960AC"/>
    <w:rsid w:val="00DA1677"/>
    <w:rsid w:val="00DA1E49"/>
    <w:rsid w:val="00DA2512"/>
    <w:rsid w:val="00DA330E"/>
    <w:rsid w:val="00DA4732"/>
    <w:rsid w:val="00DA50DC"/>
    <w:rsid w:val="00DA6D50"/>
    <w:rsid w:val="00DB2824"/>
    <w:rsid w:val="00DB2BFC"/>
    <w:rsid w:val="00DB318B"/>
    <w:rsid w:val="00DB63B8"/>
    <w:rsid w:val="00DB6AD4"/>
    <w:rsid w:val="00DB6FD7"/>
    <w:rsid w:val="00DB718F"/>
    <w:rsid w:val="00DB748C"/>
    <w:rsid w:val="00DC06FA"/>
    <w:rsid w:val="00DC08D6"/>
    <w:rsid w:val="00DC117D"/>
    <w:rsid w:val="00DC43DA"/>
    <w:rsid w:val="00DC5BAF"/>
    <w:rsid w:val="00DC6257"/>
    <w:rsid w:val="00DC77FE"/>
    <w:rsid w:val="00DD2CE5"/>
    <w:rsid w:val="00DD3E25"/>
    <w:rsid w:val="00DD4ED5"/>
    <w:rsid w:val="00DD5438"/>
    <w:rsid w:val="00DD70E4"/>
    <w:rsid w:val="00DE0F02"/>
    <w:rsid w:val="00DE0FBA"/>
    <w:rsid w:val="00DE2D5B"/>
    <w:rsid w:val="00DE34B5"/>
    <w:rsid w:val="00DE3699"/>
    <w:rsid w:val="00DF2A75"/>
    <w:rsid w:val="00DF34DD"/>
    <w:rsid w:val="00DF4FD5"/>
    <w:rsid w:val="00DF5B4B"/>
    <w:rsid w:val="00DF67F7"/>
    <w:rsid w:val="00DF6E87"/>
    <w:rsid w:val="00DF72BA"/>
    <w:rsid w:val="00DF74B3"/>
    <w:rsid w:val="00E01F39"/>
    <w:rsid w:val="00E02AED"/>
    <w:rsid w:val="00E037BA"/>
    <w:rsid w:val="00E051CB"/>
    <w:rsid w:val="00E05420"/>
    <w:rsid w:val="00E10D4C"/>
    <w:rsid w:val="00E1196B"/>
    <w:rsid w:val="00E13F47"/>
    <w:rsid w:val="00E2032E"/>
    <w:rsid w:val="00E239E4"/>
    <w:rsid w:val="00E255FD"/>
    <w:rsid w:val="00E30BE7"/>
    <w:rsid w:val="00E349D8"/>
    <w:rsid w:val="00E354F3"/>
    <w:rsid w:val="00E37D06"/>
    <w:rsid w:val="00E37E14"/>
    <w:rsid w:val="00E407A4"/>
    <w:rsid w:val="00E419E5"/>
    <w:rsid w:val="00E421F1"/>
    <w:rsid w:val="00E4508C"/>
    <w:rsid w:val="00E45D87"/>
    <w:rsid w:val="00E46E2D"/>
    <w:rsid w:val="00E4706F"/>
    <w:rsid w:val="00E57BAC"/>
    <w:rsid w:val="00E60D2D"/>
    <w:rsid w:val="00E60DD2"/>
    <w:rsid w:val="00E60EF6"/>
    <w:rsid w:val="00E620D6"/>
    <w:rsid w:val="00E6375A"/>
    <w:rsid w:val="00E679D4"/>
    <w:rsid w:val="00E67F91"/>
    <w:rsid w:val="00E71302"/>
    <w:rsid w:val="00E71CE4"/>
    <w:rsid w:val="00E73F15"/>
    <w:rsid w:val="00E7427D"/>
    <w:rsid w:val="00E74EB1"/>
    <w:rsid w:val="00E82184"/>
    <w:rsid w:val="00E85F8F"/>
    <w:rsid w:val="00E86C7F"/>
    <w:rsid w:val="00E86CC0"/>
    <w:rsid w:val="00E92AAD"/>
    <w:rsid w:val="00E95328"/>
    <w:rsid w:val="00E9787E"/>
    <w:rsid w:val="00EA11B6"/>
    <w:rsid w:val="00EA1EB1"/>
    <w:rsid w:val="00EA46C8"/>
    <w:rsid w:val="00EA4B10"/>
    <w:rsid w:val="00EA596C"/>
    <w:rsid w:val="00EA5E4F"/>
    <w:rsid w:val="00EA6A61"/>
    <w:rsid w:val="00EA6E28"/>
    <w:rsid w:val="00EA7C7D"/>
    <w:rsid w:val="00EB3DE4"/>
    <w:rsid w:val="00EC1C57"/>
    <w:rsid w:val="00EC590D"/>
    <w:rsid w:val="00EC687A"/>
    <w:rsid w:val="00ED18D1"/>
    <w:rsid w:val="00ED1E2F"/>
    <w:rsid w:val="00ED396E"/>
    <w:rsid w:val="00ED3B40"/>
    <w:rsid w:val="00EE3E84"/>
    <w:rsid w:val="00EE5991"/>
    <w:rsid w:val="00EE671F"/>
    <w:rsid w:val="00EE7745"/>
    <w:rsid w:val="00EF7A62"/>
    <w:rsid w:val="00F0107D"/>
    <w:rsid w:val="00F01825"/>
    <w:rsid w:val="00F0226A"/>
    <w:rsid w:val="00F02AB1"/>
    <w:rsid w:val="00F03EE6"/>
    <w:rsid w:val="00F04835"/>
    <w:rsid w:val="00F0697A"/>
    <w:rsid w:val="00F123BF"/>
    <w:rsid w:val="00F12F28"/>
    <w:rsid w:val="00F15BC7"/>
    <w:rsid w:val="00F15E9F"/>
    <w:rsid w:val="00F173D6"/>
    <w:rsid w:val="00F20285"/>
    <w:rsid w:val="00F205B4"/>
    <w:rsid w:val="00F21037"/>
    <w:rsid w:val="00F21CB5"/>
    <w:rsid w:val="00F234D2"/>
    <w:rsid w:val="00F263FD"/>
    <w:rsid w:val="00F264F0"/>
    <w:rsid w:val="00F26D62"/>
    <w:rsid w:val="00F272BB"/>
    <w:rsid w:val="00F27AD7"/>
    <w:rsid w:val="00F27E12"/>
    <w:rsid w:val="00F30A75"/>
    <w:rsid w:val="00F323D2"/>
    <w:rsid w:val="00F32DC4"/>
    <w:rsid w:val="00F34158"/>
    <w:rsid w:val="00F348CA"/>
    <w:rsid w:val="00F35C78"/>
    <w:rsid w:val="00F44AD4"/>
    <w:rsid w:val="00F4507A"/>
    <w:rsid w:val="00F4645F"/>
    <w:rsid w:val="00F47ADF"/>
    <w:rsid w:val="00F53239"/>
    <w:rsid w:val="00F54544"/>
    <w:rsid w:val="00F55447"/>
    <w:rsid w:val="00F55D44"/>
    <w:rsid w:val="00F62A59"/>
    <w:rsid w:val="00F65C11"/>
    <w:rsid w:val="00F65F82"/>
    <w:rsid w:val="00F66381"/>
    <w:rsid w:val="00F66A15"/>
    <w:rsid w:val="00F671A4"/>
    <w:rsid w:val="00F702DF"/>
    <w:rsid w:val="00F7090C"/>
    <w:rsid w:val="00F71CC6"/>
    <w:rsid w:val="00F7226F"/>
    <w:rsid w:val="00F72FD0"/>
    <w:rsid w:val="00F8181D"/>
    <w:rsid w:val="00F81945"/>
    <w:rsid w:val="00F82137"/>
    <w:rsid w:val="00F834A9"/>
    <w:rsid w:val="00F84783"/>
    <w:rsid w:val="00F86A41"/>
    <w:rsid w:val="00F909C0"/>
    <w:rsid w:val="00F917B0"/>
    <w:rsid w:val="00F9493F"/>
    <w:rsid w:val="00F95B53"/>
    <w:rsid w:val="00FA1827"/>
    <w:rsid w:val="00FA1D21"/>
    <w:rsid w:val="00FA4CCF"/>
    <w:rsid w:val="00FA52B9"/>
    <w:rsid w:val="00FB00E1"/>
    <w:rsid w:val="00FB1C15"/>
    <w:rsid w:val="00FB34AC"/>
    <w:rsid w:val="00FB5BF4"/>
    <w:rsid w:val="00FC2240"/>
    <w:rsid w:val="00FC5B06"/>
    <w:rsid w:val="00FD1EFB"/>
    <w:rsid w:val="00FD203C"/>
    <w:rsid w:val="00FD37A4"/>
    <w:rsid w:val="00FD44DE"/>
    <w:rsid w:val="00FD5689"/>
    <w:rsid w:val="00FD5B25"/>
    <w:rsid w:val="00FD5EAC"/>
    <w:rsid w:val="00FE0212"/>
    <w:rsid w:val="00FE2FB5"/>
    <w:rsid w:val="00FE3400"/>
    <w:rsid w:val="00FE428D"/>
    <w:rsid w:val="00FE4926"/>
    <w:rsid w:val="00FE572A"/>
    <w:rsid w:val="00FE70D7"/>
    <w:rsid w:val="00FF5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419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9" w:unhideWhenUsed="0" w:qFormat="1"/>
    <w:lsdException w:name="heading 3" w:locked="1" w:semiHidden="0" w:uiPriority="9" w:unhideWhenUsed="0" w:qFormat="1"/>
    <w:lsdException w:name="heading 4" w:locked="1" w:uiPriority="9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C63B4"/>
    <w:pPr>
      <w:ind w:left="357" w:hanging="357"/>
    </w:pPr>
    <w:rPr>
      <w:rFonts w:ascii="Verdana" w:hAnsi="Verdana"/>
      <w:szCs w:val="14"/>
    </w:rPr>
  </w:style>
  <w:style w:type="paragraph" w:styleId="Cmsor1">
    <w:name w:val="heading 1"/>
    <w:basedOn w:val="Norml"/>
    <w:next w:val="Norml"/>
    <w:link w:val="Cmsor1Char"/>
    <w:uiPriority w:val="9"/>
    <w:qFormat/>
    <w:locked/>
    <w:rsid w:val="00D942E2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qFormat/>
    <w:locked/>
    <w:rsid w:val="00D942E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qFormat/>
    <w:rsid w:val="0073434A"/>
    <w:pPr>
      <w:keepNext/>
      <w:outlineLvl w:val="2"/>
    </w:pPr>
    <w:rPr>
      <w:b/>
      <w:sz w:val="24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locked/>
    <w:rsid w:val="004D1847"/>
    <w:pPr>
      <w:keepNext/>
      <w:keepLines/>
      <w:spacing w:before="200"/>
      <w:ind w:left="851" w:firstLine="0"/>
      <w:jc w:val="both"/>
      <w:outlineLvl w:val="3"/>
    </w:pPr>
    <w:rPr>
      <w:rFonts w:ascii="Times New Roman" w:eastAsiaTheme="majorEastAsia" w:hAnsi="Times New Roman" w:cstheme="majorBidi"/>
      <w:b/>
      <w:bCs/>
      <w:i/>
      <w:iCs/>
      <w:sz w:val="24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locked/>
    <w:rsid w:val="000B405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locked/>
    <w:rsid w:val="008B2433"/>
    <w:rPr>
      <w:rFonts w:ascii="Verdana" w:hAnsi="Verdana" w:cs="Times New Roman"/>
      <w:b/>
      <w:i/>
      <w:sz w:val="28"/>
      <w:lang w:val="hu-HU" w:eastAsia="hu-HU"/>
    </w:rPr>
  </w:style>
  <w:style w:type="character" w:customStyle="1" w:styleId="Cmsor3Char">
    <w:name w:val="Címsor 3 Char"/>
    <w:basedOn w:val="Bekezdsalapbettpusa"/>
    <w:link w:val="Cmsor3"/>
    <w:uiPriority w:val="9"/>
    <w:locked/>
    <w:rsid w:val="000B405D"/>
    <w:rPr>
      <w:rFonts w:ascii="Cambria" w:hAnsi="Cambria" w:cs="Times New Roman"/>
      <w:b/>
      <w:bCs/>
      <w:sz w:val="26"/>
      <w:szCs w:val="26"/>
    </w:rPr>
  </w:style>
  <w:style w:type="paragraph" w:styleId="lfej">
    <w:name w:val="header"/>
    <w:basedOn w:val="Norml"/>
    <w:link w:val="lfejChar"/>
    <w:uiPriority w:val="99"/>
    <w:rsid w:val="008458C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0B405D"/>
    <w:rPr>
      <w:rFonts w:ascii="Verdana" w:hAnsi="Verdana" w:cs="Times New Roman"/>
      <w:sz w:val="14"/>
      <w:szCs w:val="14"/>
    </w:rPr>
  </w:style>
  <w:style w:type="paragraph" w:styleId="llb">
    <w:name w:val="footer"/>
    <w:basedOn w:val="Norml"/>
    <w:link w:val="llbChar"/>
    <w:uiPriority w:val="99"/>
    <w:rsid w:val="008458C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7B131B"/>
    <w:rPr>
      <w:rFonts w:ascii="Verdana" w:hAnsi="Verdana" w:cs="Times New Roman"/>
      <w:sz w:val="14"/>
      <w:lang w:val="hu-HU" w:eastAsia="hu-HU"/>
    </w:rPr>
  </w:style>
  <w:style w:type="paragraph" w:styleId="TJ3">
    <w:name w:val="toc 3"/>
    <w:basedOn w:val="Norml"/>
    <w:next w:val="Norml"/>
    <w:autoRedefine/>
    <w:uiPriority w:val="99"/>
    <w:semiHidden/>
    <w:rsid w:val="0073434A"/>
    <w:pPr>
      <w:ind w:left="440"/>
    </w:pPr>
  </w:style>
  <w:style w:type="paragraph" w:customStyle="1" w:styleId="CharChar2Char">
    <w:name w:val="Char Char2 Char"/>
    <w:basedOn w:val="Norml"/>
    <w:uiPriority w:val="99"/>
    <w:rsid w:val="00D942E2"/>
    <w:pPr>
      <w:spacing w:after="160" w:line="240" w:lineRule="exact"/>
    </w:pPr>
    <w:rPr>
      <w:szCs w:val="20"/>
      <w:lang w:val="en-US" w:eastAsia="en-US"/>
    </w:rPr>
  </w:style>
  <w:style w:type="character" w:styleId="Hiperhivatkozs">
    <w:name w:val="Hyperlink"/>
    <w:basedOn w:val="Bekezdsalapbettpusa"/>
    <w:uiPriority w:val="99"/>
    <w:rsid w:val="0073434A"/>
    <w:rPr>
      <w:rFonts w:cs="Times New Roman"/>
      <w:color w:val="0000FF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1B0D5B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0B405D"/>
    <w:rPr>
      <w:rFonts w:ascii="Verdana" w:hAnsi="Verdana" w:cs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rsid w:val="001B0D5B"/>
    <w:rPr>
      <w:rFonts w:cs="Times New Roman"/>
      <w:vertAlign w:val="superscript"/>
    </w:rPr>
  </w:style>
  <w:style w:type="paragraph" w:styleId="Alcm">
    <w:name w:val="Subtitle"/>
    <w:basedOn w:val="Norml"/>
    <w:link w:val="AlcmChar"/>
    <w:uiPriority w:val="99"/>
    <w:qFormat/>
    <w:rsid w:val="00776AAD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lcmChar">
    <w:name w:val="Alcím Char"/>
    <w:basedOn w:val="Bekezdsalapbettpusa"/>
    <w:link w:val="Alcm"/>
    <w:uiPriority w:val="99"/>
    <w:locked/>
    <w:rsid w:val="000B405D"/>
    <w:rPr>
      <w:rFonts w:ascii="Cambria" w:hAnsi="Cambria" w:cs="Times New Roman"/>
      <w:sz w:val="24"/>
      <w:szCs w:val="24"/>
    </w:rPr>
  </w:style>
  <w:style w:type="paragraph" w:customStyle="1" w:styleId="tblzat">
    <w:name w:val="táblázat"/>
    <w:basedOn w:val="Norml"/>
    <w:uiPriority w:val="99"/>
    <w:rsid w:val="00B10E84"/>
    <w:pPr>
      <w:spacing w:before="20" w:after="20"/>
      <w:jc w:val="both"/>
    </w:pPr>
    <w:rPr>
      <w:rFonts w:ascii="Arial Narrow" w:hAnsi="Arial Narrow" w:cs="Arial"/>
      <w:bCs/>
      <w:sz w:val="18"/>
      <w:szCs w:val="24"/>
    </w:rPr>
  </w:style>
  <w:style w:type="paragraph" w:customStyle="1" w:styleId="StlusSorkizrt">
    <w:name w:val="Stílus Sorkizárt"/>
    <w:basedOn w:val="Norml"/>
    <w:uiPriority w:val="99"/>
    <w:rsid w:val="00ED18D1"/>
    <w:pPr>
      <w:jc w:val="both"/>
    </w:pPr>
    <w:rPr>
      <w:szCs w:val="20"/>
    </w:rPr>
  </w:style>
  <w:style w:type="table" w:styleId="Rcsostblzat">
    <w:name w:val="Table Grid"/>
    <w:basedOn w:val="Normltblzat"/>
    <w:uiPriority w:val="99"/>
    <w:rsid w:val="00330FB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rsid w:val="00330FB2"/>
    <w:rPr>
      <w:rFonts w:cs="Times New Roman"/>
      <w:sz w:val="16"/>
    </w:rPr>
  </w:style>
  <w:style w:type="paragraph" w:styleId="Jegyzetszveg">
    <w:name w:val="annotation text"/>
    <w:basedOn w:val="Norml"/>
    <w:link w:val="JegyzetszvegChar"/>
    <w:uiPriority w:val="99"/>
    <w:semiHidden/>
    <w:rsid w:val="00330FB2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0B405D"/>
    <w:rPr>
      <w:rFonts w:ascii="Verdana" w:hAnsi="Verdana" w:cs="Times New Roman"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rsid w:val="00330FB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0B405D"/>
    <w:rPr>
      <w:rFonts w:cs="Times New Roman"/>
      <w:sz w:val="2"/>
    </w:rPr>
  </w:style>
  <w:style w:type="character" w:styleId="Oldalszm">
    <w:name w:val="page number"/>
    <w:basedOn w:val="Bekezdsalapbettpusa"/>
    <w:uiPriority w:val="99"/>
    <w:rsid w:val="00D56EEA"/>
    <w:rPr>
      <w:rFonts w:cs="Times New Roman"/>
    </w:rPr>
  </w:style>
  <w:style w:type="paragraph" w:styleId="TJ1">
    <w:name w:val="toc 1"/>
    <w:basedOn w:val="Norml"/>
    <w:next w:val="Norml"/>
    <w:autoRedefine/>
    <w:uiPriority w:val="99"/>
    <w:semiHidden/>
    <w:rsid w:val="00D942E2"/>
  </w:style>
  <w:style w:type="paragraph" w:styleId="TJ2">
    <w:name w:val="toc 2"/>
    <w:basedOn w:val="Norml"/>
    <w:next w:val="Norml"/>
    <w:autoRedefine/>
    <w:uiPriority w:val="99"/>
    <w:semiHidden/>
    <w:rsid w:val="00820404"/>
    <w:pPr>
      <w:tabs>
        <w:tab w:val="left" w:pos="960"/>
        <w:tab w:val="right" w:leader="dot" w:pos="9060"/>
      </w:tabs>
      <w:spacing w:line="360" w:lineRule="auto"/>
      <w:ind w:left="142"/>
    </w:pPr>
  </w:style>
  <w:style w:type="character" w:styleId="Mrltotthiperhivatkozs">
    <w:name w:val="FollowedHyperlink"/>
    <w:basedOn w:val="Bekezdsalapbettpusa"/>
    <w:uiPriority w:val="99"/>
    <w:rsid w:val="001529D8"/>
    <w:rPr>
      <w:rFonts w:cs="Times New Roman"/>
      <w:color w:val="800080"/>
      <w:u w:val="single"/>
    </w:rPr>
  </w:style>
  <w:style w:type="paragraph" w:styleId="Kpalrs">
    <w:name w:val="caption"/>
    <w:basedOn w:val="Norml"/>
    <w:next w:val="Norml"/>
    <w:uiPriority w:val="99"/>
    <w:qFormat/>
    <w:locked/>
    <w:rsid w:val="009012EC"/>
    <w:rPr>
      <w:rFonts w:ascii="Times New Roman" w:hAnsi="Times New Roman"/>
      <w:b/>
      <w:bCs/>
      <w:sz w:val="20"/>
      <w:szCs w:val="20"/>
    </w:rPr>
  </w:style>
  <w:style w:type="paragraph" w:customStyle="1" w:styleId="np">
    <w:name w:val="np"/>
    <w:basedOn w:val="Norml"/>
    <w:uiPriority w:val="99"/>
    <w:rsid w:val="009E398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KarcagiR">
    <w:name w:val="KarcagiR"/>
    <w:uiPriority w:val="99"/>
    <w:semiHidden/>
    <w:rsid w:val="00EE7745"/>
    <w:rPr>
      <w:rFonts w:ascii="Arial" w:hAnsi="Arial"/>
      <w:color w:val="000080"/>
      <w:sz w:val="20"/>
    </w:rPr>
  </w:style>
  <w:style w:type="paragraph" w:styleId="Listaszerbekezds">
    <w:name w:val="List Paragraph"/>
    <w:basedOn w:val="Norml"/>
    <w:uiPriority w:val="99"/>
    <w:qFormat/>
    <w:rsid w:val="00A63108"/>
    <w:pPr>
      <w:spacing w:after="200" w:line="276" w:lineRule="auto"/>
      <w:ind w:left="708"/>
    </w:pPr>
    <w:rPr>
      <w:rFonts w:ascii="Calibri" w:hAnsi="Calibri"/>
      <w:szCs w:val="22"/>
      <w:lang w:eastAsia="en-US"/>
    </w:rPr>
  </w:style>
  <w:style w:type="character" w:customStyle="1" w:styleId="Cmsor4Char">
    <w:name w:val="Címsor 4 Char"/>
    <w:basedOn w:val="Bekezdsalapbettpusa"/>
    <w:link w:val="Cmsor4"/>
    <w:uiPriority w:val="9"/>
    <w:rsid w:val="004D1847"/>
    <w:rPr>
      <w:rFonts w:eastAsiaTheme="majorEastAsia" w:cstheme="majorBidi"/>
      <w:b/>
      <w:bCs/>
      <w:i/>
      <w:iCs/>
      <w:sz w:val="24"/>
      <w:lang w:eastAsia="en-US"/>
    </w:rPr>
  </w:style>
  <w:style w:type="paragraph" w:customStyle="1" w:styleId="xl63">
    <w:name w:val="xl63"/>
    <w:basedOn w:val="Norml"/>
    <w:rsid w:val="004D1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64">
    <w:name w:val="xl64"/>
    <w:basedOn w:val="Norml"/>
    <w:rsid w:val="004D1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65">
    <w:name w:val="xl65"/>
    <w:basedOn w:val="Norml"/>
    <w:rsid w:val="004D1847"/>
    <w:pPr>
      <w:spacing w:before="100" w:beforeAutospacing="1" w:after="100" w:afterAutospacing="1"/>
      <w:ind w:left="0" w:firstLine="0"/>
      <w:textAlignment w:val="center"/>
    </w:pPr>
    <w:rPr>
      <w:rFonts w:ascii="Times New Roman" w:hAnsi="Times New Roman"/>
      <w:sz w:val="20"/>
      <w:szCs w:val="20"/>
    </w:rPr>
  </w:style>
  <w:style w:type="paragraph" w:customStyle="1" w:styleId="xl66">
    <w:name w:val="xl66"/>
    <w:basedOn w:val="Norml"/>
    <w:rsid w:val="004D1847"/>
    <w:pPr>
      <w:spacing w:before="100" w:beforeAutospacing="1" w:after="100" w:afterAutospacing="1"/>
      <w:ind w:left="0" w:firstLine="0"/>
      <w:textAlignment w:val="center"/>
    </w:pPr>
    <w:rPr>
      <w:rFonts w:ascii="Times New Roman" w:hAnsi="Times New Roman"/>
      <w:sz w:val="20"/>
      <w:szCs w:val="20"/>
    </w:rPr>
  </w:style>
  <w:style w:type="paragraph" w:customStyle="1" w:styleId="xl67">
    <w:name w:val="xl67"/>
    <w:basedOn w:val="Norml"/>
    <w:rsid w:val="004D1847"/>
    <w:pP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68">
    <w:name w:val="xl68"/>
    <w:basedOn w:val="Norml"/>
    <w:rsid w:val="004D1847"/>
    <w:pPr>
      <w:shd w:val="clear" w:color="000000" w:fill="FFFF00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69">
    <w:name w:val="xl69"/>
    <w:basedOn w:val="Norml"/>
    <w:rsid w:val="004D1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70">
    <w:name w:val="xl70"/>
    <w:basedOn w:val="Norml"/>
    <w:rsid w:val="004D1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Norml"/>
    <w:rsid w:val="004D1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Norml"/>
    <w:rsid w:val="004D18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textAlignment w:val="center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Norml"/>
    <w:rsid w:val="004D1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74">
    <w:name w:val="xl74"/>
    <w:basedOn w:val="Norml"/>
    <w:rsid w:val="004D1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75">
    <w:name w:val="xl75"/>
    <w:basedOn w:val="Norml"/>
    <w:rsid w:val="004D1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76">
    <w:name w:val="xl76"/>
    <w:basedOn w:val="Norml"/>
    <w:rsid w:val="004D1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77">
    <w:name w:val="xl77"/>
    <w:basedOn w:val="Norml"/>
    <w:rsid w:val="004D1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78">
    <w:name w:val="xl78"/>
    <w:basedOn w:val="Norml"/>
    <w:rsid w:val="004D1847"/>
    <w:pPr>
      <w:spacing w:before="100" w:beforeAutospacing="1" w:after="100" w:afterAutospacing="1"/>
      <w:ind w:left="0" w:firstLine="0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79">
    <w:name w:val="xl79"/>
    <w:basedOn w:val="Norml"/>
    <w:rsid w:val="004D1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textAlignment w:val="center"/>
    </w:pPr>
    <w:rPr>
      <w:rFonts w:ascii="Times New Roman" w:hAnsi="Times New Roman"/>
      <w:sz w:val="20"/>
      <w:szCs w:val="20"/>
    </w:rPr>
  </w:style>
  <w:style w:type="paragraph" w:customStyle="1" w:styleId="xl80">
    <w:name w:val="xl80"/>
    <w:basedOn w:val="Norml"/>
    <w:rsid w:val="004D1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ind w:left="0" w:firstLine="0"/>
      <w:textAlignment w:val="center"/>
    </w:pPr>
    <w:rPr>
      <w:rFonts w:ascii="Times New Roman" w:hAnsi="Times New Roman"/>
      <w:sz w:val="20"/>
      <w:szCs w:val="20"/>
    </w:rPr>
  </w:style>
  <w:style w:type="paragraph" w:customStyle="1" w:styleId="xl81">
    <w:name w:val="xl81"/>
    <w:basedOn w:val="Norml"/>
    <w:rsid w:val="004D1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82">
    <w:name w:val="xl82"/>
    <w:basedOn w:val="Norml"/>
    <w:rsid w:val="004D1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83">
    <w:name w:val="xl83"/>
    <w:basedOn w:val="Norml"/>
    <w:rsid w:val="004D1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textAlignment w:val="center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Norml"/>
    <w:rsid w:val="004D1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85">
    <w:name w:val="xl85"/>
    <w:basedOn w:val="Norml"/>
    <w:rsid w:val="004D1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86">
    <w:name w:val="xl86"/>
    <w:basedOn w:val="Norml"/>
    <w:rsid w:val="004D1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87">
    <w:name w:val="xl87"/>
    <w:basedOn w:val="Norml"/>
    <w:rsid w:val="004D1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88">
    <w:name w:val="xl88"/>
    <w:basedOn w:val="Norml"/>
    <w:rsid w:val="004D1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89">
    <w:name w:val="xl89"/>
    <w:basedOn w:val="Norml"/>
    <w:rsid w:val="004D1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Norml"/>
    <w:rsid w:val="004D1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1">
    <w:name w:val="xl91"/>
    <w:basedOn w:val="Norml"/>
    <w:rsid w:val="004D184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2">
    <w:name w:val="xl92"/>
    <w:basedOn w:val="Norml"/>
    <w:rsid w:val="004D1847"/>
    <w:pPr>
      <w:pBdr>
        <w:lef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3">
    <w:name w:val="xl93"/>
    <w:basedOn w:val="Norml"/>
    <w:rsid w:val="004D184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4">
    <w:name w:val="xl94"/>
    <w:basedOn w:val="Norml"/>
    <w:rsid w:val="004D18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95">
    <w:name w:val="xl95"/>
    <w:basedOn w:val="Norml"/>
    <w:rsid w:val="004D18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96">
    <w:name w:val="xl96"/>
    <w:basedOn w:val="Norml"/>
    <w:rsid w:val="004D18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7">
    <w:name w:val="xl97"/>
    <w:basedOn w:val="Norml"/>
    <w:rsid w:val="004D184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Norml"/>
    <w:rsid w:val="004D18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Norml"/>
    <w:rsid w:val="004D18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00">
    <w:name w:val="xl100"/>
    <w:basedOn w:val="Norml"/>
    <w:rsid w:val="004D18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01">
    <w:name w:val="xl101"/>
    <w:basedOn w:val="Norml"/>
    <w:rsid w:val="004D18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02">
    <w:name w:val="xl102"/>
    <w:basedOn w:val="Norml"/>
    <w:rsid w:val="004D18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03">
    <w:name w:val="xl103"/>
    <w:basedOn w:val="Norml"/>
    <w:rsid w:val="004D184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04">
    <w:name w:val="xl104"/>
    <w:basedOn w:val="Norml"/>
    <w:rsid w:val="004D184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05">
    <w:name w:val="xl105"/>
    <w:basedOn w:val="Norml"/>
    <w:rsid w:val="004D184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06">
    <w:name w:val="xl106"/>
    <w:basedOn w:val="Norml"/>
    <w:rsid w:val="004D184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07">
    <w:name w:val="xl107"/>
    <w:basedOn w:val="Norml"/>
    <w:rsid w:val="004D184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ind w:left="0" w:firstLine="0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8">
    <w:name w:val="xl108"/>
    <w:basedOn w:val="Norml"/>
    <w:rsid w:val="004D1847"/>
    <w:pPr>
      <w:pBdr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ind w:left="0" w:firstLine="0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9">
    <w:name w:val="xl109"/>
    <w:basedOn w:val="Norml"/>
    <w:rsid w:val="004D184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ind w:left="0" w:firstLine="0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10">
    <w:name w:val="xl110"/>
    <w:basedOn w:val="Norml"/>
    <w:rsid w:val="004D18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1">
    <w:name w:val="xl111"/>
    <w:basedOn w:val="Norml"/>
    <w:rsid w:val="004D18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2">
    <w:name w:val="xl112"/>
    <w:basedOn w:val="Norml"/>
    <w:rsid w:val="004D18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3">
    <w:name w:val="xl113"/>
    <w:basedOn w:val="Norml"/>
    <w:rsid w:val="004D1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Norml"/>
    <w:rsid w:val="004D1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ind w:left="0" w:firstLine="0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15">
    <w:name w:val="xl115"/>
    <w:basedOn w:val="Norml"/>
    <w:rsid w:val="004D18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Norml"/>
    <w:rsid w:val="004D18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Norml"/>
    <w:rsid w:val="004D184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18">
    <w:name w:val="xl118"/>
    <w:basedOn w:val="Norml"/>
    <w:rsid w:val="004D184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19">
    <w:name w:val="xl119"/>
    <w:basedOn w:val="Norml"/>
    <w:rsid w:val="004D18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0">
    <w:name w:val="xl120"/>
    <w:basedOn w:val="Norml"/>
    <w:rsid w:val="004D184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1">
    <w:name w:val="xl121"/>
    <w:basedOn w:val="Norml"/>
    <w:rsid w:val="004D18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2">
    <w:name w:val="xl122"/>
    <w:basedOn w:val="Norml"/>
    <w:rsid w:val="004D184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3">
    <w:name w:val="xl123"/>
    <w:basedOn w:val="Norml"/>
    <w:rsid w:val="004D184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Norml"/>
    <w:rsid w:val="004D184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ind w:left="0" w:firstLine="0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Norml"/>
    <w:rsid w:val="004D1847"/>
    <w:pPr>
      <w:pBdr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ind w:left="0" w:firstLine="0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Norml"/>
    <w:rsid w:val="004D184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ind w:left="0" w:firstLine="0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27">
    <w:name w:val="xl127"/>
    <w:basedOn w:val="Norml"/>
    <w:rsid w:val="004D18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8">
    <w:name w:val="xl128"/>
    <w:basedOn w:val="Norml"/>
    <w:rsid w:val="004D18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9">
    <w:name w:val="xl129"/>
    <w:basedOn w:val="Norml"/>
    <w:rsid w:val="004D18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30">
    <w:name w:val="xl130"/>
    <w:basedOn w:val="Norml"/>
    <w:rsid w:val="004D1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31">
    <w:name w:val="xl131"/>
    <w:basedOn w:val="Norml"/>
    <w:rsid w:val="004D18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32">
    <w:name w:val="xl132"/>
    <w:basedOn w:val="Norml"/>
    <w:rsid w:val="004D184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33">
    <w:name w:val="xl133"/>
    <w:basedOn w:val="Norml"/>
    <w:rsid w:val="004D1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9" w:unhideWhenUsed="0" w:qFormat="1"/>
    <w:lsdException w:name="heading 3" w:locked="1" w:semiHidden="0" w:uiPriority="9" w:unhideWhenUsed="0" w:qFormat="1"/>
    <w:lsdException w:name="heading 4" w:locked="1" w:uiPriority="9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C63B4"/>
    <w:pPr>
      <w:ind w:left="357" w:hanging="357"/>
    </w:pPr>
    <w:rPr>
      <w:rFonts w:ascii="Verdana" w:hAnsi="Verdana"/>
      <w:szCs w:val="14"/>
    </w:rPr>
  </w:style>
  <w:style w:type="paragraph" w:styleId="Cmsor1">
    <w:name w:val="heading 1"/>
    <w:basedOn w:val="Norml"/>
    <w:next w:val="Norml"/>
    <w:link w:val="Cmsor1Char"/>
    <w:uiPriority w:val="9"/>
    <w:qFormat/>
    <w:locked/>
    <w:rsid w:val="00D942E2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qFormat/>
    <w:locked/>
    <w:rsid w:val="00D942E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qFormat/>
    <w:rsid w:val="0073434A"/>
    <w:pPr>
      <w:keepNext/>
      <w:outlineLvl w:val="2"/>
    </w:pPr>
    <w:rPr>
      <w:b/>
      <w:sz w:val="24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locked/>
    <w:rsid w:val="004D1847"/>
    <w:pPr>
      <w:keepNext/>
      <w:keepLines/>
      <w:spacing w:before="200"/>
      <w:ind w:left="851" w:firstLine="0"/>
      <w:jc w:val="both"/>
      <w:outlineLvl w:val="3"/>
    </w:pPr>
    <w:rPr>
      <w:rFonts w:ascii="Times New Roman" w:eastAsiaTheme="majorEastAsia" w:hAnsi="Times New Roman" w:cstheme="majorBidi"/>
      <w:b/>
      <w:bCs/>
      <w:i/>
      <w:iCs/>
      <w:sz w:val="24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locked/>
    <w:rsid w:val="000B405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locked/>
    <w:rsid w:val="008B2433"/>
    <w:rPr>
      <w:rFonts w:ascii="Verdana" w:hAnsi="Verdana" w:cs="Times New Roman"/>
      <w:b/>
      <w:i/>
      <w:sz w:val="28"/>
      <w:lang w:val="hu-HU" w:eastAsia="hu-HU"/>
    </w:rPr>
  </w:style>
  <w:style w:type="character" w:customStyle="1" w:styleId="Cmsor3Char">
    <w:name w:val="Címsor 3 Char"/>
    <w:basedOn w:val="Bekezdsalapbettpusa"/>
    <w:link w:val="Cmsor3"/>
    <w:uiPriority w:val="9"/>
    <w:locked/>
    <w:rsid w:val="000B405D"/>
    <w:rPr>
      <w:rFonts w:ascii="Cambria" w:hAnsi="Cambria" w:cs="Times New Roman"/>
      <w:b/>
      <w:bCs/>
      <w:sz w:val="26"/>
      <w:szCs w:val="26"/>
    </w:rPr>
  </w:style>
  <w:style w:type="paragraph" w:styleId="lfej">
    <w:name w:val="header"/>
    <w:basedOn w:val="Norml"/>
    <w:link w:val="lfejChar"/>
    <w:uiPriority w:val="99"/>
    <w:rsid w:val="008458C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0B405D"/>
    <w:rPr>
      <w:rFonts w:ascii="Verdana" w:hAnsi="Verdana" w:cs="Times New Roman"/>
      <w:sz w:val="14"/>
      <w:szCs w:val="14"/>
    </w:rPr>
  </w:style>
  <w:style w:type="paragraph" w:styleId="llb">
    <w:name w:val="footer"/>
    <w:basedOn w:val="Norml"/>
    <w:link w:val="llbChar"/>
    <w:uiPriority w:val="99"/>
    <w:rsid w:val="008458C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7B131B"/>
    <w:rPr>
      <w:rFonts w:ascii="Verdana" w:hAnsi="Verdana" w:cs="Times New Roman"/>
      <w:sz w:val="14"/>
      <w:lang w:val="hu-HU" w:eastAsia="hu-HU"/>
    </w:rPr>
  </w:style>
  <w:style w:type="paragraph" w:styleId="TJ3">
    <w:name w:val="toc 3"/>
    <w:basedOn w:val="Norml"/>
    <w:next w:val="Norml"/>
    <w:autoRedefine/>
    <w:uiPriority w:val="99"/>
    <w:semiHidden/>
    <w:rsid w:val="0073434A"/>
    <w:pPr>
      <w:ind w:left="440"/>
    </w:pPr>
  </w:style>
  <w:style w:type="paragraph" w:customStyle="1" w:styleId="CharChar2Char">
    <w:name w:val="Char Char2 Char"/>
    <w:basedOn w:val="Norml"/>
    <w:uiPriority w:val="99"/>
    <w:rsid w:val="00D942E2"/>
    <w:pPr>
      <w:spacing w:after="160" w:line="240" w:lineRule="exact"/>
    </w:pPr>
    <w:rPr>
      <w:szCs w:val="20"/>
      <w:lang w:val="en-US" w:eastAsia="en-US"/>
    </w:rPr>
  </w:style>
  <w:style w:type="character" w:styleId="Hiperhivatkozs">
    <w:name w:val="Hyperlink"/>
    <w:basedOn w:val="Bekezdsalapbettpusa"/>
    <w:uiPriority w:val="99"/>
    <w:rsid w:val="0073434A"/>
    <w:rPr>
      <w:rFonts w:cs="Times New Roman"/>
      <w:color w:val="0000FF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1B0D5B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0B405D"/>
    <w:rPr>
      <w:rFonts w:ascii="Verdana" w:hAnsi="Verdana" w:cs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rsid w:val="001B0D5B"/>
    <w:rPr>
      <w:rFonts w:cs="Times New Roman"/>
      <w:vertAlign w:val="superscript"/>
    </w:rPr>
  </w:style>
  <w:style w:type="paragraph" w:styleId="Alcm">
    <w:name w:val="Subtitle"/>
    <w:basedOn w:val="Norml"/>
    <w:link w:val="AlcmChar"/>
    <w:uiPriority w:val="99"/>
    <w:qFormat/>
    <w:rsid w:val="00776AAD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lcmChar">
    <w:name w:val="Alcím Char"/>
    <w:basedOn w:val="Bekezdsalapbettpusa"/>
    <w:link w:val="Alcm"/>
    <w:uiPriority w:val="99"/>
    <w:locked/>
    <w:rsid w:val="000B405D"/>
    <w:rPr>
      <w:rFonts w:ascii="Cambria" w:hAnsi="Cambria" w:cs="Times New Roman"/>
      <w:sz w:val="24"/>
      <w:szCs w:val="24"/>
    </w:rPr>
  </w:style>
  <w:style w:type="paragraph" w:customStyle="1" w:styleId="tblzat">
    <w:name w:val="táblázat"/>
    <w:basedOn w:val="Norml"/>
    <w:uiPriority w:val="99"/>
    <w:rsid w:val="00B10E84"/>
    <w:pPr>
      <w:spacing w:before="20" w:after="20"/>
      <w:jc w:val="both"/>
    </w:pPr>
    <w:rPr>
      <w:rFonts w:ascii="Arial Narrow" w:hAnsi="Arial Narrow" w:cs="Arial"/>
      <w:bCs/>
      <w:sz w:val="18"/>
      <w:szCs w:val="24"/>
    </w:rPr>
  </w:style>
  <w:style w:type="paragraph" w:customStyle="1" w:styleId="StlusSorkizrt">
    <w:name w:val="Stílus Sorkizárt"/>
    <w:basedOn w:val="Norml"/>
    <w:uiPriority w:val="99"/>
    <w:rsid w:val="00ED18D1"/>
    <w:pPr>
      <w:jc w:val="both"/>
    </w:pPr>
    <w:rPr>
      <w:szCs w:val="20"/>
    </w:rPr>
  </w:style>
  <w:style w:type="table" w:styleId="Rcsostblzat">
    <w:name w:val="Table Grid"/>
    <w:basedOn w:val="Normltblzat"/>
    <w:uiPriority w:val="99"/>
    <w:rsid w:val="00330FB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rsid w:val="00330FB2"/>
    <w:rPr>
      <w:rFonts w:cs="Times New Roman"/>
      <w:sz w:val="16"/>
    </w:rPr>
  </w:style>
  <w:style w:type="paragraph" w:styleId="Jegyzetszveg">
    <w:name w:val="annotation text"/>
    <w:basedOn w:val="Norml"/>
    <w:link w:val="JegyzetszvegChar"/>
    <w:uiPriority w:val="99"/>
    <w:semiHidden/>
    <w:rsid w:val="00330FB2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0B405D"/>
    <w:rPr>
      <w:rFonts w:ascii="Verdana" w:hAnsi="Verdana" w:cs="Times New Roman"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rsid w:val="00330FB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0B405D"/>
    <w:rPr>
      <w:rFonts w:cs="Times New Roman"/>
      <w:sz w:val="2"/>
    </w:rPr>
  </w:style>
  <w:style w:type="character" w:styleId="Oldalszm">
    <w:name w:val="page number"/>
    <w:basedOn w:val="Bekezdsalapbettpusa"/>
    <w:uiPriority w:val="99"/>
    <w:rsid w:val="00D56EEA"/>
    <w:rPr>
      <w:rFonts w:cs="Times New Roman"/>
    </w:rPr>
  </w:style>
  <w:style w:type="paragraph" w:styleId="TJ1">
    <w:name w:val="toc 1"/>
    <w:basedOn w:val="Norml"/>
    <w:next w:val="Norml"/>
    <w:autoRedefine/>
    <w:uiPriority w:val="99"/>
    <w:semiHidden/>
    <w:rsid w:val="00D942E2"/>
  </w:style>
  <w:style w:type="paragraph" w:styleId="TJ2">
    <w:name w:val="toc 2"/>
    <w:basedOn w:val="Norml"/>
    <w:next w:val="Norml"/>
    <w:autoRedefine/>
    <w:uiPriority w:val="99"/>
    <w:semiHidden/>
    <w:rsid w:val="00820404"/>
    <w:pPr>
      <w:tabs>
        <w:tab w:val="left" w:pos="960"/>
        <w:tab w:val="right" w:leader="dot" w:pos="9060"/>
      </w:tabs>
      <w:spacing w:line="360" w:lineRule="auto"/>
      <w:ind w:left="142"/>
    </w:pPr>
  </w:style>
  <w:style w:type="character" w:styleId="Mrltotthiperhivatkozs">
    <w:name w:val="FollowedHyperlink"/>
    <w:basedOn w:val="Bekezdsalapbettpusa"/>
    <w:uiPriority w:val="99"/>
    <w:rsid w:val="001529D8"/>
    <w:rPr>
      <w:rFonts w:cs="Times New Roman"/>
      <w:color w:val="800080"/>
      <w:u w:val="single"/>
    </w:rPr>
  </w:style>
  <w:style w:type="paragraph" w:styleId="Kpalrs">
    <w:name w:val="caption"/>
    <w:basedOn w:val="Norml"/>
    <w:next w:val="Norml"/>
    <w:uiPriority w:val="99"/>
    <w:qFormat/>
    <w:locked/>
    <w:rsid w:val="009012EC"/>
    <w:rPr>
      <w:rFonts w:ascii="Times New Roman" w:hAnsi="Times New Roman"/>
      <w:b/>
      <w:bCs/>
      <w:sz w:val="20"/>
      <w:szCs w:val="20"/>
    </w:rPr>
  </w:style>
  <w:style w:type="paragraph" w:customStyle="1" w:styleId="np">
    <w:name w:val="np"/>
    <w:basedOn w:val="Norml"/>
    <w:uiPriority w:val="99"/>
    <w:rsid w:val="009E398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KarcagiR">
    <w:name w:val="KarcagiR"/>
    <w:uiPriority w:val="99"/>
    <w:semiHidden/>
    <w:rsid w:val="00EE7745"/>
    <w:rPr>
      <w:rFonts w:ascii="Arial" w:hAnsi="Arial"/>
      <w:color w:val="000080"/>
      <w:sz w:val="20"/>
    </w:rPr>
  </w:style>
  <w:style w:type="paragraph" w:styleId="Listaszerbekezds">
    <w:name w:val="List Paragraph"/>
    <w:basedOn w:val="Norml"/>
    <w:uiPriority w:val="99"/>
    <w:qFormat/>
    <w:rsid w:val="00A63108"/>
    <w:pPr>
      <w:spacing w:after="200" w:line="276" w:lineRule="auto"/>
      <w:ind w:left="708"/>
    </w:pPr>
    <w:rPr>
      <w:rFonts w:ascii="Calibri" w:hAnsi="Calibri"/>
      <w:szCs w:val="22"/>
      <w:lang w:eastAsia="en-US"/>
    </w:rPr>
  </w:style>
  <w:style w:type="character" w:customStyle="1" w:styleId="Cmsor4Char">
    <w:name w:val="Címsor 4 Char"/>
    <w:basedOn w:val="Bekezdsalapbettpusa"/>
    <w:link w:val="Cmsor4"/>
    <w:uiPriority w:val="9"/>
    <w:rsid w:val="004D1847"/>
    <w:rPr>
      <w:rFonts w:eastAsiaTheme="majorEastAsia" w:cstheme="majorBidi"/>
      <w:b/>
      <w:bCs/>
      <w:i/>
      <w:iCs/>
      <w:sz w:val="24"/>
      <w:lang w:eastAsia="en-US"/>
    </w:rPr>
  </w:style>
  <w:style w:type="paragraph" w:customStyle="1" w:styleId="xl63">
    <w:name w:val="xl63"/>
    <w:basedOn w:val="Norml"/>
    <w:rsid w:val="004D1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64">
    <w:name w:val="xl64"/>
    <w:basedOn w:val="Norml"/>
    <w:rsid w:val="004D1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65">
    <w:name w:val="xl65"/>
    <w:basedOn w:val="Norml"/>
    <w:rsid w:val="004D1847"/>
    <w:pPr>
      <w:spacing w:before="100" w:beforeAutospacing="1" w:after="100" w:afterAutospacing="1"/>
      <w:ind w:left="0" w:firstLine="0"/>
      <w:textAlignment w:val="center"/>
    </w:pPr>
    <w:rPr>
      <w:rFonts w:ascii="Times New Roman" w:hAnsi="Times New Roman"/>
      <w:sz w:val="20"/>
      <w:szCs w:val="20"/>
    </w:rPr>
  </w:style>
  <w:style w:type="paragraph" w:customStyle="1" w:styleId="xl66">
    <w:name w:val="xl66"/>
    <w:basedOn w:val="Norml"/>
    <w:rsid w:val="004D1847"/>
    <w:pPr>
      <w:spacing w:before="100" w:beforeAutospacing="1" w:after="100" w:afterAutospacing="1"/>
      <w:ind w:left="0" w:firstLine="0"/>
      <w:textAlignment w:val="center"/>
    </w:pPr>
    <w:rPr>
      <w:rFonts w:ascii="Times New Roman" w:hAnsi="Times New Roman"/>
      <w:sz w:val="20"/>
      <w:szCs w:val="20"/>
    </w:rPr>
  </w:style>
  <w:style w:type="paragraph" w:customStyle="1" w:styleId="xl67">
    <w:name w:val="xl67"/>
    <w:basedOn w:val="Norml"/>
    <w:rsid w:val="004D1847"/>
    <w:pP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68">
    <w:name w:val="xl68"/>
    <w:basedOn w:val="Norml"/>
    <w:rsid w:val="004D1847"/>
    <w:pPr>
      <w:shd w:val="clear" w:color="000000" w:fill="FFFF00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69">
    <w:name w:val="xl69"/>
    <w:basedOn w:val="Norml"/>
    <w:rsid w:val="004D1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70">
    <w:name w:val="xl70"/>
    <w:basedOn w:val="Norml"/>
    <w:rsid w:val="004D1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Norml"/>
    <w:rsid w:val="004D1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Norml"/>
    <w:rsid w:val="004D18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textAlignment w:val="center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Norml"/>
    <w:rsid w:val="004D1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74">
    <w:name w:val="xl74"/>
    <w:basedOn w:val="Norml"/>
    <w:rsid w:val="004D1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75">
    <w:name w:val="xl75"/>
    <w:basedOn w:val="Norml"/>
    <w:rsid w:val="004D1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76">
    <w:name w:val="xl76"/>
    <w:basedOn w:val="Norml"/>
    <w:rsid w:val="004D1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77">
    <w:name w:val="xl77"/>
    <w:basedOn w:val="Norml"/>
    <w:rsid w:val="004D1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78">
    <w:name w:val="xl78"/>
    <w:basedOn w:val="Norml"/>
    <w:rsid w:val="004D1847"/>
    <w:pPr>
      <w:spacing w:before="100" w:beforeAutospacing="1" w:after="100" w:afterAutospacing="1"/>
      <w:ind w:left="0" w:firstLine="0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79">
    <w:name w:val="xl79"/>
    <w:basedOn w:val="Norml"/>
    <w:rsid w:val="004D1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textAlignment w:val="center"/>
    </w:pPr>
    <w:rPr>
      <w:rFonts w:ascii="Times New Roman" w:hAnsi="Times New Roman"/>
      <w:sz w:val="20"/>
      <w:szCs w:val="20"/>
    </w:rPr>
  </w:style>
  <w:style w:type="paragraph" w:customStyle="1" w:styleId="xl80">
    <w:name w:val="xl80"/>
    <w:basedOn w:val="Norml"/>
    <w:rsid w:val="004D1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ind w:left="0" w:firstLine="0"/>
      <w:textAlignment w:val="center"/>
    </w:pPr>
    <w:rPr>
      <w:rFonts w:ascii="Times New Roman" w:hAnsi="Times New Roman"/>
      <w:sz w:val="20"/>
      <w:szCs w:val="20"/>
    </w:rPr>
  </w:style>
  <w:style w:type="paragraph" w:customStyle="1" w:styleId="xl81">
    <w:name w:val="xl81"/>
    <w:basedOn w:val="Norml"/>
    <w:rsid w:val="004D1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82">
    <w:name w:val="xl82"/>
    <w:basedOn w:val="Norml"/>
    <w:rsid w:val="004D1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83">
    <w:name w:val="xl83"/>
    <w:basedOn w:val="Norml"/>
    <w:rsid w:val="004D1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textAlignment w:val="center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Norml"/>
    <w:rsid w:val="004D1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85">
    <w:name w:val="xl85"/>
    <w:basedOn w:val="Norml"/>
    <w:rsid w:val="004D1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86">
    <w:name w:val="xl86"/>
    <w:basedOn w:val="Norml"/>
    <w:rsid w:val="004D1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87">
    <w:name w:val="xl87"/>
    <w:basedOn w:val="Norml"/>
    <w:rsid w:val="004D1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88">
    <w:name w:val="xl88"/>
    <w:basedOn w:val="Norml"/>
    <w:rsid w:val="004D1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89">
    <w:name w:val="xl89"/>
    <w:basedOn w:val="Norml"/>
    <w:rsid w:val="004D1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Norml"/>
    <w:rsid w:val="004D1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1">
    <w:name w:val="xl91"/>
    <w:basedOn w:val="Norml"/>
    <w:rsid w:val="004D184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2">
    <w:name w:val="xl92"/>
    <w:basedOn w:val="Norml"/>
    <w:rsid w:val="004D1847"/>
    <w:pPr>
      <w:pBdr>
        <w:lef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3">
    <w:name w:val="xl93"/>
    <w:basedOn w:val="Norml"/>
    <w:rsid w:val="004D184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4">
    <w:name w:val="xl94"/>
    <w:basedOn w:val="Norml"/>
    <w:rsid w:val="004D18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95">
    <w:name w:val="xl95"/>
    <w:basedOn w:val="Norml"/>
    <w:rsid w:val="004D18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96">
    <w:name w:val="xl96"/>
    <w:basedOn w:val="Norml"/>
    <w:rsid w:val="004D18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7">
    <w:name w:val="xl97"/>
    <w:basedOn w:val="Norml"/>
    <w:rsid w:val="004D184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Norml"/>
    <w:rsid w:val="004D18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Norml"/>
    <w:rsid w:val="004D18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00">
    <w:name w:val="xl100"/>
    <w:basedOn w:val="Norml"/>
    <w:rsid w:val="004D18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01">
    <w:name w:val="xl101"/>
    <w:basedOn w:val="Norml"/>
    <w:rsid w:val="004D18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02">
    <w:name w:val="xl102"/>
    <w:basedOn w:val="Norml"/>
    <w:rsid w:val="004D18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03">
    <w:name w:val="xl103"/>
    <w:basedOn w:val="Norml"/>
    <w:rsid w:val="004D184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04">
    <w:name w:val="xl104"/>
    <w:basedOn w:val="Norml"/>
    <w:rsid w:val="004D184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05">
    <w:name w:val="xl105"/>
    <w:basedOn w:val="Norml"/>
    <w:rsid w:val="004D184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06">
    <w:name w:val="xl106"/>
    <w:basedOn w:val="Norml"/>
    <w:rsid w:val="004D184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07">
    <w:name w:val="xl107"/>
    <w:basedOn w:val="Norml"/>
    <w:rsid w:val="004D184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ind w:left="0" w:firstLine="0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8">
    <w:name w:val="xl108"/>
    <w:basedOn w:val="Norml"/>
    <w:rsid w:val="004D1847"/>
    <w:pPr>
      <w:pBdr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ind w:left="0" w:firstLine="0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9">
    <w:name w:val="xl109"/>
    <w:basedOn w:val="Norml"/>
    <w:rsid w:val="004D184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ind w:left="0" w:firstLine="0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10">
    <w:name w:val="xl110"/>
    <w:basedOn w:val="Norml"/>
    <w:rsid w:val="004D18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1">
    <w:name w:val="xl111"/>
    <w:basedOn w:val="Norml"/>
    <w:rsid w:val="004D18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2">
    <w:name w:val="xl112"/>
    <w:basedOn w:val="Norml"/>
    <w:rsid w:val="004D18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3">
    <w:name w:val="xl113"/>
    <w:basedOn w:val="Norml"/>
    <w:rsid w:val="004D1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Norml"/>
    <w:rsid w:val="004D1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ind w:left="0" w:firstLine="0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15">
    <w:name w:val="xl115"/>
    <w:basedOn w:val="Norml"/>
    <w:rsid w:val="004D18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Norml"/>
    <w:rsid w:val="004D18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Norml"/>
    <w:rsid w:val="004D184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18">
    <w:name w:val="xl118"/>
    <w:basedOn w:val="Norml"/>
    <w:rsid w:val="004D184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19">
    <w:name w:val="xl119"/>
    <w:basedOn w:val="Norml"/>
    <w:rsid w:val="004D18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0">
    <w:name w:val="xl120"/>
    <w:basedOn w:val="Norml"/>
    <w:rsid w:val="004D184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1">
    <w:name w:val="xl121"/>
    <w:basedOn w:val="Norml"/>
    <w:rsid w:val="004D18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2">
    <w:name w:val="xl122"/>
    <w:basedOn w:val="Norml"/>
    <w:rsid w:val="004D184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3">
    <w:name w:val="xl123"/>
    <w:basedOn w:val="Norml"/>
    <w:rsid w:val="004D184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Norml"/>
    <w:rsid w:val="004D184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ind w:left="0" w:firstLine="0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Norml"/>
    <w:rsid w:val="004D1847"/>
    <w:pPr>
      <w:pBdr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ind w:left="0" w:firstLine="0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Norml"/>
    <w:rsid w:val="004D184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ind w:left="0" w:firstLine="0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27">
    <w:name w:val="xl127"/>
    <w:basedOn w:val="Norml"/>
    <w:rsid w:val="004D18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8">
    <w:name w:val="xl128"/>
    <w:basedOn w:val="Norml"/>
    <w:rsid w:val="004D18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9">
    <w:name w:val="xl129"/>
    <w:basedOn w:val="Norml"/>
    <w:rsid w:val="004D18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30">
    <w:name w:val="xl130"/>
    <w:basedOn w:val="Norml"/>
    <w:rsid w:val="004D1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31">
    <w:name w:val="xl131"/>
    <w:basedOn w:val="Norml"/>
    <w:rsid w:val="004D18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32">
    <w:name w:val="xl132"/>
    <w:basedOn w:val="Norml"/>
    <w:rsid w:val="004D184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33">
    <w:name w:val="xl133"/>
    <w:basedOn w:val="Norml"/>
    <w:rsid w:val="004D1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5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2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27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27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27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27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27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27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27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27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27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27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27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4453</Words>
  <Characters>30729</Characters>
  <Application>Microsoft Office Word</Application>
  <DocSecurity>4</DocSecurity>
  <Lines>256</Lines>
  <Paragraphs>70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Foglalkoztatási Hivatal</Company>
  <LinksUpToDate>false</LinksUpToDate>
  <CharactersWithSpaces>35112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ErdelyiL</dc:creator>
  <cp:lastModifiedBy>Szántai Erzsébet</cp:lastModifiedBy>
  <cp:revision>2</cp:revision>
  <cp:lastPrinted>2016-06-22T18:47:00Z</cp:lastPrinted>
  <dcterms:created xsi:type="dcterms:W3CDTF">2016-10-20T06:33:00Z</dcterms:created>
  <dcterms:modified xsi:type="dcterms:W3CDTF">2016-10-20T06:33:00Z</dcterms:modified>
</cp:coreProperties>
</file>