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7D4F86" w:rsidP="00644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F86">
        <w:rPr>
          <w:rFonts w:ascii="Times New Roman" w:hAnsi="Times New Roman" w:cs="Times New Roman"/>
          <w:b/>
          <w:sz w:val="24"/>
          <w:szCs w:val="24"/>
        </w:rPr>
        <w:t>54 521 02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4F86">
        <w:rPr>
          <w:rFonts w:ascii="Times New Roman" w:hAnsi="Times New Roman" w:cs="Times New Roman"/>
          <w:b/>
          <w:sz w:val="24"/>
          <w:szCs w:val="24"/>
        </w:rPr>
        <w:t>Erdészeti gépésztechnikus</w:t>
      </w:r>
    </w:p>
    <w:p w:rsidR="006441D5" w:rsidRDefault="006441D5" w:rsidP="00644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87C" w:rsidRPr="001F4CCA" w:rsidRDefault="001D787C" w:rsidP="00644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1676. Az Agrárműszaki alapok megnevezésű, 10925-16 azonosító számú szakmai követelménymodul tartalma: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Használja, értelmezi a munka tárgyára, az eszközökre, a technológiákra vonatkozó dokumentumokat (technológiai előírások, műveletterv, műveleti utasítás, műszaki leírás, gépkönyv, szabványok, stb.)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Olvassa, használja a műszaki rajzokat, egyszerű gépészeti műszaki rajzokat készít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Gépipari alapméréseket, anyagvizsgálatokat végez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szerkezeti anyagok főbb típusait, tulajdonságait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meghatározza a feladatnak megfelelő anyagminőséget, mennyiséget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Segédletek használatával alapvető szilárdsági és kinematikai számításokat végez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 alapján előrajzol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alkatrészek elkészítéséhez művelet-, illetve szerelési tervet készít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ellenőrzi, használja és karbantartja a kézi és kisgépes fémalakító műveletekhez használatos gépeket, szerszámokat, mérőeszközöket, védőfelszereléseket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Munkadarabot készít kézi és gépi alapeljárásokkal (darabolás, forgácsolás, képlékenyalakítás, élezés)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tárolja a gépelemeket, gépeket, szerkezeti egységeket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minőségű hegesztett kötést készít kézi ívhegesztéssel, gázhegesztéssel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Kemény- és lágyforrasztott kötéseket ellenőriz, készít, bont, javít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Oldható kötéseket és helyzetbiztosító elemeket ellenőriz, készít, bont, javít, cserél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Roncsolással oldható kötéseket (szegecs, zsugor, ragasztott) ellenőriz, készít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Korrózió elleni általános bevonatot készít fémszerkezeteken, alkatrészeken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Gépelemek, hajtások, mozgást átalakító szerkezetek (kötőgépelemek, forgó mozgást közvetítő és teljesítmény-átviteli gépelemek, hajtóművek, tengelykapcsolók, rugók, csővezetékek, fékek, tengelyek, csapágyak) szerelését végzi: ellenőriz, beállít, cserél, javít, karbantart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mező- és erdőgazdaságban vagy az élelmiszeriparban használt szivattyúk, szállító- és rakodógépek szerkezeti egységeinek szerelési feladatait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rendszereket használ, karbantart, ellenőriz, elvégzi az alapvető kapcsolási, szerelési, ellenőrzési feladatokat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Pneumatikus rendszereket használ, karbantart, ellenőriz, elvégzi az alapvető kapcsolási, szerelési, ellenőrzési feladatokat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és megrendeli, ellenőrzi a szükséges alkatrészeket, részegységeket</w:t>
      </w:r>
    </w:p>
    <w:p w:rsidR="001D787C" w:rsidRPr="006441D5" w:rsidRDefault="001D787C" w:rsidP="006441D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használja, ellenőrzi az erdő- és mezőgazdaság vagy az élelmiszeripar műszaki ellátásához használt speciális szerelő, karbantartó, szerszámokat, anyagokat, eszközöket, készülékeket</w:t>
      </w:r>
    </w:p>
    <w:p w:rsid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D787C" w:rsidRPr="001F4CCA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Tulajdonságprofil: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Síkmértani szerkesztések, géprajzi alapfogalmak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Ábrázolási módok, műszaki rajzok olvasása, értelmezése, készítése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Egyszerűsített és jelképi ábrázolás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Erdő-, mezőgazdaságban és az élelmiszeriparban használt mértékegységek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mérés és eszközei (hosszméretek, szögek, alak- és helyzetpontosság mérése és ellenőrzése)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Diagramok olvasása, értelmezése, készítése, szabványok, illesztések használata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gépkönyvek, kezelési, szerelési, karbantartási útmutatók, technológiai leírások használata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Előrajzolás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anyagok tulajdonságai, felhasználása, fémek és ötvözeteik, nemfémes anyagok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Anyagvizsgálatok (roncsolásos, roncsolásmentes), technológiai próbák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Anyagmegmunkálás (reszelés, fűrészelés, köszörülés, képlékenyalakítás, hajlítás, nyújtás, egyengetés, élkiképzés, kézi és kisgépes forgácsolás)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Mechanikai alapfogalmak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Kéttámaszú és befogott tartók egyensúlya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Igénybevételek (egyszerű, összetett), terhelési módok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Tüzelő- és kenőanyagok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szabványos anyagok, gépelemek, gépegységek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Gépelemek: tengelyek, csapágyak, kötőgépelemek, mozgást átalakító, forgó mozgást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közvetítő és nyomatékátszármaztató hajtások, hajtóművek, szabadonfutók, fékek, rugók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Szivattyúk, tartályok, csövek, csőkötések, tömítések, csőidomok, csőszerelvények, anyagai, alkalmazási területek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Szerelési műveletterv, műveleti utasítás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A gáz- és ívhegesztés, egyéb hegesztő eljárások és biztonsági előírásai, tűzvédelmi előírásai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és pneumatikus berendezések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 ellenőrzése, hiba-megállapítás, (szemrevételezés, mérés, repedésvizsgálat), hibafelvételi jegyzőkönyv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Gépalkatrészek tisztítása, zsírtalanítás, az anyagok korróziós tulajdonságai, korrózióvédő anyagok, felhasználási előírások, korrózióvédelem</w:t>
      </w:r>
    </w:p>
    <w:p w:rsidR="001D787C" w:rsidRPr="006441D5" w:rsidRDefault="001D787C" w:rsidP="006441D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Alkatrészek, gépelemek, gépegységek ellenőrzése, felújítása, javítása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6441D5" w:rsidRDefault="001D787C" w:rsidP="006441D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beszéd- és íráskészség</w:t>
      </w:r>
    </w:p>
    <w:p w:rsidR="001D787C" w:rsidRPr="006441D5" w:rsidRDefault="001D787C" w:rsidP="006441D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Számítási feladatok megoldása</w:t>
      </w:r>
    </w:p>
    <w:p w:rsidR="001D787C" w:rsidRPr="006441D5" w:rsidRDefault="001D787C" w:rsidP="006441D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rajz készítése, olvasása, értelmezése</w:t>
      </w:r>
    </w:p>
    <w:p w:rsidR="001D787C" w:rsidRPr="006441D5" w:rsidRDefault="001D787C" w:rsidP="006441D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Folyamatábrák, diagramok, nomogramok kitöltése, készítése, olvasása, értelmezése</w:t>
      </w:r>
    </w:p>
    <w:p w:rsidR="001D787C" w:rsidRPr="006441D5" w:rsidRDefault="001D787C" w:rsidP="006441D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egyéb szerszámok, eszközök használata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6441D5" w:rsidRDefault="001D787C" w:rsidP="006441D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1D787C" w:rsidRPr="006441D5" w:rsidRDefault="001D787C" w:rsidP="006441D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1D787C" w:rsidRPr="006441D5" w:rsidRDefault="001D787C" w:rsidP="006441D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6441D5" w:rsidRDefault="001D787C" w:rsidP="006441D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1D787C" w:rsidRPr="006441D5" w:rsidRDefault="001D787C" w:rsidP="006441D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1D787C" w:rsidRPr="006441D5" w:rsidRDefault="001D787C" w:rsidP="006441D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6441D5" w:rsidRDefault="001D787C" w:rsidP="006441D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1D787C" w:rsidRPr="006441D5" w:rsidRDefault="001D787C" w:rsidP="006441D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1D787C" w:rsidRPr="006441D5" w:rsidRDefault="001D787C" w:rsidP="006441D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1D787C" w:rsidRDefault="006441D5" w:rsidP="0064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787C" w:rsidRPr="001F4CCA" w:rsidRDefault="001D787C" w:rsidP="00644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1791. Az Erdőgazdasági erőforrások megnevezésű, 11510-16 azonosító számú szakmai követelménymodul tartalma: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erdőgazdasági erőforrások napi és időszakos karbantartását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erdőgazdasági erőforrások járószerkezetének állapotfelmérését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kormányrendszert, elvégzi a szükséges beállításokat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Fékrendszer üzembiztos működését ellenőrzi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erdőgazdasági erőforrások elektromos és elektronikus rendszereit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vontatóval közúton közlekedik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az elektromos és az alternatív erőforrásokat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 állapotát diagnosztikai eszközökkel meghatározza, hibabehatárolást végez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Diagnosztikai eszközökkel elvégzi az erőforrások hidraulikus, pneumatikus rendszerének vizsgálatát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egységek, alkatrészek hiba-felvételezését végzi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Karbantartási, javítási ütemtervet készít, javaslatot tesz a tervezett felújításra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javítását, felújítását végzi</w:t>
      </w:r>
    </w:p>
    <w:p w:rsidR="001D787C" w:rsidRP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 funkcionális működését és átadja az üzemeltetőnek</w:t>
      </w:r>
    </w:p>
    <w:p w:rsidR="006441D5" w:rsidRDefault="001D787C" w:rsidP="006441D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erdőgazdasági erőforrások kezelése és javítása során a</w:t>
      </w:r>
    </w:p>
    <w:p w:rsidR="001D787C" w:rsidRPr="006441D5" w:rsidRDefault="001D787C" w:rsidP="006441D5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munka-, tűz- és környezetvédelmi szabályokat és a Mezőgazdasági Biztonsági Szabályzat vonatkozó előírásait</w:t>
      </w:r>
    </w:p>
    <w:p w:rsidR="006441D5" w:rsidRP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Erdőgazdaságban alkalmazott erőforrások és azok főbb egységei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erőforrásokban alkalmazott motorok felépítése, működése és beállítása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Teljesítményátvitel módjai, a mechanikus és a hidraulikus teljesítményátvitel szerkezeti felépítése, működése és beállítása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Járművek futómű megoldásai, kerékfelfüggesztése, rugózása, lengéscsillapítása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Járművek kormányzása, kormányzási módok az egyes megoldások szerkezeti felépítése, működése és beállítása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Erőforrásokban alkalmazott fékszerkezetek és fékrendszerek szerkezeti felépítése, működése és beállítása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hidraulikus rendszerének szerkezeti felépítése, működése és beállítása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erőforrásokban alkalmazott elektromos berendezések működése és javítása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elektronikus rendszerének működési elve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Erőforrásokra szerelhető eszközök és adapterek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Közúti közlekedés feltételei és szabályai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és alternatív erőforrások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beállításához szükséges szakmai számítások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Erdőgazdasági erőforrások napi és időszakos karbantartása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Gépjavítás alapfogalmai, műszaki állapotváltozások mérése, hiba-felvételezés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diagnosztikai rendszerei, az állapotfelmérés folyamata, hiba behatárolása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alkatrészeinek felújítás-technológiai eljárásai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részegységeinek javítása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felújítása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bejáratása, korrózió elleni védelme, gépek tárolása</w:t>
      </w:r>
    </w:p>
    <w:p w:rsidR="001D787C" w:rsidRPr="006441D5" w:rsidRDefault="001D787C" w:rsidP="006441D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erőforrásokra vonatkozó munka-, tűz- és környezetvédelmi előírások, valamint az Erdészeti Biztonsági Szabályzat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6441D5" w:rsidRDefault="001D787C" w:rsidP="00A45F7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Hidraulikus, pneumatikus, elektromos jelképi ábrázolások értelmezése</w:t>
      </w:r>
    </w:p>
    <w:p w:rsidR="001D787C" w:rsidRPr="006441D5" w:rsidRDefault="001D787C" w:rsidP="00A45F7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táblázatok, kezelési, javítási utasítások használata</w:t>
      </w:r>
    </w:p>
    <w:p w:rsidR="001D787C" w:rsidRPr="006441D5" w:rsidRDefault="001D787C" w:rsidP="00A45F7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Mérő- és diagnosztikai eszközök használata</w:t>
      </w:r>
    </w:p>
    <w:p w:rsidR="001D787C" w:rsidRPr="006441D5" w:rsidRDefault="001D787C" w:rsidP="00A45F7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 kezelése</w:t>
      </w:r>
    </w:p>
    <w:p w:rsidR="001D787C" w:rsidRPr="006441D5" w:rsidRDefault="001D787C" w:rsidP="00A45F7E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megmunkáló szerszámok, eszközök használata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6441D5" w:rsidRDefault="001D787C" w:rsidP="00A45F7E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1D787C" w:rsidRPr="006441D5" w:rsidRDefault="001D787C" w:rsidP="00A45F7E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Térlátás</w:t>
      </w:r>
    </w:p>
    <w:p w:rsidR="001D787C" w:rsidRPr="006441D5" w:rsidRDefault="001D787C" w:rsidP="00A45F7E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1D787C" w:rsidRPr="006441D5" w:rsidRDefault="001D787C" w:rsidP="00A45F7E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6441D5" w:rsidRDefault="001D787C" w:rsidP="00A45F7E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1D787C" w:rsidRPr="006441D5" w:rsidRDefault="001D787C" w:rsidP="00A45F7E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6441D5" w:rsidRDefault="001D787C" w:rsidP="00A45F7E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Áttekintőképesség</w:t>
      </w:r>
    </w:p>
    <w:p w:rsidR="001D787C" w:rsidRPr="006441D5" w:rsidRDefault="001D787C" w:rsidP="00A45F7E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 (diagnosztizálás)</w:t>
      </w:r>
    </w:p>
    <w:p w:rsidR="001D787C" w:rsidRPr="006441D5" w:rsidRDefault="001D787C" w:rsidP="00A45F7E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1D787C" w:rsidRDefault="001D787C" w:rsidP="0064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787C" w:rsidRDefault="001D787C" w:rsidP="0064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787C" w:rsidRPr="001F4CCA" w:rsidRDefault="001D787C" w:rsidP="00644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1695. Az Erdőgazdasági termelés gépei megnevezésű, 10976-16 azonosító számú szakmai követelménymodul tartalma: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talajművelő, tápanyagpótló és a talajfertőtlenítő gépeket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Szaporítóanyag-termelés, -gyűjtés gépeinek, eszközeinek előkészítése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magvetéshez szükséges gépek, eszközök előkészítését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dugványozás, ültetés gépeinek üzemeltetésre való előkészítését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 csemeteápolás, kiemelés és vermelés gépeinek javítását, beállítását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vágástér tisztításához szükséges gépi berendezéseket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Tuskókiemelés gépeit üzemeltetésre előkészíti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Tuskómarás gépeit üzemeltetésre előkészíti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Előkészíti, javítja és beállítja a vágástértisztító gépeket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az erdősítések védelmét szolgáló eszközök, berendezések, gépeinek ellenőrzését, karbantartását, beállítását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Üzemeltetésre előkészíti az erdészeti növényápolás gépeit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gallyazás eszközeinek, gépeinek ellenőrzését, javítását, előkészítését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motorfűrészek ellenőrzését, javítását, karbantartását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motorfűrészeket a biztonságos munkavégzésre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közelítő gépek üzemeltetésre való előkészítését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vágástéri faanyagmozgatók ellenőrzése, javítása, karbantartása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felkészítő gépek (kérgező, hasító, faaprító) karbantartását, javítását, beszabályozását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Üzemeltetésre előkészíti az erdészeti rakodó gépeket, berendezéseket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gép, gépegység állapotát diagnosztikai eszközökkel meghatározza, hibabehatárolást végez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egységek, alkatrészek hiba-felvételezését végzi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Javítási, karbantartási dokumentációt értelmez, készít, vezet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Karbantartási, javítási ütemtervet készít, javaslatot tesz a tervezett felújításra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termelés gépeinek javítását, felújítását végzi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 funkcionális működését és átadja az üzemeltetőnek</w:t>
      </w:r>
    </w:p>
    <w:p w:rsidR="001D787C" w:rsidRPr="006441D5" w:rsidRDefault="001D787C" w:rsidP="00A45F7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Előírásoknak megfelelően irányítja és szervezi a feladatok végrehajtását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441D5" w:rsidRPr="006441D5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Talajelőkészítés gépeinek szerkezeti felépítése, működése és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Cserje- és bozótirtás gépeinek szerkezeti felépítése, működése és beállítása (szárzúzók, fűkaszák)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Vágástakarítás gépeinek szerkezeti felépítése, működése,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Tuskózás gépeinek szerkezeti felépítése, működése,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Maggazdálkodás gépeinek, eszközeinek szerkezeti felépítése és működése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Ültetés és dugványozás gépeinek szerkezeti felépítése, működése és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Növényápolás eszközeinek szerkezeti felépítése, működése és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Növényvédelem gépeinek szerkezeti felépítése, működése és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Csemeteápolás gépeinek felépítése és működése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Erdőápolás gépeinek, eszközeinek felépítése, működése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Motorfűrészek motorikus egységének szerkezeti felépítése, működése és beszabályozása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Motorfűrészek munkavégző egységeinek és adaptereinek szerkezeti felépítése, működése és beszabályozása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Gallyazás gépeinek felépítése, működése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Közelítés gépei, vonszolók és csörlős közelítő gépek felépítése, működése, javítása, karbantartása és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rakodás gépeinek szerkezeti felépítése, működése, javítása, karbantartása és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szállítás gépeinek szerkezeti felépítése, működése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Kérgező gépek (kézi és gépi) szerkezeti felépítése, működése, karbantartása,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Hasítógépek szerkezeti felépítése, működése javítása,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Aprítógépek szerkezeti felépítése, működése javítása, beállítása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utak kialakításának folyamata, karbantartása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termelés gépeinek beállításához szükséges szakmai számítások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Gépjavítás alapfogalmai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állapotváltozások mérése, diagnosztizálása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termelés gépeinek alkatrészfelújítás-technológiai eljárásai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és részegységeinek javítása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termelés gépeinek felújítása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termelés gépeinek bejáratása, korrózió elleni védelme, gépek tárolása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termelés gépeire és a javításokra vonatkozó munka-, tűz- és környezetvédelmi szabályok,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Biztonsági Szabályzat előírásai</w:t>
      </w:r>
    </w:p>
    <w:p w:rsidR="001D787C" w:rsidRPr="006441D5" w:rsidRDefault="001D787C" w:rsidP="00A45F7E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Munkaszervezési és vezetési ismeretek</w:t>
      </w:r>
    </w:p>
    <w:p w:rsidR="006441D5" w:rsidRP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6441D5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6441D5" w:rsidRDefault="001D787C" w:rsidP="00A45F7E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Összeállítási és alkatrészrajz készítése, olvasása, értelmezése</w:t>
      </w:r>
    </w:p>
    <w:p w:rsidR="001D787C" w:rsidRPr="006441D5" w:rsidRDefault="001D787C" w:rsidP="00A45F7E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táblázatok, gépkönyvek használata</w:t>
      </w:r>
    </w:p>
    <w:p w:rsidR="001D787C" w:rsidRPr="006441D5" w:rsidRDefault="001D787C" w:rsidP="00A45F7E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kezelése, alkalmazása</w:t>
      </w:r>
    </w:p>
    <w:p w:rsidR="001D787C" w:rsidRPr="006441D5" w:rsidRDefault="001D787C" w:rsidP="00A45F7E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Mérő- és diagnosztikai eszközök használata</w:t>
      </w:r>
    </w:p>
    <w:p w:rsidR="001D787C" w:rsidRPr="006441D5" w:rsidRDefault="001D787C" w:rsidP="00A45F7E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egyéb szerszámok, eszközök használata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6441D5" w:rsidRDefault="001D787C" w:rsidP="00A45F7E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1D787C" w:rsidRPr="006441D5" w:rsidRDefault="001D787C" w:rsidP="00A45F7E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D787C" w:rsidRPr="006441D5" w:rsidRDefault="001D787C" w:rsidP="00A45F7E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6441D5" w:rsidRDefault="001D787C" w:rsidP="00A45F7E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1D787C" w:rsidRPr="006441D5" w:rsidRDefault="001D787C" w:rsidP="00A45F7E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1D787C" w:rsidRPr="006441D5" w:rsidRDefault="001D787C" w:rsidP="00A45F7E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441D5" w:rsidRDefault="006441D5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6441D5" w:rsidRDefault="001D787C" w:rsidP="00A45F7E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1D787C" w:rsidRPr="006441D5" w:rsidRDefault="001D787C" w:rsidP="00A45F7E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1D787C" w:rsidRPr="006441D5" w:rsidRDefault="001D787C" w:rsidP="00A45F7E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1D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1D787C" w:rsidRDefault="006441D5" w:rsidP="0064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787C" w:rsidRPr="001F4CCA" w:rsidRDefault="001D787C" w:rsidP="00F0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1696. A Gépek üzemeltetése az erdőgazdaságban megnevezésű, 10977-16 azonosító számú szakmai követelménymodul tartalma:</w:t>
      </w:r>
    </w:p>
    <w:p w:rsid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F07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07B0F" w:rsidRPr="00F07B0F" w:rsidRDefault="00F07B0F" w:rsidP="00F07B0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az adott munkafeladat elvégzéséhez szükséges erőforrást és a munkagépet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és felszereli az erdőgazdasági erőforrásra a feladatellátásához szükséges eszközöket, adaptereket és elvégzi az üzemeltetésre való felkészítést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erdőgazdaság üzemi technológiai előírásainak megfelelően elvégzi a munkaműveletek végzéséhez szükséges ellenőrzéseket, karbantartásokat, beállításokat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előírt talajművelést, tápanyagpótlást, talajfertőtlenítést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dugványozást, vetést, ültetést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Csemeteápolást, kiemelést és vermelést végez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vágástértakarítást, -tisztítást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eszközökkel bozótirtást végez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Tuskókiemelést, tuskómarást végez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mechanikus és a növényvédőszeres kezelést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Fadöntést végez motorfűrésszel különböző körülmények között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gallyazási feladatokat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Darabolást végez különböző vágásformák alkalmazásával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Közelítést, előközelítést végez csörlős közelítő géppel, traktorral, vonszolóval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Fakérgezést végez gépi kérgező eszközökkel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Hasító gépet üzemeltet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Faaprító gépet üzemeltet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rakodó géppel faanyagot mozgat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üzemeltetést segítő elektronikai rendszereket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Üzemeltetett gépeket tisztítja, karbantartja, javítja és tárolja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és ellenőrzi a gépcsoportok problémamentes, gazdaságos üzemeltetését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és biztosítja az üzemeltetéshez szükséges anyagok beszerzését és készletezését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Behatárolja az üzemeltetés során fellépő hibákat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az előírt dokumentációkat</w:t>
      </w:r>
    </w:p>
    <w:p w:rsidR="001D787C" w:rsidRPr="00F07B0F" w:rsidRDefault="001D787C" w:rsidP="00A45F7E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Betartja, illetve betartatja a munka-, tűz- és környezetvédelmi előírásokat, az</w:t>
      </w:r>
      <w:r w:rsid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Biztonsági Szabályzatot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gépcsoportok összeállításának szempontjai jellemzői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technológiai és műszaki igények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Talajművelő, tápanyag-visszapótló, talajfertőtlenítő gépek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Dugványozás, vetés, ültetés gépeinek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Csemeteápoló, kiemelő és vermelő gépek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Vágástér tisztító gépek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Bozótirtás eszközeinek kezelése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Tuskókiemelő és tuskómaró gépek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Növényápoláshoz használt gépek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Fadöntés végrehajtása motorfűrésszel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Gallyazás, darabolás gépeinek, eszközeinek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Közelítő gépek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Felkészítő gépek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szállítás és anyagmozgatás gépeinek üzemeltetése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kiszolgálása, alkatrészellátás, karbantartás, műszaki diagnosztika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új, felújított, illetve javított gépek bejáratása, ellenőrzése, beállítása, dokumentációk kiállítása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Alkatrész-katalógusok használata, gépalkatrészek meghatározása, rendelése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karbantartása, tárolása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erőforrásokkal és munkagépekkel kapcsolatos üzemeltetési számítások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Precíziós gazdálkodást segítő elektronikai rendszerek az erdőgazdaságban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üzemszervezés, vezetés és adminisztráció</w:t>
      </w:r>
    </w:p>
    <w:p w:rsidR="001D787C" w:rsidRPr="00F07B0F" w:rsidRDefault="001D787C" w:rsidP="00A45F7E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üzemeltetésére, javítására vonatkozó és munka-, tűz- és környezetvédelmi szabályok, Erdészeti Biztonsági Szabályzat el</w:t>
      </w:r>
      <w:r w:rsid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őírásai</w:t>
      </w:r>
    </w:p>
    <w:p w:rsidR="00F07B0F" w:rsidRP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F07B0F" w:rsidP="00F07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F07B0F" w:rsidRDefault="001D787C" w:rsidP="00A45F7E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1D787C" w:rsidRPr="00F07B0F" w:rsidRDefault="001D787C" w:rsidP="00A45F7E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Szabadkézi térképvázlat, műveleti rajz készítése, értelmezése</w:t>
      </w:r>
    </w:p>
    <w:p w:rsidR="001D787C" w:rsidRPr="00F07B0F" w:rsidRDefault="001D787C" w:rsidP="00A45F7E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jelzésrendszerek, szakkifejezések ismerete, használata</w:t>
      </w:r>
    </w:p>
    <w:p w:rsidR="001D787C" w:rsidRPr="00F07B0F" w:rsidRDefault="001D787C" w:rsidP="00A45F7E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és elektronikai rendszerek kezelése</w:t>
      </w:r>
    </w:p>
    <w:p w:rsidR="001D787C" w:rsidRPr="00F07B0F" w:rsidRDefault="001D787C" w:rsidP="00A45F7E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megmunkáló szerszámok, eszközök használata</w:t>
      </w:r>
    </w:p>
    <w:p w:rsidR="00F07B0F" w:rsidRP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F07B0F" w:rsidRDefault="001D787C" w:rsidP="00A45F7E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1D787C" w:rsidRPr="00F07B0F" w:rsidRDefault="001D787C" w:rsidP="00A45F7E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D787C" w:rsidRPr="00F07B0F" w:rsidRDefault="001D787C" w:rsidP="00A45F7E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F07B0F" w:rsidRP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F07B0F" w:rsidRDefault="001D787C" w:rsidP="00A45F7E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1D787C" w:rsidRPr="00F07B0F" w:rsidRDefault="001D787C" w:rsidP="00A45F7E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1D787C" w:rsidRPr="00F07B0F" w:rsidRDefault="001D787C" w:rsidP="00A45F7E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F07B0F" w:rsidRP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F07B0F" w:rsidRDefault="001D787C" w:rsidP="00A45F7E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1D787C" w:rsidRPr="00F07B0F" w:rsidRDefault="001D787C" w:rsidP="00A45F7E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1D787C" w:rsidRPr="00F07B0F" w:rsidRDefault="001D787C" w:rsidP="00A45F7E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Eredményorientáltság</w:t>
      </w:r>
    </w:p>
    <w:p w:rsidR="001D787C" w:rsidRDefault="001D787C" w:rsidP="00644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B0F" w:rsidRPr="00D17C5E" w:rsidRDefault="00F07B0F" w:rsidP="00644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787C" w:rsidRPr="001D787C" w:rsidRDefault="001D787C" w:rsidP="00F07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F07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07B0F" w:rsidRPr="00F07B0F" w:rsidRDefault="00F07B0F" w:rsidP="00F07B0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F07B0F" w:rsidRDefault="00F07B0F" w:rsidP="00A45F7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1D787C"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1D787C" w:rsidRPr="001F4CCA" w:rsidRDefault="001D787C" w:rsidP="00F07B0F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1D787C" w:rsidRPr="001F4CCA" w:rsidRDefault="001D787C" w:rsidP="00F07B0F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1D787C" w:rsidRPr="001F4CCA" w:rsidRDefault="001D787C" w:rsidP="00F07B0F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1D787C" w:rsidRPr="001F4CCA" w:rsidRDefault="001D787C" w:rsidP="00F07B0F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1D787C" w:rsidRPr="001F4CCA" w:rsidRDefault="001D787C" w:rsidP="00F07B0F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1D787C" w:rsidRPr="001F4CCA" w:rsidRDefault="001D787C" w:rsidP="00F07B0F">
      <w:pPr>
        <w:spacing w:after="0" w:line="240" w:lineRule="auto"/>
        <w:ind w:left="1560" w:hanging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1D787C" w:rsidRPr="001F4CCA" w:rsidRDefault="001D787C" w:rsidP="00F07B0F">
      <w:pPr>
        <w:spacing w:after="0" w:line="240" w:lineRule="auto"/>
        <w:ind w:left="1560" w:hanging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F07B0F" w:rsidRP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Pr="001F4CCA" w:rsidRDefault="001D787C" w:rsidP="00F07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F07B0F" w:rsidRDefault="00F07B0F" w:rsidP="00A45F7E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1D787C"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1D787C" w:rsidRPr="00F07B0F" w:rsidRDefault="001D787C" w:rsidP="00A45F7E">
      <w:pPr>
        <w:pStyle w:val="Listaszerbekezds"/>
        <w:numPr>
          <w:ilvl w:val="0"/>
          <w:numId w:val="27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1D787C" w:rsidRPr="00F07B0F" w:rsidRDefault="001D787C" w:rsidP="00A45F7E">
      <w:pPr>
        <w:pStyle w:val="Listaszerbekezds"/>
        <w:numPr>
          <w:ilvl w:val="0"/>
          <w:numId w:val="27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1D787C" w:rsidRPr="00F07B0F" w:rsidRDefault="001D787C" w:rsidP="00A45F7E">
      <w:pPr>
        <w:pStyle w:val="Listaszerbekezds"/>
        <w:numPr>
          <w:ilvl w:val="0"/>
          <w:numId w:val="27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1D787C" w:rsidRPr="00F07B0F" w:rsidRDefault="001D787C" w:rsidP="00A45F7E">
      <w:pPr>
        <w:pStyle w:val="Listaszerbekezds"/>
        <w:numPr>
          <w:ilvl w:val="0"/>
          <w:numId w:val="27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F07B0F" w:rsidRDefault="001D787C" w:rsidP="00A45F7E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1D787C" w:rsidRPr="00F07B0F" w:rsidRDefault="001D787C" w:rsidP="00A45F7E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F07B0F" w:rsidRDefault="001D787C" w:rsidP="00A45F7E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F07B0F" w:rsidRDefault="001D787C" w:rsidP="00A45F7E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1D787C" w:rsidRPr="00F07B0F" w:rsidRDefault="001D787C" w:rsidP="00A45F7E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F07B0F" w:rsidRDefault="001D787C" w:rsidP="00A45F7E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1D787C" w:rsidRPr="00F07B0F" w:rsidRDefault="001D787C" w:rsidP="00A45F7E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1D787C" w:rsidRPr="00F07B0F" w:rsidRDefault="001D787C" w:rsidP="00A45F7E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1D787C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7B0F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D787C" w:rsidRPr="001D787C" w:rsidRDefault="001D787C" w:rsidP="00F07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F07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07B0F" w:rsidRPr="00F07B0F" w:rsidRDefault="00F07B0F" w:rsidP="00F07B0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F07B0F" w:rsidRDefault="001D787C" w:rsidP="00A45F7E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1D787C" w:rsidRPr="00F07B0F" w:rsidRDefault="001D787C" w:rsidP="00A45F7E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1D787C" w:rsidRPr="00F07B0F" w:rsidRDefault="001D787C" w:rsidP="00A45F7E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1D787C" w:rsidRPr="00F07B0F" w:rsidRDefault="001D787C" w:rsidP="00A45F7E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1D787C" w:rsidRPr="00F07B0F" w:rsidRDefault="001D787C" w:rsidP="00A45F7E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1D787C" w:rsidRPr="00F07B0F" w:rsidRDefault="001D787C" w:rsidP="00A45F7E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F07B0F" w:rsidRPr="00F07B0F" w:rsidRDefault="00F07B0F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Default="001D787C" w:rsidP="00F07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07B0F" w:rsidRPr="00F07B0F" w:rsidRDefault="00F07B0F" w:rsidP="00F07B0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1D787C" w:rsidRPr="00F07B0F" w:rsidRDefault="001D787C" w:rsidP="00A45F7E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F07B0F" w:rsidRDefault="001D787C" w:rsidP="00A45F7E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1D787C" w:rsidRPr="00F07B0F" w:rsidRDefault="001D787C" w:rsidP="00A45F7E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1D787C" w:rsidRPr="00F07B0F" w:rsidRDefault="001D787C" w:rsidP="00A45F7E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1D787C" w:rsidRPr="00F07B0F" w:rsidRDefault="001D787C" w:rsidP="00A45F7E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D787C" w:rsidRPr="00F07B0F" w:rsidRDefault="001D787C" w:rsidP="00A45F7E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F07B0F" w:rsidRDefault="001D787C" w:rsidP="00A45F7E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1D787C" w:rsidRPr="00F07B0F" w:rsidRDefault="001D787C" w:rsidP="00A45F7E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F07B0F" w:rsidRPr="00F07B0F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F07B0F" w:rsidRDefault="001D787C" w:rsidP="00A45F7E">
      <w:pPr>
        <w:pStyle w:val="Listaszerbekezds"/>
        <w:numPr>
          <w:ilvl w:val="2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1D787C" w:rsidRPr="00F07B0F" w:rsidRDefault="001D787C" w:rsidP="00A45F7E">
      <w:pPr>
        <w:pStyle w:val="Listaszerbekezds"/>
        <w:numPr>
          <w:ilvl w:val="2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F07B0F" w:rsidRPr="00F07B0F" w:rsidRDefault="00F07B0F" w:rsidP="00F07B0F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F07B0F" w:rsidRDefault="001D787C" w:rsidP="00A45F7E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1D787C" w:rsidRPr="00F07B0F" w:rsidRDefault="001D787C" w:rsidP="00A45F7E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7B0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1D787C" w:rsidRPr="001F4CCA" w:rsidRDefault="00F07B0F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D787C" w:rsidRPr="001D787C" w:rsidRDefault="001D787C" w:rsidP="00E5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</w:p>
    <w:p w:rsidR="00E556F0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E55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556F0" w:rsidRPr="00E556F0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E556F0" w:rsidRDefault="001D787C" w:rsidP="00A45F7E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1D787C" w:rsidRPr="00E556F0" w:rsidRDefault="001D787C" w:rsidP="00A45F7E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1D787C" w:rsidRPr="00E556F0" w:rsidRDefault="001D787C" w:rsidP="00A45F7E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1D787C" w:rsidRPr="00E556F0" w:rsidRDefault="001D787C" w:rsidP="00A45F7E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1D787C" w:rsidRPr="00E556F0" w:rsidRDefault="001D787C" w:rsidP="00A45F7E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E556F0" w:rsidRPr="00E556F0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Pr="001F4CCA" w:rsidRDefault="001D787C" w:rsidP="00E55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556F0" w:rsidRPr="00E556F0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E55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1D787C" w:rsidRPr="00E556F0" w:rsidRDefault="001D787C" w:rsidP="00A45F7E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E556F0" w:rsidRDefault="001D787C" w:rsidP="00A45F7E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D787C" w:rsidRPr="00E556F0" w:rsidRDefault="001D787C" w:rsidP="00A45F7E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1D787C" w:rsidRPr="00E556F0" w:rsidRDefault="001D787C" w:rsidP="00A45F7E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E556F0" w:rsidRDefault="001D787C" w:rsidP="00A45F7E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D787C" w:rsidRPr="00E556F0" w:rsidRDefault="001D787C" w:rsidP="00A45F7E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1D787C" w:rsidRPr="00E556F0" w:rsidRDefault="001D787C" w:rsidP="00A45F7E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556F0" w:rsidRPr="00E556F0" w:rsidRDefault="00E556F0" w:rsidP="00E556F0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E556F0" w:rsidRDefault="001D787C" w:rsidP="00A45F7E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1D787C" w:rsidRPr="00E556F0" w:rsidRDefault="001D787C" w:rsidP="00A45F7E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1D787C" w:rsidRPr="00E556F0" w:rsidRDefault="001D787C" w:rsidP="00A45F7E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E556F0" w:rsidRDefault="001D787C" w:rsidP="00A45F7E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1D787C" w:rsidRPr="00E556F0" w:rsidRDefault="001D787C" w:rsidP="00A45F7E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1D787C" w:rsidRPr="00E556F0" w:rsidRDefault="001D787C" w:rsidP="00A45F7E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1D787C" w:rsidRDefault="00E556F0" w:rsidP="0064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787C" w:rsidRPr="001F4CCA" w:rsidRDefault="001D787C" w:rsidP="00E5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1877. Az Erdészeti alapismeretek megnevezésű, 11600-16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E55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556F0" w:rsidRPr="00E556F0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Elhelyezi az erdő- és vadgazdálkodást az agrárágazatban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Elkülöníti az erdei növényeket termőhelyi igényük, elterjedésük és jelentőségük alapján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Elkülöníti a gyakoribb erdőtársulás-csoportokat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az erdőben élő állatokat élőhelyük, életmódjuk és jelentőségük alapján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Előrevetíti az erdei ökoszisztémába való beavatkozás következményeit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Éghajlati elemeket mér, éghajlati tényezőket határoz meg adatforrásból, erdőklímát határoz meg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Domborzati viszonyokat határoz meg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Talajvizsgálatot végez, talajtípust határoz meg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Hidrológiai viszonyokat határoz meg</w:t>
      </w:r>
    </w:p>
    <w:p w:rsidR="001D787C" w:rsidRPr="00E556F0" w:rsidRDefault="001D787C" w:rsidP="00A45F7E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Talajművelést, talajjavítást végez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24"/>
          <w:lang w:eastAsia="hu-HU"/>
        </w:rPr>
      </w:pPr>
    </w:p>
    <w:p w:rsidR="001D787C" w:rsidRPr="001D787C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S</w:t>
      </w:r>
      <w:r w:rsidR="001D787C" w:rsidRPr="001D787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zakmai ismeretek: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Az agrártermelés jelentősége, ágazatai, az erdő és vadgazdálkodás helye, szerepe az ágazatban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Erdei fa és cserje fajok morfológiai ismerete, felismerése, jelentősége, elterjedése és termőhelyi igénye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gyakoribb erdei társulást jelző és védett növények, a lágyszárú növények vízgazdálkodást és talajkémhatást jelző tulajdonságai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erdei növénytársulás csoportok felismerése faji összetételük alapján, a társulás és a termőhely közötti összefüggések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Vadászható, gyakoribb erdei károsító és gyakoribb védett állatok felismerése alaktani tulajdonságaik alapján, ökológiai igényük, jelentőségük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termőhely és a termőhelytípus, a termőhelyet meghatározó tényezők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földrajzi fekvés és a domborzat szerepe a termőhely értékelésében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klíma szerepe a termőhely értékelésében, a fontosabb klímaelemek mérése, az erdészeti klímaértékelés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talajok genetikai kialakulása, a talajok fizikai és kémiai tulajdonságai, a genetikai talajosztályozás, az erdészetileg fontosabb genetikai talajtípusok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hidrológiai viszonyok szerepe a termőhely értékelésében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erdőgazdasági tájai</w:t>
      </w:r>
    </w:p>
    <w:p w:rsidR="001D787C" w:rsidRPr="00E556F0" w:rsidRDefault="001D787C" w:rsidP="00A45F7E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Talajművelés, talajjavítás</w:t>
      </w:r>
    </w:p>
    <w:p w:rsid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br w:type="page"/>
      </w:r>
    </w:p>
    <w:p w:rsidR="001D787C" w:rsidRPr="001D787C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S</w:t>
      </w:r>
      <w:r w:rsidR="001D787C" w:rsidRPr="001D787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zakmai készségek:</w:t>
      </w:r>
    </w:p>
    <w:p w:rsidR="001D787C" w:rsidRPr="00E556F0" w:rsidRDefault="001D787C" w:rsidP="00A45F7E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1D787C" w:rsidRPr="00E556F0" w:rsidRDefault="001D787C" w:rsidP="00A45F7E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1D787C" w:rsidRPr="00E556F0" w:rsidRDefault="001D787C" w:rsidP="00A45F7E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kéziszerszámok (talajművelő kézi eszközök, ültető eszközök, nyeső ollók, fejszék, kézi fűrészek, sújtóbárd, sarló, kasza stb.) használata</w:t>
      </w:r>
    </w:p>
    <w:p w:rsid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E556F0" w:rsidRDefault="001D787C" w:rsidP="00A45F7E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1D787C" w:rsidRPr="00E556F0" w:rsidRDefault="001D787C" w:rsidP="00A45F7E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1D787C" w:rsidRPr="00E556F0" w:rsidRDefault="001D787C" w:rsidP="00A45F7E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E556F0" w:rsidRP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E556F0" w:rsidRDefault="001D787C" w:rsidP="00A45F7E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1D787C" w:rsidRPr="00E556F0" w:rsidRDefault="001D787C" w:rsidP="00A45F7E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1D787C" w:rsidRPr="00E556F0" w:rsidRDefault="001D787C" w:rsidP="00A45F7E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E556F0" w:rsidRP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E556F0" w:rsidRDefault="001D787C" w:rsidP="00A45F7E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1D787C" w:rsidRPr="00E556F0" w:rsidRDefault="001D787C" w:rsidP="00A45F7E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1D787C" w:rsidRPr="00E556F0" w:rsidRDefault="001D787C" w:rsidP="00A45F7E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1D787C" w:rsidRDefault="00E556F0" w:rsidP="0064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787C" w:rsidRPr="001F4CCA" w:rsidRDefault="001D787C" w:rsidP="00E5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2183. Az Agrárvállalkozási, kereskedelmi ismeretek megnevezésű, 11906-16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E556F0" w:rsidRDefault="00E556F0" w:rsidP="006441D5">
      <w:pPr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87C" w:rsidRDefault="001D787C" w:rsidP="00E55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556F0" w:rsidRPr="00E556F0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kistermelői élelmiszer előállítási tevékenység folytatásának feltételeit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tervet, mezőgazdasági technológiai és kampánytervet készít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fejleszti vállalkozása eszközeit, termékeit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piacbefolyásolási tevékenységet végez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készít/készíttet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fogyasztói érdekvédelem szabályait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1D787C" w:rsidRPr="00E556F0" w:rsidRDefault="001D787C" w:rsidP="00A45F7E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87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556F0" w:rsidRPr="00E556F0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E556F0" w:rsidP="0064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tevékenység, kistermelői élelmiszer előállítás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termelés, szolgáltatás eszközeinek üzemgazdasági értékelése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termékek, szolgáltatások ráfordításai és költségei, az egyes ágazatok jellemző költségei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gépi bérmunkavállalással kapcsolatos jogi formák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létesítése, jellemzői, eredménye, megszüntetése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Mezőgazdasági termelő és szolgáltató ágazatok analitikus nyilvántartásai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kistermelői élelmiszer termékek, szolgáltatások esetén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jellemzői, marketingje, termékfejlesztés módjai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árképzése, speciális értékesítési módjai, folyamata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támogatások, kompenzációs felár, felvásárlási jegy</w:t>
      </w:r>
    </w:p>
    <w:p w:rsidR="001D787C" w:rsidRPr="00E556F0" w:rsidRDefault="001D787C" w:rsidP="00A45F7E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E556F0" w:rsidRPr="00E556F0" w:rsidRDefault="00E556F0" w:rsidP="006441D5">
      <w:pPr>
        <w:spacing w:after="0" w:line="240" w:lineRule="auto"/>
        <w:ind w:firstLine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87C" w:rsidRPr="001F4CCA" w:rsidRDefault="00E556F0" w:rsidP="00E55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87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87C" w:rsidRPr="00E556F0" w:rsidRDefault="001D787C" w:rsidP="00A45F7E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D787C" w:rsidRPr="00E556F0" w:rsidRDefault="001D787C" w:rsidP="00A45F7E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1D787C" w:rsidRPr="00E556F0" w:rsidRDefault="001D787C" w:rsidP="00A45F7E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1D787C" w:rsidRPr="00E556F0" w:rsidRDefault="001D787C" w:rsidP="00A45F7E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D787C" w:rsidRPr="00E556F0" w:rsidRDefault="001D787C" w:rsidP="00A45F7E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556F0" w:rsidRP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87C" w:rsidRPr="00E556F0" w:rsidRDefault="001D787C" w:rsidP="00A45F7E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1D787C" w:rsidRPr="00E556F0" w:rsidRDefault="001D787C" w:rsidP="00A45F7E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D787C" w:rsidRPr="00E556F0" w:rsidRDefault="001D787C" w:rsidP="00A45F7E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E556F0" w:rsidRP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87C" w:rsidRPr="00E556F0" w:rsidRDefault="001D787C" w:rsidP="00A45F7E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D787C" w:rsidRPr="00E556F0" w:rsidRDefault="001D787C" w:rsidP="00A45F7E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1D787C" w:rsidRPr="00E556F0" w:rsidRDefault="001D787C" w:rsidP="00A45F7E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556F0" w:rsidRPr="00E556F0" w:rsidRDefault="00E556F0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1D787C" w:rsidRPr="001F4CCA" w:rsidRDefault="001D787C" w:rsidP="006441D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87C" w:rsidRPr="00E556F0" w:rsidRDefault="001D787C" w:rsidP="00A45F7E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1D787C" w:rsidRPr="00E556F0" w:rsidRDefault="001D787C" w:rsidP="00A45F7E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1D787C" w:rsidRPr="00E556F0" w:rsidRDefault="001D787C" w:rsidP="00A45F7E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56F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1D787C" w:rsidRPr="007D4F86" w:rsidRDefault="001D787C">
      <w:pPr>
        <w:rPr>
          <w:rFonts w:ascii="Times New Roman" w:hAnsi="Times New Roman" w:cs="Times New Roman"/>
          <w:b/>
          <w:sz w:val="24"/>
          <w:szCs w:val="24"/>
        </w:rPr>
      </w:pPr>
    </w:p>
    <w:sectPr w:rsidR="001D787C" w:rsidRPr="007D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7E" w:rsidRDefault="00A45F7E" w:rsidP="001D787C">
      <w:pPr>
        <w:spacing w:after="0" w:line="240" w:lineRule="auto"/>
      </w:pPr>
      <w:r>
        <w:separator/>
      </w:r>
    </w:p>
  </w:endnote>
  <w:endnote w:type="continuationSeparator" w:id="0">
    <w:p w:rsidR="00A45F7E" w:rsidRDefault="00A45F7E" w:rsidP="001D7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7E" w:rsidRDefault="00A45F7E" w:rsidP="001D787C">
      <w:pPr>
        <w:spacing w:after="0" w:line="240" w:lineRule="auto"/>
      </w:pPr>
      <w:r>
        <w:separator/>
      </w:r>
    </w:p>
  </w:footnote>
  <w:footnote w:type="continuationSeparator" w:id="0">
    <w:p w:rsidR="00A45F7E" w:rsidRDefault="00A45F7E" w:rsidP="001D7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4DA"/>
    <w:multiLevelType w:val="hybridMultilevel"/>
    <w:tmpl w:val="D2A2244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673CC"/>
    <w:multiLevelType w:val="hybridMultilevel"/>
    <w:tmpl w:val="5EF453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E64BA"/>
    <w:multiLevelType w:val="hybridMultilevel"/>
    <w:tmpl w:val="DC4E54A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73F34"/>
    <w:multiLevelType w:val="hybridMultilevel"/>
    <w:tmpl w:val="F4AE8030"/>
    <w:lvl w:ilvl="0" w:tplc="040E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4">
    <w:nsid w:val="0B027C73"/>
    <w:multiLevelType w:val="hybridMultilevel"/>
    <w:tmpl w:val="2E863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00002"/>
    <w:multiLevelType w:val="hybridMultilevel"/>
    <w:tmpl w:val="D49AAE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27549"/>
    <w:multiLevelType w:val="hybridMultilevel"/>
    <w:tmpl w:val="6BDEB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1F6DE9"/>
    <w:multiLevelType w:val="hybridMultilevel"/>
    <w:tmpl w:val="C6009A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418C7"/>
    <w:multiLevelType w:val="hybridMultilevel"/>
    <w:tmpl w:val="7FD490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282BDC"/>
    <w:multiLevelType w:val="hybridMultilevel"/>
    <w:tmpl w:val="8820B632"/>
    <w:lvl w:ilvl="0" w:tplc="040E0003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10">
    <w:nsid w:val="143C0492"/>
    <w:multiLevelType w:val="hybridMultilevel"/>
    <w:tmpl w:val="F9689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71707A"/>
    <w:multiLevelType w:val="hybridMultilevel"/>
    <w:tmpl w:val="A372E8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47AE9"/>
    <w:multiLevelType w:val="hybridMultilevel"/>
    <w:tmpl w:val="3ADED3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4A1190"/>
    <w:multiLevelType w:val="hybridMultilevel"/>
    <w:tmpl w:val="DEA6051C"/>
    <w:lvl w:ilvl="0" w:tplc="040E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265E2141"/>
    <w:multiLevelType w:val="hybridMultilevel"/>
    <w:tmpl w:val="C3BA40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223F5A"/>
    <w:multiLevelType w:val="hybridMultilevel"/>
    <w:tmpl w:val="4B26766E"/>
    <w:lvl w:ilvl="0" w:tplc="040E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16">
    <w:nsid w:val="2BDD0940"/>
    <w:multiLevelType w:val="hybridMultilevel"/>
    <w:tmpl w:val="246EEB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71A0B"/>
    <w:multiLevelType w:val="hybridMultilevel"/>
    <w:tmpl w:val="9D2642B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5402F"/>
    <w:multiLevelType w:val="hybridMultilevel"/>
    <w:tmpl w:val="1E784E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FC4586"/>
    <w:multiLevelType w:val="hybridMultilevel"/>
    <w:tmpl w:val="AF1446CC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20">
    <w:nsid w:val="3792112D"/>
    <w:multiLevelType w:val="hybridMultilevel"/>
    <w:tmpl w:val="61601A2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C4746"/>
    <w:multiLevelType w:val="hybridMultilevel"/>
    <w:tmpl w:val="2BB4E99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C15821"/>
    <w:multiLevelType w:val="hybridMultilevel"/>
    <w:tmpl w:val="7F72D3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F7043C"/>
    <w:multiLevelType w:val="hybridMultilevel"/>
    <w:tmpl w:val="6090E5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3064D6"/>
    <w:multiLevelType w:val="hybridMultilevel"/>
    <w:tmpl w:val="413E75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622199"/>
    <w:multiLevelType w:val="hybridMultilevel"/>
    <w:tmpl w:val="2DE054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B6A60"/>
    <w:multiLevelType w:val="hybridMultilevel"/>
    <w:tmpl w:val="5C0C93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C42C9D"/>
    <w:multiLevelType w:val="hybridMultilevel"/>
    <w:tmpl w:val="489626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26F25"/>
    <w:multiLevelType w:val="hybridMultilevel"/>
    <w:tmpl w:val="52D8A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850577"/>
    <w:multiLevelType w:val="hybridMultilevel"/>
    <w:tmpl w:val="918C1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A83879"/>
    <w:multiLevelType w:val="hybridMultilevel"/>
    <w:tmpl w:val="6BD4FC4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DA758E"/>
    <w:multiLevelType w:val="hybridMultilevel"/>
    <w:tmpl w:val="4DA648F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442C34"/>
    <w:multiLevelType w:val="hybridMultilevel"/>
    <w:tmpl w:val="1FD46EFA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33">
    <w:nsid w:val="61A42934"/>
    <w:multiLevelType w:val="hybridMultilevel"/>
    <w:tmpl w:val="EA740B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DF77EB"/>
    <w:multiLevelType w:val="hybridMultilevel"/>
    <w:tmpl w:val="7BC0D074"/>
    <w:lvl w:ilvl="0" w:tplc="040E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35">
    <w:nsid w:val="63D36B6E"/>
    <w:multiLevelType w:val="hybridMultilevel"/>
    <w:tmpl w:val="2F6474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F5C7A"/>
    <w:multiLevelType w:val="hybridMultilevel"/>
    <w:tmpl w:val="F23EB8D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265124"/>
    <w:multiLevelType w:val="hybridMultilevel"/>
    <w:tmpl w:val="54B89F34"/>
    <w:lvl w:ilvl="0" w:tplc="040E0001">
      <w:start w:val="1"/>
      <w:numFmt w:val="bullet"/>
      <w:lvlText w:val=""/>
      <w:lvlJc w:val="left"/>
      <w:pPr>
        <w:ind w:left="-1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4A276D"/>
    <w:multiLevelType w:val="hybridMultilevel"/>
    <w:tmpl w:val="8D3CA5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526418"/>
    <w:multiLevelType w:val="hybridMultilevel"/>
    <w:tmpl w:val="94E6B7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5D5D34"/>
    <w:multiLevelType w:val="hybridMultilevel"/>
    <w:tmpl w:val="D908A8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AD5C35"/>
    <w:multiLevelType w:val="hybridMultilevel"/>
    <w:tmpl w:val="6FC67614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2">
    <w:nsid w:val="6A800DCC"/>
    <w:multiLevelType w:val="hybridMultilevel"/>
    <w:tmpl w:val="E4146D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596658"/>
    <w:multiLevelType w:val="hybridMultilevel"/>
    <w:tmpl w:val="2990BF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A66577"/>
    <w:multiLevelType w:val="hybridMultilevel"/>
    <w:tmpl w:val="BC5216B8"/>
    <w:lvl w:ilvl="0" w:tplc="040E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5">
    <w:nsid w:val="6CE54ED1"/>
    <w:multiLevelType w:val="hybridMultilevel"/>
    <w:tmpl w:val="F0D82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C453B2"/>
    <w:multiLevelType w:val="hybridMultilevel"/>
    <w:tmpl w:val="292AA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036F4E"/>
    <w:multiLevelType w:val="hybridMultilevel"/>
    <w:tmpl w:val="A8987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8B0D6A"/>
    <w:multiLevelType w:val="hybridMultilevel"/>
    <w:tmpl w:val="8ADCAC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FC7EE5"/>
    <w:multiLevelType w:val="hybridMultilevel"/>
    <w:tmpl w:val="F94212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DC1895"/>
    <w:multiLevelType w:val="hybridMultilevel"/>
    <w:tmpl w:val="7C52C3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C466C44"/>
    <w:multiLevelType w:val="hybridMultilevel"/>
    <w:tmpl w:val="65C2543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C00EB6"/>
    <w:multiLevelType w:val="hybridMultilevel"/>
    <w:tmpl w:val="0ECE45B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EC6B02"/>
    <w:multiLevelType w:val="hybridMultilevel"/>
    <w:tmpl w:val="DBEC8A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6"/>
  </w:num>
  <w:num w:numId="4">
    <w:abstractNumId w:val="25"/>
  </w:num>
  <w:num w:numId="5">
    <w:abstractNumId w:val="22"/>
  </w:num>
  <w:num w:numId="6">
    <w:abstractNumId w:val="1"/>
  </w:num>
  <w:num w:numId="7">
    <w:abstractNumId w:val="17"/>
  </w:num>
  <w:num w:numId="8">
    <w:abstractNumId w:val="48"/>
  </w:num>
  <w:num w:numId="9">
    <w:abstractNumId w:val="14"/>
  </w:num>
  <w:num w:numId="10">
    <w:abstractNumId w:val="38"/>
  </w:num>
  <w:num w:numId="11">
    <w:abstractNumId w:val="11"/>
  </w:num>
  <w:num w:numId="12">
    <w:abstractNumId w:val="16"/>
  </w:num>
  <w:num w:numId="13">
    <w:abstractNumId w:val="31"/>
  </w:num>
  <w:num w:numId="14">
    <w:abstractNumId w:val="28"/>
  </w:num>
  <w:num w:numId="15">
    <w:abstractNumId w:val="39"/>
  </w:num>
  <w:num w:numId="16">
    <w:abstractNumId w:val="35"/>
  </w:num>
  <w:num w:numId="17">
    <w:abstractNumId w:val="40"/>
  </w:num>
  <w:num w:numId="18">
    <w:abstractNumId w:val="12"/>
  </w:num>
  <w:num w:numId="19">
    <w:abstractNumId w:val="36"/>
  </w:num>
  <w:num w:numId="20">
    <w:abstractNumId w:val="47"/>
  </w:num>
  <w:num w:numId="21">
    <w:abstractNumId w:val="45"/>
  </w:num>
  <w:num w:numId="22">
    <w:abstractNumId w:val="53"/>
  </w:num>
  <w:num w:numId="23">
    <w:abstractNumId w:val="23"/>
  </w:num>
  <w:num w:numId="24">
    <w:abstractNumId w:val="18"/>
  </w:num>
  <w:num w:numId="25">
    <w:abstractNumId w:val="21"/>
  </w:num>
  <w:num w:numId="26">
    <w:abstractNumId w:val="10"/>
  </w:num>
  <w:num w:numId="27">
    <w:abstractNumId w:val="9"/>
  </w:num>
  <w:num w:numId="28">
    <w:abstractNumId w:val="37"/>
  </w:num>
  <w:num w:numId="29">
    <w:abstractNumId w:val="27"/>
  </w:num>
  <w:num w:numId="30">
    <w:abstractNumId w:val="50"/>
  </w:num>
  <w:num w:numId="31">
    <w:abstractNumId w:val="0"/>
  </w:num>
  <w:num w:numId="32">
    <w:abstractNumId w:val="3"/>
  </w:num>
  <w:num w:numId="33">
    <w:abstractNumId w:val="44"/>
  </w:num>
  <w:num w:numId="34">
    <w:abstractNumId w:val="41"/>
  </w:num>
  <w:num w:numId="35">
    <w:abstractNumId w:val="42"/>
  </w:num>
  <w:num w:numId="36">
    <w:abstractNumId w:val="26"/>
  </w:num>
  <w:num w:numId="37">
    <w:abstractNumId w:val="20"/>
  </w:num>
  <w:num w:numId="38">
    <w:abstractNumId w:val="15"/>
  </w:num>
  <w:num w:numId="39">
    <w:abstractNumId w:val="34"/>
  </w:num>
  <w:num w:numId="40">
    <w:abstractNumId w:val="29"/>
  </w:num>
  <w:num w:numId="41">
    <w:abstractNumId w:val="19"/>
  </w:num>
  <w:num w:numId="42">
    <w:abstractNumId w:val="32"/>
  </w:num>
  <w:num w:numId="43">
    <w:abstractNumId w:val="52"/>
  </w:num>
  <w:num w:numId="44">
    <w:abstractNumId w:val="6"/>
  </w:num>
  <w:num w:numId="45">
    <w:abstractNumId w:val="4"/>
  </w:num>
  <w:num w:numId="46">
    <w:abstractNumId w:val="5"/>
  </w:num>
  <w:num w:numId="47">
    <w:abstractNumId w:val="24"/>
  </w:num>
  <w:num w:numId="48">
    <w:abstractNumId w:val="13"/>
  </w:num>
  <w:num w:numId="49">
    <w:abstractNumId w:val="51"/>
  </w:num>
  <w:num w:numId="50">
    <w:abstractNumId w:val="43"/>
  </w:num>
  <w:num w:numId="51">
    <w:abstractNumId w:val="33"/>
  </w:num>
  <w:num w:numId="52">
    <w:abstractNumId w:val="49"/>
  </w:num>
  <w:num w:numId="53">
    <w:abstractNumId w:val="30"/>
  </w:num>
  <w:num w:numId="54">
    <w:abstractNumId w:val="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86"/>
    <w:rsid w:val="001D787C"/>
    <w:rsid w:val="006441D5"/>
    <w:rsid w:val="007D4F86"/>
    <w:rsid w:val="009860F4"/>
    <w:rsid w:val="00A45F7E"/>
    <w:rsid w:val="00B863D7"/>
    <w:rsid w:val="00D17C5E"/>
    <w:rsid w:val="00E556F0"/>
    <w:rsid w:val="00F07B0F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787C"/>
  </w:style>
  <w:style w:type="paragraph" w:styleId="llb">
    <w:name w:val="footer"/>
    <w:basedOn w:val="Norml"/>
    <w:link w:val="llbChar"/>
    <w:uiPriority w:val="99"/>
    <w:unhideWhenUsed/>
    <w:rsid w:val="001D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787C"/>
  </w:style>
  <w:style w:type="paragraph" w:styleId="Listaszerbekezds">
    <w:name w:val="List Paragraph"/>
    <w:basedOn w:val="Norml"/>
    <w:uiPriority w:val="34"/>
    <w:qFormat/>
    <w:rsid w:val="00644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787C"/>
  </w:style>
  <w:style w:type="paragraph" w:styleId="llb">
    <w:name w:val="footer"/>
    <w:basedOn w:val="Norml"/>
    <w:link w:val="llbChar"/>
    <w:uiPriority w:val="99"/>
    <w:unhideWhenUsed/>
    <w:rsid w:val="001D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787C"/>
  </w:style>
  <w:style w:type="paragraph" w:styleId="Listaszerbekezds">
    <w:name w:val="List Paragraph"/>
    <w:basedOn w:val="Norml"/>
    <w:uiPriority w:val="34"/>
    <w:qFormat/>
    <w:rsid w:val="00644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3325</Words>
  <Characters>22949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2016-11-03T07:50:00Z</cp:lastPrinted>
  <dcterms:created xsi:type="dcterms:W3CDTF">2016-10-15T09:33:00Z</dcterms:created>
  <dcterms:modified xsi:type="dcterms:W3CDTF">2016-11-03T07:50:00Z</dcterms:modified>
</cp:coreProperties>
</file>