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0D4" w:rsidRPr="00D300EB" w:rsidRDefault="002610D4" w:rsidP="002610D4">
      <w:pPr>
        <w:widowControl w:val="0"/>
        <w:suppressAutoHyphens/>
        <w:autoSpaceDE w:val="0"/>
        <w:spacing w:after="0"/>
        <w:ind w:right="-23"/>
        <w:jc w:val="center"/>
        <w:rPr>
          <w:rFonts w:ascii="Times New Roman" w:hAnsi="Times New Roman" w:cs="Times New Roman"/>
          <w:b/>
          <w:w w:val="99"/>
          <w:kern w:val="2"/>
          <w:sz w:val="24"/>
          <w:szCs w:val="24"/>
          <w:lang w:eastAsia="hi-IN" w:bidi="hi-IN"/>
        </w:rPr>
      </w:pPr>
      <w:bookmarkStart w:id="0" w:name="_GoBack"/>
      <w:bookmarkEnd w:id="0"/>
      <w:r w:rsidRPr="00D300EB">
        <w:rPr>
          <w:rFonts w:ascii="Times New Roman" w:hAnsi="Times New Roman" w:cs="Times New Roman"/>
          <w:b/>
          <w:w w:val="99"/>
          <w:kern w:val="2"/>
          <w:sz w:val="24"/>
          <w:szCs w:val="24"/>
          <w:lang w:eastAsia="hi-IN" w:bidi="hi-IN"/>
        </w:rPr>
        <w:t>7.9.</w:t>
      </w:r>
    </w:p>
    <w:p w:rsidR="005E1147" w:rsidRPr="00D300EB" w:rsidRDefault="00475CCF" w:rsidP="002610D4">
      <w:pPr>
        <w:widowControl w:val="0"/>
        <w:suppressAutoHyphens/>
        <w:autoSpaceDE w:val="0"/>
        <w:spacing w:after="0"/>
        <w:ind w:right="-23"/>
        <w:jc w:val="center"/>
        <w:rPr>
          <w:rFonts w:ascii="Times New Roman" w:hAnsi="Times New Roman" w:cs="Times New Roman"/>
          <w:b/>
          <w:w w:val="99"/>
          <w:kern w:val="2"/>
          <w:sz w:val="24"/>
          <w:szCs w:val="24"/>
          <w:lang w:eastAsia="hi-IN" w:bidi="hi-IN"/>
        </w:rPr>
      </w:pPr>
      <w:r w:rsidRPr="00D300EB">
        <w:rPr>
          <w:rFonts w:ascii="Times New Roman" w:hAnsi="Times New Roman" w:cs="Times New Roman"/>
          <w:b/>
          <w:w w:val="99"/>
          <w:kern w:val="2"/>
          <w:sz w:val="24"/>
          <w:szCs w:val="24"/>
          <w:lang w:eastAsia="hi-IN" w:bidi="hi-IN"/>
        </w:rPr>
        <w:t>SZAKKÉPZÉSI KERETTANTERV</w:t>
      </w:r>
    </w:p>
    <w:p w:rsidR="00474C5B" w:rsidRPr="00D300EB" w:rsidRDefault="00474C5B" w:rsidP="002610D4">
      <w:pPr>
        <w:autoSpaceDE w:val="0"/>
        <w:spacing w:after="0" w:line="240" w:lineRule="auto"/>
        <w:ind w:right="-23"/>
        <w:jc w:val="center"/>
        <w:rPr>
          <w:rFonts w:ascii="Times New Roman" w:eastAsia="Times New Roman" w:hAnsi="Times New Roman" w:cs="Times New Roman"/>
          <w:b/>
          <w:w w:val="99"/>
          <w:sz w:val="24"/>
          <w:szCs w:val="24"/>
          <w:lang w:eastAsia="hu-HU"/>
        </w:rPr>
      </w:pPr>
      <w:r w:rsidRPr="00D300EB">
        <w:rPr>
          <w:rFonts w:ascii="Times New Roman" w:eastAsia="Times New Roman" w:hAnsi="Times New Roman" w:cs="Times New Roman"/>
          <w:b/>
          <w:w w:val="99"/>
          <w:sz w:val="24"/>
          <w:szCs w:val="24"/>
          <w:lang w:eastAsia="hu-HU"/>
        </w:rPr>
        <w:t>a</w:t>
      </w:r>
    </w:p>
    <w:p w:rsidR="00474C5B" w:rsidRPr="00D300EB" w:rsidRDefault="00474C5B" w:rsidP="00474C5B">
      <w:pPr>
        <w:spacing w:after="0" w:line="240" w:lineRule="auto"/>
        <w:ind w:left="555" w:hanging="555"/>
        <w:jc w:val="center"/>
        <w:rPr>
          <w:rFonts w:ascii="Times New Roman" w:eastAsia="Times New Roman" w:hAnsi="Times New Roman" w:cs="Times New Roman"/>
          <w:b/>
          <w:bCs/>
          <w:kern w:val="1"/>
          <w:sz w:val="24"/>
          <w:szCs w:val="24"/>
          <w:lang w:eastAsia="hi-IN" w:bidi="hi-IN"/>
        </w:rPr>
      </w:pPr>
      <w:r w:rsidRPr="00D300EB">
        <w:rPr>
          <w:rFonts w:ascii="Times New Roman" w:eastAsia="Times New Roman" w:hAnsi="Times New Roman" w:cs="Times New Roman"/>
          <w:b/>
          <w:bCs/>
          <w:kern w:val="1"/>
          <w:sz w:val="24"/>
          <w:szCs w:val="24"/>
          <w:lang w:eastAsia="hi-IN" w:bidi="hi-IN"/>
        </w:rPr>
        <w:t>21 623 01</w:t>
      </w:r>
    </w:p>
    <w:p w:rsidR="00474C5B" w:rsidRPr="00D300EB" w:rsidRDefault="00474C5B" w:rsidP="00474C5B">
      <w:pPr>
        <w:spacing w:after="0" w:line="240" w:lineRule="auto"/>
        <w:ind w:left="555" w:hanging="555"/>
        <w:jc w:val="center"/>
        <w:rPr>
          <w:rFonts w:ascii="Times New Roman" w:eastAsia="Times New Roman" w:hAnsi="Times New Roman" w:cs="Times New Roman"/>
          <w:b/>
          <w:bCs/>
          <w:kern w:val="1"/>
          <w:sz w:val="24"/>
          <w:szCs w:val="24"/>
          <w:lang w:eastAsia="hi-IN" w:bidi="hi-IN"/>
        </w:rPr>
      </w:pPr>
      <w:r w:rsidRPr="00D300EB">
        <w:rPr>
          <w:rFonts w:ascii="Times New Roman" w:eastAsia="Times New Roman" w:hAnsi="Times New Roman" w:cs="Times New Roman"/>
          <w:b/>
          <w:bCs/>
          <w:kern w:val="1"/>
          <w:sz w:val="24"/>
          <w:szCs w:val="24"/>
          <w:lang w:eastAsia="hi-IN" w:bidi="hi-IN"/>
        </w:rPr>
        <w:t xml:space="preserve">ERDŐMŰVELŐ </w:t>
      </w:r>
    </w:p>
    <w:p w:rsidR="00474C5B" w:rsidRPr="00D300EB" w:rsidRDefault="00474C5B" w:rsidP="00474C5B">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r w:rsidRPr="00D300EB">
        <w:rPr>
          <w:rFonts w:ascii="Times New Roman" w:eastAsia="Times New Roman" w:hAnsi="Times New Roman" w:cs="Times New Roman"/>
          <w:b/>
          <w:bCs/>
          <w:kern w:val="1"/>
          <w:sz w:val="24"/>
          <w:szCs w:val="24"/>
          <w:lang w:eastAsia="hi-IN" w:bidi="hi-IN"/>
        </w:rPr>
        <w:t xml:space="preserve">részszakképesítés </w:t>
      </w:r>
    </w:p>
    <w:p w:rsidR="00474C5B" w:rsidRPr="00D300EB" w:rsidRDefault="00475CCF" w:rsidP="00474C5B">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r w:rsidRPr="00D300EB">
        <w:rPr>
          <w:rFonts w:ascii="Times New Roman" w:eastAsia="Times New Roman" w:hAnsi="Times New Roman" w:cs="Times New Roman"/>
          <w:b/>
          <w:bCs/>
          <w:kern w:val="1"/>
          <w:sz w:val="24"/>
          <w:szCs w:val="24"/>
          <w:lang w:eastAsia="hi-IN" w:bidi="hi-IN"/>
        </w:rPr>
        <w:t xml:space="preserve">Szakképzési </w:t>
      </w:r>
      <w:r w:rsidR="00474C5B" w:rsidRPr="00D300EB">
        <w:rPr>
          <w:rFonts w:ascii="Times New Roman" w:eastAsia="Times New Roman" w:hAnsi="Times New Roman" w:cs="Times New Roman"/>
          <w:b/>
          <w:bCs/>
          <w:kern w:val="1"/>
          <w:sz w:val="24"/>
          <w:szCs w:val="24"/>
          <w:lang w:eastAsia="hi-IN" w:bidi="hi-IN"/>
        </w:rPr>
        <w:t>H</w:t>
      </w:r>
      <w:r w:rsidRPr="00D300EB">
        <w:rPr>
          <w:rFonts w:ascii="Times New Roman" w:eastAsia="Times New Roman" w:hAnsi="Times New Roman" w:cs="Times New Roman"/>
          <w:b/>
          <w:bCs/>
          <w:kern w:val="1"/>
          <w:sz w:val="24"/>
          <w:szCs w:val="24"/>
          <w:lang w:eastAsia="hi-IN" w:bidi="hi-IN"/>
        </w:rPr>
        <w:t>íd</w:t>
      </w:r>
      <w:r w:rsidR="00474C5B" w:rsidRPr="00D300EB">
        <w:rPr>
          <w:rFonts w:ascii="Times New Roman" w:eastAsia="Times New Roman" w:hAnsi="Times New Roman" w:cs="Times New Roman"/>
          <w:b/>
          <w:bCs/>
          <w:kern w:val="1"/>
          <w:sz w:val="24"/>
          <w:szCs w:val="24"/>
          <w:lang w:eastAsia="hi-IN" w:bidi="hi-IN"/>
        </w:rPr>
        <w:t xml:space="preserve">programban történő oktatásához </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pPr>
    </w:p>
    <w:p w:rsidR="00474C5B" w:rsidRPr="00D300EB" w:rsidRDefault="00474C5B" w:rsidP="00474C5B">
      <w:pPr>
        <w:widowControl w:val="0"/>
        <w:suppressAutoHyphens/>
        <w:spacing w:after="0" w:line="240" w:lineRule="auto"/>
        <w:jc w:val="center"/>
        <w:rPr>
          <w:rFonts w:ascii="Times New Roman" w:eastAsia="Times New Roman" w:hAnsi="Times New Roman" w:cs="Times New Roman"/>
          <w:bCs/>
          <w:kern w:val="1"/>
          <w:sz w:val="24"/>
          <w:szCs w:val="24"/>
          <w:lang w:eastAsia="hi-IN" w:bidi="hi-IN"/>
        </w:rPr>
      </w:pPr>
      <w:r w:rsidRPr="00D300EB">
        <w:rPr>
          <w:rFonts w:ascii="Times New Roman" w:eastAsia="Times New Roman" w:hAnsi="Times New Roman" w:cs="Times New Roman"/>
          <w:bCs/>
          <w:kern w:val="1"/>
          <w:sz w:val="24"/>
          <w:szCs w:val="24"/>
          <w:lang w:eastAsia="hi-IN" w:bidi="hi-IN"/>
        </w:rPr>
        <w:t>a 34 623 01 Erdészeti szakmunkás szakképesítés kerettanterve alapján</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bCs/>
          <w:kern w:val="1"/>
          <w:sz w:val="24"/>
          <w:szCs w:val="24"/>
          <w:lang w:eastAsia="hi-IN" w:bidi="hi-IN"/>
        </w:rPr>
        <w:t xml:space="preserve">I. </w:t>
      </w:r>
      <w:r w:rsidRPr="00D300EB">
        <w:rPr>
          <w:rFonts w:ascii="Times New Roman" w:eastAsia="Times New Roman" w:hAnsi="Times New Roman" w:cs="Times New Roman"/>
          <w:b/>
          <w:kern w:val="1"/>
          <w:sz w:val="24"/>
          <w:szCs w:val="24"/>
          <w:lang w:eastAsia="hi-IN" w:bidi="hi-IN"/>
        </w:rPr>
        <w:t>A szakképzés jogi háttere</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rsidR="00474C5B" w:rsidRPr="00D300EB" w:rsidRDefault="00475CCF" w:rsidP="000A01DD">
      <w:pPr>
        <w:widowControl w:val="0"/>
        <w:suppressAutoHyphens/>
        <w:rPr>
          <w:rFonts w:ascii="Times New Roman" w:eastAsia="Times New Roman" w:hAnsi="Times New Roman" w:cs="Times New Roman"/>
          <w:kern w:val="1"/>
          <w:sz w:val="24"/>
          <w:szCs w:val="24"/>
          <w:lang w:eastAsia="hi-IN" w:bidi="hi-IN"/>
        </w:rPr>
      </w:pPr>
      <w:r w:rsidRPr="00D300EB">
        <w:rPr>
          <w:rFonts w:ascii="Times New Roman" w:hAnsi="Times New Roman" w:cs="Times New Roman"/>
          <w:iCs/>
          <w:kern w:val="2"/>
          <w:sz w:val="24"/>
          <w:szCs w:val="24"/>
          <w:lang w:eastAsia="hi-IN" w:bidi="hi-IN"/>
        </w:rPr>
        <w:t>A szakképzési kerettanterv</w:t>
      </w:r>
      <w:r w:rsidR="00474C5B" w:rsidRPr="00D300EB">
        <w:rPr>
          <w:rFonts w:ascii="Times New Roman" w:eastAsia="Times New Roman" w:hAnsi="Times New Roman" w:cs="Times New Roman"/>
          <w:kern w:val="1"/>
          <w:sz w:val="24"/>
          <w:szCs w:val="24"/>
          <w:lang w:eastAsia="hi-IN" w:bidi="hi-IN"/>
        </w:rPr>
        <w:tab/>
      </w:r>
      <w:r w:rsidR="00474C5B" w:rsidRPr="00D300EB">
        <w:rPr>
          <w:rFonts w:ascii="Times New Roman" w:eastAsia="Times New Roman" w:hAnsi="Times New Roman" w:cs="Times New Roman"/>
          <w:kern w:val="1"/>
          <w:sz w:val="24"/>
          <w:szCs w:val="24"/>
          <w:lang w:eastAsia="hi-IN" w:bidi="hi-IN"/>
        </w:rPr>
        <w:tab/>
      </w:r>
      <w:r w:rsidR="00474C5B" w:rsidRPr="00D300EB">
        <w:rPr>
          <w:rFonts w:ascii="Times New Roman" w:eastAsia="Times New Roman" w:hAnsi="Times New Roman" w:cs="Times New Roman"/>
          <w:kern w:val="1"/>
          <w:sz w:val="24"/>
          <w:szCs w:val="24"/>
          <w:lang w:eastAsia="hi-IN" w:bidi="hi-IN"/>
        </w:rPr>
        <w:tab/>
      </w:r>
      <w:r w:rsidR="00474C5B" w:rsidRPr="00D300EB">
        <w:rPr>
          <w:rFonts w:ascii="Times New Roman" w:eastAsia="Times New Roman" w:hAnsi="Times New Roman" w:cs="Times New Roman"/>
          <w:kern w:val="1"/>
          <w:sz w:val="24"/>
          <w:szCs w:val="24"/>
          <w:lang w:eastAsia="hi-IN" w:bidi="hi-IN"/>
        </w:rPr>
        <w:tab/>
      </w:r>
      <w:r w:rsidR="00474C5B" w:rsidRPr="00D300EB">
        <w:rPr>
          <w:rFonts w:ascii="Times New Roman" w:eastAsia="Times New Roman" w:hAnsi="Times New Roman" w:cs="Times New Roman"/>
          <w:kern w:val="1"/>
          <w:sz w:val="24"/>
          <w:szCs w:val="24"/>
          <w:lang w:eastAsia="hi-IN" w:bidi="hi-IN"/>
        </w:rPr>
        <w:tab/>
      </w:r>
      <w:r w:rsidR="00474C5B" w:rsidRPr="00D300EB">
        <w:rPr>
          <w:rFonts w:ascii="Times New Roman" w:eastAsia="Times New Roman" w:hAnsi="Times New Roman" w:cs="Times New Roman"/>
          <w:kern w:val="1"/>
          <w:sz w:val="24"/>
          <w:szCs w:val="24"/>
          <w:lang w:eastAsia="hi-IN" w:bidi="hi-IN"/>
        </w:rPr>
        <w:tab/>
      </w:r>
    </w:p>
    <w:p w:rsidR="00474C5B" w:rsidRPr="00D300EB" w:rsidRDefault="00474C5B" w:rsidP="00474C5B">
      <w:pPr>
        <w:widowControl w:val="0"/>
        <w:numPr>
          <w:ilvl w:val="0"/>
          <w:numId w:val="1"/>
        </w:numPr>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nemzeti köznevelésről szóló 2011. évi CXC. törvény,</w:t>
      </w:r>
      <w:r w:rsidRPr="00D300EB">
        <w:rPr>
          <w:rFonts w:ascii="Times New Roman" w:eastAsia="Times New Roman" w:hAnsi="Times New Roman" w:cs="Times New Roman"/>
          <w:kern w:val="1"/>
          <w:sz w:val="24"/>
          <w:szCs w:val="24"/>
          <w:lang w:eastAsia="hi-IN" w:bidi="hi-IN"/>
        </w:rPr>
        <w:tab/>
      </w:r>
      <w:r w:rsidRPr="00D300EB">
        <w:rPr>
          <w:rFonts w:ascii="Times New Roman" w:eastAsia="Times New Roman" w:hAnsi="Times New Roman" w:cs="Times New Roman"/>
          <w:kern w:val="1"/>
          <w:sz w:val="24"/>
          <w:szCs w:val="24"/>
          <w:lang w:eastAsia="hi-IN" w:bidi="hi-IN"/>
        </w:rPr>
        <w:tab/>
      </w:r>
      <w:r w:rsidRPr="00D300EB">
        <w:rPr>
          <w:rFonts w:ascii="Times New Roman" w:eastAsia="Times New Roman" w:hAnsi="Times New Roman" w:cs="Times New Roman"/>
          <w:kern w:val="1"/>
          <w:sz w:val="24"/>
          <w:szCs w:val="24"/>
          <w:lang w:eastAsia="hi-IN" w:bidi="hi-IN"/>
        </w:rPr>
        <w:tab/>
      </w:r>
    </w:p>
    <w:p w:rsidR="00474C5B" w:rsidRPr="00D300EB" w:rsidRDefault="00474C5B" w:rsidP="00474C5B">
      <w:pPr>
        <w:widowControl w:val="0"/>
        <w:numPr>
          <w:ilvl w:val="0"/>
          <w:numId w:val="1"/>
        </w:numPr>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szakképzésről szóló 2011. évi CLXXXVII. törvény,</w:t>
      </w:r>
      <w:r w:rsidRPr="00D300EB">
        <w:rPr>
          <w:rFonts w:ascii="Times New Roman" w:eastAsia="Times New Roman" w:hAnsi="Times New Roman" w:cs="Times New Roman"/>
          <w:kern w:val="1"/>
          <w:sz w:val="24"/>
          <w:szCs w:val="24"/>
          <w:lang w:eastAsia="hi-IN" w:bidi="hi-IN"/>
        </w:rPr>
        <w:tab/>
      </w:r>
      <w:r w:rsidRPr="00D300EB">
        <w:rPr>
          <w:rFonts w:ascii="Times New Roman" w:eastAsia="Times New Roman" w:hAnsi="Times New Roman" w:cs="Times New Roman"/>
          <w:kern w:val="1"/>
          <w:sz w:val="24"/>
          <w:szCs w:val="24"/>
          <w:lang w:eastAsia="hi-IN" w:bidi="hi-IN"/>
        </w:rPr>
        <w:tab/>
      </w:r>
    </w:p>
    <w:p w:rsidR="00474C5B" w:rsidRPr="00D300EB" w:rsidRDefault="00474C5B" w:rsidP="00474C5B">
      <w:pPr>
        <w:widowControl w:val="0"/>
        <w:suppressAutoHyphens/>
        <w:spacing w:after="0" w:line="240" w:lineRule="auto"/>
        <w:ind w:left="915"/>
        <w:jc w:val="both"/>
        <w:rPr>
          <w:rFonts w:ascii="Times New Roman" w:eastAsia="Times New Roman" w:hAnsi="Times New Roman" w:cs="Times New Roman"/>
          <w:kern w:val="1"/>
          <w:sz w:val="24"/>
          <w:szCs w:val="24"/>
          <w:lang w:eastAsia="hi-IN"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valamint</w:t>
      </w:r>
      <w:r w:rsidRPr="00D300EB">
        <w:rPr>
          <w:rFonts w:ascii="Times New Roman" w:eastAsia="Times New Roman" w:hAnsi="Times New Roman" w:cs="Times New Roman"/>
          <w:kern w:val="1"/>
          <w:sz w:val="24"/>
          <w:szCs w:val="24"/>
          <w:lang w:eastAsia="hi-IN" w:bidi="hi-IN"/>
        </w:rPr>
        <w:tab/>
      </w:r>
      <w:r w:rsidRPr="00D300EB">
        <w:rPr>
          <w:rFonts w:ascii="Times New Roman" w:eastAsia="Times New Roman" w:hAnsi="Times New Roman" w:cs="Times New Roman"/>
          <w:kern w:val="1"/>
          <w:sz w:val="24"/>
          <w:szCs w:val="24"/>
          <w:lang w:eastAsia="hi-IN" w:bidi="hi-IN"/>
        </w:rPr>
        <w:tab/>
      </w:r>
      <w:r w:rsidRPr="00D300EB">
        <w:rPr>
          <w:rFonts w:ascii="Times New Roman" w:eastAsia="Times New Roman" w:hAnsi="Times New Roman" w:cs="Times New Roman"/>
          <w:kern w:val="1"/>
          <w:sz w:val="24"/>
          <w:szCs w:val="24"/>
          <w:lang w:eastAsia="hi-IN" w:bidi="hi-IN"/>
        </w:rPr>
        <w:tab/>
      </w:r>
      <w:r w:rsidRPr="00D300EB">
        <w:rPr>
          <w:rFonts w:ascii="Times New Roman" w:eastAsia="Times New Roman" w:hAnsi="Times New Roman" w:cs="Times New Roman"/>
          <w:kern w:val="1"/>
          <w:sz w:val="24"/>
          <w:szCs w:val="24"/>
          <w:lang w:eastAsia="hi-IN" w:bidi="hi-IN"/>
        </w:rPr>
        <w:tab/>
      </w:r>
      <w:r w:rsidRPr="00D300EB">
        <w:rPr>
          <w:rFonts w:ascii="Times New Roman" w:eastAsia="Times New Roman" w:hAnsi="Times New Roman" w:cs="Times New Roman"/>
          <w:kern w:val="1"/>
          <w:sz w:val="24"/>
          <w:szCs w:val="24"/>
          <w:lang w:eastAsia="hi-IN" w:bidi="hi-IN"/>
        </w:rPr>
        <w:tab/>
      </w:r>
    </w:p>
    <w:p w:rsidR="00474C5B" w:rsidRPr="00D300EB" w:rsidRDefault="00474C5B" w:rsidP="00474C5B">
      <w:pPr>
        <w:widowControl w:val="0"/>
        <w:numPr>
          <w:ilvl w:val="0"/>
          <w:numId w:val="1"/>
        </w:numPr>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az Országos Képzési Jegyzékről és az Országos Képzési Jegyzék módosításának eljárásrendjéről szóló 150/2012. (VII. 6.) Korm</w:t>
      </w:r>
      <w:r w:rsidR="00682B81" w:rsidRPr="00D300EB">
        <w:rPr>
          <w:rFonts w:ascii="Times New Roman" w:eastAsia="Times New Roman" w:hAnsi="Times New Roman" w:cs="Times New Roman"/>
          <w:kern w:val="1"/>
          <w:sz w:val="24"/>
          <w:szCs w:val="24"/>
          <w:lang w:eastAsia="hi-IN" w:bidi="hi-IN"/>
        </w:rPr>
        <w:t xml:space="preserve">. </w:t>
      </w:r>
      <w:r w:rsidRPr="00D300EB">
        <w:rPr>
          <w:rFonts w:ascii="Times New Roman" w:eastAsia="Times New Roman" w:hAnsi="Times New Roman" w:cs="Times New Roman"/>
          <w:kern w:val="1"/>
          <w:sz w:val="24"/>
          <w:szCs w:val="24"/>
          <w:lang w:eastAsia="hi-IN" w:bidi="hi-IN"/>
        </w:rPr>
        <w:t>rendelet,</w:t>
      </w:r>
    </w:p>
    <w:p w:rsidR="00474C5B" w:rsidRPr="00D300EB" w:rsidRDefault="00474C5B" w:rsidP="00474C5B">
      <w:pPr>
        <w:widowControl w:val="0"/>
        <w:numPr>
          <w:ilvl w:val="0"/>
          <w:numId w:val="1"/>
        </w:numPr>
        <w:suppressAutoHyphens/>
        <w:spacing w:after="0" w:line="240" w:lineRule="auto"/>
        <w:ind w:left="1288" w:hanging="373"/>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az állam által elismert szakképesítések szakmai követelménymoduljairól</w:t>
      </w:r>
      <w:r w:rsidRPr="00D300EB">
        <w:rPr>
          <w:rFonts w:ascii="Times New Roman" w:eastAsia="Times New Roman" w:hAnsi="Times New Roman" w:cs="Times New Roman"/>
          <w:iCs/>
          <w:sz w:val="24"/>
          <w:szCs w:val="24"/>
          <w:lang w:eastAsia="hu-HU"/>
        </w:rPr>
        <w:t xml:space="preserve"> szóló</w:t>
      </w:r>
      <w:r w:rsidRPr="00D300EB">
        <w:rPr>
          <w:rFonts w:ascii="Times New Roman" w:eastAsia="Times New Roman" w:hAnsi="Times New Roman" w:cs="Times New Roman"/>
          <w:sz w:val="24"/>
          <w:szCs w:val="24"/>
          <w:lang w:eastAsia="hu-HU"/>
        </w:rPr>
        <w:t xml:space="preserve"> 217/2012. (VIII. 9.) Korm</w:t>
      </w:r>
      <w:r w:rsidR="00682B81" w:rsidRPr="00D300EB">
        <w:rPr>
          <w:rFonts w:ascii="Times New Roman" w:eastAsia="Times New Roman" w:hAnsi="Times New Roman" w:cs="Times New Roman"/>
          <w:sz w:val="24"/>
          <w:szCs w:val="24"/>
          <w:lang w:eastAsia="hu-HU"/>
        </w:rPr>
        <w:t xml:space="preserve">. </w:t>
      </w:r>
      <w:r w:rsidRPr="00D300EB">
        <w:rPr>
          <w:rFonts w:ascii="Times New Roman" w:eastAsia="Times New Roman" w:hAnsi="Times New Roman" w:cs="Times New Roman"/>
          <w:sz w:val="24"/>
          <w:szCs w:val="24"/>
          <w:lang w:eastAsia="hu-HU"/>
        </w:rPr>
        <w:t xml:space="preserve">rendelet, </w:t>
      </w:r>
      <w:r w:rsidR="00682B81" w:rsidRPr="00D300EB">
        <w:rPr>
          <w:rFonts w:ascii="Times New Roman" w:eastAsia="Times New Roman" w:hAnsi="Times New Roman" w:cs="Times New Roman"/>
          <w:sz w:val="24"/>
          <w:szCs w:val="24"/>
          <w:lang w:eastAsia="hu-HU"/>
        </w:rPr>
        <w:t>és</w:t>
      </w:r>
    </w:p>
    <w:p w:rsidR="00474C5B" w:rsidRPr="00D300EB" w:rsidRDefault="00474C5B" w:rsidP="00474C5B">
      <w:pPr>
        <w:spacing w:after="0" w:line="240" w:lineRule="auto"/>
        <w:ind w:left="1288" w:hanging="373"/>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w:t>
      </w:r>
      <w:r w:rsidRPr="00D300EB">
        <w:rPr>
          <w:rFonts w:ascii="Times New Roman" w:eastAsia="Times New Roman" w:hAnsi="Times New Roman" w:cs="Times New Roman"/>
          <w:sz w:val="24"/>
          <w:szCs w:val="24"/>
          <w:lang w:eastAsia="hu-HU"/>
        </w:rPr>
        <w:tab/>
      </w:r>
      <w:r w:rsidRPr="00D300EB">
        <w:rPr>
          <w:rFonts w:ascii="Times New Roman" w:eastAsia="Times New Roman" w:hAnsi="Times New Roman" w:cs="Times New Roman"/>
          <w:kern w:val="1"/>
          <w:sz w:val="24"/>
          <w:szCs w:val="24"/>
          <w:lang w:eastAsia="hi-IN" w:bidi="hi-IN"/>
        </w:rPr>
        <w:t xml:space="preserve">a 21 623 01 Erdőművelő részszakképesítés szakmai és vizsgakövetelményeit tartalmazó rendelet </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alapján készült.</w:t>
      </w:r>
      <w:r w:rsidRPr="00D300EB">
        <w:rPr>
          <w:rFonts w:ascii="Times New Roman" w:eastAsia="Times New Roman" w:hAnsi="Times New Roman" w:cs="Times New Roman"/>
          <w:kern w:val="1"/>
          <w:sz w:val="24"/>
          <w:szCs w:val="24"/>
          <w:lang w:eastAsia="hi-IN" w:bidi="hi-IN"/>
        </w:rPr>
        <w:tab/>
      </w:r>
      <w:r w:rsidRPr="00D300EB">
        <w:rPr>
          <w:rFonts w:ascii="Times New Roman" w:eastAsia="Times New Roman" w:hAnsi="Times New Roman" w:cs="Times New Roman"/>
          <w:kern w:val="1"/>
          <w:sz w:val="24"/>
          <w:szCs w:val="24"/>
          <w:lang w:eastAsia="hi-IN" w:bidi="hi-IN"/>
        </w:rPr>
        <w:tab/>
      </w:r>
      <w:r w:rsidRPr="00D300EB">
        <w:rPr>
          <w:rFonts w:ascii="Times New Roman" w:eastAsia="Times New Roman" w:hAnsi="Times New Roman" w:cs="Times New Roman"/>
          <w:kern w:val="1"/>
          <w:sz w:val="24"/>
          <w:szCs w:val="24"/>
          <w:lang w:eastAsia="hi-IN" w:bidi="hi-IN"/>
        </w:rPr>
        <w:tab/>
      </w:r>
      <w:r w:rsidRPr="00D300EB">
        <w:rPr>
          <w:rFonts w:ascii="Times New Roman" w:eastAsia="Times New Roman" w:hAnsi="Times New Roman" w:cs="Times New Roman"/>
          <w:kern w:val="1"/>
          <w:sz w:val="24"/>
          <w:szCs w:val="24"/>
          <w:lang w:eastAsia="hi-IN" w:bidi="hi-IN"/>
        </w:rPr>
        <w:tab/>
      </w:r>
      <w:r w:rsidRPr="00D300EB">
        <w:rPr>
          <w:rFonts w:ascii="Times New Roman" w:eastAsia="Times New Roman" w:hAnsi="Times New Roman" w:cs="Times New Roman"/>
          <w:kern w:val="1"/>
          <w:sz w:val="24"/>
          <w:szCs w:val="24"/>
          <w:lang w:eastAsia="hi-IN" w:bidi="hi-IN"/>
        </w:rPr>
        <w:tab/>
      </w:r>
      <w:r w:rsidRPr="00D300EB">
        <w:rPr>
          <w:rFonts w:ascii="Times New Roman" w:eastAsia="Times New Roman" w:hAnsi="Times New Roman" w:cs="Times New Roman"/>
          <w:kern w:val="1"/>
          <w:sz w:val="24"/>
          <w:szCs w:val="24"/>
          <w:lang w:eastAsia="hi-IN" w:bidi="hi-IN"/>
        </w:rPr>
        <w:tab/>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kern w:val="1"/>
          <w:sz w:val="24"/>
          <w:szCs w:val="24"/>
          <w:lang w:eastAsia="hi-IN" w:bidi="hi-IN"/>
        </w:rPr>
        <w:t>II. A részszakképesítés alapadatai</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D300EB">
        <w:rPr>
          <w:rFonts w:ascii="Times New Roman" w:eastAsia="Times New Roman" w:hAnsi="Times New Roman" w:cs="Times New Roman"/>
          <w:iCs/>
          <w:kern w:val="1"/>
          <w:sz w:val="24"/>
          <w:szCs w:val="24"/>
          <w:lang w:eastAsia="hi-IN" w:bidi="hi-IN"/>
        </w:rPr>
        <w:t>A részszakképesítés azonosító száma:</w:t>
      </w:r>
      <w:r w:rsidRPr="00D300EB">
        <w:rPr>
          <w:rFonts w:ascii="Times New Roman" w:eastAsia="Times New Roman" w:hAnsi="Times New Roman" w:cs="Times New Roman"/>
          <w:iCs/>
          <w:kern w:val="1"/>
          <w:sz w:val="24"/>
          <w:szCs w:val="24"/>
          <w:lang w:eastAsia="hi-IN" w:bidi="hi-IN"/>
        </w:rPr>
        <w:tab/>
      </w:r>
      <w:r w:rsidRPr="00D300EB">
        <w:rPr>
          <w:rFonts w:ascii="Times New Roman" w:eastAsia="Times New Roman" w:hAnsi="Times New Roman" w:cs="Times New Roman"/>
          <w:iCs/>
          <w:kern w:val="1"/>
          <w:sz w:val="24"/>
          <w:szCs w:val="24"/>
          <w:lang w:eastAsia="hi-IN" w:bidi="hi-IN"/>
        </w:rPr>
        <w:tab/>
        <w:t>21 623 01</w:t>
      </w: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D300EB">
        <w:rPr>
          <w:rFonts w:ascii="Times New Roman" w:eastAsia="Times New Roman" w:hAnsi="Times New Roman" w:cs="Times New Roman"/>
          <w:iCs/>
          <w:kern w:val="1"/>
          <w:sz w:val="24"/>
          <w:szCs w:val="24"/>
          <w:lang w:eastAsia="hi-IN" w:bidi="hi-IN"/>
        </w:rPr>
        <w:t>A részszakképesítés megnevezése:</w:t>
      </w:r>
      <w:r w:rsidRPr="00D300EB">
        <w:rPr>
          <w:rFonts w:ascii="Times New Roman" w:eastAsia="Times New Roman" w:hAnsi="Times New Roman" w:cs="Times New Roman"/>
          <w:iCs/>
          <w:kern w:val="1"/>
          <w:sz w:val="24"/>
          <w:szCs w:val="24"/>
          <w:lang w:eastAsia="hi-IN" w:bidi="hi-IN"/>
        </w:rPr>
        <w:tab/>
      </w:r>
      <w:r w:rsidRPr="00D300EB">
        <w:rPr>
          <w:rFonts w:ascii="Times New Roman" w:eastAsia="Times New Roman" w:hAnsi="Times New Roman" w:cs="Times New Roman"/>
          <w:iCs/>
          <w:kern w:val="1"/>
          <w:sz w:val="24"/>
          <w:szCs w:val="24"/>
          <w:lang w:eastAsia="hi-IN" w:bidi="hi-IN"/>
        </w:rPr>
        <w:tab/>
        <w:t>Erdőművelő</w:t>
      </w: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474C5B" w:rsidRPr="00D300EB" w:rsidRDefault="00474C5B" w:rsidP="00474C5B">
      <w:pPr>
        <w:widowControl w:val="0"/>
        <w:suppressAutoHyphens/>
        <w:autoSpaceDE w:val="0"/>
        <w:autoSpaceDN w:val="0"/>
        <w:adjustRightInd w:val="0"/>
        <w:spacing w:after="0" w:line="240" w:lineRule="auto"/>
        <w:rPr>
          <w:rFonts w:ascii="Times New Roman" w:eastAsia="Times New Roman" w:hAnsi="Times New Roman" w:cs="Times New Roman"/>
          <w:iCs/>
          <w:kern w:val="1"/>
          <w:sz w:val="24"/>
          <w:szCs w:val="24"/>
          <w:lang w:eastAsia="hi-IN" w:bidi="hi-IN"/>
        </w:rPr>
      </w:pPr>
      <w:r w:rsidRPr="00D300EB">
        <w:rPr>
          <w:rFonts w:ascii="Times New Roman" w:eastAsia="Times New Roman" w:hAnsi="Times New Roman" w:cs="Times New Roman"/>
          <w:iCs/>
          <w:kern w:val="1"/>
          <w:sz w:val="24"/>
          <w:szCs w:val="24"/>
          <w:lang w:eastAsia="hi-IN" w:bidi="hi-IN"/>
        </w:rPr>
        <w:t xml:space="preserve">A szakmacsoport </w:t>
      </w:r>
      <w:r w:rsidRPr="00D300EB">
        <w:rPr>
          <w:rFonts w:ascii="Times New Roman" w:eastAsia="Times New Roman" w:hAnsi="Times New Roman" w:cs="Times New Roman"/>
          <w:iCs/>
          <w:sz w:val="24"/>
          <w:szCs w:val="24"/>
          <w:lang w:eastAsia="hu-HU"/>
        </w:rPr>
        <w:t>száma és megnevezése</w:t>
      </w:r>
      <w:r w:rsidRPr="00D300EB">
        <w:rPr>
          <w:rFonts w:ascii="Times New Roman" w:eastAsia="Times New Roman" w:hAnsi="Times New Roman" w:cs="Times New Roman"/>
          <w:iCs/>
          <w:kern w:val="1"/>
          <w:sz w:val="24"/>
          <w:szCs w:val="24"/>
          <w:lang w:eastAsia="hi-IN" w:bidi="hi-IN"/>
        </w:rPr>
        <w:t>:</w:t>
      </w:r>
      <w:r w:rsidRPr="00D300EB">
        <w:rPr>
          <w:rFonts w:ascii="Times New Roman" w:eastAsia="Times New Roman" w:hAnsi="Times New Roman" w:cs="Times New Roman"/>
          <w:iCs/>
          <w:kern w:val="1"/>
          <w:sz w:val="24"/>
          <w:szCs w:val="24"/>
          <w:lang w:eastAsia="hi-IN" w:bidi="hi-IN"/>
        </w:rPr>
        <w:tab/>
        <w:t>20. Mezőgazdaság</w:t>
      </w: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D300EB">
        <w:rPr>
          <w:rFonts w:ascii="Times New Roman" w:eastAsia="Times New Roman" w:hAnsi="Times New Roman" w:cs="Times New Roman"/>
          <w:iCs/>
          <w:kern w:val="1"/>
          <w:sz w:val="24"/>
          <w:szCs w:val="24"/>
          <w:lang w:eastAsia="hi-IN" w:bidi="hi-IN"/>
        </w:rPr>
        <w:t xml:space="preserve">Ágazati besorolás </w:t>
      </w:r>
      <w:r w:rsidRPr="00D300EB">
        <w:rPr>
          <w:rFonts w:ascii="Times New Roman" w:eastAsia="Times New Roman" w:hAnsi="Times New Roman" w:cs="Times New Roman"/>
          <w:iCs/>
          <w:sz w:val="24"/>
          <w:szCs w:val="24"/>
          <w:lang w:eastAsia="hu-HU"/>
        </w:rPr>
        <w:t>száma és megnevezése</w:t>
      </w:r>
      <w:r w:rsidRPr="00D300EB">
        <w:rPr>
          <w:rFonts w:ascii="Times New Roman" w:eastAsia="Times New Roman" w:hAnsi="Times New Roman" w:cs="Times New Roman"/>
          <w:iCs/>
          <w:kern w:val="1"/>
          <w:sz w:val="24"/>
          <w:szCs w:val="24"/>
          <w:lang w:eastAsia="hi-IN" w:bidi="hi-IN"/>
        </w:rPr>
        <w:t>: XXXII. Erdészet és vadgazdálkodás</w:t>
      </w: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D300EB">
        <w:rPr>
          <w:rFonts w:ascii="Times New Roman" w:eastAsia="Times New Roman" w:hAnsi="Times New Roman" w:cs="Times New Roman"/>
          <w:iCs/>
          <w:kern w:val="1"/>
          <w:sz w:val="24"/>
          <w:szCs w:val="24"/>
          <w:lang w:eastAsia="hi-IN" w:bidi="hi-IN"/>
        </w:rPr>
        <w:t>Elméleti képzési idő aránya:</w:t>
      </w:r>
      <w:r w:rsidRPr="00D300EB">
        <w:rPr>
          <w:rFonts w:ascii="Times New Roman" w:eastAsia="Times New Roman" w:hAnsi="Times New Roman" w:cs="Times New Roman"/>
          <w:iCs/>
          <w:kern w:val="1"/>
          <w:sz w:val="24"/>
          <w:szCs w:val="24"/>
          <w:lang w:eastAsia="hi-IN" w:bidi="hi-IN"/>
        </w:rPr>
        <w:tab/>
        <w:t>40%</w:t>
      </w: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D300EB">
        <w:rPr>
          <w:rFonts w:ascii="Times New Roman" w:eastAsia="Times New Roman" w:hAnsi="Times New Roman" w:cs="Times New Roman"/>
          <w:iCs/>
          <w:kern w:val="1"/>
          <w:sz w:val="24"/>
          <w:szCs w:val="24"/>
          <w:lang w:eastAsia="hi-IN" w:bidi="hi-IN"/>
        </w:rPr>
        <w:t>Gyakorlati képzési idő aránya:</w:t>
      </w:r>
      <w:r w:rsidR="00475CCF" w:rsidRPr="00D300EB">
        <w:rPr>
          <w:rFonts w:ascii="Times New Roman" w:eastAsia="Times New Roman" w:hAnsi="Times New Roman" w:cs="Times New Roman"/>
          <w:iCs/>
          <w:kern w:val="1"/>
          <w:sz w:val="24"/>
          <w:szCs w:val="24"/>
          <w:lang w:eastAsia="hi-IN" w:bidi="hi-IN"/>
        </w:rPr>
        <w:t xml:space="preserve"> </w:t>
      </w:r>
      <w:r w:rsidRPr="00D300EB">
        <w:rPr>
          <w:rFonts w:ascii="Times New Roman" w:eastAsia="Times New Roman" w:hAnsi="Times New Roman" w:cs="Times New Roman"/>
          <w:iCs/>
          <w:kern w:val="1"/>
          <w:sz w:val="24"/>
          <w:szCs w:val="24"/>
          <w:lang w:eastAsia="hi-IN" w:bidi="hi-IN"/>
        </w:rPr>
        <w:t>60%</w:t>
      </w: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474C5B" w:rsidRPr="00D300EB" w:rsidRDefault="00474C5B" w:rsidP="00474C5B">
      <w:pPr>
        <w:widowControl w:val="0"/>
        <w:tabs>
          <w:tab w:val="left" w:pos="1260"/>
        </w:tabs>
        <w:suppressAutoHyphens/>
        <w:spacing w:after="0" w:line="240" w:lineRule="auto"/>
        <w:jc w:val="both"/>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kern w:val="1"/>
          <w:sz w:val="24"/>
          <w:szCs w:val="24"/>
          <w:lang w:eastAsia="hi-IN" w:bidi="hi-IN"/>
        </w:rPr>
        <w:t>III. A szakképzésbe történő belépés feltételei</w:t>
      </w: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smartTag w:uri="urn:schemas-microsoft-com:office:smarttags" w:element="metricconverter">
        <w:r w:rsidRPr="00D300EB">
          <w:rPr>
            <w:rFonts w:ascii="Times New Roman" w:eastAsia="Times New Roman" w:hAnsi="Times New Roman" w:cs="Times New Roman"/>
            <w:iCs/>
            <w:kern w:val="1"/>
            <w:sz w:val="24"/>
            <w:szCs w:val="24"/>
            <w:lang w:eastAsia="hi-IN" w:bidi="hi-IN"/>
          </w:rPr>
          <w:t>Iskola</w:t>
        </w:r>
      </w:smartTag>
      <w:r w:rsidRPr="00D300EB">
        <w:rPr>
          <w:rFonts w:ascii="Times New Roman" w:eastAsia="Times New Roman" w:hAnsi="Times New Roman" w:cs="Times New Roman"/>
          <w:iCs/>
          <w:kern w:val="1"/>
          <w:sz w:val="24"/>
          <w:szCs w:val="24"/>
          <w:lang w:eastAsia="hi-IN" w:bidi="hi-IN"/>
        </w:rPr>
        <w:t>i előképzettség: hat általános iskolai évfolyam elvégzése</w:t>
      </w: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D300EB">
        <w:rPr>
          <w:rFonts w:ascii="Times New Roman" w:eastAsia="Times New Roman" w:hAnsi="Times New Roman" w:cs="Times New Roman"/>
          <w:iCs/>
          <w:kern w:val="1"/>
          <w:sz w:val="24"/>
          <w:szCs w:val="24"/>
          <w:lang w:eastAsia="hi-IN" w:bidi="hi-IN"/>
        </w:rPr>
        <w:t>Betöltött 15. életév</w:t>
      </w: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r w:rsidRPr="00D300EB">
        <w:rPr>
          <w:rFonts w:ascii="Times New Roman" w:eastAsia="Times New Roman" w:hAnsi="Times New Roman" w:cs="Times New Roman"/>
          <w:iCs/>
          <w:kern w:val="1"/>
          <w:sz w:val="24"/>
          <w:szCs w:val="24"/>
          <w:lang w:eastAsia="hi-IN" w:bidi="hi-IN"/>
        </w:rPr>
        <w:t>Egészségügyi alkalmassági követelmények: szükségesek</w:t>
      </w:r>
    </w:p>
    <w:p w:rsidR="00474C5B" w:rsidRPr="00D300EB" w:rsidRDefault="00474C5B" w:rsidP="00474C5B">
      <w:pPr>
        <w:widowControl w:val="0"/>
        <w:suppressAutoHyphens/>
        <w:autoSpaceDE w:val="0"/>
        <w:autoSpaceDN w:val="0"/>
        <w:adjustRightInd w:val="0"/>
        <w:spacing w:after="0" w:line="240" w:lineRule="auto"/>
        <w:jc w:val="both"/>
        <w:rPr>
          <w:rFonts w:ascii="Times New Roman" w:eastAsia="Times New Roman" w:hAnsi="Times New Roman" w:cs="Times New Roman"/>
          <w:iCs/>
          <w:kern w:val="1"/>
          <w:sz w:val="24"/>
          <w:szCs w:val="24"/>
          <w:lang w:eastAsia="hi-IN"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kern w:val="1"/>
          <w:sz w:val="24"/>
          <w:szCs w:val="24"/>
          <w:lang w:eastAsia="hi-IN" w:bidi="hi-IN"/>
        </w:rPr>
        <w:lastRenderedPageBreak/>
        <w:t>IV.</w:t>
      </w:r>
      <w:r w:rsidRPr="00D300EB">
        <w:rPr>
          <w:rFonts w:ascii="Times New Roman" w:eastAsia="Times New Roman" w:hAnsi="Times New Roman" w:cs="Times New Roman"/>
          <w:b/>
          <w:kern w:val="1"/>
          <w:sz w:val="24"/>
          <w:szCs w:val="24"/>
          <w:lang w:eastAsia="hi-IN" w:bidi="hi-IN"/>
        </w:rPr>
        <w:tab/>
        <w:t>A szakképzés szervezésének feltételei</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kern w:val="1"/>
          <w:sz w:val="24"/>
          <w:szCs w:val="24"/>
          <w:lang w:eastAsia="hi-IN" w:bidi="hi-IN"/>
        </w:rPr>
        <w:t>Személyi feltételek</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Ezen túl az alábbi tantárgyak oktatására az alábbi végzettséggel rendelkező szakember alkalmazható:</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474C5B" w:rsidRPr="00D300EB" w:rsidTr="00E828EB">
        <w:trPr>
          <w:jc w:val="center"/>
        </w:trPr>
        <w:tc>
          <w:tcPr>
            <w:tcW w:w="4053" w:type="dxa"/>
            <w:tcBorders>
              <w:top w:val="single" w:sz="4" w:space="0" w:color="auto"/>
              <w:left w:val="single" w:sz="4" w:space="0" w:color="auto"/>
              <w:bottom w:val="single" w:sz="4" w:space="0" w:color="auto"/>
              <w:right w:val="single" w:sz="4" w:space="0" w:color="auto"/>
            </w:tcBorders>
          </w:tcPr>
          <w:p w:rsidR="00474C5B" w:rsidRPr="00D300EB" w:rsidRDefault="00474C5B" w:rsidP="00474C5B">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kern w:val="1"/>
                <w:sz w:val="24"/>
                <w:szCs w:val="24"/>
                <w:lang w:eastAsia="hi-IN" w:bidi="hi-IN"/>
              </w:rPr>
              <w:t>Tantárgy</w:t>
            </w:r>
          </w:p>
        </w:tc>
        <w:tc>
          <w:tcPr>
            <w:tcW w:w="4678" w:type="dxa"/>
            <w:tcBorders>
              <w:top w:val="single" w:sz="4" w:space="0" w:color="auto"/>
              <w:left w:val="single" w:sz="4" w:space="0" w:color="auto"/>
              <w:bottom w:val="single" w:sz="4" w:space="0" w:color="auto"/>
              <w:right w:val="single" w:sz="4" w:space="0" w:color="auto"/>
            </w:tcBorders>
          </w:tcPr>
          <w:p w:rsidR="00474C5B" w:rsidRPr="00D300EB" w:rsidRDefault="00474C5B" w:rsidP="00474C5B">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kern w:val="1"/>
                <w:sz w:val="24"/>
                <w:szCs w:val="24"/>
                <w:lang w:eastAsia="hi-IN" w:bidi="hi-IN"/>
              </w:rPr>
              <w:t>Szakképesítés/Szakképzettség</w:t>
            </w:r>
          </w:p>
        </w:tc>
      </w:tr>
      <w:tr w:rsidR="00474C5B" w:rsidRPr="00D300EB" w:rsidTr="00E828EB">
        <w:trPr>
          <w:jc w:val="center"/>
        </w:trPr>
        <w:tc>
          <w:tcPr>
            <w:tcW w:w="4053" w:type="dxa"/>
            <w:tcBorders>
              <w:top w:val="single" w:sz="4" w:space="0" w:color="auto"/>
              <w:left w:val="single" w:sz="4" w:space="0" w:color="auto"/>
              <w:bottom w:val="single" w:sz="4" w:space="0" w:color="auto"/>
              <w:right w:val="single" w:sz="4" w:space="0" w:color="auto"/>
            </w:tcBorders>
            <w:vAlign w:val="center"/>
          </w:tcPr>
          <w:p w:rsidR="00474C5B" w:rsidRPr="00D300EB" w:rsidRDefault="00474C5B" w:rsidP="00474C5B">
            <w:pPr>
              <w:widowControl w:val="0"/>
              <w:suppressAutoHyphens/>
              <w:spacing w:after="0" w:line="240" w:lineRule="auto"/>
              <w:rPr>
                <w:rFonts w:ascii="Times New Roman" w:eastAsia="Times New Roman" w:hAnsi="Times New Roman" w:cs="Times New Roman"/>
                <w:bCs/>
                <w:kern w:val="1"/>
                <w:sz w:val="24"/>
                <w:szCs w:val="24"/>
                <w:lang w:eastAsia="hi-IN" w:bidi="hi-IN"/>
              </w:rPr>
            </w:pPr>
            <w:r w:rsidRPr="00D300EB">
              <w:rPr>
                <w:rFonts w:ascii="Times New Roman" w:eastAsia="Times New Roman" w:hAnsi="Times New Roman" w:cs="Times New Roman"/>
                <w:bCs/>
                <w:kern w:val="1"/>
                <w:sz w:val="24"/>
                <w:szCs w:val="24"/>
                <w:lang w:eastAsia="hi-IN" w:bidi="hi-IN"/>
              </w:rPr>
              <w:t>-</w:t>
            </w:r>
          </w:p>
        </w:tc>
        <w:tc>
          <w:tcPr>
            <w:tcW w:w="4678" w:type="dxa"/>
            <w:tcBorders>
              <w:top w:val="single" w:sz="4" w:space="0" w:color="auto"/>
              <w:left w:val="single" w:sz="4" w:space="0" w:color="auto"/>
              <w:bottom w:val="single" w:sz="4" w:space="0" w:color="auto"/>
              <w:right w:val="single" w:sz="4" w:space="0" w:color="auto"/>
            </w:tcBorders>
          </w:tcPr>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w:t>
            </w:r>
          </w:p>
        </w:tc>
      </w:tr>
    </w:tbl>
    <w:p w:rsidR="00474C5B" w:rsidRPr="00D300EB" w:rsidRDefault="00474C5B" w:rsidP="00474C5B">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kern w:val="1"/>
          <w:sz w:val="24"/>
          <w:szCs w:val="24"/>
          <w:lang w:eastAsia="hi-IN" w:bidi="hi-IN"/>
        </w:rPr>
        <w:t>Tárgyi feltételek</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tbl>
      <w:tblPr>
        <w:tblW w:w="5000" w:type="pct"/>
        <w:tblCellMar>
          <w:left w:w="0" w:type="dxa"/>
          <w:right w:w="0" w:type="dxa"/>
        </w:tblCellMar>
        <w:tblLook w:val="0000" w:firstRow="0" w:lastRow="0" w:firstColumn="0" w:lastColumn="0" w:noHBand="0" w:noVBand="0"/>
      </w:tblPr>
      <w:tblGrid>
        <w:gridCol w:w="9080"/>
      </w:tblGrid>
      <w:tr w:rsidR="00474C5B" w:rsidRPr="00D300EB" w:rsidTr="00E828EB">
        <w:tc>
          <w:tcPr>
            <w:tcW w:w="4375" w:type="pct"/>
            <w:tcBorders>
              <w:top w:val="single" w:sz="4" w:space="0" w:color="auto"/>
              <w:left w:val="single" w:sz="4" w:space="0" w:color="auto"/>
              <w:bottom w:val="single" w:sz="4" w:space="0" w:color="auto"/>
              <w:right w:val="single" w:sz="4" w:space="0" w:color="auto"/>
            </w:tcBorders>
            <w:vAlign w:val="center"/>
          </w:tcPr>
          <w:p w:rsidR="00474C5B" w:rsidRPr="00D300EB" w:rsidRDefault="00474C5B" w:rsidP="00474C5B">
            <w:pPr>
              <w:suppressAutoHyphens/>
              <w:autoSpaceDE w:val="0"/>
              <w:autoSpaceDN w:val="0"/>
              <w:adjustRightInd w:val="0"/>
              <w:spacing w:after="0" w:line="240" w:lineRule="auto"/>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Számítógép</w:t>
            </w:r>
          </w:p>
        </w:tc>
      </w:tr>
      <w:tr w:rsidR="00474C5B" w:rsidRPr="00D300EB" w:rsidTr="00E828EB">
        <w:tc>
          <w:tcPr>
            <w:tcW w:w="4375" w:type="pct"/>
            <w:tcBorders>
              <w:top w:val="single" w:sz="4" w:space="0" w:color="auto"/>
              <w:left w:val="single" w:sz="4" w:space="0" w:color="auto"/>
              <w:bottom w:val="single" w:sz="4" w:space="0" w:color="auto"/>
              <w:right w:val="single" w:sz="4" w:space="0" w:color="auto"/>
            </w:tcBorders>
            <w:vAlign w:val="center"/>
          </w:tcPr>
          <w:p w:rsidR="00474C5B" w:rsidRPr="00D300EB" w:rsidRDefault="00474C5B" w:rsidP="00474C5B">
            <w:pPr>
              <w:suppressAutoHyphens/>
              <w:autoSpaceDE w:val="0"/>
              <w:autoSpaceDN w:val="0"/>
              <w:adjustRightInd w:val="0"/>
              <w:spacing w:after="0" w:line="240" w:lineRule="auto"/>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Irodaszerek</w:t>
            </w:r>
          </w:p>
        </w:tc>
      </w:tr>
      <w:tr w:rsidR="00474C5B" w:rsidRPr="00D300EB" w:rsidTr="00E828EB">
        <w:tc>
          <w:tcPr>
            <w:tcW w:w="4375" w:type="pct"/>
            <w:tcBorders>
              <w:top w:val="single" w:sz="4" w:space="0" w:color="auto"/>
              <w:left w:val="single" w:sz="4" w:space="0" w:color="auto"/>
              <w:bottom w:val="single" w:sz="4" w:space="0" w:color="auto"/>
              <w:right w:val="single" w:sz="4" w:space="0" w:color="auto"/>
            </w:tcBorders>
            <w:vAlign w:val="center"/>
          </w:tcPr>
          <w:p w:rsidR="00474C5B" w:rsidRPr="00D300EB" w:rsidRDefault="00474C5B" w:rsidP="00474C5B">
            <w:pPr>
              <w:suppressAutoHyphens/>
              <w:autoSpaceDE w:val="0"/>
              <w:autoSpaceDN w:val="0"/>
              <w:adjustRightInd w:val="0"/>
              <w:spacing w:after="0" w:line="240" w:lineRule="auto"/>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Nyomtató</w:t>
            </w:r>
          </w:p>
        </w:tc>
      </w:tr>
      <w:tr w:rsidR="00474C5B" w:rsidRPr="00D300EB" w:rsidTr="00E828EB">
        <w:tc>
          <w:tcPr>
            <w:tcW w:w="4375" w:type="pct"/>
            <w:tcBorders>
              <w:top w:val="single" w:sz="4" w:space="0" w:color="auto"/>
              <w:left w:val="single" w:sz="4" w:space="0" w:color="auto"/>
              <w:bottom w:val="single" w:sz="4" w:space="0" w:color="auto"/>
              <w:right w:val="single" w:sz="4" w:space="0" w:color="auto"/>
            </w:tcBorders>
          </w:tcPr>
          <w:p w:rsidR="00474C5B" w:rsidRPr="00D300EB" w:rsidRDefault="00474C5B" w:rsidP="00474C5B">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Talajművelés eszközei és gépei</w:t>
            </w:r>
          </w:p>
        </w:tc>
      </w:tr>
      <w:tr w:rsidR="00474C5B" w:rsidRPr="00D300EB" w:rsidTr="00E828EB">
        <w:tc>
          <w:tcPr>
            <w:tcW w:w="4375" w:type="pct"/>
            <w:tcBorders>
              <w:top w:val="single" w:sz="4" w:space="0" w:color="auto"/>
              <w:left w:val="single" w:sz="4" w:space="0" w:color="auto"/>
              <w:bottom w:val="single" w:sz="4" w:space="0" w:color="auto"/>
              <w:right w:val="single" w:sz="4" w:space="0" w:color="auto"/>
            </w:tcBorders>
          </w:tcPr>
          <w:p w:rsidR="00474C5B" w:rsidRPr="00D300EB" w:rsidRDefault="00474C5B" w:rsidP="00474C5B">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Maggazdálkodás, csemetenevelés eszközei és gépei</w:t>
            </w:r>
          </w:p>
        </w:tc>
      </w:tr>
      <w:tr w:rsidR="00474C5B" w:rsidRPr="00D300EB" w:rsidTr="00E828EB">
        <w:tc>
          <w:tcPr>
            <w:tcW w:w="4375" w:type="pct"/>
            <w:tcBorders>
              <w:top w:val="single" w:sz="4" w:space="0" w:color="auto"/>
              <w:left w:val="single" w:sz="4" w:space="0" w:color="auto"/>
              <w:bottom w:val="single" w:sz="4" w:space="0" w:color="auto"/>
              <w:right w:val="single" w:sz="4" w:space="0" w:color="auto"/>
            </w:tcBorders>
          </w:tcPr>
          <w:p w:rsidR="00474C5B" w:rsidRPr="00D300EB" w:rsidRDefault="00474C5B" w:rsidP="00474C5B">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Erdőfelújítás, erdőtelepítés és ápolás eszközei és gépei</w:t>
            </w:r>
          </w:p>
        </w:tc>
      </w:tr>
      <w:tr w:rsidR="00474C5B" w:rsidRPr="00D300EB" w:rsidTr="00E828EB">
        <w:tc>
          <w:tcPr>
            <w:tcW w:w="4375" w:type="pct"/>
            <w:tcBorders>
              <w:top w:val="single" w:sz="4" w:space="0" w:color="auto"/>
              <w:left w:val="single" w:sz="4" w:space="0" w:color="auto"/>
              <w:bottom w:val="single" w:sz="4" w:space="0" w:color="auto"/>
              <w:right w:val="single" w:sz="4" w:space="0" w:color="auto"/>
            </w:tcBorders>
          </w:tcPr>
          <w:p w:rsidR="00474C5B" w:rsidRPr="00D300EB" w:rsidRDefault="00474C5B" w:rsidP="00474C5B">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Telefon, rádió</w:t>
            </w:r>
          </w:p>
        </w:tc>
      </w:tr>
      <w:tr w:rsidR="00474C5B" w:rsidRPr="00D300EB" w:rsidTr="00E828EB">
        <w:tc>
          <w:tcPr>
            <w:tcW w:w="4375" w:type="pct"/>
            <w:tcBorders>
              <w:top w:val="single" w:sz="4" w:space="0" w:color="auto"/>
              <w:left w:val="single" w:sz="4" w:space="0" w:color="auto"/>
              <w:bottom w:val="single" w:sz="4" w:space="0" w:color="auto"/>
              <w:right w:val="single" w:sz="4" w:space="0" w:color="auto"/>
            </w:tcBorders>
          </w:tcPr>
          <w:p w:rsidR="00474C5B" w:rsidRPr="00D300EB" w:rsidRDefault="00474C5B" w:rsidP="00474C5B">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Mikrobusz</w:t>
            </w:r>
          </w:p>
        </w:tc>
      </w:tr>
      <w:tr w:rsidR="00474C5B" w:rsidRPr="00D300EB" w:rsidTr="00E828EB">
        <w:tc>
          <w:tcPr>
            <w:tcW w:w="4375" w:type="pct"/>
            <w:tcBorders>
              <w:top w:val="single" w:sz="4" w:space="0" w:color="auto"/>
              <w:left w:val="single" w:sz="4" w:space="0" w:color="auto"/>
              <w:bottom w:val="single" w:sz="4" w:space="0" w:color="auto"/>
              <w:right w:val="single" w:sz="4" w:space="0" w:color="auto"/>
            </w:tcBorders>
          </w:tcPr>
          <w:p w:rsidR="00474C5B" w:rsidRPr="00D300EB" w:rsidRDefault="00474C5B" w:rsidP="00474C5B">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Oktatástechnikai eszközök</w:t>
            </w:r>
          </w:p>
        </w:tc>
      </w:tr>
      <w:tr w:rsidR="00474C5B" w:rsidRPr="00D300EB" w:rsidTr="00E828EB">
        <w:tc>
          <w:tcPr>
            <w:tcW w:w="4375" w:type="pct"/>
            <w:tcBorders>
              <w:top w:val="single" w:sz="4" w:space="0" w:color="auto"/>
              <w:left w:val="single" w:sz="4" w:space="0" w:color="auto"/>
              <w:bottom w:val="single" w:sz="4" w:space="0" w:color="auto"/>
              <w:right w:val="single" w:sz="4" w:space="0" w:color="auto"/>
            </w:tcBorders>
          </w:tcPr>
          <w:p w:rsidR="00474C5B" w:rsidRPr="00D300EB" w:rsidRDefault="00474C5B" w:rsidP="00474C5B">
            <w:pPr>
              <w:autoSpaceDE w:val="0"/>
              <w:autoSpaceDN w:val="0"/>
              <w:adjustRightInd w:val="0"/>
              <w:spacing w:after="0" w:line="240" w:lineRule="auto"/>
              <w:ind w:right="56"/>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Egyéni védőfelszerelések</w:t>
            </w:r>
          </w:p>
        </w:tc>
      </w:tr>
    </w:tbl>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i/>
          <w:kern w:val="1"/>
          <w:sz w:val="24"/>
          <w:szCs w:val="24"/>
          <w:lang w:eastAsia="hi-IN" w:bidi="hi-IN"/>
        </w:rPr>
        <w:t>Ajánlás a szakmai képzés lebonyolításához szükséges további eszközökre és felszerelésekre:</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i/>
          <w:kern w:val="1"/>
          <w:sz w:val="24"/>
          <w:szCs w:val="24"/>
          <w:lang w:eastAsia="hi-IN" w:bidi="hi-IN"/>
        </w:rPr>
      </w:pPr>
      <w:r w:rsidRPr="00D300EB">
        <w:rPr>
          <w:rFonts w:ascii="Times New Roman" w:eastAsia="Times New Roman" w:hAnsi="Times New Roman" w:cs="Times New Roman"/>
          <w:i/>
          <w:kern w:val="1"/>
          <w:sz w:val="24"/>
          <w:szCs w:val="24"/>
          <w:lang w:eastAsia="hi-IN" w:bidi="hi-IN"/>
        </w:rPr>
        <w:t>Nincs.</w:t>
      </w:r>
    </w:p>
    <w:p w:rsidR="00474C5B" w:rsidRPr="00A41DB5"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rsidR="002610D4" w:rsidRPr="00A41DB5" w:rsidRDefault="002610D4"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rsidR="00474C5B" w:rsidRPr="00D300EB" w:rsidRDefault="00474C5B" w:rsidP="00474C5B">
      <w:pPr>
        <w:widowControl w:val="0"/>
        <w:numPr>
          <w:ilvl w:val="0"/>
          <w:numId w:val="2"/>
        </w:numPr>
        <w:suppressAutoHyphens/>
        <w:spacing w:after="0" w:line="240" w:lineRule="auto"/>
        <w:jc w:val="both"/>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kern w:val="1"/>
          <w:sz w:val="24"/>
          <w:szCs w:val="24"/>
          <w:lang w:eastAsia="hi-IN" w:bidi="hi-IN"/>
        </w:rPr>
        <w:t xml:space="preserve">A </w:t>
      </w:r>
      <w:r w:rsidR="00475CCF" w:rsidRPr="00D300EB">
        <w:rPr>
          <w:rFonts w:ascii="Times New Roman" w:eastAsia="Times New Roman" w:hAnsi="Times New Roman" w:cs="Times New Roman"/>
          <w:b/>
          <w:kern w:val="1"/>
          <w:sz w:val="24"/>
          <w:szCs w:val="24"/>
          <w:lang w:eastAsia="hi-IN" w:bidi="hi-IN"/>
        </w:rPr>
        <w:t>rész</w:t>
      </w:r>
      <w:r w:rsidRPr="00D300EB">
        <w:rPr>
          <w:rFonts w:ascii="Times New Roman" w:eastAsia="Times New Roman" w:hAnsi="Times New Roman" w:cs="Times New Roman"/>
          <w:b/>
          <w:kern w:val="1"/>
          <w:sz w:val="24"/>
          <w:szCs w:val="24"/>
          <w:lang w:eastAsia="hi-IN" w:bidi="hi-IN"/>
        </w:rPr>
        <w:t>szakképesítés óraterve nappali rendszerű oktatásra</w:t>
      </w:r>
    </w:p>
    <w:p w:rsidR="00474C5B" w:rsidRPr="00D300EB" w:rsidRDefault="00474C5B" w:rsidP="00474C5B">
      <w:pPr>
        <w:spacing w:after="0" w:line="240" w:lineRule="auto"/>
        <w:jc w:val="both"/>
        <w:rPr>
          <w:rFonts w:ascii="Times New Roman" w:eastAsia="Times New Roman" w:hAnsi="Times New Roman" w:cs="Times New Roman"/>
          <w:sz w:val="24"/>
          <w:szCs w:val="24"/>
          <w:lang w:eastAsia="hu-HU"/>
        </w:rPr>
      </w:pPr>
    </w:p>
    <w:p w:rsidR="00474C5B" w:rsidRPr="00D300EB" w:rsidRDefault="00474C5B" w:rsidP="00474C5B">
      <w:pPr>
        <w:widowControl w:val="0"/>
        <w:shd w:val="clear" w:color="auto" w:fill="FFFFFF"/>
        <w:suppressAutoHyphens/>
        <w:spacing w:after="0" w:line="240" w:lineRule="auto"/>
        <w:jc w:val="both"/>
        <w:rPr>
          <w:rFonts w:ascii="Times New Roman" w:eastAsia="Lucida Sans Unicode" w:hAnsi="Times New Roman" w:cs="Times New Roman"/>
          <w:kern w:val="1"/>
          <w:sz w:val="24"/>
          <w:szCs w:val="24"/>
          <w:lang w:eastAsia="hi-IN" w:bidi="hi-IN"/>
        </w:rPr>
      </w:pPr>
      <w:r w:rsidRPr="00D300EB">
        <w:rPr>
          <w:rFonts w:ascii="Times New Roman" w:eastAsia="Lucida Sans Unicode" w:hAnsi="Times New Roman" w:cs="Times New Roman"/>
          <w:kern w:val="1"/>
          <w:sz w:val="24"/>
          <w:szCs w:val="24"/>
          <w:lang w:eastAsia="hi-IN" w:bidi="hi-IN"/>
        </w:rPr>
        <w:t>A képzés heti és éves szakmai óraszámai hosszab</w:t>
      </w:r>
      <w:r w:rsidRPr="00D300EB">
        <w:rPr>
          <w:rFonts w:ascii="Times New Roman" w:eastAsia="Times New Roman" w:hAnsi="Times New Roman" w:cs="Times New Roman"/>
          <w:sz w:val="24"/>
          <w:szCs w:val="24"/>
          <w:lang w:eastAsia="hu-HU"/>
        </w:rPr>
        <w:t>b képzési idejű részszakképesítés oktatásához:</w:t>
      </w:r>
      <w:r w:rsidRPr="00D300EB">
        <w:rPr>
          <w:rFonts w:ascii="Times New Roman" w:eastAsia="Lucida Sans Unicode" w:hAnsi="Times New Roman" w:cs="Times New Roman"/>
          <w:kern w:val="1"/>
          <w:sz w:val="24"/>
          <w:szCs w:val="24"/>
          <w:lang w:eastAsia="hi-IN" w:bidi="hi-IN"/>
        </w:rPr>
        <w:t xml:space="preserve"> </w:t>
      </w:r>
    </w:p>
    <w:p w:rsidR="00474C5B" w:rsidRPr="00D300EB" w:rsidRDefault="00474C5B" w:rsidP="00474C5B">
      <w:pPr>
        <w:widowControl w:val="0"/>
        <w:shd w:val="clear" w:color="auto" w:fill="FFFFFF"/>
        <w:suppressAutoHyphens/>
        <w:spacing w:after="0" w:line="240" w:lineRule="auto"/>
        <w:jc w:val="both"/>
        <w:rPr>
          <w:rFonts w:ascii="Times New Roman" w:eastAsia="Lucida Sans Unicode" w:hAnsi="Times New Roman" w:cs="Times New Roman"/>
          <w:kern w:val="1"/>
          <w:sz w:val="24"/>
          <w:szCs w:val="24"/>
          <w:lang w:eastAsia="hi-IN" w:bidi="hi-IN"/>
        </w:rPr>
      </w:pPr>
    </w:p>
    <w:tbl>
      <w:tblPr>
        <w:tblW w:w="10430" w:type="dxa"/>
        <w:jc w:val="center"/>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2694"/>
        <w:gridCol w:w="1955"/>
        <w:gridCol w:w="2014"/>
        <w:gridCol w:w="1842"/>
        <w:gridCol w:w="1925"/>
      </w:tblGrid>
      <w:tr w:rsidR="00474C5B" w:rsidRPr="00D300EB" w:rsidTr="00E828EB">
        <w:trPr>
          <w:trHeight w:val="488"/>
          <w:jc w:val="center"/>
        </w:trPr>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p>
        </w:tc>
        <w:tc>
          <w:tcPr>
            <w:tcW w:w="1955"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5CCF"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SZ</w:t>
            </w:r>
            <w:r w:rsidR="00474C5B" w:rsidRPr="00D300EB">
              <w:rPr>
                <w:rFonts w:ascii="Times New Roman" w:eastAsia="Times New Roman" w:hAnsi="Times New Roman" w:cs="Times New Roman"/>
                <w:sz w:val="24"/>
                <w:szCs w:val="24"/>
                <w:lang w:eastAsia="hu-HU"/>
              </w:rPr>
              <w:t>H/1</w:t>
            </w:r>
          </w:p>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évfolyam</w:t>
            </w:r>
          </w:p>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heti óraszám</w:t>
            </w:r>
          </w:p>
        </w:tc>
        <w:tc>
          <w:tcPr>
            <w:tcW w:w="2014"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5CCF"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SZ</w:t>
            </w:r>
            <w:r w:rsidR="00474C5B" w:rsidRPr="00D300EB">
              <w:rPr>
                <w:rFonts w:ascii="Times New Roman" w:eastAsia="Times New Roman" w:hAnsi="Times New Roman" w:cs="Times New Roman"/>
                <w:sz w:val="24"/>
                <w:szCs w:val="24"/>
                <w:lang w:eastAsia="hu-HU"/>
              </w:rPr>
              <w:t>H/1</w:t>
            </w:r>
          </w:p>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évfolyam</w:t>
            </w:r>
          </w:p>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éves óraszám (36 héttel)</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5CCF"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SZ</w:t>
            </w:r>
            <w:r w:rsidR="00474C5B" w:rsidRPr="00D300EB">
              <w:rPr>
                <w:rFonts w:ascii="Times New Roman" w:eastAsia="Times New Roman" w:hAnsi="Times New Roman" w:cs="Times New Roman"/>
                <w:sz w:val="24"/>
                <w:szCs w:val="24"/>
                <w:lang w:eastAsia="hu-HU"/>
              </w:rPr>
              <w:t>H/2 évfolyam</w:t>
            </w:r>
          </w:p>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heti óraszám</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5CCF"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SZ</w:t>
            </w:r>
            <w:r w:rsidR="00474C5B" w:rsidRPr="00D300EB">
              <w:rPr>
                <w:rFonts w:ascii="Times New Roman" w:eastAsia="Times New Roman" w:hAnsi="Times New Roman" w:cs="Times New Roman"/>
                <w:sz w:val="24"/>
                <w:szCs w:val="24"/>
                <w:lang w:eastAsia="hu-HU"/>
              </w:rPr>
              <w:t>H/2 évfolyam</w:t>
            </w:r>
          </w:p>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éves óraszám</w:t>
            </w:r>
          </w:p>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(35 héttel)</w:t>
            </w:r>
          </w:p>
        </w:tc>
      </w:tr>
      <w:tr w:rsidR="00474C5B" w:rsidRPr="00D300EB" w:rsidTr="00E828EB">
        <w:trPr>
          <w:trHeight w:val="488"/>
          <w:jc w:val="center"/>
        </w:trPr>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Közismeret</w:t>
            </w:r>
          </w:p>
        </w:tc>
        <w:tc>
          <w:tcPr>
            <w:tcW w:w="1955"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16,5</w:t>
            </w:r>
          </w:p>
        </w:tc>
        <w:tc>
          <w:tcPr>
            <w:tcW w:w="2014"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594</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10</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350</w:t>
            </w:r>
          </w:p>
        </w:tc>
      </w:tr>
      <w:tr w:rsidR="00474C5B" w:rsidRPr="00D300EB" w:rsidTr="00E828EB">
        <w:trPr>
          <w:trHeight w:val="488"/>
          <w:jc w:val="center"/>
        </w:trPr>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Szakmai elmélet és gyakorlat együtt</w:t>
            </w:r>
          </w:p>
        </w:tc>
        <w:tc>
          <w:tcPr>
            <w:tcW w:w="1955"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15</w:t>
            </w:r>
          </w:p>
        </w:tc>
        <w:tc>
          <w:tcPr>
            <w:tcW w:w="2014"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540+105</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21,5</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752,5</w:t>
            </w:r>
          </w:p>
        </w:tc>
      </w:tr>
      <w:tr w:rsidR="00474C5B" w:rsidRPr="00D300EB" w:rsidTr="00E828EB">
        <w:trPr>
          <w:trHeight w:val="488"/>
          <w:jc w:val="center"/>
        </w:trPr>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Összesen</w:t>
            </w:r>
          </w:p>
        </w:tc>
        <w:tc>
          <w:tcPr>
            <w:tcW w:w="1955"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31,5</w:t>
            </w:r>
          </w:p>
        </w:tc>
        <w:tc>
          <w:tcPr>
            <w:tcW w:w="2014"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1134+105</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31,5</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1102,5</w:t>
            </w:r>
          </w:p>
        </w:tc>
      </w:tr>
      <w:tr w:rsidR="00474C5B" w:rsidRPr="00D300EB" w:rsidTr="00E828EB">
        <w:trPr>
          <w:trHeight w:val="488"/>
          <w:jc w:val="center"/>
        </w:trPr>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 xml:space="preserve">8-10% szabad sáv </w:t>
            </w:r>
          </w:p>
          <w:p w:rsidR="00474C5B" w:rsidRPr="00D300EB" w:rsidRDefault="00474C5B" w:rsidP="00474C5B">
            <w:pPr>
              <w:spacing w:after="0" w:line="240" w:lineRule="auto"/>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(közismereti rész)</w:t>
            </w:r>
          </w:p>
        </w:tc>
        <w:tc>
          <w:tcPr>
            <w:tcW w:w="1955"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2,5</w:t>
            </w:r>
          </w:p>
        </w:tc>
        <w:tc>
          <w:tcPr>
            <w:tcW w:w="2014"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90</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1</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35</w:t>
            </w:r>
          </w:p>
        </w:tc>
      </w:tr>
      <w:tr w:rsidR="00474C5B" w:rsidRPr="00D300EB" w:rsidTr="00E828EB">
        <w:trPr>
          <w:trHeight w:val="488"/>
          <w:jc w:val="center"/>
        </w:trPr>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lastRenderedPageBreak/>
              <w:t xml:space="preserve">8-10% szabad sáv </w:t>
            </w:r>
          </w:p>
          <w:p w:rsidR="00474C5B" w:rsidRPr="00D300EB" w:rsidRDefault="00474C5B" w:rsidP="00474C5B">
            <w:pPr>
              <w:spacing w:after="0" w:line="240" w:lineRule="auto"/>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(szakmai rész)</w:t>
            </w:r>
          </w:p>
        </w:tc>
        <w:tc>
          <w:tcPr>
            <w:tcW w:w="1955"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1</w:t>
            </w:r>
          </w:p>
        </w:tc>
        <w:tc>
          <w:tcPr>
            <w:tcW w:w="2014"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36</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2,5</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87.5</w:t>
            </w:r>
          </w:p>
        </w:tc>
      </w:tr>
      <w:tr w:rsidR="00474C5B" w:rsidRPr="00D300EB" w:rsidTr="00E828EB">
        <w:trPr>
          <w:trHeight w:val="489"/>
          <w:jc w:val="center"/>
        </w:trPr>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Mindösszesen</w:t>
            </w:r>
          </w:p>
          <w:p w:rsidR="00474C5B" w:rsidRPr="00D300EB" w:rsidRDefault="00474C5B" w:rsidP="00474C5B">
            <w:pPr>
              <w:spacing w:after="0" w:line="240" w:lineRule="auto"/>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(teljes képzés ideje)</w:t>
            </w:r>
          </w:p>
        </w:tc>
        <w:tc>
          <w:tcPr>
            <w:tcW w:w="1955"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35</w:t>
            </w:r>
          </w:p>
        </w:tc>
        <w:tc>
          <w:tcPr>
            <w:tcW w:w="2014"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1260+105</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35</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center"/>
          </w:tcPr>
          <w:p w:rsidR="00474C5B" w:rsidRPr="00D300EB"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1225</w:t>
            </w:r>
          </w:p>
        </w:tc>
      </w:tr>
    </w:tbl>
    <w:p w:rsidR="00474C5B" w:rsidRPr="00D300EB" w:rsidRDefault="00474C5B" w:rsidP="00474C5B">
      <w:pPr>
        <w:spacing w:after="0" w:line="240" w:lineRule="auto"/>
        <w:jc w:val="both"/>
        <w:rPr>
          <w:rFonts w:ascii="Times New Roman" w:eastAsia="Times New Roman" w:hAnsi="Times New Roman" w:cs="Times New Roman"/>
          <w:sz w:val="24"/>
          <w:szCs w:val="24"/>
          <w:lang w:eastAsia="hu-HU"/>
        </w:rPr>
      </w:pPr>
    </w:p>
    <w:p w:rsidR="002610D4" w:rsidRPr="00D300EB" w:rsidRDefault="00474C5B" w:rsidP="00474C5B">
      <w:pPr>
        <w:spacing w:after="0" w:line="240" w:lineRule="auto"/>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 xml:space="preserve">A részszakképesítés oktatására fordítható idő </w:t>
      </w:r>
      <w:r w:rsidRPr="00D300EB">
        <w:rPr>
          <w:rFonts w:ascii="Times New Roman" w:eastAsia="Times New Roman" w:hAnsi="Times New Roman" w:cs="Times New Roman"/>
          <w:b/>
          <w:sz w:val="24"/>
          <w:szCs w:val="24"/>
          <w:lang w:eastAsia="hu-HU"/>
        </w:rPr>
        <w:t>1521</w:t>
      </w:r>
      <w:r w:rsidRPr="00D300EB">
        <w:rPr>
          <w:rFonts w:ascii="Times New Roman" w:eastAsia="Times New Roman" w:hAnsi="Times New Roman" w:cs="Times New Roman"/>
          <w:sz w:val="24"/>
          <w:szCs w:val="24"/>
          <w:lang w:eastAsia="hu-HU"/>
        </w:rPr>
        <w:t xml:space="preserve"> óra (540+105+752,5+36+87,5) nyári összefüggő gyakorlattal és szakmai szabadsávval együtt. </w:t>
      </w:r>
    </w:p>
    <w:p w:rsidR="002610D4" w:rsidRPr="00D300EB" w:rsidRDefault="002610D4">
      <w:pP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br w:type="page"/>
      </w:r>
    </w:p>
    <w:p w:rsidR="00474C5B" w:rsidRPr="00D300EB" w:rsidRDefault="00474C5B" w:rsidP="00474C5B">
      <w:pPr>
        <w:widowControl w:val="0"/>
        <w:shd w:val="clear" w:color="auto" w:fill="FFFFFF"/>
        <w:suppressAutoHyphens/>
        <w:spacing w:after="0" w:line="240" w:lineRule="auto"/>
        <w:jc w:val="center"/>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lastRenderedPageBreak/>
        <w:t>1. számú táblázat</w:t>
      </w:r>
    </w:p>
    <w:p w:rsidR="00474C5B" w:rsidRPr="00D300EB" w:rsidRDefault="00474C5B" w:rsidP="00474C5B">
      <w:pPr>
        <w:spacing w:after="0" w:line="240" w:lineRule="auto"/>
        <w:jc w:val="center"/>
        <w:outlineLvl w:val="2"/>
        <w:rPr>
          <w:rFonts w:ascii="Times New Roman" w:eastAsia="Times New Roman" w:hAnsi="Times New Roman" w:cs="Times New Roman"/>
          <w:b/>
          <w:sz w:val="24"/>
          <w:szCs w:val="24"/>
          <w:lang w:eastAsia="hu-HU"/>
        </w:rPr>
      </w:pPr>
      <w:bookmarkStart w:id="1" w:name="_Toc330281762"/>
      <w:bookmarkStart w:id="2" w:name="_Toc330384983"/>
      <w:bookmarkStart w:id="3" w:name="_Toc330981289"/>
      <w:r w:rsidRPr="00D300EB">
        <w:rPr>
          <w:rFonts w:ascii="Times New Roman" w:eastAsia="Times New Roman" w:hAnsi="Times New Roman" w:cs="Times New Roman"/>
          <w:b/>
          <w:sz w:val="24"/>
          <w:szCs w:val="24"/>
          <w:lang w:eastAsia="hu-HU"/>
        </w:rPr>
        <w:t>A szakmai követelménymodulokhoz rendelt tantárgyak heti óraszáma évfolyamonként</w:t>
      </w:r>
      <w:bookmarkEnd w:id="1"/>
      <w:bookmarkEnd w:id="2"/>
      <w:bookmarkEnd w:id="3"/>
      <w:r w:rsidRPr="00D300EB">
        <w:rPr>
          <w:rFonts w:ascii="Times New Roman" w:eastAsia="Times New Roman" w:hAnsi="Times New Roman" w:cs="Times New Roman"/>
          <w:b/>
          <w:sz w:val="24"/>
          <w:szCs w:val="24"/>
          <w:lang w:eastAsia="hu-HU"/>
        </w:rPr>
        <w:t xml:space="preserve"> szabadsáv nélkül</w:t>
      </w:r>
    </w:p>
    <w:tbl>
      <w:tblPr>
        <w:tblW w:w="9020" w:type="dxa"/>
        <w:tblInd w:w="53" w:type="dxa"/>
        <w:tblCellMar>
          <w:left w:w="70" w:type="dxa"/>
          <w:right w:w="70" w:type="dxa"/>
        </w:tblCellMar>
        <w:tblLook w:val="0000" w:firstRow="0" w:lastRow="0" w:firstColumn="0" w:lastColumn="0" w:noHBand="0" w:noVBand="0"/>
      </w:tblPr>
      <w:tblGrid>
        <w:gridCol w:w="1802"/>
        <w:gridCol w:w="1770"/>
        <w:gridCol w:w="1060"/>
        <w:gridCol w:w="1194"/>
        <w:gridCol w:w="940"/>
        <w:gridCol w:w="1060"/>
        <w:gridCol w:w="1194"/>
      </w:tblGrid>
      <w:tr w:rsidR="00474C5B" w:rsidRPr="00D300EB" w:rsidTr="00E828EB">
        <w:trPr>
          <w:trHeight w:val="315"/>
        </w:trPr>
        <w:tc>
          <w:tcPr>
            <w:tcW w:w="19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 Szakmai követelmény-modulok</w:t>
            </w:r>
          </w:p>
        </w:tc>
        <w:tc>
          <w:tcPr>
            <w:tcW w:w="19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Tantárgyak</w:t>
            </w:r>
          </w:p>
        </w:tc>
        <w:tc>
          <w:tcPr>
            <w:tcW w:w="5208" w:type="dxa"/>
            <w:gridSpan w:val="5"/>
            <w:tcBorders>
              <w:top w:val="single" w:sz="4" w:space="0" w:color="auto"/>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Heti óraszám</w:t>
            </w:r>
          </w:p>
        </w:tc>
      </w:tr>
      <w:tr w:rsidR="00474C5B" w:rsidRPr="00D300EB" w:rsidTr="00E828EB">
        <w:trPr>
          <w:trHeight w:val="315"/>
        </w:trPr>
        <w:tc>
          <w:tcPr>
            <w:tcW w:w="1908" w:type="dxa"/>
            <w:vMerge/>
            <w:tcBorders>
              <w:top w:val="single" w:sz="4" w:space="0" w:color="auto"/>
              <w:left w:val="single" w:sz="4" w:space="0" w:color="auto"/>
              <w:bottom w:val="single" w:sz="4" w:space="0" w:color="auto"/>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b/>
                <w:bCs/>
                <w:sz w:val="24"/>
                <w:szCs w:val="24"/>
                <w:lang w:eastAsia="hu-HU"/>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b/>
                <w:bCs/>
                <w:sz w:val="24"/>
                <w:szCs w:val="24"/>
                <w:lang w:eastAsia="hu-HU"/>
              </w:rPr>
            </w:pPr>
          </w:p>
        </w:tc>
        <w:tc>
          <w:tcPr>
            <w:tcW w:w="3074" w:type="dxa"/>
            <w:gridSpan w:val="3"/>
            <w:tcBorders>
              <w:top w:val="single" w:sz="4" w:space="0" w:color="auto"/>
              <w:left w:val="nil"/>
              <w:bottom w:val="single" w:sz="4" w:space="0" w:color="auto"/>
              <w:right w:val="single" w:sz="4" w:space="0" w:color="auto"/>
            </w:tcBorders>
            <w:shd w:val="clear" w:color="auto" w:fill="auto"/>
            <w:vAlign w:val="center"/>
          </w:tcPr>
          <w:p w:rsidR="00474C5B" w:rsidRPr="00A41DB5" w:rsidRDefault="00475CCF" w:rsidP="00475CCF">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SZ</w:t>
            </w:r>
            <w:r w:rsidR="00474C5B" w:rsidRPr="00A41DB5">
              <w:rPr>
                <w:rFonts w:ascii="Times New Roman" w:eastAsia="Times New Roman" w:hAnsi="Times New Roman" w:cs="Times New Roman"/>
                <w:b/>
                <w:bCs/>
                <w:sz w:val="24"/>
                <w:szCs w:val="24"/>
                <w:lang w:eastAsia="hu-HU"/>
              </w:rPr>
              <w:t>H/1</w:t>
            </w:r>
            <w:r w:rsidR="00474C5B" w:rsidRPr="00A41DB5">
              <w:rPr>
                <w:rFonts w:ascii="Times New Roman" w:eastAsia="Times New Roman" w:hAnsi="Times New Roman" w:cs="Times New Roman"/>
                <w:b/>
                <w:bCs/>
                <w:sz w:val="24"/>
                <w:szCs w:val="24"/>
                <w:lang w:eastAsia="hu-HU"/>
              </w:rPr>
              <w:br/>
              <w:t>évfolyam</w:t>
            </w:r>
          </w:p>
        </w:tc>
        <w:tc>
          <w:tcPr>
            <w:tcW w:w="2134" w:type="dxa"/>
            <w:gridSpan w:val="2"/>
            <w:tcBorders>
              <w:top w:val="single" w:sz="4" w:space="0" w:color="auto"/>
              <w:left w:val="nil"/>
              <w:bottom w:val="single" w:sz="4" w:space="0" w:color="auto"/>
              <w:right w:val="single" w:sz="4" w:space="0" w:color="auto"/>
            </w:tcBorders>
            <w:shd w:val="clear" w:color="auto" w:fill="auto"/>
            <w:vAlign w:val="center"/>
          </w:tcPr>
          <w:p w:rsidR="00474C5B" w:rsidRPr="00A41DB5" w:rsidRDefault="00475CCF">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SZ</w:t>
            </w:r>
            <w:r w:rsidR="00474C5B" w:rsidRPr="00A41DB5">
              <w:rPr>
                <w:rFonts w:ascii="Times New Roman" w:eastAsia="Times New Roman" w:hAnsi="Times New Roman" w:cs="Times New Roman"/>
                <w:b/>
                <w:bCs/>
                <w:sz w:val="24"/>
                <w:szCs w:val="24"/>
                <w:lang w:eastAsia="hu-HU"/>
              </w:rPr>
              <w:t>H/2</w:t>
            </w:r>
            <w:r w:rsidR="00474C5B" w:rsidRPr="00A41DB5">
              <w:rPr>
                <w:rFonts w:ascii="Times New Roman" w:eastAsia="Times New Roman" w:hAnsi="Times New Roman" w:cs="Times New Roman"/>
                <w:b/>
                <w:bCs/>
                <w:sz w:val="24"/>
                <w:szCs w:val="24"/>
                <w:lang w:eastAsia="hu-HU"/>
              </w:rPr>
              <w:br/>
              <w:t>évfolyam</w:t>
            </w:r>
          </w:p>
        </w:tc>
      </w:tr>
      <w:tr w:rsidR="00474C5B" w:rsidRPr="00D300EB" w:rsidTr="00E828EB">
        <w:trPr>
          <w:trHeight w:val="465"/>
        </w:trPr>
        <w:tc>
          <w:tcPr>
            <w:tcW w:w="1908" w:type="dxa"/>
            <w:vMerge/>
            <w:tcBorders>
              <w:top w:val="single" w:sz="4" w:space="0" w:color="auto"/>
              <w:left w:val="single" w:sz="4" w:space="0" w:color="auto"/>
              <w:bottom w:val="single" w:sz="4" w:space="0" w:color="auto"/>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b/>
                <w:bCs/>
                <w:sz w:val="24"/>
                <w:szCs w:val="24"/>
                <w:lang w:eastAsia="hu-HU"/>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b/>
                <w:bCs/>
                <w:sz w:val="24"/>
                <w:szCs w:val="24"/>
                <w:lang w:eastAsia="hu-HU"/>
              </w:rPr>
            </w:pPr>
          </w:p>
        </w:tc>
        <w:tc>
          <w:tcPr>
            <w:tcW w:w="1060" w:type="dxa"/>
            <w:tcBorders>
              <w:top w:val="nil"/>
              <w:left w:val="nil"/>
              <w:bottom w:val="nil"/>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elméleti</w:t>
            </w:r>
          </w:p>
        </w:tc>
        <w:tc>
          <w:tcPr>
            <w:tcW w:w="1074" w:type="dxa"/>
            <w:tcBorders>
              <w:top w:val="nil"/>
              <w:left w:val="nil"/>
              <w:bottom w:val="nil"/>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gyakorlati</w:t>
            </w:r>
          </w:p>
        </w:tc>
        <w:tc>
          <w:tcPr>
            <w:tcW w:w="940"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ögy</w:t>
            </w:r>
          </w:p>
        </w:tc>
        <w:tc>
          <w:tcPr>
            <w:tcW w:w="1060" w:type="dxa"/>
            <w:tcBorders>
              <w:top w:val="nil"/>
              <w:left w:val="nil"/>
              <w:bottom w:val="nil"/>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 xml:space="preserve">elméleti </w:t>
            </w:r>
          </w:p>
        </w:tc>
        <w:tc>
          <w:tcPr>
            <w:tcW w:w="1074" w:type="dxa"/>
            <w:tcBorders>
              <w:top w:val="nil"/>
              <w:left w:val="nil"/>
              <w:bottom w:val="nil"/>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gyakorlati</w:t>
            </w:r>
          </w:p>
        </w:tc>
      </w:tr>
      <w:tr w:rsidR="00474C5B" w:rsidRPr="00D300EB" w:rsidTr="00E828EB">
        <w:trPr>
          <w:trHeight w:val="540"/>
        </w:trPr>
        <w:tc>
          <w:tcPr>
            <w:tcW w:w="1908" w:type="dxa"/>
            <w:vMerge w:val="restart"/>
            <w:tcBorders>
              <w:top w:val="nil"/>
              <w:left w:val="single" w:sz="4" w:space="0" w:color="auto"/>
              <w:right w:val="single" w:sz="4" w:space="0" w:color="auto"/>
            </w:tcBorders>
            <w:shd w:val="clear" w:color="auto" w:fill="auto"/>
            <w:vAlign w:val="center"/>
          </w:tcPr>
          <w:p w:rsidR="00474C5B" w:rsidRPr="00A41DB5" w:rsidRDefault="00E828EB" w:rsidP="00E828EB">
            <w:pPr>
              <w:spacing w:after="0" w:line="240" w:lineRule="auto"/>
              <w:jc w:val="center"/>
              <w:rPr>
                <w:rFonts w:ascii="Times New Roman" w:eastAsia="Calibri" w:hAnsi="Times New Roman" w:cs="Times New Roman"/>
                <w:sz w:val="24"/>
                <w:szCs w:val="24"/>
                <w:lang w:eastAsia="hu-HU"/>
              </w:rPr>
            </w:pPr>
            <w:r w:rsidRPr="009E49F1">
              <w:rPr>
                <w:rFonts w:ascii="Times New Roman" w:eastAsia="Calibri" w:hAnsi="Times New Roman" w:cs="Times New Roman"/>
                <w:sz w:val="24"/>
                <w:szCs w:val="24"/>
                <w:lang w:eastAsia="hu-HU"/>
              </w:rPr>
              <w:t>11840-16</w:t>
            </w:r>
            <w:r w:rsidR="009E49F1" w:rsidRPr="009E49F1">
              <w:rPr>
                <w:rFonts w:ascii="Times New Roman" w:eastAsia="Calibri" w:hAnsi="Times New Roman" w:cs="Times New Roman"/>
                <w:sz w:val="24"/>
                <w:szCs w:val="24"/>
                <w:lang w:eastAsia="hu-HU"/>
              </w:rPr>
              <w:t xml:space="preserve"> </w:t>
            </w:r>
            <w:r w:rsidR="00F97563" w:rsidRPr="009E49F1">
              <w:rPr>
                <w:rFonts w:ascii="Times New Roman" w:eastAsia="Calibri" w:hAnsi="Times New Roman" w:cs="Times New Roman"/>
                <w:sz w:val="24"/>
                <w:szCs w:val="24"/>
                <w:lang w:eastAsia="hu-HU"/>
              </w:rPr>
              <w:t>Növénytani ismeretek</w:t>
            </w:r>
          </w:p>
        </w:tc>
        <w:tc>
          <w:tcPr>
            <w:tcW w:w="190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color w:val="000000"/>
                <w:sz w:val="24"/>
                <w:szCs w:val="24"/>
                <w:lang w:eastAsia="hu-HU"/>
              </w:rPr>
            </w:pPr>
            <w:r w:rsidRPr="00A41DB5">
              <w:rPr>
                <w:rFonts w:ascii="Times New Roman" w:eastAsia="Calibri" w:hAnsi="Times New Roman" w:cs="Times New Roman"/>
                <w:color w:val="000000"/>
                <w:sz w:val="24"/>
                <w:szCs w:val="24"/>
                <w:lang w:eastAsia="hu-HU"/>
              </w:rPr>
              <w:t>Növénytan</w:t>
            </w:r>
          </w:p>
        </w:tc>
        <w:tc>
          <w:tcPr>
            <w:tcW w:w="1060" w:type="dxa"/>
            <w:tcBorders>
              <w:top w:val="single" w:sz="4" w:space="0" w:color="auto"/>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3</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940" w:type="dxa"/>
            <w:vMerge w:val="restart"/>
            <w:tcBorders>
              <w:top w:val="single" w:sz="4" w:space="0" w:color="auto"/>
              <w:left w:val="single" w:sz="4" w:space="0" w:color="auto"/>
              <w:bottom w:val="single" w:sz="4" w:space="0" w:color="000000"/>
              <w:right w:val="single" w:sz="4" w:space="0" w:color="auto"/>
            </w:tcBorders>
            <w:shd w:val="clear" w:color="auto" w:fill="C0C0C0"/>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105 </w:t>
            </w:r>
          </w:p>
        </w:tc>
        <w:tc>
          <w:tcPr>
            <w:tcW w:w="1060" w:type="dxa"/>
            <w:tcBorders>
              <w:top w:val="single" w:sz="4" w:space="0" w:color="auto"/>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4 </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474C5B" w:rsidRPr="00D300EB" w:rsidTr="00E828EB">
        <w:trPr>
          <w:trHeight w:val="662"/>
        </w:trPr>
        <w:tc>
          <w:tcPr>
            <w:tcW w:w="1908" w:type="dxa"/>
            <w:vMerge/>
            <w:tcBorders>
              <w:left w:val="single" w:sz="4" w:space="0" w:color="auto"/>
              <w:right w:val="single" w:sz="4" w:space="0" w:color="auto"/>
            </w:tcBorders>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90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color w:val="000000"/>
                <w:sz w:val="24"/>
                <w:szCs w:val="24"/>
                <w:lang w:eastAsia="hu-HU"/>
              </w:rPr>
            </w:pPr>
            <w:r w:rsidRPr="00A41DB5">
              <w:rPr>
                <w:rFonts w:ascii="Times New Roman" w:eastAsia="Calibri" w:hAnsi="Times New Roman" w:cs="Times New Roman"/>
                <w:color w:val="000000"/>
                <w:sz w:val="24"/>
                <w:szCs w:val="24"/>
                <w:lang w:eastAsia="hu-HU"/>
              </w:rPr>
              <w:t>Növénytan gyakorlat</w:t>
            </w:r>
          </w:p>
        </w:tc>
        <w:tc>
          <w:tcPr>
            <w:tcW w:w="1060"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1074"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4 </w:t>
            </w:r>
          </w:p>
        </w:tc>
        <w:tc>
          <w:tcPr>
            <w:tcW w:w="940" w:type="dxa"/>
            <w:vMerge/>
            <w:tcBorders>
              <w:top w:val="single" w:sz="4" w:space="0" w:color="auto"/>
              <w:left w:val="single" w:sz="4" w:space="0" w:color="auto"/>
              <w:bottom w:val="single" w:sz="4" w:space="0" w:color="000000"/>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1060"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1074"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2,5 </w:t>
            </w:r>
          </w:p>
        </w:tc>
      </w:tr>
      <w:tr w:rsidR="00474C5B" w:rsidRPr="00D300EB" w:rsidTr="00E828EB">
        <w:trPr>
          <w:trHeight w:val="700"/>
        </w:trPr>
        <w:tc>
          <w:tcPr>
            <w:tcW w:w="1908" w:type="dxa"/>
            <w:vMerge/>
            <w:tcBorders>
              <w:left w:val="single" w:sz="4" w:space="0" w:color="auto"/>
              <w:bottom w:val="single" w:sz="4" w:space="0" w:color="000000"/>
              <w:right w:val="single" w:sz="4" w:space="0" w:color="auto"/>
            </w:tcBorders>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90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color w:val="000000"/>
                <w:sz w:val="24"/>
                <w:szCs w:val="24"/>
                <w:lang w:eastAsia="hu-HU"/>
              </w:rPr>
            </w:pPr>
          </w:p>
        </w:tc>
        <w:tc>
          <w:tcPr>
            <w:tcW w:w="1060"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1060"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E828EB" w:rsidRPr="00D300EB" w:rsidTr="00E828EB">
        <w:trPr>
          <w:trHeight w:val="540"/>
        </w:trPr>
        <w:tc>
          <w:tcPr>
            <w:tcW w:w="1908" w:type="dxa"/>
            <w:tcBorders>
              <w:top w:val="nil"/>
              <w:left w:val="single" w:sz="4" w:space="0" w:color="auto"/>
              <w:bottom w:val="single" w:sz="4" w:space="0" w:color="000000"/>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11851-16 Vállalkozási ismeretek</w:t>
            </w:r>
          </w:p>
        </w:tc>
        <w:tc>
          <w:tcPr>
            <w:tcW w:w="190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rPr>
                <w:rFonts w:ascii="Times New Roman" w:eastAsia="Calibri" w:hAnsi="Times New Roman" w:cs="Times New Roman"/>
                <w:color w:val="000000"/>
                <w:sz w:val="24"/>
                <w:szCs w:val="24"/>
                <w:lang w:eastAsia="hu-HU"/>
              </w:rPr>
            </w:pPr>
            <w:r w:rsidRPr="00A41DB5">
              <w:rPr>
                <w:rFonts w:ascii="Times New Roman" w:eastAsia="Calibri" w:hAnsi="Times New Roman" w:cs="Times New Roman"/>
                <w:color w:val="000000"/>
                <w:sz w:val="24"/>
                <w:szCs w:val="24"/>
                <w:lang w:eastAsia="hu-HU"/>
              </w:rPr>
              <w:t>Vállalkozási ismeretek gyakorlat</w:t>
            </w:r>
          </w:p>
        </w:tc>
        <w:tc>
          <w:tcPr>
            <w:tcW w:w="1060" w:type="dxa"/>
            <w:tcBorders>
              <w:top w:val="nil"/>
              <w:left w:val="nil"/>
              <w:bottom w:val="single" w:sz="4" w:space="0" w:color="auto"/>
              <w:right w:val="single" w:sz="4" w:space="0" w:color="auto"/>
            </w:tcBorders>
            <w:shd w:val="clear" w:color="auto" w:fill="auto"/>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E828EB" w:rsidRPr="00A41DB5" w:rsidRDefault="00E828EB" w:rsidP="00474C5B">
            <w:pPr>
              <w:spacing w:after="0" w:line="240" w:lineRule="auto"/>
              <w:rPr>
                <w:rFonts w:ascii="Times New Roman" w:eastAsia="Times New Roman" w:hAnsi="Times New Roman" w:cs="Times New Roman"/>
                <w:sz w:val="24"/>
                <w:szCs w:val="24"/>
                <w:lang w:eastAsia="hu-HU"/>
              </w:rPr>
            </w:pPr>
          </w:p>
        </w:tc>
        <w:tc>
          <w:tcPr>
            <w:tcW w:w="1060" w:type="dxa"/>
            <w:tcBorders>
              <w:top w:val="nil"/>
              <w:left w:val="nil"/>
              <w:bottom w:val="single" w:sz="4" w:space="0" w:color="auto"/>
              <w:right w:val="single" w:sz="4" w:space="0" w:color="auto"/>
            </w:tcBorders>
            <w:shd w:val="clear" w:color="auto" w:fill="auto"/>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2</w:t>
            </w:r>
          </w:p>
        </w:tc>
      </w:tr>
      <w:tr w:rsidR="00474C5B" w:rsidRPr="00D300EB" w:rsidTr="00E828EB">
        <w:trPr>
          <w:trHeight w:val="540"/>
        </w:trPr>
        <w:tc>
          <w:tcPr>
            <w:tcW w:w="1908" w:type="dxa"/>
            <w:vMerge w:val="restart"/>
            <w:tcBorders>
              <w:top w:val="nil"/>
              <w:left w:val="single" w:sz="4" w:space="0" w:color="auto"/>
              <w:bottom w:val="single" w:sz="4" w:space="0" w:color="000000"/>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10982-12</w:t>
            </w:r>
          </w:p>
          <w:p w:rsidR="00474C5B" w:rsidRPr="00A41DB5" w:rsidRDefault="00474C5B" w:rsidP="00474C5B">
            <w:pPr>
              <w:spacing w:after="0" w:line="240" w:lineRule="auto"/>
              <w:jc w:val="center"/>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Erdőművelés</w:t>
            </w:r>
          </w:p>
        </w:tc>
        <w:tc>
          <w:tcPr>
            <w:tcW w:w="190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color w:val="000000"/>
                <w:sz w:val="24"/>
                <w:szCs w:val="24"/>
                <w:lang w:eastAsia="hu-HU"/>
              </w:rPr>
            </w:pPr>
            <w:r w:rsidRPr="00A41DB5">
              <w:rPr>
                <w:rFonts w:ascii="Times New Roman" w:eastAsia="Calibri" w:hAnsi="Times New Roman" w:cs="Times New Roman"/>
                <w:color w:val="000000"/>
                <w:sz w:val="24"/>
                <w:szCs w:val="24"/>
                <w:lang w:eastAsia="hu-HU"/>
              </w:rPr>
              <w:t>Erdőművelés</w:t>
            </w:r>
          </w:p>
        </w:tc>
        <w:tc>
          <w:tcPr>
            <w:tcW w:w="1060"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4</w:t>
            </w:r>
          </w:p>
        </w:tc>
        <w:tc>
          <w:tcPr>
            <w:tcW w:w="1074"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940" w:type="dxa"/>
            <w:vMerge/>
            <w:tcBorders>
              <w:top w:val="single" w:sz="4" w:space="0" w:color="auto"/>
              <w:left w:val="single" w:sz="4" w:space="0" w:color="auto"/>
              <w:bottom w:val="single" w:sz="4" w:space="0" w:color="000000"/>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1060"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5 </w:t>
            </w:r>
          </w:p>
        </w:tc>
        <w:tc>
          <w:tcPr>
            <w:tcW w:w="1074"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474C5B" w:rsidRPr="00D300EB" w:rsidTr="00E828EB">
        <w:trPr>
          <w:trHeight w:val="576"/>
        </w:trPr>
        <w:tc>
          <w:tcPr>
            <w:tcW w:w="1908" w:type="dxa"/>
            <w:vMerge/>
            <w:tcBorders>
              <w:top w:val="nil"/>
              <w:left w:val="single" w:sz="4" w:space="0" w:color="auto"/>
              <w:bottom w:val="single" w:sz="4" w:space="0" w:color="000000"/>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190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color w:val="000000"/>
                <w:sz w:val="24"/>
                <w:szCs w:val="24"/>
                <w:lang w:eastAsia="hu-HU"/>
              </w:rPr>
            </w:pPr>
            <w:r w:rsidRPr="00A41DB5">
              <w:rPr>
                <w:rFonts w:ascii="Times New Roman" w:eastAsia="Calibri" w:hAnsi="Times New Roman" w:cs="Times New Roman"/>
                <w:color w:val="000000"/>
                <w:sz w:val="24"/>
                <w:szCs w:val="24"/>
                <w:lang w:eastAsia="hu-HU"/>
              </w:rPr>
              <w:t>Erdőművelés gyakorlat</w:t>
            </w:r>
          </w:p>
        </w:tc>
        <w:tc>
          <w:tcPr>
            <w:tcW w:w="1060"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1074"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4</w:t>
            </w:r>
          </w:p>
        </w:tc>
        <w:tc>
          <w:tcPr>
            <w:tcW w:w="940" w:type="dxa"/>
            <w:vMerge/>
            <w:tcBorders>
              <w:top w:val="single" w:sz="4" w:space="0" w:color="auto"/>
              <w:left w:val="single" w:sz="4" w:space="0" w:color="auto"/>
              <w:bottom w:val="single" w:sz="4" w:space="0" w:color="000000"/>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1060"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1074"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8</w:t>
            </w:r>
          </w:p>
        </w:tc>
      </w:tr>
      <w:tr w:rsidR="00474C5B" w:rsidRPr="00D300EB" w:rsidTr="00E828EB">
        <w:trPr>
          <w:trHeight w:val="300"/>
        </w:trPr>
        <w:tc>
          <w:tcPr>
            <w:tcW w:w="3812"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Összes heti elméleti/gyakorlati óraszám</w:t>
            </w:r>
          </w:p>
        </w:tc>
        <w:tc>
          <w:tcPr>
            <w:tcW w:w="1060"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sz w:val="24"/>
                <w:szCs w:val="24"/>
                <w:lang w:eastAsia="hu-HU"/>
              </w:rPr>
              <w:t> </w:t>
            </w:r>
            <w:r w:rsidRPr="00A41DB5">
              <w:rPr>
                <w:rFonts w:ascii="Times New Roman" w:eastAsia="Times New Roman" w:hAnsi="Times New Roman" w:cs="Times New Roman"/>
                <w:b/>
                <w:sz w:val="24"/>
                <w:szCs w:val="24"/>
                <w:lang w:eastAsia="hu-HU"/>
              </w:rPr>
              <w:t>7</w:t>
            </w:r>
          </w:p>
        </w:tc>
        <w:tc>
          <w:tcPr>
            <w:tcW w:w="1074" w:type="dxa"/>
            <w:tcBorders>
              <w:top w:val="nil"/>
              <w:left w:val="nil"/>
              <w:bottom w:val="single" w:sz="4" w:space="0" w:color="auto"/>
              <w:right w:val="single" w:sz="4" w:space="0" w:color="auto"/>
            </w:tcBorders>
            <w:shd w:val="clear" w:color="auto" w:fill="auto"/>
            <w:noWrap/>
            <w:vAlign w:val="bottom"/>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8 </w:t>
            </w:r>
          </w:p>
        </w:tc>
        <w:tc>
          <w:tcPr>
            <w:tcW w:w="940" w:type="dxa"/>
            <w:vMerge/>
            <w:tcBorders>
              <w:top w:val="single" w:sz="4" w:space="0" w:color="auto"/>
              <w:left w:val="single" w:sz="4" w:space="0" w:color="auto"/>
              <w:bottom w:val="single" w:sz="4" w:space="0" w:color="000000"/>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1060" w:type="dxa"/>
            <w:tcBorders>
              <w:top w:val="nil"/>
              <w:left w:val="nil"/>
              <w:bottom w:val="single" w:sz="4" w:space="0" w:color="auto"/>
              <w:right w:val="single" w:sz="4" w:space="0" w:color="auto"/>
            </w:tcBorders>
            <w:shd w:val="clear" w:color="auto" w:fill="auto"/>
            <w:noWrap/>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sz w:val="24"/>
                <w:szCs w:val="24"/>
                <w:lang w:eastAsia="hu-HU"/>
              </w:rPr>
              <w:t> </w:t>
            </w:r>
            <w:r w:rsidRPr="00A41DB5">
              <w:rPr>
                <w:rFonts w:ascii="Times New Roman" w:eastAsia="Times New Roman" w:hAnsi="Times New Roman" w:cs="Times New Roman"/>
                <w:b/>
                <w:sz w:val="24"/>
                <w:szCs w:val="24"/>
                <w:lang w:eastAsia="hu-HU"/>
              </w:rPr>
              <w:t>9</w:t>
            </w:r>
          </w:p>
        </w:tc>
        <w:tc>
          <w:tcPr>
            <w:tcW w:w="1074" w:type="dxa"/>
            <w:tcBorders>
              <w:top w:val="nil"/>
              <w:left w:val="nil"/>
              <w:bottom w:val="single" w:sz="4" w:space="0" w:color="auto"/>
              <w:right w:val="single" w:sz="4" w:space="0" w:color="auto"/>
            </w:tcBorders>
            <w:shd w:val="clear" w:color="auto" w:fill="auto"/>
            <w:noWrap/>
            <w:vAlign w:val="bottom"/>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12,5 </w:t>
            </w:r>
          </w:p>
        </w:tc>
      </w:tr>
      <w:tr w:rsidR="00474C5B" w:rsidRPr="00D300EB" w:rsidTr="00E828EB">
        <w:trPr>
          <w:trHeight w:val="300"/>
        </w:trPr>
        <w:tc>
          <w:tcPr>
            <w:tcW w:w="3812"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Összes heti/ögy óraszám</w:t>
            </w:r>
          </w:p>
        </w:tc>
        <w:tc>
          <w:tcPr>
            <w:tcW w:w="2134" w:type="dxa"/>
            <w:gridSpan w:val="2"/>
            <w:tcBorders>
              <w:top w:val="single" w:sz="4" w:space="0" w:color="auto"/>
              <w:left w:val="nil"/>
              <w:bottom w:val="single" w:sz="4" w:space="0" w:color="auto"/>
              <w:right w:val="single" w:sz="4" w:space="0" w:color="auto"/>
            </w:tcBorders>
            <w:shd w:val="clear" w:color="auto" w:fill="auto"/>
            <w:noWrap/>
            <w:vAlign w:val="bottom"/>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15 </w:t>
            </w:r>
          </w:p>
        </w:tc>
        <w:tc>
          <w:tcPr>
            <w:tcW w:w="940" w:type="dxa"/>
            <w:tcBorders>
              <w:top w:val="nil"/>
              <w:left w:val="nil"/>
              <w:bottom w:val="single" w:sz="4" w:space="0" w:color="auto"/>
              <w:right w:val="single" w:sz="4" w:space="0" w:color="auto"/>
            </w:tcBorders>
            <w:shd w:val="clear" w:color="auto" w:fill="C0C0C0"/>
            <w:noWrap/>
            <w:vAlign w:val="bottom"/>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105 </w:t>
            </w:r>
          </w:p>
        </w:tc>
        <w:tc>
          <w:tcPr>
            <w:tcW w:w="2134" w:type="dxa"/>
            <w:gridSpan w:val="2"/>
            <w:tcBorders>
              <w:top w:val="single" w:sz="4" w:space="0" w:color="auto"/>
              <w:left w:val="nil"/>
              <w:bottom w:val="single" w:sz="4" w:space="0" w:color="auto"/>
              <w:right w:val="single" w:sz="4" w:space="0" w:color="auto"/>
            </w:tcBorders>
            <w:shd w:val="clear" w:color="auto" w:fill="auto"/>
            <w:noWrap/>
            <w:vAlign w:val="bottom"/>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21,5 </w:t>
            </w:r>
          </w:p>
        </w:tc>
      </w:tr>
    </w:tbl>
    <w:p w:rsidR="00474C5B" w:rsidRPr="00D300EB" w:rsidRDefault="00474C5B" w:rsidP="00474C5B">
      <w:pPr>
        <w:spacing w:after="0" w:line="240" w:lineRule="auto"/>
        <w:jc w:val="center"/>
        <w:outlineLvl w:val="2"/>
        <w:rPr>
          <w:rFonts w:ascii="Times New Roman" w:eastAsia="Times New Roman" w:hAnsi="Times New Roman" w:cs="Times New Roman"/>
          <w:b/>
          <w:sz w:val="24"/>
          <w:szCs w:val="24"/>
          <w:lang w:eastAsia="hu-HU"/>
        </w:rPr>
      </w:pPr>
    </w:p>
    <w:p w:rsidR="00474C5B" w:rsidRPr="00D300EB" w:rsidRDefault="000A01DD"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kerettanterv</w:t>
      </w:r>
      <w:r w:rsidR="00474C5B" w:rsidRPr="00D300EB">
        <w:rPr>
          <w:rFonts w:ascii="Times New Roman" w:eastAsia="Times New Roman" w:hAnsi="Times New Roman" w:cs="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Az időkeret fennmaradó részének (szabadsáv) szakmai tartalmáról a szakképző iskola szakmai programjában kell rendelkezni.</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rsidR="00474C5B" w:rsidRPr="00D300EB" w:rsidRDefault="00474C5B" w:rsidP="00474C5B">
      <w:pPr>
        <w:spacing w:after="0" w:line="240" w:lineRule="auto"/>
        <w:jc w:val="center"/>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br w:type="page"/>
      </w:r>
      <w:r w:rsidRPr="00D300EB">
        <w:rPr>
          <w:rFonts w:ascii="Times New Roman" w:eastAsia="Times New Roman" w:hAnsi="Times New Roman" w:cs="Times New Roman"/>
          <w:kern w:val="1"/>
          <w:sz w:val="24"/>
          <w:szCs w:val="24"/>
          <w:lang w:eastAsia="hi-IN" w:bidi="hi-IN"/>
        </w:rPr>
        <w:lastRenderedPageBreak/>
        <w:t>2. számú táblázat</w:t>
      </w:r>
    </w:p>
    <w:p w:rsidR="00474C5B" w:rsidRPr="00D300EB" w:rsidRDefault="00474C5B" w:rsidP="00474C5B">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kern w:val="1"/>
          <w:sz w:val="24"/>
          <w:szCs w:val="24"/>
          <w:lang w:eastAsia="hi-IN" w:bidi="hi-IN"/>
        </w:rPr>
        <w:t>A szakmai követelménymodulokhoz rendelt tantárgyak és témakörök óraszáma évfolyamonként</w:t>
      </w:r>
    </w:p>
    <w:tbl>
      <w:tblPr>
        <w:tblW w:w="10740" w:type="dxa"/>
        <w:jc w:val="center"/>
        <w:tblInd w:w="53" w:type="dxa"/>
        <w:tblCellMar>
          <w:left w:w="70" w:type="dxa"/>
          <w:right w:w="70" w:type="dxa"/>
        </w:tblCellMar>
        <w:tblLook w:val="0000" w:firstRow="0" w:lastRow="0" w:firstColumn="0" w:lastColumn="0" w:noHBand="0" w:noVBand="0"/>
      </w:tblPr>
      <w:tblGrid>
        <w:gridCol w:w="2087"/>
        <w:gridCol w:w="2453"/>
        <w:gridCol w:w="1054"/>
        <w:gridCol w:w="1194"/>
        <w:gridCol w:w="644"/>
        <w:gridCol w:w="1054"/>
        <w:gridCol w:w="1194"/>
        <w:gridCol w:w="1060"/>
      </w:tblGrid>
      <w:tr w:rsidR="00474C5B" w:rsidRPr="00D300EB" w:rsidTr="00E828EB">
        <w:trPr>
          <w:trHeight w:val="345"/>
          <w:jc w:val="center"/>
        </w:trPr>
        <w:tc>
          <w:tcPr>
            <w:tcW w:w="2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Szakmai követelménymodul</w:t>
            </w:r>
          </w:p>
        </w:tc>
        <w:tc>
          <w:tcPr>
            <w:tcW w:w="25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Tantárgyak/</w:t>
            </w:r>
            <w:r w:rsidRPr="00A41DB5">
              <w:rPr>
                <w:rFonts w:ascii="Times New Roman" w:eastAsia="Times New Roman" w:hAnsi="Times New Roman" w:cs="Times New Roman"/>
                <w:sz w:val="24"/>
                <w:szCs w:val="24"/>
                <w:lang w:eastAsia="hu-HU"/>
              </w:rPr>
              <w:t>témakörök</w:t>
            </w:r>
          </w:p>
        </w:tc>
        <w:tc>
          <w:tcPr>
            <w:tcW w:w="5142" w:type="dxa"/>
            <w:gridSpan w:val="5"/>
            <w:tcBorders>
              <w:top w:val="single" w:sz="4" w:space="0" w:color="auto"/>
              <w:left w:val="nil"/>
              <w:bottom w:val="single" w:sz="4" w:space="0" w:color="auto"/>
              <w:right w:val="single" w:sz="4" w:space="0" w:color="auto"/>
            </w:tcBorders>
            <w:shd w:val="clear" w:color="auto" w:fill="auto"/>
            <w:vAlign w:val="bottom"/>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Óraszám</w:t>
            </w:r>
          </w:p>
        </w:tc>
        <w:tc>
          <w:tcPr>
            <w:tcW w:w="10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Összesen</w:t>
            </w:r>
          </w:p>
        </w:tc>
      </w:tr>
      <w:tr w:rsidR="00474C5B" w:rsidRPr="00D300EB" w:rsidTr="00E828EB">
        <w:trPr>
          <w:trHeight w:val="33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b/>
                <w:bCs/>
                <w:sz w:val="24"/>
                <w:szCs w:val="24"/>
                <w:lang w:eastAsia="hu-HU"/>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b/>
                <w:bCs/>
                <w:sz w:val="24"/>
                <w:szCs w:val="24"/>
                <w:lang w:eastAsia="hu-HU"/>
              </w:rPr>
            </w:pPr>
          </w:p>
        </w:tc>
        <w:tc>
          <w:tcPr>
            <w:tcW w:w="3014" w:type="dxa"/>
            <w:gridSpan w:val="3"/>
            <w:tcBorders>
              <w:top w:val="single" w:sz="4" w:space="0" w:color="auto"/>
              <w:left w:val="nil"/>
              <w:bottom w:val="single" w:sz="4" w:space="0" w:color="auto"/>
              <w:right w:val="single" w:sz="4" w:space="0" w:color="000000"/>
            </w:tcBorders>
            <w:shd w:val="clear" w:color="auto" w:fill="auto"/>
            <w:vAlign w:val="center"/>
          </w:tcPr>
          <w:p w:rsidR="00474C5B" w:rsidRPr="00A41DB5" w:rsidRDefault="00475CCF" w:rsidP="00475CCF">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SZ</w:t>
            </w:r>
            <w:r w:rsidR="00474C5B" w:rsidRPr="00A41DB5">
              <w:rPr>
                <w:rFonts w:ascii="Times New Roman" w:eastAsia="Times New Roman" w:hAnsi="Times New Roman" w:cs="Times New Roman"/>
                <w:b/>
                <w:bCs/>
                <w:sz w:val="24"/>
                <w:szCs w:val="24"/>
                <w:lang w:eastAsia="hu-HU"/>
              </w:rPr>
              <w:t>H/1. évfolyam</w:t>
            </w:r>
          </w:p>
        </w:tc>
        <w:tc>
          <w:tcPr>
            <w:tcW w:w="2128" w:type="dxa"/>
            <w:gridSpan w:val="2"/>
            <w:tcBorders>
              <w:top w:val="single" w:sz="4" w:space="0" w:color="auto"/>
              <w:left w:val="nil"/>
              <w:bottom w:val="single" w:sz="4" w:space="0" w:color="auto"/>
              <w:right w:val="single" w:sz="4" w:space="0" w:color="000000"/>
            </w:tcBorders>
            <w:shd w:val="clear" w:color="auto" w:fill="auto"/>
            <w:vAlign w:val="center"/>
          </w:tcPr>
          <w:p w:rsidR="00474C5B" w:rsidRPr="00A41DB5" w:rsidRDefault="00475CCF">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SZ</w:t>
            </w:r>
            <w:r w:rsidR="00474C5B" w:rsidRPr="00A41DB5">
              <w:rPr>
                <w:rFonts w:ascii="Times New Roman" w:eastAsia="Times New Roman" w:hAnsi="Times New Roman" w:cs="Times New Roman"/>
                <w:b/>
                <w:bCs/>
                <w:sz w:val="24"/>
                <w:szCs w:val="24"/>
                <w:lang w:eastAsia="hu-HU"/>
              </w:rPr>
              <w:t>H/2. évfolyam</w:t>
            </w:r>
          </w:p>
        </w:tc>
        <w:tc>
          <w:tcPr>
            <w:tcW w:w="1058" w:type="dxa"/>
            <w:vMerge/>
            <w:tcBorders>
              <w:top w:val="single" w:sz="4" w:space="0" w:color="auto"/>
              <w:left w:val="single" w:sz="4" w:space="0" w:color="auto"/>
              <w:bottom w:val="single" w:sz="4" w:space="0" w:color="auto"/>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b/>
                <w:bCs/>
                <w:sz w:val="24"/>
                <w:szCs w:val="24"/>
                <w:lang w:eastAsia="hu-HU"/>
              </w:rPr>
            </w:pPr>
          </w:p>
        </w:tc>
      </w:tr>
      <w:tr w:rsidR="00474C5B" w:rsidRPr="00D300EB" w:rsidTr="00E828EB">
        <w:trPr>
          <w:trHeight w:val="300"/>
          <w:jc w:val="center"/>
        </w:trPr>
        <w:tc>
          <w:tcPr>
            <w:tcW w:w="2040" w:type="dxa"/>
            <w:vMerge/>
            <w:tcBorders>
              <w:top w:val="single" w:sz="4" w:space="0" w:color="auto"/>
              <w:left w:val="single" w:sz="4" w:space="0" w:color="auto"/>
              <w:bottom w:val="single" w:sz="4" w:space="0" w:color="auto"/>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b/>
                <w:bCs/>
                <w:sz w:val="24"/>
                <w:szCs w:val="24"/>
                <w:lang w:eastAsia="hu-HU"/>
              </w:rPr>
            </w:pPr>
          </w:p>
        </w:tc>
        <w:tc>
          <w:tcPr>
            <w:tcW w:w="2500" w:type="dxa"/>
            <w:vMerge/>
            <w:tcBorders>
              <w:top w:val="single" w:sz="4" w:space="0" w:color="auto"/>
              <w:left w:val="single" w:sz="4" w:space="0" w:color="auto"/>
              <w:bottom w:val="single" w:sz="4" w:space="0" w:color="auto"/>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elméleti</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gyakorlati</w:t>
            </w:r>
          </w:p>
        </w:tc>
        <w:tc>
          <w:tcPr>
            <w:tcW w:w="886" w:type="dxa"/>
            <w:tcBorders>
              <w:top w:val="nil"/>
              <w:left w:val="nil"/>
              <w:bottom w:val="single" w:sz="4" w:space="0" w:color="auto"/>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ögy</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elméleti</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gyakorlati</w:t>
            </w:r>
          </w:p>
        </w:tc>
        <w:tc>
          <w:tcPr>
            <w:tcW w:w="1058" w:type="dxa"/>
            <w:vMerge/>
            <w:tcBorders>
              <w:top w:val="single" w:sz="4" w:space="0" w:color="auto"/>
              <w:left w:val="single" w:sz="4" w:space="0" w:color="auto"/>
              <w:bottom w:val="single" w:sz="4" w:space="0" w:color="auto"/>
              <w:right w:val="single" w:sz="4" w:space="0" w:color="auto"/>
            </w:tcBorders>
            <w:vAlign w:val="center"/>
          </w:tcPr>
          <w:p w:rsidR="00474C5B" w:rsidRPr="00A41DB5" w:rsidRDefault="00474C5B" w:rsidP="00474C5B">
            <w:pPr>
              <w:spacing w:after="0" w:line="240" w:lineRule="auto"/>
              <w:rPr>
                <w:rFonts w:ascii="Times New Roman" w:eastAsia="Times New Roman" w:hAnsi="Times New Roman" w:cs="Times New Roman"/>
                <w:b/>
                <w:bCs/>
                <w:sz w:val="24"/>
                <w:szCs w:val="24"/>
                <w:lang w:eastAsia="hu-HU"/>
              </w:rPr>
            </w:pPr>
          </w:p>
        </w:tc>
      </w:tr>
      <w:tr w:rsidR="00474C5B" w:rsidRPr="00D300EB" w:rsidTr="00E828EB">
        <w:trPr>
          <w:trHeight w:val="300"/>
          <w:jc w:val="center"/>
        </w:trPr>
        <w:tc>
          <w:tcPr>
            <w:tcW w:w="2040" w:type="dxa"/>
            <w:vMerge w:val="restart"/>
            <w:tcBorders>
              <w:top w:val="nil"/>
              <w:left w:val="single" w:sz="4" w:space="0" w:color="auto"/>
              <w:right w:val="single" w:sz="4" w:space="0" w:color="auto"/>
            </w:tcBorders>
            <w:shd w:val="clear" w:color="auto" w:fill="auto"/>
            <w:vAlign w:val="center"/>
          </w:tcPr>
          <w:p w:rsidR="00474C5B" w:rsidRPr="00A41DB5" w:rsidRDefault="00E828EB" w:rsidP="000A01DD">
            <w:pPr>
              <w:spacing w:after="0" w:line="240" w:lineRule="auto"/>
              <w:jc w:val="center"/>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11840-16</w:t>
            </w:r>
          </w:p>
          <w:p w:rsidR="00474C5B" w:rsidRPr="00A41DB5" w:rsidRDefault="00474C5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Calibri" w:hAnsi="Times New Roman" w:cs="Times New Roman"/>
                <w:sz w:val="24"/>
                <w:szCs w:val="24"/>
                <w:lang w:eastAsia="hu-HU"/>
              </w:rPr>
              <w:t>Növénytani ismeretek</w:t>
            </w: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b/>
                <w:bCs/>
                <w:sz w:val="24"/>
                <w:szCs w:val="24"/>
                <w:lang w:eastAsia="hu-HU"/>
              </w:rPr>
            </w:pPr>
            <w:r w:rsidRPr="00A41DB5">
              <w:rPr>
                <w:rFonts w:ascii="Times New Roman" w:eastAsia="Calibri" w:hAnsi="Times New Roman" w:cs="Times New Roman"/>
                <w:b/>
                <w:bCs/>
                <w:sz w:val="24"/>
                <w:szCs w:val="24"/>
                <w:lang w:eastAsia="hu-HU"/>
              </w:rPr>
              <w:t>Növénytan</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 108</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 </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140</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248</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Növénytani alapismeretek</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32</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36</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68</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Erdei fafajok és cserjék</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36</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36</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72</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Lágyszárúak és védett növények</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20</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34</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54</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Gombák</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20</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34</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54</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b/>
                <w:bCs/>
                <w:sz w:val="24"/>
                <w:szCs w:val="24"/>
                <w:lang w:eastAsia="hu-HU"/>
              </w:rPr>
              <w:t>Növénytan gyakorlat</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sz w:val="24"/>
                <w:szCs w:val="24"/>
                <w:lang w:eastAsia="hu-HU"/>
              </w:rPr>
              <w:t> </w:t>
            </w:r>
            <w:r w:rsidRPr="00A41DB5">
              <w:rPr>
                <w:rFonts w:ascii="Times New Roman" w:eastAsia="Times New Roman" w:hAnsi="Times New Roman" w:cs="Times New Roman"/>
                <w:b/>
                <w:sz w:val="24"/>
                <w:szCs w:val="24"/>
                <w:lang w:eastAsia="hu-HU"/>
              </w:rPr>
              <w:t>144</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87,5</w:t>
            </w: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231,5</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Növénytani alapismeretek</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 36</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Cs/>
                <w:i/>
                <w:sz w:val="24"/>
                <w:szCs w:val="24"/>
                <w:lang w:eastAsia="hu-HU"/>
              </w:rPr>
            </w:pPr>
            <w:r w:rsidRPr="00A41DB5">
              <w:rPr>
                <w:rFonts w:ascii="Times New Roman" w:eastAsia="Times New Roman" w:hAnsi="Times New Roman" w:cs="Times New Roman"/>
                <w:bCs/>
                <w:i/>
                <w:sz w:val="24"/>
                <w:szCs w:val="24"/>
                <w:lang w:eastAsia="hu-HU"/>
              </w:rPr>
              <w:t>19,5</w:t>
            </w: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55,5</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Erdei fafajok és cserjék</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 72</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Cs/>
                <w:i/>
                <w:sz w:val="24"/>
                <w:szCs w:val="24"/>
                <w:lang w:eastAsia="hu-HU"/>
              </w:rPr>
            </w:pPr>
            <w:r w:rsidRPr="00A41DB5">
              <w:rPr>
                <w:rFonts w:ascii="Times New Roman" w:eastAsia="Times New Roman" w:hAnsi="Times New Roman" w:cs="Times New Roman"/>
                <w:bCs/>
                <w:i/>
                <w:sz w:val="24"/>
                <w:szCs w:val="24"/>
                <w:lang w:eastAsia="hu-HU"/>
              </w:rPr>
              <w:t>44</w:t>
            </w: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116</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Lágyszárúak és védett növények</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 18</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Cs/>
                <w:i/>
                <w:sz w:val="24"/>
                <w:szCs w:val="24"/>
                <w:lang w:eastAsia="hu-HU"/>
              </w:rPr>
            </w:pPr>
            <w:r w:rsidRPr="00A41DB5">
              <w:rPr>
                <w:rFonts w:ascii="Times New Roman" w:eastAsia="Times New Roman" w:hAnsi="Times New Roman" w:cs="Times New Roman"/>
                <w:bCs/>
                <w:i/>
                <w:sz w:val="24"/>
                <w:szCs w:val="24"/>
                <w:lang w:eastAsia="hu-HU"/>
              </w:rPr>
              <w:t>12</w:t>
            </w: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30</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 xml:space="preserve">Gombák </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 18</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Cs/>
                <w:i/>
                <w:sz w:val="24"/>
                <w:szCs w:val="24"/>
                <w:lang w:eastAsia="hu-HU"/>
              </w:rPr>
            </w:pPr>
            <w:r w:rsidRPr="00A41DB5">
              <w:rPr>
                <w:rFonts w:ascii="Times New Roman" w:eastAsia="Times New Roman" w:hAnsi="Times New Roman" w:cs="Times New Roman"/>
                <w:bCs/>
                <w:i/>
                <w:sz w:val="24"/>
                <w:szCs w:val="24"/>
                <w:lang w:eastAsia="hu-HU"/>
              </w:rPr>
              <w:t>12</w:t>
            </w: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30</w:t>
            </w:r>
          </w:p>
        </w:tc>
      </w:tr>
      <w:tr w:rsidR="00E828EB" w:rsidRPr="00D300EB" w:rsidTr="00E828EB">
        <w:trPr>
          <w:trHeight w:val="300"/>
          <w:jc w:val="center"/>
        </w:trPr>
        <w:tc>
          <w:tcPr>
            <w:tcW w:w="2040" w:type="dxa"/>
            <w:vMerge w:val="restart"/>
            <w:tcBorders>
              <w:top w:val="single" w:sz="4" w:space="0" w:color="auto"/>
              <w:left w:val="single" w:sz="4" w:space="0" w:color="auto"/>
              <w:right w:val="single" w:sz="4" w:space="0" w:color="auto"/>
            </w:tcBorders>
            <w:shd w:val="clear" w:color="auto" w:fill="auto"/>
            <w:vAlign w:val="center"/>
          </w:tcPr>
          <w:p w:rsidR="00E828EB" w:rsidRPr="00A41DB5" w:rsidRDefault="00E828EB" w:rsidP="000A01DD">
            <w:pPr>
              <w:spacing w:after="0" w:line="240" w:lineRule="auto"/>
              <w:jc w:val="center"/>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11851-16 Vállalkozási ismeretek</w:t>
            </w:r>
          </w:p>
        </w:tc>
        <w:tc>
          <w:tcPr>
            <w:tcW w:w="2500"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rPr>
                <w:rFonts w:ascii="Times New Roman" w:eastAsia="Calibri" w:hAnsi="Times New Roman" w:cs="Times New Roman"/>
                <w:b/>
                <w:bCs/>
                <w:sz w:val="24"/>
                <w:szCs w:val="24"/>
                <w:lang w:eastAsia="hu-HU"/>
              </w:rPr>
            </w:pPr>
            <w:r w:rsidRPr="00A41DB5">
              <w:rPr>
                <w:rFonts w:ascii="Times New Roman" w:eastAsia="Calibri" w:hAnsi="Times New Roman" w:cs="Times New Roman"/>
                <w:b/>
                <w:bCs/>
                <w:sz w:val="24"/>
                <w:szCs w:val="24"/>
                <w:lang w:eastAsia="hu-HU"/>
              </w:rPr>
              <w:t>Vállalkozási ismeretek gyakorlat</w:t>
            </w:r>
          </w:p>
        </w:tc>
        <w:tc>
          <w:tcPr>
            <w:tcW w:w="105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886" w:type="dxa"/>
            <w:tcBorders>
              <w:top w:val="nil"/>
              <w:left w:val="nil"/>
              <w:bottom w:val="nil"/>
              <w:right w:val="single" w:sz="4" w:space="0" w:color="auto"/>
            </w:tcBorders>
            <w:shd w:val="clear" w:color="auto" w:fill="C0C0C0"/>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i/>
                <w:sz w:val="24"/>
                <w:szCs w:val="24"/>
                <w:lang w:eastAsia="hu-HU"/>
              </w:rPr>
              <w:t>70</w:t>
            </w:r>
          </w:p>
        </w:tc>
        <w:tc>
          <w:tcPr>
            <w:tcW w:w="1058"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i/>
                <w:sz w:val="24"/>
                <w:szCs w:val="24"/>
                <w:lang w:eastAsia="hu-HU"/>
              </w:rPr>
              <w:t>70</w:t>
            </w:r>
          </w:p>
        </w:tc>
      </w:tr>
      <w:tr w:rsidR="00E828EB" w:rsidRPr="00D300EB" w:rsidTr="00E828EB">
        <w:trPr>
          <w:trHeight w:val="300"/>
          <w:jc w:val="center"/>
        </w:trPr>
        <w:tc>
          <w:tcPr>
            <w:tcW w:w="2040" w:type="dxa"/>
            <w:vMerge/>
            <w:tcBorders>
              <w:left w:val="single" w:sz="4" w:space="0" w:color="auto"/>
              <w:right w:val="single" w:sz="4" w:space="0" w:color="auto"/>
            </w:tcBorders>
            <w:shd w:val="clear" w:color="auto" w:fill="auto"/>
            <w:vAlign w:val="center"/>
          </w:tcPr>
          <w:p w:rsidR="00E828EB" w:rsidRPr="00A41DB5" w:rsidRDefault="00E828EB" w:rsidP="000A01DD">
            <w:pPr>
              <w:spacing w:after="0" w:line="240" w:lineRule="auto"/>
              <w:jc w:val="center"/>
              <w:rPr>
                <w:rFonts w:ascii="Times New Roman" w:eastAsia="Calibri"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rPr>
                <w:rFonts w:ascii="Times New Roman" w:eastAsia="Calibri" w:hAnsi="Times New Roman" w:cs="Times New Roman"/>
                <w:b/>
                <w:bCs/>
                <w:sz w:val="24"/>
                <w:szCs w:val="24"/>
                <w:lang w:eastAsia="hu-HU"/>
              </w:rPr>
            </w:pPr>
            <w:r w:rsidRPr="00A41DB5">
              <w:rPr>
                <w:rFonts w:ascii="Times New Roman" w:eastAsia="Calibri" w:hAnsi="Times New Roman" w:cs="Times New Roman"/>
                <w:sz w:val="24"/>
                <w:szCs w:val="24"/>
                <w:lang w:eastAsia="hu-HU"/>
              </w:rPr>
              <w:t>A vállalkozásra vonatkozó jogszabályok</w:t>
            </w:r>
          </w:p>
        </w:tc>
        <w:tc>
          <w:tcPr>
            <w:tcW w:w="105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886" w:type="dxa"/>
            <w:tcBorders>
              <w:top w:val="nil"/>
              <w:left w:val="nil"/>
              <w:bottom w:val="nil"/>
              <w:right w:val="single" w:sz="4" w:space="0" w:color="auto"/>
            </w:tcBorders>
            <w:shd w:val="clear" w:color="auto" w:fill="C0C0C0"/>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Cs/>
                <w:i/>
                <w:sz w:val="24"/>
                <w:szCs w:val="24"/>
                <w:lang w:eastAsia="hu-HU"/>
              </w:rPr>
              <w:t>14</w:t>
            </w:r>
          </w:p>
        </w:tc>
        <w:tc>
          <w:tcPr>
            <w:tcW w:w="1058"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i/>
                <w:sz w:val="24"/>
                <w:szCs w:val="24"/>
                <w:lang w:eastAsia="hu-HU"/>
              </w:rPr>
              <w:t>14</w:t>
            </w:r>
          </w:p>
        </w:tc>
      </w:tr>
      <w:tr w:rsidR="00E828EB" w:rsidRPr="00D300EB" w:rsidTr="00E828EB">
        <w:trPr>
          <w:trHeight w:val="300"/>
          <w:jc w:val="center"/>
        </w:trPr>
        <w:tc>
          <w:tcPr>
            <w:tcW w:w="2040" w:type="dxa"/>
            <w:vMerge/>
            <w:tcBorders>
              <w:left w:val="single" w:sz="4" w:space="0" w:color="auto"/>
              <w:right w:val="single" w:sz="4" w:space="0" w:color="auto"/>
            </w:tcBorders>
            <w:shd w:val="clear" w:color="auto" w:fill="auto"/>
            <w:vAlign w:val="center"/>
          </w:tcPr>
          <w:p w:rsidR="00E828EB" w:rsidRPr="00A41DB5" w:rsidRDefault="00E828EB" w:rsidP="000A01DD">
            <w:pPr>
              <w:spacing w:after="0" w:line="240" w:lineRule="auto"/>
              <w:jc w:val="center"/>
              <w:rPr>
                <w:rFonts w:ascii="Times New Roman" w:eastAsia="Calibri"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rPr>
                <w:rFonts w:ascii="Times New Roman" w:eastAsia="Calibri" w:hAnsi="Times New Roman" w:cs="Times New Roman"/>
                <w:b/>
                <w:bCs/>
                <w:sz w:val="24"/>
                <w:szCs w:val="24"/>
                <w:lang w:eastAsia="hu-HU"/>
              </w:rPr>
            </w:pPr>
            <w:r w:rsidRPr="00A41DB5">
              <w:rPr>
                <w:rFonts w:ascii="Times New Roman" w:eastAsia="Calibri" w:hAnsi="Times New Roman" w:cs="Times New Roman"/>
                <w:sz w:val="24"/>
                <w:szCs w:val="24"/>
                <w:lang w:eastAsia="hu-HU"/>
              </w:rPr>
              <w:t>Vállalkozási formák</w:t>
            </w:r>
          </w:p>
        </w:tc>
        <w:tc>
          <w:tcPr>
            <w:tcW w:w="105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886" w:type="dxa"/>
            <w:tcBorders>
              <w:top w:val="nil"/>
              <w:left w:val="nil"/>
              <w:bottom w:val="nil"/>
              <w:right w:val="single" w:sz="4" w:space="0" w:color="auto"/>
            </w:tcBorders>
            <w:shd w:val="clear" w:color="auto" w:fill="C0C0C0"/>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Cs/>
                <w:i/>
                <w:sz w:val="24"/>
                <w:szCs w:val="24"/>
                <w:lang w:eastAsia="hu-HU"/>
              </w:rPr>
              <w:t>12</w:t>
            </w:r>
          </w:p>
        </w:tc>
        <w:tc>
          <w:tcPr>
            <w:tcW w:w="1058"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i/>
                <w:sz w:val="24"/>
                <w:szCs w:val="24"/>
                <w:lang w:eastAsia="hu-HU"/>
              </w:rPr>
              <w:t>12</w:t>
            </w:r>
          </w:p>
        </w:tc>
      </w:tr>
      <w:tr w:rsidR="00E828EB" w:rsidRPr="00D300EB" w:rsidTr="00E828EB">
        <w:trPr>
          <w:trHeight w:val="300"/>
          <w:jc w:val="center"/>
        </w:trPr>
        <w:tc>
          <w:tcPr>
            <w:tcW w:w="2040" w:type="dxa"/>
            <w:vMerge/>
            <w:tcBorders>
              <w:left w:val="single" w:sz="4" w:space="0" w:color="auto"/>
              <w:right w:val="single" w:sz="4" w:space="0" w:color="auto"/>
            </w:tcBorders>
            <w:shd w:val="clear" w:color="auto" w:fill="auto"/>
            <w:vAlign w:val="center"/>
          </w:tcPr>
          <w:p w:rsidR="00E828EB" w:rsidRPr="00A41DB5" w:rsidRDefault="00E828EB" w:rsidP="000A01DD">
            <w:pPr>
              <w:spacing w:after="0" w:line="240" w:lineRule="auto"/>
              <w:jc w:val="center"/>
              <w:rPr>
                <w:rFonts w:ascii="Times New Roman" w:eastAsia="Calibri"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rPr>
                <w:rFonts w:ascii="Times New Roman" w:eastAsia="Calibri" w:hAnsi="Times New Roman" w:cs="Times New Roman"/>
                <w:b/>
                <w:bCs/>
                <w:sz w:val="24"/>
                <w:szCs w:val="24"/>
                <w:lang w:eastAsia="hu-HU"/>
              </w:rPr>
            </w:pPr>
            <w:r w:rsidRPr="00A41DB5">
              <w:rPr>
                <w:rFonts w:ascii="Times New Roman" w:eastAsia="Calibri" w:hAnsi="Times New Roman" w:cs="Times New Roman"/>
                <w:sz w:val="24"/>
                <w:szCs w:val="24"/>
                <w:lang w:eastAsia="hu-HU"/>
              </w:rPr>
              <w:t>A vállalkozás létrehozása</w:t>
            </w:r>
          </w:p>
        </w:tc>
        <w:tc>
          <w:tcPr>
            <w:tcW w:w="105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886" w:type="dxa"/>
            <w:tcBorders>
              <w:top w:val="nil"/>
              <w:left w:val="nil"/>
              <w:bottom w:val="nil"/>
              <w:right w:val="single" w:sz="4" w:space="0" w:color="auto"/>
            </w:tcBorders>
            <w:shd w:val="clear" w:color="auto" w:fill="C0C0C0"/>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Cs/>
                <w:i/>
                <w:sz w:val="24"/>
                <w:szCs w:val="24"/>
                <w:lang w:eastAsia="hu-HU"/>
              </w:rPr>
              <w:t>8</w:t>
            </w:r>
          </w:p>
        </w:tc>
        <w:tc>
          <w:tcPr>
            <w:tcW w:w="1058"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i/>
                <w:sz w:val="24"/>
                <w:szCs w:val="24"/>
                <w:lang w:eastAsia="hu-HU"/>
              </w:rPr>
              <w:t>8</w:t>
            </w:r>
          </w:p>
        </w:tc>
      </w:tr>
      <w:tr w:rsidR="00E828EB" w:rsidRPr="00D300EB" w:rsidTr="00E828EB">
        <w:trPr>
          <w:trHeight w:val="300"/>
          <w:jc w:val="center"/>
        </w:trPr>
        <w:tc>
          <w:tcPr>
            <w:tcW w:w="2040" w:type="dxa"/>
            <w:vMerge/>
            <w:tcBorders>
              <w:left w:val="single" w:sz="4" w:space="0" w:color="auto"/>
              <w:right w:val="single" w:sz="4" w:space="0" w:color="auto"/>
            </w:tcBorders>
            <w:shd w:val="clear" w:color="auto" w:fill="auto"/>
            <w:vAlign w:val="center"/>
          </w:tcPr>
          <w:p w:rsidR="00E828EB" w:rsidRPr="00A41DB5" w:rsidRDefault="00E828EB" w:rsidP="000A01DD">
            <w:pPr>
              <w:spacing w:after="0" w:line="240" w:lineRule="auto"/>
              <w:jc w:val="center"/>
              <w:rPr>
                <w:rFonts w:ascii="Times New Roman" w:eastAsia="Calibri"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rPr>
                <w:rFonts w:ascii="Times New Roman" w:eastAsia="Calibri" w:hAnsi="Times New Roman" w:cs="Times New Roman"/>
                <w:b/>
                <w:bCs/>
                <w:sz w:val="24"/>
                <w:szCs w:val="24"/>
                <w:lang w:eastAsia="hu-HU"/>
              </w:rPr>
            </w:pPr>
            <w:r w:rsidRPr="00A41DB5">
              <w:rPr>
                <w:rFonts w:ascii="Times New Roman" w:eastAsia="Calibri" w:hAnsi="Times New Roman" w:cs="Times New Roman"/>
                <w:sz w:val="24"/>
                <w:szCs w:val="24"/>
                <w:lang w:eastAsia="hu-HU"/>
              </w:rPr>
              <w:t>A vállalkozás működtetése</w:t>
            </w:r>
          </w:p>
        </w:tc>
        <w:tc>
          <w:tcPr>
            <w:tcW w:w="105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886" w:type="dxa"/>
            <w:tcBorders>
              <w:top w:val="nil"/>
              <w:left w:val="nil"/>
              <w:bottom w:val="nil"/>
              <w:right w:val="single" w:sz="4" w:space="0" w:color="auto"/>
            </w:tcBorders>
            <w:shd w:val="clear" w:color="auto" w:fill="C0C0C0"/>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Cs/>
                <w:i/>
                <w:sz w:val="24"/>
                <w:szCs w:val="24"/>
                <w:lang w:eastAsia="hu-HU"/>
              </w:rPr>
              <w:t>28</w:t>
            </w:r>
          </w:p>
        </w:tc>
        <w:tc>
          <w:tcPr>
            <w:tcW w:w="1058"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i/>
                <w:sz w:val="24"/>
                <w:szCs w:val="24"/>
                <w:lang w:eastAsia="hu-HU"/>
              </w:rPr>
              <w:t>28</w:t>
            </w:r>
          </w:p>
        </w:tc>
      </w:tr>
      <w:tr w:rsidR="00E828EB" w:rsidRPr="00D300EB" w:rsidTr="00E828EB">
        <w:trPr>
          <w:trHeight w:val="300"/>
          <w:jc w:val="center"/>
        </w:trPr>
        <w:tc>
          <w:tcPr>
            <w:tcW w:w="2040" w:type="dxa"/>
            <w:vMerge/>
            <w:tcBorders>
              <w:left w:val="single" w:sz="4" w:space="0" w:color="auto"/>
              <w:right w:val="single" w:sz="4" w:space="0" w:color="auto"/>
            </w:tcBorders>
            <w:shd w:val="clear" w:color="auto" w:fill="auto"/>
            <w:vAlign w:val="center"/>
          </w:tcPr>
          <w:p w:rsidR="00E828EB" w:rsidRPr="00A41DB5" w:rsidRDefault="00E828EB" w:rsidP="000A01DD">
            <w:pPr>
              <w:spacing w:after="0" w:line="240" w:lineRule="auto"/>
              <w:jc w:val="center"/>
              <w:rPr>
                <w:rFonts w:ascii="Times New Roman" w:eastAsia="Calibri"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rPr>
                <w:rFonts w:ascii="Times New Roman" w:eastAsia="Calibri" w:hAnsi="Times New Roman" w:cs="Times New Roman"/>
                <w:b/>
                <w:bCs/>
                <w:sz w:val="24"/>
                <w:szCs w:val="24"/>
                <w:lang w:eastAsia="hu-HU"/>
              </w:rPr>
            </w:pPr>
            <w:r w:rsidRPr="00A41DB5">
              <w:rPr>
                <w:rFonts w:ascii="Times New Roman" w:eastAsia="Calibri" w:hAnsi="Times New Roman" w:cs="Times New Roman"/>
                <w:sz w:val="24"/>
                <w:szCs w:val="24"/>
                <w:lang w:eastAsia="hu-HU"/>
              </w:rPr>
              <w:t>A vállalkozás megszüntetése</w:t>
            </w:r>
          </w:p>
        </w:tc>
        <w:tc>
          <w:tcPr>
            <w:tcW w:w="105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886" w:type="dxa"/>
            <w:tcBorders>
              <w:top w:val="nil"/>
              <w:left w:val="nil"/>
              <w:bottom w:val="nil"/>
              <w:right w:val="single" w:sz="4" w:space="0" w:color="auto"/>
            </w:tcBorders>
            <w:shd w:val="clear" w:color="auto" w:fill="C0C0C0"/>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Cs/>
                <w:i/>
                <w:sz w:val="24"/>
                <w:szCs w:val="24"/>
                <w:lang w:eastAsia="hu-HU"/>
              </w:rPr>
              <w:t>8</w:t>
            </w:r>
          </w:p>
        </w:tc>
        <w:tc>
          <w:tcPr>
            <w:tcW w:w="1058" w:type="dxa"/>
            <w:tcBorders>
              <w:top w:val="nil"/>
              <w:left w:val="nil"/>
              <w:bottom w:val="single" w:sz="4" w:space="0" w:color="auto"/>
              <w:right w:val="single" w:sz="4" w:space="0" w:color="auto"/>
            </w:tcBorders>
            <w:shd w:val="clear" w:color="auto" w:fill="auto"/>
            <w:vAlign w:val="center"/>
          </w:tcPr>
          <w:p w:rsidR="00E828EB" w:rsidRPr="00A41DB5" w:rsidRDefault="00E828E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i/>
                <w:sz w:val="24"/>
                <w:szCs w:val="24"/>
                <w:lang w:eastAsia="hu-HU"/>
              </w:rPr>
              <w:t>8</w:t>
            </w:r>
          </w:p>
        </w:tc>
      </w:tr>
      <w:tr w:rsidR="00474C5B" w:rsidRPr="00D300EB" w:rsidTr="00E828EB">
        <w:trPr>
          <w:trHeight w:val="300"/>
          <w:jc w:val="center"/>
        </w:trPr>
        <w:tc>
          <w:tcPr>
            <w:tcW w:w="2040" w:type="dxa"/>
            <w:vMerge w:val="restart"/>
            <w:tcBorders>
              <w:top w:val="single" w:sz="4" w:space="0" w:color="auto"/>
              <w:left w:val="single" w:sz="4" w:space="0" w:color="auto"/>
              <w:right w:val="single" w:sz="4" w:space="0" w:color="auto"/>
            </w:tcBorders>
            <w:shd w:val="clear" w:color="auto" w:fill="auto"/>
            <w:vAlign w:val="center"/>
          </w:tcPr>
          <w:p w:rsidR="00474C5B" w:rsidRPr="00A41DB5" w:rsidRDefault="00474C5B" w:rsidP="000A01DD">
            <w:pPr>
              <w:spacing w:after="0" w:line="240" w:lineRule="auto"/>
              <w:jc w:val="center"/>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10982-12</w:t>
            </w:r>
          </w:p>
          <w:p w:rsidR="00474C5B" w:rsidRPr="00A41DB5" w:rsidRDefault="00474C5B" w:rsidP="000A01DD">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Calibri" w:hAnsi="Times New Roman" w:cs="Times New Roman"/>
                <w:sz w:val="24"/>
                <w:szCs w:val="24"/>
                <w:lang w:eastAsia="hu-HU"/>
              </w:rPr>
              <w:t>Erdőművelés</w:t>
            </w: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b/>
                <w:bCs/>
                <w:sz w:val="24"/>
                <w:szCs w:val="24"/>
                <w:lang w:eastAsia="hu-HU"/>
              </w:rPr>
            </w:pPr>
            <w:r w:rsidRPr="00A41DB5">
              <w:rPr>
                <w:rFonts w:ascii="Times New Roman" w:eastAsia="Calibri" w:hAnsi="Times New Roman" w:cs="Times New Roman"/>
                <w:b/>
                <w:bCs/>
                <w:sz w:val="24"/>
                <w:szCs w:val="24"/>
                <w:lang w:eastAsia="hu-HU"/>
              </w:rPr>
              <w:t>Erdőművelés</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 144</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 </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175</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319</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Szaporítóanyag-termelés</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 36</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11</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47</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Csemetetermesztés</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 36</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20</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56</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Erdősítés, erdőfelújítás</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 36</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36</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72</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Ápolás</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 36</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Cs/>
                <w:sz w:val="24"/>
                <w:szCs w:val="24"/>
                <w:lang w:eastAsia="hu-HU"/>
              </w:rPr>
            </w:pPr>
            <w:r w:rsidRPr="00A41DB5">
              <w:rPr>
                <w:rFonts w:ascii="Times New Roman" w:eastAsia="Times New Roman" w:hAnsi="Times New Roman" w:cs="Times New Roman"/>
                <w:bCs/>
                <w:sz w:val="24"/>
                <w:szCs w:val="24"/>
                <w:lang w:eastAsia="hu-HU"/>
              </w:rPr>
              <w:t>105</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36</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72</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Erdőnevelés</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36</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36</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Erdővédelem</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36</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36</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b/>
                <w:bCs/>
                <w:sz w:val="24"/>
                <w:szCs w:val="24"/>
                <w:lang w:eastAsia="hu-HU"/>
              </w:rPr>
            </w:pPr>
            <w:r w:rsidRPr="00A41DB5">
              <w:rPr>
                <w:rFonts w:ascii="Times New Roman" w:eastAsia="Calibri" w:hAnsi="Times New Roman" w:cs="Times New Roman"/>
                <w:b/>
                <w:bCs/>
                <w:sz w:val="24"/>
                <w:szCs w:val="24"/>
                <w:lang w:eastAsia="hu-HU"/>
              </w:rPr>
              <w:t>Erdőművelés gyakorlat</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144 </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280</w:t>
            </w: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324</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Szaporítóanyag-termelés</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 48</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48</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Csemetetermesztés</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 60</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Cs/>
                <w:i/>
                <w:sz w:val="24"/>
                <w:szCs w:val="24"/>
                <w:lang w:eastAsia="hu-HU"/>
              </w:rPr>
            </w:pPr>
            <w:r w:rsidRPr="00A41DB5">
              <w:rPr>
                <w:rFonts w:ascii="Times New Roman" w:eastAsia="Times New Roman" w:hAnsi="Times New Roman" w:cs="Times New Roman"/>
                <w:bCs/>
                <w:i/>
                <w:sz w:val="24"/>
                <w:szCs w:val="24"/>
                <w:lang w:eastAsia="hu-HU"/>
              </w:rPr>
              <w:t>40</w:t>
            </w: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100</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Erdősítés, erdőfelújítás</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Cs/>
                <w:i/>
                <w:sz w:val="24"/>
                <w:szCs w:val="24"/>
                <w:lang w:eastAsia="hu-HU"/>
              </w:rPr>
            </w:pPr>
            <w:r w:rsidRPr="00A41DB5">
              <w:rPr>
                <w:rFonts w:ascii="Times New Roman" w:eastAsia="Times New Roman" w:hAnsi="Times New Roman" w:cs="Times New Roman"/>
                <w:bCs/>
                <w:i/>
                <w:sz w:val="24"/>
                <w:szCs w:val="24"/>
                <w:lang w:eastAsia="hu-HU"/>
              </w:rPr>
              <w:t>60</w:t>
            </w: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60</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Ápolás</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Cs/>
                <w:i/>
                <w:sz w:val="24"/>
                <w:szCs w:val="24"/>
                <w:lang w:eastAsia="hu-HU"/>
              </w:rPr>
            </w:pPr>
            <w:r w:rsidRPr="00A41DB5">
              <w:rPr>
                <w:rFonts w:ascii="Times New Roman" w:eastAsia="Times New Roman" w:hAnsi="Times New Roman" w:cs="Times New Roman"/>
                <w:bCs/>
                <w:i/>
                <w:sz w:val="24"/>
                <w:szCs w:val="24"/>
                <w:lang w:eastAsia="hu-HU"/>
              </w:rPr>
              <w:t>60</w:t>
            </w: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60</w:t>
            </w:r>
          </w:p>
        </w:tc>
      </w:tr>
      <w:tr w:rsidR="00474C5B" w:rsidRPr="00D300EB" w:rsidTr="00E828EB">
        <w:trPr>
          <w:trHeight w:val="285"/>
          <w:jc w:val="center"/>
        </w:trPr>
        <w:tc>
          <w:tcPr>
            <w:tcW w:w="2040" w:type="dxa"/>
            <w:vMerge/>
            <w:tcBorders>
              <w:left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Erdőnevelés</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Cs/>
                <w:i/>
                <w:sz w:val="24"/>
                <w:szCs w:val="24"/>
                <w:lang w:eastAsia="hu-HU"/>
              </w:rPr>
            </w:pPr>
            <w:r w:rsidRPr="00A41DB5">
              <w:rPr>
                <w:rFonts w:ascii="Times New Roman" w:eastAsia="Times New Roman" w:hAnsi="Times New Roman" w:cs="Times New Roman"/>
                <w:bCs/>
                <w:i/>
                <w:sz w:val="24"/>
                <w:szCs w:val="24"/>
                <w:lang w:eastAsia="hu-HU"/>
              </w:rPr>
              <w:t>72</w:t>
            </w: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72</w:t>
            </w:r>
          </w:p>
        </w:tc>
      </w:tr>
      <w:tr w:rsidR="00474C5B" w:rsidRPr="00D300EB" w:rsidTr="00E828EB">
        <w:trPr>
          <w:trHeight w:val="285"/>
          <w:jc w:val="center"/>
        </w:trPr>
        <w:tc>
          <w:tcPr>
            <w:tcW w:w="2040" w:type="dxa"/>
            <w:vMerge/>
            <w:tcBorders>
              <w:left w:val="single" w:sz="4" w:space="0" w:color="auto"/>
              <w:bottom w:val="nil"/>
              <w:right w:val="single" w:sz="4" w:space="0" w:color="auto"/>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2500"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rPr>
                <w:rFonts w:ascii="Times New Roman" w:eastAsia="Calibri" w:hAnsi="Times New Roman" w:cs="Times New Roman"/>
                <w:sz w:val="24"/>
                <w:szCs w:val="24"/>
                <w:lang w:eastAsia="hu-HU"/>
              </w:rPr>
            </w:pPr>
            <w:r w:rsidRPr="00A41DB5">
              <w:rPr>
                <w:rFonts w:ascii="Times New Roman" w:eastAsia="Calibri" w:hAnsi="Times New Roman" w:cs="Times New Roman"/>
                <w:sz w:val="24"/>
                <w:szCs w:val="24"/>
                <w:lang w:eastAsia="hu-HU"/>
              </w:rPr>
              <w:t>Erdővédelem</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36</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Cs/>
                <w:i/>
                <w:sz w:val="24"/>
                <w:szCs w:val="24"/>
                <w:lang w:eastAsia="hu-HU"/>
              </w:rPr>
            </w:pPr>
            <w:r w:rsidRPr="00A41DB5">
              <w:rPr>
                <w:rFonts w:ascii="Times New Roman" w:eastAsia="Times New Roman" w:hAnsi="Times New Roman" w:cs="Times New Roman"/>
                <w:bCs/>
                <w:i/>
                <w:sz w:val="24"/>
                <w:szCs w:val="24"/>
                <w:lang w:eastAsia="hu-HU"/>
              </w:rPr>
              <w:t>48</w:t>
            </w: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i/>
                <w:sz w:val="24"/>
                <w:szCs w:val="24"/>
                <w:lang w:eastAsia="hu-HU"/>
              </w:rPr>
            </w:pPr>
            <w:r w:rsidRPr="00A41DB5">
              <w:rPr>
                <w:rFonts w:ascii="Times New Roman" w:eastAsia="Times New Roman" w:hAnsi="Times New Roman" w:cs="Times New Roman"/>
                <w:i/>
                <w:sz w:val="24"/>
                <w:szCs w:val="24"/>
                <w:lang w:eastAsia="hu-HU"/>
              </w:rPr>
              <w:t>84</w:t>
            </w:r>
          </w:p>
        </w:tc>
      </w:tr>
      <w:tr w:rsidR="00474C5B" w:rsidRPr="00D300EB" w:rsidTr="00E828EB">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Összes éves elméleti/gyakorlati óraszám:</w:t>
            </w: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 252</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288 </w:t>
            </w:r>
          </w:p>
        </w:tc>
        <w:tc>
          <w:tcPr>
            <w:tcW w:w="886" w:type="dxa"/>
            <w:tcBorders>
              <w:top w:val="nil"/>
              <w:left w:val="nil"/>
              <w:bottom w:val="nil"/>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p>
        </w:tc>
        <w:tc>
          <w:tcPr>
            <w:tcW w:w="105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315</w:t>
            </w:r>
          </w:p>
        </w:tc>
        <w:tc>
          <w:tcPr>
            <w:tcW w:w="1074"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437,5</w:t>
            </w: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1292,5</w:t>
            </w:r>
          </w:p>
        </w:tc>
      </w:tr>
      <w:tr w:rsidR="00474C5B" w:rsidRPr="00D300EB" w:rsidTr="00E828EB">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Összes éves/ögy óraszám:</w:t>
            </w:r>
          </w:p>
        </w:tc>
        <w:tc>
          <w:tcPr>
            <w:tcW w:w="2128" w:type="dxa"/>
            <w:gridSpan w:val="2"/>
            <w:tcBorders>
              <w:top w:val="single" w:sz="4" w:space="0" w:color="auto"/>
              <w:left w:val="nil"/>
              <w:bottom w:val="single" w:sz="4" w:space="0" w:color="auto"/>
              <w:right w:val="single" w:sz="4" w:space="0" w:color="000000"/>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 540</w:t>
            </w:r>
          </w:p>
        </w:tc>
        <w:tc>
          <w:tcPr>
            <w:tcW w:w="886" w:type="dxa"/>
            <w:tcBorders>
              <w:top w:val="single" w:sz="4" w:space="0" w:color="auto"/>
              <w:left w:val="nil"/>
              <w:bottom w:val="single" w:sz="4" w:space="0" w:color="auto"/>
              <w:right w:val="single" w:sz="4" w:space="0" w:color="auto"/>
            </w:tcBorders>
            <w:shd w:val="clear" w:color="auto" w:fill="C0C0C0"/>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105</w:t>
            </w:r>
          </w:p>
        </w:tc>
        <w:tc>
          <w:tcPr>
            <w:tcW w:w="2128" w:type="dxa"/>
            <w:gridSpan w:val="2"/>
            <w:tcBorders>
              <w:top w:val="single" w:sz="4" w:space="0" w:color="auto"/>
              <w:left w:val="nil"/>
              <w:bottom w:val="single" w:sz="4" w:space="0" w:color="auto"/>
              <w:right w:val="single" w:sz="4" w:space="0" w:color="000000"/>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752,5</w:t>
            </w:r>
          </w:p>
        </w:tc>
        <w:tc>
          <w:tcPr>
            <w:tcW w:w="1058" w:type="dxa"/>
            <w:tcBorders>
              <w:top w:val="nil"/>
              <w:left w:val="nil"/>
              <w:bottom w:val="single" w:sz="4" w:space="0" w:color="auto"/>
              <w:right w:val="single" w:sz="4" w:space="0" w:color="auto"/>
            </w:tcBorders>
            <w:shd w:val="clear" w:color="auto" w:fill="auto"/>
            <w:vAlign w:val="center"/>
          </w:tcPr>
          <w:p w:rsidR="00474C5B" w:rsidRPr="00A41DB5" w:rsidRDefault="00474C5B" w:rsidP="00474C5B">
            <w:pPr>
              <w:spacing w:after="0" w:line="240" w:lineRule="auto"/>
              <w:jc w:val="center"/>
              <w:rPr>
                <w:rFonts w:ascii="Times New Roman" w:eastAsia="Times New Roman" w:hAnsi="Times New Roman" w:cs="Times New Roman"/>
                <w:b/>
                <w:bCs/>
                <w:sz w:val="24"/>
                <w:szCs w:val="24"/>
                <w:lang w:eastAsia="hu-HU"/>
              </w:rPr>
            </w:pPr>
            <w:r w:rsidRPr="00A41DB5">
              <w:rPr>
                <w:rFonts w:ascii="Times New Roman" w:eastAsia="Times New Roman" w:hAnsi="Times New Roman" w:cs="Times New Roman"/>
                <w:b/>
                <w:bCs/>
                <w:sz w:val="24"/>
                <w:szCs w:val="24"/>
                <w:lang w:eastAsia="hu-HU"/>
              </w:rPr>
              <w:t>1397,5</w:t>
            </w:r>
          </w:p>
        </w:tc>
      </w:tr>
      <w:tr w:rsidR="00474C5B" w:rsidRPr="00D300EB" w:rsidTr="00E828EB">
        <w:trPr>
          <w:trHeight w:val="285"/>
          <w:jc w:val="center"/>
        </w:trPr>
        <w:tc>
          <w:tcPr>
            <w:tcW w:w="4540" w:type="dxa"/>
            <w:gridSpan w:val="2"/>
            <w:tcBorders>
              <w:top w:val="single" w:sz="4" w:space="0" w:color="auto"/>
              <w:left w:val="single" w:sz="4" w:space="0" w:color="auto"/>
              <w:bottom w:val="single" w:sz="4" w:space="0" w:color="auto"/>
              <w:right w:val="nil"/>
            </w:tcBorders>
            <w:shd w:val="clear" w:color="auto" w:fill="auto"/>
            <w:noWrap/>
            <w:vAlign w:val="bottom"/>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Elméleti óraszámok/aránya</w:t>
            </w:r>
          </w:p>
        </w:tc>
        <w:tc>
          <w:tcPr>
            <w:tcW w:w="6200"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567 / 40,6%</w:t>
            </w:r>
          </w:p>
        </w:tc>
      </w:tr>
      <w:tr w:rsidR="00474C5B" w:rsidRPr="00D300EB" w:rsidTr="00E828EB">
        <w:trPr>
          <w:trHeight w:val="285"/>
          <w:jc w:val="center"/>
        </w:trPr>
        <w:tc>
          <w:tcPr>
            <w:tcW w:w="45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Gyakorlati óraszámok/aránya</w:t>
            </w:r>
          </w:p>
        </w:tc>
        <w:tc>
          <w:tcPr>
            <w:tcW w:w="6200"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830,5 / 59,4%</w:t>
            </w:r>
          </w:p>
        </w:tc>
      </w:tr>
    </w:tbl>
    <w:p w:rsidR="00474C5B" w:rsidRPr="00D300EB" w:rsidRDefault="00474C5B" w:rsidP="00474C5B">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p>
    <w:p w:rsidR="00474C5B" w:rsidRPr="00A41DB5"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A41DB5">
        <w:rPr>
          <w:rFonts w:ascii="Times New Roman" w:eastAsia="Times New Roman" w:hAnsi="Times New Roman" w:cs="Times New Roman"/>
          <w:kern w:val="1"/>
          <w:sz w:val="24"/>
          <w:szCs w:val="24"/>
          <w:lang w:eastAsia="hi-IN" w:bidi="hi-IN"/>
        </w:rPr>
        <w:t>Jelmagyarázat: e/elmélet, gy/gyakorlat, ögy/összefüggő szakmai gyakorlat</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D300EB">
        <w:rPr>
          <w:rFonts w:ascii="Times New Roman" w:eastAsia="Times New Roman" w:hAnsi="Times New Roman" w:cs="Times New Roman"/>
          <w:kern w:val="2"/>
          <w:sz w:val="24"/>
          <w:szCs w:val="24"/>
          <w:lang w:eastAsia="hi-IN" w:bidi="hi-IN"/>
        </w:rPr>
        <w:t xml:space="preserve">összes óraszám </w:t>
      </w:r>
      <w:r w:rsidRPr="00D300EB">
        <w:rPr>
          <w:rFonts w:ascii="Times New Roman" w:eastAsia="Times New Roman" w:hAnsi="Times New Roman" w:cs="Times New Roman"/>
          <w:kern w:val="1"/>
          <w:sz w:val="24"/>
          <w:szCs w:val="24"/>
          <w:lang w:eastAsia="hi-IN" w:bidi="hi-IN"/>
        </w:rPr>
        <w:t>szakmai elméleti és gyakorlati</w:t>
      </w:r>
      <w:r w:rsidRPr="00D300EB">
        <w:rPr>
          <w:rFonts w:ascii="Times New Roman" w:eastAsia="Times New Roman" w:hAnsi="Times New Roman" w:cs="Times New Roman"/>
          <w:kern w:val="2"/>
          <w:sz w:val="24"/>
          <w:szCs w:val="24"/>
          <w:lang w:eastAsia="hi-IN" w:bidi="hi-IN"/>
        </w:rPr>
        <w:t xml:space="preserve"> képzésre rendelkezésre álló részének</w:t>
      </w:r>
      <w:r w:rsidRPr="00D300EB">
        <w:rPr>
          <w:rFonts w:ascii="Times New Roman" w:eastAsia="Times New Roman" w:hAnsi="Times New Roman" w:cs="Times New Roman"/>
          <w:kern w:val="1"/>
          <w:sz w:val="24"/>
          <w:szCs w:val="24"/>
          <w:lang w:eastAsia="hi-IN" w:bidi="hi-IN"/>
        </w:rPr>
        <w:t xml:space="preserve"> legalább 90%-a felosztásra került.</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highlight w:val="yellow"/>
          <w:lang w:eastAsia="hi-IN"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 xml:space="preserve">A tantárgyakra meghatározott időkeret kötelező érvényű, </w:t>
      </w:r>
      <w:r w:rsidRPr="00D300EB">
        <w:rPr>
          <w:rFonts w:ascii="Times New Roman" w:eastAsia="Times New Roman" w:hAnsi="Times New Roman" w:cs="Times New Roman"/>
          <w:i/>
          <w:kern w:val="1"/>
          <w:sz w:val="24"/>
          <w:szCs w:val="24"/>
          <w:lang w:eastAsia="hi-IN" w:bidi="hi-IN"/>
        </w:rPr>
        <w:t>a témakörökre kialakított óraszám pedig ajánlás.</w:t>
      </w: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sz w:val="24"/>
          <w:szCs w:val="24"/>
          <w:lang w:eastAsia="hu-HU" w:bidi="hi-IN"/>
        </w:rPr>
      </w:pPr>
      <w:r w:rsidRPr="00D300EB">
        <w:rPr>
          <w:rFonts w:ascii="Times New Roman" w:eastAsia="Times New Roman" w:hAnsi="Times New Roman" w:cs="Times New Roman"/>
          <w:sz w:val="24"/>
          <w:szCs w:val="24"/>
          <w:lang w:eastAsia="hu-HU"/>
        </w:rPr>
        <w:br w:type="page"/>
      </w: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sz w:val="24"/>
          <w:szCs w:val="24"/>
          <w:lang w:eastAsia="hu-HU" w:bidi="hi-IN"/>
        </w:rPr>
      </w:pP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sz w:val="24"/>
          <w:szCs w:val="24"/>
          <w:lang w:eastAsia="hu-HU" w:bidi="hi-IN"/>
        </w:rPr>
      </w:pP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sz w:val="24"/>
          <w:szCs w:val="24"/>
          <w:lang w:eastAsia="hu-HU" w:bidi="hi-IN"/>
        </w:rPr>
      </w:pPr>
    </w:p>
    <w:p w:rsidR="00A41DB5" w:rsidRDefault="00A41DB5" w:rsidP="00474C5B">
      <w:pPr>
        <w:widowControl w:val="0"/>
        <w:suppressAutoHyphens/>
        <w:spacing w:after="0" w:line="240" w:lineRule="auto"/>
        <w:jc w:val="center"/>
        <w:rPr>
          <w:rFonts w:ascii="Times New Roman" w:eastAsia="Times New Roman" w:hAnsi="Times New Roman" w:cs="Times New Roman"/>
          <w:b/>
          <w:sz w:val="44"/>
          <w:szCs w:val="44"/>
          <w:lang w:eastAsia="hu-HU"/>
        </w:rPr>
      </w:pPr>
    </w:p>
    <w:p w:rsidR="00A41DB5" w:rsidRDefault="00A41DB5" w:rsidP="00474C5B">
      <w:pPr>
        <w:widowControl w:val="0"/>
        <w:suppressAutoHyphens/>
        <w:spacing w:after="0" w:line="240" w:lineRule="auto"/>
        <w:jc w:val="center"/>
        <w:rPr>
          <w:rFonts w:ascii="Times New Roman" w:eastAsia="Times New Roman" w:hAnsi="Times New Roman" w:cs="Times New Roman"/>
          <w:b/>
          <w:sz w:val="44"/>
          <w:szCs w:val="44"/>
          <w:lang w:eastAsia="hu-HU"/>
        </w:rPr>
      </w:pP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sz w:val="44"/>
          <w:szCs w:val="44"/>
          <w:lang w:eastAsia="hu-HU"/>
        </w:rPr>
      </w:pPr>
      <w:r w:rsidRPr="00A41DB5">
        <w:rPr>
          <w:rFonts w:ascii="Times New Roman" w:eastAsia="Times New Roman" w:hAnsi="Times New Roman" w:cs="Times New Roman"/>
          <w:b/>
          <w:sz w:val="44"/>
          <w:szCs w:val="44"/>
          <w:lang w:eastAsia="hu-HU"/>
        </w:rPr>
        <w:t xml:space="preserve">A </w:t>
      </w:r>
    </w:p>
    <w:p w:rsidR="00474C5B" w:rsidRPr="00A41DB5" w:rsidRDefault="001530E6" w:rsidP="00474C5B">
      <w:pPr>
        <w:widowControl w:val="0"/>
        <w:suppressAutoHyphens/>
        <w:spacing w:after="0" w:line="240" w:lineRule="auto"/>
        <w:jc w:val="center"/>
        <w:rPr>
          <w:rFonts w:ascii="Times New Roman" w:eastAsia="Times New Roman" w:hAnsi="Times New Roman" w:cs="Times New Roman"/>
          <w:b/>
          <w:sz w:val="44"/>
          <w:szCs w:val="44"/>
          <w:lang w:eastAsia="hu-HU"/>
        </w:rPr>
      </w:pPr>
      <w:r w:rsidRPr="00A41DB5">
        <w:rPr>
          <w:rFonts w:ascii="Times New Roman" w:eastAsia="Times New Roman" w:hAnsi="Times New Roman" w:cs="Times New Roman"/>
          <w:b/>
          <w:sz w:val="44"/>
          <w:szCs w:val="44"/>
          <w:lang w:eastAsia="hu-HU"/>
        </w:rPr>
        <w:t>11840-16</w:t>
      </w:r>
      <w:r w:rsidR="00474C5B" w:rsidRPr="00A41DB5">
        <w:rPr>
          <w:rFonts w:ascii="Times New Roman" w:eastAsia="Times New Roman" w:hAnsi="Times New Roman" w:cs="Times New Roman"/>
          <w:b/>
          <w:sz w:val="44"/>
          <w:szCs w:val="44"/>
          <w:lang w:eastAsia="hu-HU"/>
        </w:rPr>
        <w:t xml:space="preserve"> azonosító számú,</w:t>
      </w: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sz w:val="44"/>
          <w:szCs w:val="44"/>
          <w:lang w:eastAsia="hu-HU"/>
        </w:rPr>
      </w:pP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sz w:val="44"/>
          <w:szCs w:val="44"/>
          <w:lang w:eastAsia="hu-HU"/>
        </w:rPr>
      </w:pPr>
      <w:r w:rsidRPr="00A41DB5">
        <w:rPr>
          <w:rFonts w:ascii="Times New Roman" w:eastAsia="Times New Roman" w:hAnsi="Times New Roman" w:cs="Times New Roman"/>
          <w:b/>
          <w:sz w:val="44"/>
          <w:szCs w:val="44"/>
          <w:lang w:eastAsia="hu-HU"/>
        </w:rPr>
        <w:t>Növénytani ismeretek</w:t>
      </w: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sz w:val="44"/>
          <w:szCs w:val="44"/>
          <w:lang w:eastAsia="hu-HU"/>
        </w:rPr>
      </w:pPr>
      <w:r w:rsidRPr="00A41DB5">
        <w:rPr>
          <w:rFonts w:ascii="Times New Roman" w:eastAsia="Times New Roman" w:hAnsi="Times New Roman" w:cs="Times New Roman"/>
          <w:b/>
          <w:sz w:val="44"/>
          <w:szCs w:val="44"/>
          <w:lang w:eastAsia="hu-HU"/>
        </w:rPr>
        <w:t>megnevezésű</w:t>
      </w: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sz w:val="44"/>
          <w:szCs w:val="44"/>
          <w:lang w:eastAsia="hu-HU"/>
        </w:rPr>
      </w:pP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A41DB5">
        <w:rPr>
          <w:rFonts w:ascii="Times New Roman" w:eastAsia="Times New Roman" w:hAnsi="Times New Roman" w:cs="Times New Roman"/>
          <w:b/>
          <w:kern w:val="1"/>
          <w:sz w:val="44"/>
          <w:szCs w:val="44"/>
          <w:lang w:eastAsia="hi-IN" w:bidi="hi-IN"/>
        </w:rPr>
        <w:t>szakmai követelménymodul</w:t>
      </w: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A41DB5">
        <w:rPr>
          <w:rFonts w:ascii="Times New Roman" w:eastAsia="Times New Roman" w:hAnsi="Times New Roman" w:cs="Times New Roman"/>
          <w:b/>
          <w:kern w:val="1"/>
          <w:sz w:val="44"/>
          <w:szCs w:val="44"/>
          <w:lang w:eastAsia="hi-IN" w:bidi="hi-IN"/>
        </w:rPr>
        <w:t>tantárgyai, témakörei</w:t>
      </w: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bCs/>
          <w:kern w:val="1"/>
          <w:sz w:val="24"/>
          <w:szCs w:val="24"/>
          <w:lang w:eastAsia="hi-IN" w:bidi="hi-IN"/>
        </w:rPr>
        <w:br w:type="page"/>
      </w:r>
      <w:r w:rsidRPr="00D300EB">
        <w:rPr>
          <w:rFonts w:ascii="Times New Roman" w:eastAsia="Times New Roman" w:hAnsi="Times New Roman" w:cs="Times New Roman"/>
          <w:b/>
          <w:kern w:val="1"/>
          <w:sz w:val="24"/>
          <w:szCs w:val="24"/>
          <w:lang w:eastAsia="hi-IN" w:bidi="hi-IN"/>
        </w:rPr>
        <w:lastRenderedPageBreak/>
        <w:t xml:space="preserve">A </w:t>
      </w:r>
      <w:r w:rsidR="00E828EB" w:rsidRPr="00D300EB">
        <w:rPr>
          <w:rFonts w:ascii="Times New Roman" w:eastAsia="Times New Roman" w:hAnsi="Times New Roman" w:cs="Times New Roman"/>
          <w:b/>
          <w:kern w:val="1"/>
          <w:sz w:val="24"/>
          <w:szCs w:val="24"/>
          <w:lang w:eastAsia="hi-IN" w:bidi="hi-IN"/>
        </w:rPr>
        <w:t>11840-16</w:t>
      </w:r>
      <w:r w:rsidRPr="00D300EB">
        <w:rPr>
          <w:rFonts w:ascii="Times New Roman" w:eastAsia="Times New Roman" w:hAnsi="Times New Roman" w:cs="Times New Roman"/>
          <w:b/>
          <w:kern w:val="1"/>
          <w:sz w:val="24"/>
          <w:szCs w:val="24"/>
          <w:lang w:eastAsia="hi-IN" w:bidi="hi-IN"/>
        </w:rPr>
        <w:t xml:space="preserve"> </w:t>
      </w:r>
      <w:r w:rsidRPr="00D300EB">
        <w:rPr>
          <w:rFonts w:ascii="Times New Roman" w:eastAsia="Times New Roman" w:hAnsi="Times New Roman" w:cs="Times New Roman"/>
          <w:b/>
          <w:sz w:val="24"/>
          <w:szCs w:val="24"/>
          <w:lang w:eastAsia="hu-HU"/>
        </w:rPr>
        <w:t>azonosító számú, Növénytani ismeretek megnevezésű szakmai követelmény</w:t>
      </w:r>
      <w:r w:rsidRPr="00D300EB">
        <w:rPr>
          <w:rFonts w:ascii="Times New Roman" w:eastAsia="Times New Roman" w:hAnsi="Times New Roman" w:cs="Times New Roman"/>
          <w:b/>
          <w:kern w:val="1"/>
          <w:sz w:val="24"/>
          <w:szCs w:val="24"/>
          <w:lang w:eastAsia="hi-IN" w:bidi="hi-IN"/>
        </w:rPr>
        <w:t>modulhoz tartozó tantárgyak és a témakörök oktatása során fejlesztendő kompetenciák</w:t>
      </w: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tbl>
      <w:tblPr>
        <w:tblW w:w="8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37"/>
        <w:gridCol w:w="437"/>
        <w:gridCol w:w="430"/>
        <w:gridCol w:w="430"/>
        <w:gridCol w:w="430"/>
        <w:gridCol w:w="437"/>
        <w:gridCol w:w="437"/>
        <w:gridCol w:w="437"/>
      </w:tblGrid>
      <w:tr w:rsidR="00E828EB" w:rsidRPr="00D300EB" w:rsidTr="00A41DB5">
        <w:trPr>
          <w:trHeight w:val="570"/>
          <w:jc w:val="center"/>
        </w:trPr>
        <w:tc>
          <w:tcPr>
            <w:tcW w:w="5180" w:type="dxa"/>
            <w:vMerge w:val="restart"/>
            <w:noWrap/>
            <w:vAlign w:val="center"/>
          </w:tcPr>
          <w:p w:rsidR="00E828EB" w:rsidRPr="00D300EB" w:rsidRDefault="00E828EB" w:rsidP="00474C5B">
            <w:pPr>
              <w:spacing w:after="0" w:line="240" w:lineRule="auto"/>
              <w:jc w:val="center"/>
              <w:rPr>
                <w:rFonts w:ascii="Times New Roman" w:eastAsia="Calibri" w:hAnsi="Times New Roman" w:cs="Times New Roman"/>
                <w:sz w:val="24"/>
                <w:szCs w:val="24"/>
                <w:lang w:eastAsia="hu-HU"/>
              </w:rPr>
            </w:pPr>
            <w:r w:rsidRPr="00D300EB">
              <w:rPr>
                <w:rFonts w:ascii="Times New Roman" w:eastAsia="Calibri" w:hAnsi="Times New Roman" w:cs="Times New Roman"/>
                <w:sz w:val="24"/>
                <w:szCs w:val="24"/>
                <w:lang w:eastAsia="hu-HU"/>
              </w:rPr>
              <w:t>11840-16</w:t>
            </w:r>
          </w:p>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Calibri" w:hAnsi="Times New Roman" w:cs="Times New Roman"/>
                <w:sz w:val="24"/>
                <w:szCs w:val="24"/>
                <w:lang w:eastAsia="hu-HU"/>
              </w:rPr>
              <w:t>Növénytani ismeretek</w:t>
            </w:r>
          </w:p>
        </w:tc>
        <w:tc>
          <w:tcPr>
            <w:tcW w:w="1731" w:type="dxa"/>
            <w:gridSpan w:val="4"/>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ml:space="preserve">Növénytan </w:t>
            </w:r>
          </w:p>
        </w:tc>
        <w:tc>
          <w:tcPr>
            <w:tcW w:w="1733" w:type="dxa"/>
            <w:gridSpan w:val="4"/>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ml:space="preserve">Növénytan gyakorlat </w:t>
            </w:r>
          </w:p>
        </w:tc>
      </w:tr>
      <w:tr w:rsidR="00E828EB" w:rsidRPr="00D300EB" w:rsidTr="00A41DB5">
        <w:trPr>
          <w:trHeight w:val="3417"/>
          <w:jc w:val="center"/>
        </w:trPr>
        <w:tc>
          <w:tcPr>
            <w:tcW w:w="5180" w:type="dxa"/>
            <w:vMerge/>
            <w:vAlign w:val="center"/>
          </w:tcPr>
          <w:p w:rsidR="00E828EB" w:rsidRPr="00A41DB5" w:rsidRDefault="00E828EB" w:rsidP="00474C5B">
            <w:pPr>
              <w:spacing w:after="0" w:line="240" w:lineRule="auto"/>
              <w:rPr>
                <w:rFonts w:ascii="Times New Roman" w:eastAsia="Times New Roman" w:hAnsi="Times New Roman" w:cs="Times New Roman"/>
                <w:sz w:val="24"/>
                <w:szCs w:val="24"/>
                <w:lang w:eastAsia="hu-HU"/>
              </w:rPr>
            </w:pPr>
          </w:p>
        </w:tc>
        <w:tc>
          <w:tcPr>
            <w:tcW w:w="437" w:type="dxa"/>
            <w:textDirection w:val="btLr"/>
            <w:vAlign w:val="bottom"/>
          </w:tcPr>
          <w:p w:rsidR="00E828EB" w:rsidRPr="00A41DB5" w:rsidRDefault="00E828E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Növénytani alapismeretek</w:t>
            </w:r>
          </w:p>
        </w:tc>
        <w:tc>
          <w:tcPr>
            <w:tcW w:w="437" w:type="dxa"/>
            <w:textDirection w:val="btLr"/>
            <w:vAlign w:val="bottom"/>
          </w:tcPr>
          <w:p w:rsidR="00E828EB" w:rsidRPr="00A41DB5" w:rsidRDefault="00E828E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Erdei fafajok és cserjék</w:t>
            </w:r>
          </w:p>
        </w:tc>
        <w:tc>
          <w:tcPr>
            <w:tcW w:w="422" w:type="dxa"/>
            <w:textDirection w:val="btLr"/>
          </w:tcPr>
          <w:p w:rsidR="00E828EB" w:rsidRPr="00A41DB5" w:rsidRDefault="00E828E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Lágyszárúak és védett növények</w:t>
            </w:r>
          </w:p>
        </w:tc>
        <w:tc>
          <w:tcPr>
            <w:tcW w:w="435" w:type="dxa"/>
            <w:textDirection w:val="btLr"/>
          </w:tcPr>
          <w:p w:rsidR="00E828EB" w:rsidRPr="00A41DB5" w:rsidRDefault="00E828E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Gombák</w:t>
            </w:r>
          </w:p>
        </w:tc>
        <w:tc>
          <w:tcPr>
            <w:tcW w:w="422" w:type="dxa"/>
            <w:textDirection w:val="btLr"/>
            <w:vAlign w:val="bottom"/>
          </w:tcPr>
          <w:p w:rsidR="00E828EB" w:rsidRPr="00A41DB5" w:rsidRDefault="00E828E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Növénytani alapismeretek</w:t>
            </w:r>
          </w:p>
        </w:tc>
        <w:tc>
          <w:tcPr>
            <w:tcW w:w="437" w:type="dxa"/>
            <w:textDirection w:val="btLr"/>
            <w:vAlign w:val="bottom"/>
          </w:tcPr>
          <w:p w:rsidR="00E828EB" w:rsidRPr="00A41DB5" w:rsidRDefault="00E828E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Erdei fafajok és cserjék</w:t>
            </w:r>
          </w:p>
        </w:tc>
        <w:tc>
          <w:tcPr>
            <w:tcW w:w="437" w:type="dxa"/>
            <w:textDirection w:val="btLr"/>
          </w:tcPr>
          <w:p w:rsidR="00E828EB" w:rsidRPr="00A41DB5" w:rsidRDefault="00E828E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Lágyszárúak és védett növények</w:t>
            </w:r>
          </w:p>
        </w:tc>
        <w:tc>
          <w:tcPr>
            <w:tcW w:w="437" w:type="dxa"/>
            <w:textDirection w:val="btLr"/>
          </w:tcPr>
          <w:p w:rsidR="00E828EB" w:rsidRPr="00A41DB5" w:rsidRDefault="00E828E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Gombák</w:t>
            </w:r>
          </w:p>
        </w:tc>
      </w:tr>
      <w:tr w:rsidR="001530E6" w:rsidRPr="00D300EB" w:rsidTr="004258F2">
        <w:trPr>
          <w:trHeight w:val="332"/>
          <w:jc w:val="center"/>
        </w:trPr>
        <w:tc>
          <w:tcPr>
            <w:tcW w:w="8644" w:type="dxa"/>
            <w:gridSpan w:val="9"/>
            <w:noWrap/>
          </w:tcPr>
          <w:p w:rsidR="001B7F4A" w:rsidRPr="00A41DB5" w:rsidRDefault="001530E6" w:rsidP="00A41DB5">
            <w:pPr>
              <w:tabs>
                <w:tab w:val="left" w:pos="1080"/>
              </w:tabs>
              <w:autoSpaceDE w:val="0"/>
              <w:autoSpaceDN w:val="0"/>
              <w:adjustRightInd w:val="0"/>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Feladatok</w:t>
            </w:r>
          </w:p>
        </w:tc>
      </w:tr>
      <w:tr w:rsidR="001530E6" w:rsidRPr="00D300EB" w:rsidTr="00E828EB">
        <w:trPr>
          <w:trHeight w:val="332"/>
          <w:jc w:val="center"/>
        </w:trPr>
        <w:tc>
          <w:tcPr>
            <w:tcW w:w="5180" w:type="dxa"/>
            <w:noWrap/>
          </w:tcPr>
          <w:p w:rsidR="001530E6" w:rsidRPr="00A41DB5" w:rsidRDefault="001530E6" w:rsidP="00474C5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Csoportosítja a különböző fa- és cserjefajokat</w:t>
            </w:r>
          </w:p>
        </w:tc>
        <w:tc>
          <w:tcPr>
            <w:tcW w:w="437" w:type="dxa"/>
            <w:vAlign w:val="center"/>
          </w:tcPr>
          <w:p w:rsidR="001530E6" w:rsidRPr="00A41DB5" w:rsidRDefault="001530E6"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1530E6" w:rsidRPr="00A41DB5" w:rsidRDefault="001530E6"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22" w:type="dxa"/>
          </w:tcPr>
          <w:p w:rsidR="001530E6" w:rsidRPr="00A41DB5" w:rsidRDefault="001530E6" w:rsidP="00474C5B">
            <w:pPr>
              <w:spacing w:after="0" w:line="240" w:lineRule="auto"/>
              <w:jc w:val="center"/>
              <w:rPr>
                <w:rFonts w:ascii="Times New Roman" w:eastAsia="Times New Roman" w:hAnsi="Times New Roman" w:cs="Times New Roman"/>
                <w:sz w:val="24"/>
                <w:szCs w:val="24"/>
                <w:lang w:eastAsia="hu-HU"/>
              </w:rPr>
            </w:pPr>
          </w:p>
        </w:tc>
        <w:tc>
          <w:tcPr>
            <w:tcW w:w="435" w:type="dxa"/>
          </w:tcPr>
          <w:p w:rsidR="001530E6" w:rsidRPr="00A41DB5" w:rsidRDefault="001530E6"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1530E6" w:rsidRPr="00A41DB5" w:rsidRDefault="001530E6"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vAlign w:val="center"/>
          </w:tcPr>
          <w:p w:rsidR="001530E6" w:rsidRPr="00A41DB5" w:rsidRDefault="001530E6"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1530E6" w:rsidRPr="00A41DB5" w:rsidRDefault="001530E6"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1530E6" w:rsidRPr="00A41DB5" w:rsidRDefault="001530E6"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E828EB" w:rsidRPr="00D300EB" w:rsidTr="00A41DB5">
        <w:trPr>
          <w:trHeight w:val="255"/>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Csoportosítja a különböző fafajokat rügyük, levelük, kérgük, fájuk és termésük alapján</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E828EB" w:rsidRPr="00D300EB" w:rsidTr="00A41DB5">
        <w:trPr>
          <w:trHeight w:val="431"/>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Megkülönbözteti az ehető és mérgező gombákat</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r>
      <w:tr w:rsidR="00E828EB" w:rsidRPr="00D300EB" w:rsidTr="00A41DB5">
        <w:trPr>
          <w:trHeight w:val="255"/>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Ismeri az erdő leggyakoribb lágyszárú növényeit</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r>
      <w:tr w:rsidR="00E828EB" w:rsidRPr="00D300EB" w:rsidTr="00A41DB5">
        <w:trPr>
          <w:trHeight w:val="255"/>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Ismeri a védett növényeket</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r>
      <w:tr w:rsidR="00A37E2E" w:rsidRPr="00D300EB" w:rsidTr="000258F1">
        <w:trPr>
          <w:trHeight w:val="255"/>
          <w:jc w:val="center"/>
        </w:trPr>
        <w:tc>
          <w:tcPr>
            <w:tcW w:w="8644" w:type="dxa"/>
            <w:gridSpan w:val="9"/>
            <w:noWrap/>
          </w:tcPr>
          <w:p w:rsidR="00A37E2E" w:rsidRPr="00A41DB5" w:rsidRDefault="00A37E2E"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Szakmai ismeretek</w:t>
            </w:r>
          </w:p>
        </w:tc>
      </w:tr>
      <w:tr w:rsidR="00E828EB" w:rsidRPr="00D300EB" w:rsidTr="00A41DB5">
        <w:trPr>
          <w:trHeight w:val="255"/>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Fa felépítése</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E828EB" w:rsidRPr="00D300EB" w:rsidTr="00A41DB5">
        <w:trPr>
          <w:trHeight w:val="255"/>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fenyők általános jellemzése</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E828EB" w:rsidRPr="00D300EB" w:rsidTr="00A41DB5">
        <w:trPr>
          <w:trHeight w:val="255"/>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ml:space="preserve">Az állományalkotó kemény és lágy lombos fák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E828EB" w:rsidRPr="00D300EB" w:rsidTr="00A41DB5">
        <w:trPr>
          <w:trHeight w:val="255"/>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ml:space="preserve">A legfontosabb cserjefajok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r>
      <w:tr w:rsidR="00E828EB" w:rsidRPr="00D300EB" w:rsidTr="00A41DB5">
        <w:trPr>
          <w:trHeight w:val="255"/>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ml:space="preserve">A legfontosabb lágyszárúak és egyéb növények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r>
      <w:tr w:rsidR="00E828EB" w:rsidRPr="00D300EB" w:rsidTr="00A41DB5">
        <w:trPr>
          <w:trHeight w:val="255"/>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ml:space="preserve">A legfontosabb ehető és mérgező gombák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r>
      <w:tr w:rsidR="00E828EB" w:rsidRPr="00D300EB" w:rsidTr="00A41DB5">
        <w:trPr>
          <w:trHeight w:val="255"/>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ml:space="preserve">A leggyakoribb védett növények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r>
      <w:tr w:rsidR="00A37E2E" w:rsidRPr="00D300EB" w:rsidTr="001D1F12">
        <w:trPr>
          <w:trHeight w:val="255"/>
          <w:jc w:val="center"/>
        </w:trPr>
        <w:tc>
          <w:tcPr>
            <w:tcW w:w="8644" w:type="dxa"/>
            <w:gridSpan w:val="9"/>
            <w:noWrap/>
          </w:tcPr>
          <w:p w:rsidR="00A37E2E" w:rsidRPr="00A41DB5" w:rsidRDefault="00A37E2E"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Szakmai készségek</w:t>
            </w:r>
          </w:p>
        </w:tc>
      </w:tr>
      <w:tr w:rsidR="00E828EB" w:rsidRPr="00D300EB" w:rsidTr="00A41DB5">
        <w:trPr>
          <w:trHeight w:val="240"/>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Olvasott szöveg megértése</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E828EB" w:rsidRPr="00D300EB" w:rsidTr="00A41DB5">
        <w:trPr>
          <w:trHeight w:val="255"/>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Köznyelvi beszédkészség</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E828EB" w:rsidRPr="00D300EB" w:rsidTr="00A41DB5">
        <w:trPr>
          <w:trHeight w:val="255"/>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Információforrások kezelése</w:t>
            </w:r>
          </w:p>
        </w:tc>
        <w:tc>
          <w:tcPr>
            <w:tcW w:w="437" w:type="dxa"/>
            <w:vAlign w:val="center"/>
          </w:tcPr>
          <w:p w:rsidR="00E828EB" w:rsidRPr="00A41DB5" w:rsidRDefault="00127E65"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vAlign w:val="center"/>
          </w:tcPr>
          <w:p w:rsidR="00E828EB" w:rsidRPr="00A41DB5" w:rsidRDefault="00127E65"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r w:rsidR="00E828EB" w:rsidRPr="00A41DB5">
              <w:rPr>
                <w:rFonts w:ascii="Times New Roman" w:eastAsia="Times New Roman" w:hAnsi="Times New Roman" w:cs="Times New Roman"/>
                <w:sz w:val="24"/>
                <w:szCs w:val="24"/>
                <w:lang w:eastAsia="hu-HU"/>
              </w:rPr>
              <w:t> </w:t>
            </w:r>
          </w:p>
        </w:tc>
        <w:tc>
          <w:tcPr>
            <w:tcW w:w="422" w:type="dxa"/>
          </w:tcPr>
          <w:p w:rsidR="00F97563" w:rsidRPr="00A41DB5" w:rsidRDefault="00127E65" w:rsidP="00A41DB5">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5" w:type="dxa"/>
          </w:tcPr>
          <w:p w:rsidR="00E828EB" w:rsidRPr="00A41DB5" w:rsidRDefault="00127E65"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22" w:type="dxa"/>
          </w:tcPr>
          <w:p w:rsidR="00E828EB" w:rsidRPr="00A41DB5" w:rsidRDefault="00127E65"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r w:rsidR="00127E65" w:rsidRPr="00A41DB5">
              <w:rPr>
                <w:rFonts w:ascii="Times New Roman" w:eastAsia="Times New Roman" w:hAnsi="Times New Roman" w:cs="Times New Roman"/>
                <w:sz w:val="24"/>
                <w:szCs w:val="24"/>
                <w:lang w:eastAsia="hu-HU"/>
              </w:rPr>
              <w:t>X</w:t>
            </w:r>
          </w:p>
        </w:tc>
        <w:tc>
          <w:tcPr>
            <w:tcW w:w="437" w:type="dxa"/>
            <w:vAlign w:val="center"/>
          </w:tcPr>
          <w:p w:rsidR="00E828EB" w:rsidRPr="00A41DB5" w:rsidRDefault="00127E65"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r w:rsidR="00E828EB"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r w:rsidR="00127E65" w:rsidRPr="00A41DB5">
              <w:rPr>
                <w:rFonts w:ascii="Times New Roman" w:eastAsia="Times New Roman" w:hAnsi="Times New Roman" w:cs="Times New Roman"/>
                <w:sz w:val="24"/>
                <w:szCs w:val="24"/>
                <w:lang w:eastAsia="hu-HU"/>
              </w:rPr>
              <w:t>X</w:t>
            </w:r>
          </w:p>
        </w:tc>
      </w:tr>
      <w:tr w:rsidR="00E828EB" w:rsidRPr="00D300EB" w:rsidTr="00A41DB5">
        <w:trPr>
          <w:trHeight w:val="255"/>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Köznyelvi szöveg fogalmazása írásban</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r>
      <w:tr w:rsidR="00E828EB" w:rsidRPr="00D300EB" w:rsidTr="00A41DB5">
        <w:trPr>
          <w:trHeight w:val="255"/>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Szakmai nyelvezetű íráskészség, írásbeli fogalmazás készsége</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r>
      <w:tr w:rsidR="00A37E2E" w:rsidRPr="00D300EB" w:rsidTr="00457083">
        <w:trPr>
          <w:trHeight w:val="255"/>
          <w:jc w:val="center"/>
        </w:trPr>
        <w:tc>
          <w:tcPr>
            <w:tcW w:w="8644" w:type="dxa"/>
            <w:gridSpan w:val="9"/>
            <w:noWrap/>
          </w:tcPr>
          <w:p w:rsidR="00A37E2E" w:rsidRPr="00A41DB5" w:rsidRDefault="00A37E2E"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Személyes kompetenciák</w:t>
            </w:r>
          </w:p>
        </w:tc>
      </w:tr>
      <w:tr w:rsidR="00E828EB" w:rsidRPr="00D300EB" w:rsidTr="00A41DB5">
        <w:trPr>
          <w:trHeight w:val="300"/>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Önállóság</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r>
      <w:tr w:rsidR="00E828EB" w:rsidRPr="00D300EB" w:rsidTr="00A41DB5">
        <w:trPr>
          <w:trHeight w:val="300"/>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Megbízhatóság</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r w:rsidR="00127E65" w:rsidRPr="00A41DB5">
              <w:rPr>
                <w:rFonts w:ascii="Times New Roman" w:eastAsia="Times New Roman" w:hAnsi="Times New Roman" w:cs="Times New Roman"/>
                <w:sz w:val="24"/>
                <w:szCs w:val="24"/>
                <w:lang w:eastAsia="hu-HU"/>
              </w:rPr>
              <w:t>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r w:rsidR="00127E65" w:rsidRPr="00A41DB5">
              <w:rPr>
                <w:rFonts w:ascii="Times New Roman" w:eastAsia="Times New Roman" w:hAnsi="Times New Roman" w:cs="Times New Roman"/>
                <w:sz w:val="24"/>
                <w:szCs w:val="24"/>
                <w:lang w:eastAsia="hu-HU"/>
              </w:rPr>
              <w:t>X</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E828EB" w:rsidRPr="00D300EB" w:rsidTr="00A41DB5">
        <w:trPr>
          <w:trHeight w:val="300"/>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Pontosság</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A37E2E" w:rsidRPr="00D300EB" w:rsidTr="0023085A">
        <w:trPr>
          <w:trHeight w:val="300"/>
          <w:jc w:val="center"/>
        </w:trPr>
        <w:tc>
          <w:tcPr>
            <w:tcW w:w="8644" w:type="dxa"/>
            <w:gridSpan w:val="9"/>
            <w:noWrap/>
          </w:tcPr>
          <w:p w:rsidR="00A37E2E" w:rsidRPr="00A41DB5" w:rsidRDefault="00A37E2E"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Társas kompetenciák</w:t>
            </w:r>
          </w:p>
        </w:tc>
      </w:tr>
      <w:tr w:rsidR="00E828EB" w:rsidRPr="00D300EB" w:rsidTr="00A41DB5">
        <w:trPr>
          <w:trHeight w:val="300"/>
          <w:jc w:val="center"/>
        </w:trPr>
        <w:tc>
          <w:tcPr>
            <w:tcW w:w="5180" w:type="dxa"/>
            <w:noWrap/>
          </w:tcPr>
          <w:p w:rsidR="00E828EB" w:rsidRPr="00A41DB5" w:rsidRDefault="00E828E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Segítőkészség</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5" w:type="dxa"/>
          </w:tcPr>
          <w:p w:rsidR="00E828EB" w:rsidRPr="00A41DB5" w:rsidRDefault="00127E65"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127E65"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r>
      <w:tr w:rsidR="00E828EB" w:rsidRPr="00D300EB" w:rsidTr="00A41DB5">
        <w:trPr>
          <w:trHeight w:val="300"/>
          <w:jc w:val="center"/>
        </w:trPr>
        <w:tc>
          <w:tcPr>
            <w:tcW w:w="5180" w:type="dxa"/>
            <w:noWrap/>
          </w:tcPr>
          <w:p w:rsidR="00E828EB" w:rsidRPr="00A41DB5" w:rsidRDefault="00E828E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lastRenderedPageBreak/>
              <w:t>Irányítási készség</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E828EB" w:rsidRPr="00D300EB" w:rsidTr="00A41DB5">
        <w:trPr>
          <w:trHeight w:val="300"/>
          <w:jc w:val="center"/>
        </w:trPr>
        <w:tc>
          <w:tcPr>
            <w:tcW w:w="5180" w:type="dxa"/>
            <w:noWrap/>
          </w:tcPr>
          <w:p w:rsidR="00E828EB" w:rsidRPr="00A41DB5" w:rsidRDefault="00E828E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Határozottság</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A37E2E" w:rsidRPr="00D300EB" w:rsidTr="00FE6B1B">
        <w:trPr>
          <w:trHeight w:val="300"/>
          <w:jc w:val="center"/>
        </w:trPr>
        <w:tc>
          <w:tcPr>
            <w:tcW w:w="8644" w:type="dxa"/>
            <w:gridSpan w:val="9"/>
            <w:noWrap/>
          </w:tcPr>
          <w:p w:rsidR="00A37E2E" w:rsidRPr="00A41DB5" w:rsidRDefault="00A37E2E"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Módszer kompetenciák</w:t>
            </w:r>
          </w:p>
        </w:tc>
      </w:tr>
      <w:tr w:rsidR="00E828EB" w:rsidRPr="00D300EB" w:rsidTr="00A41DB5">
        <w:trPr>
          <w:trHeight w:val="300"/>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Áttekintő képesség</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E828EB" w:rsidRPr="00D300EB" w:rsidTr="00A41DB5">
        <w:trPr>
          <w:trHeight w:val="300"/>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Rendszerező képesség</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5"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22" w:type="dxa"/>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E828EB" w:rsidRPr="00D300EB" w:rsidTr="00A41DB5">
        <w:trPr>
          <w:trHeight w:val="300"/>
          <w:jc w:val="center"/>
        </w:trPr>
        <w:tc>
          <w:tcPr>
            <w:tcW w:w="5180" w:type="dxa"/>
            <w:noWrap/>
          </w:tcPr>
          <w:p w:rsidR="00E828EB" w:rsidRPr="00A41DB5" w:rsidRDefault="00E828EB" w:rsidP="00474C5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Információgyűjtés</w:t>
            </w:r>
          </w:p>
        </w:tc>
        <w:tc>
          <w:tcPr>
            <w:tcW w:w="437" w:type="dxa"/>
            <w:vAlign w:val="center"/>
          </w:tcPr>
          <w:p w:rsidR="00E828EB" w:rsidRPr="00A41DB5" w:rsidRDefault="00E828E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noWrap/>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22" w:type="dxa"/>
          </w:tcPr>
          <w:p w:rsidR="00E828EB" w:rsidRPr="00A41DB5" w:rsidRDefault="00E828E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5" w:type="dxa"/>
          </w:tcPr>
          <w:p w:rsidR="00E828EB" w:rsidRPr="00A41DB5" w:rsidRDefault="00E828E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22" w:type="dxa"/>
          </w:tcPr>
          <w:p w:rsidR="00E828EB" w:rsidRPr="00A41DB5" w:rsidRDefault="00E828E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vAlign w:val="center"/>
          </w:tcPr>
          <w:p w:rsidR="00E828EB" w:rsidRPr="00A41DB5" w:rsidRDefault="00E828E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vAlign w:val="center"/>
          </w:tcPr>
          <w:p w:rsidR="00E828EB" w:rsidRPr="00A41DB5" w:rsidRDefault="00E828E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vAlign w:val="center"/>
          </w:tcPr>
          <w:p w:rsidR="00E828EB" w:rsidRPr="00A41DB5" w:rsidRDefault="00E828E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r>
    </w:tbl>
    <w:p w:rsidR="00474C5B" w:rsidRPr="00A41DB5" w:rsidRDefault="00474C5B" w:rsidP="00474C5B">
      <w:pPr>
        <w:widowControl w:val="0"/>
        <w:suppressAutoHyphens/>
        <w:spacing w:after="0" w:line="240" w:lineRule="auto"/>
        <w:rPr>
          <w:rFonts w:ascii="Times New Roman" w:eastAsia="Times New Roman" w:hAnsi="Times New Roman" w:cs="Times New Roman"/>
          <w:kern w:val="1"/>
          <w:sz w:val="24"/>
          <w:szCs w:val="24"/>
          <w:lang w:eastAsia="hi-IN" w:bidi="hi-IN"/>
        </w:rPr>
      </w:pPr>
    </w:p>
    <w:p w:rsidR="00474C5B" w:rsidRPr="00D300EB" w:rsidRDefault="00474C5B" w:rsidP="00474C5B">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A41DB5">
        <w:rPr>
          <w:rFonts w:ascii="Times New Roman" w:eastAsia="Times New Roman" w:hAnsi="Times New Roman" w:cs="Times New Roman"/>
          <w:kern w:val="1"/>
          <w:sz w:val="24"/>
          <w:szCs w:val="24"/>
          <w:lang w:eastAsia="hi-IN" w:bidi="hi-IN"/>
        </w:rPr>
        <w:br w:type="page"/>
      </w:r>
    </w:p>
    <w:p w:rsidR="00474C5B" w:rsidRPr="00D300EB" w:rsidRDefault="00474C5B" w:rsidP="00474C5B">
      <w:pPr>
        <w:numPr>
          <w:ilvl w:val="0"/>
          <w:numId w:val="3"/>
        </w:numPr>
        <w:spacing w:after="0" w:line="240" w:lineRule="auto"/>
        <w:ind w:left="357" w:hanging="357"/>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lastRenderedPageBreak/>
        <w:t xml:space="preserve"> Növénytan tantárgy </w:t>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t>248 óra</w:t>
      </w:r>
    </w:p>
    <w:p w:rsidR="00474C5B" w:rsidRPr="00D300EB" w:rsidRDefault="00474C5B" w:rsidP="00474C5B">
      <w:pPr>
        <w:widowControl w:val="0"/>
        <w:suppressAutoHyphens/>
        <w:spacing w:after="0" w:line="240" w:lineRule="auto"/>
        <w:rPr>
          <w:rFonts w:ascii="Times New Roman" w:eastAsia="Times New Roman" w:hAnsi="Times New Roman" w:cs="Times New Roman"/>
          <w:b/>
          <w:sz w:val="24"/>
          <w:szCs w:val="24"/>
          <w:lang w:eastAsia="hu-HU"/>
        </w:rPr>
      </w:pPr>
    </w:p>
    <w:p w:rsidR="00474C5B" w:rsidRPr="00D300EB" w:rsidRDefault="00474C5B" w:rsidP="00474C5B">
      <w:pPr>
        <w:numPr>
          <w:ilvl w:val="1"/>
          <w:numId w:val="3"/>
        </w:numPr>
        <w:spacing w:after="0" w:line="240" w:lineRule="auto"/>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A tantárgy tanításának célja</w:t>
      </w:r>
    </w:p>
    <w:p w:rsidR="00474C5B" w:rsidRPr="00D300EB" w:rsidRDefault="00474C5B" w:rsidP="00474C5B">
      <w:pPr>
        <w:spacing w:after="0" w:line="240" w:lineRule="auto"/>
        <w:ind w:left="288"/>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tanulók, mint leendő szakmunkások megismerjék az erdő növényvilágát, az erdei életközösség legfontosabb fa- és cserjefajait. Tájékozottak legyenek a leggyakrabban előforduló lágyszárú növényekben, el tudják különíteni a védett növényeket, és ismerjék az ehető és a mérgező gombákat.</w:t>
      </w:r>
    </w:p>
    <w:p w:rsidR="00474C5B" w:rsidRPr="00D300EB" w:rsidRDefault="00474C5B" w:rsidP="00474C5B">
      <w:pPr>
        <w:spacing w:after="0" w:line="240" w:lineRule="auto"/>
        <w:ind w:left="216"/>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Fontos elsajátítani a diákoknak, hogy a növények, mint szakadatlan növekedésre képes élőlények szerepe a Föld élővilágában meghatározó mind a környezet, mind a többi élőlény szempontjából. Jelentőségüket a mai anyagias világ is kénytelen elismerni, hiszen nemcsak ökológiai szempontból, hanem, mint egyetlen újra termelhető energia forrásként óriási jelentőségük van. Hiszen a Föld energiahordozó készlete véges és a növekvő igények újabb források felkutatását kívánják. A növények hasznosítása viszont nem újdonság, inkább a környezetbarát hozzáállás az, ami újítást jelent. Létfontosságú, hogy a mai kor embere ismerje, és okosan használja e természet adta kincset. Bár az ember mindig is a természet adta lehetőségeket használta, vagy inkább kihasználta és történik ez napjainkban is. De létünk és környezetünk érdeke, hogy őseink hibáiból tanulva olyan hozzáállást tanúsítsunk, hogy az utódaink és más élőlények javát szolgálja.</w:t>
      </w:r>
    </w:p>
    <w:p w:rsidR="00474C5B" w:rsidRPr="00D300EB" w:rsidRDefault="00474C5B" w:rsidP="00474C5B">
      <w:pPr>
        <w:spacing w:after="0" w:line="240" w:lineRule="auto"/>
        <w:ind w:left="216"/>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 xml:space="preserve">Cél, hogy a tanulók tudják, hogy az egészséges </w:t>
      </w:r>
      <w:r w:rsidRPr="00D300EB">
        <w:rPr>
          <w:rFonts w:ascii="Times New Roman" w:eastAsia="Times New Roman" w:hAnsi="Times New Roman" w:cs="Times New Roman"/>
          <w:bCs/>
          <w:sz w:val="24"/>
          <w:szCs w:val="24"/>
          <w:lang w:eastAsia="hu-HU"/>
        </w:rPr>
        <w:t>talaj</w:t>
      </w:r>
      <w:r w:rsidRPr="00D300EB">
        <w:rPr>
          <w:rFonts w:ascii="Times New Roman" w:eastAsia="Times New Roman" w:hAnsi="Times New Roman" w:cs="Times New Roman"/>
          <w:sz w:val="24"/>
          <w:szCs w:val="24"/>
          <w:lang w:eastAsia="hu-HU"/>
        </w:rPr>
        <w:t xml:space="preserve"> eleven, élettel teli közeg, amelyet közismerten és összefoglalóan „</w:t>
      </w:r>
      <w:r w:rsidRPr="00D300EB">
        <w:rPr>
          <w:rFonts w:ascii="Times New Roman" w:eastAsia="Times New Roman" w:hAnsi="Times New Roman" w:cs="Times New Roman"/>
          <w:bCs/>
          <w:sz w:val="24"/>
          <w:szCs w:val="24"/>
          <w:lang w:eastAsia="hu-HU"/>
        </w:rPr>
        <w:t>talajéletnek</w:t>
      </w:r>
      <w:r w:rsidRPr="00D300EB">
        <w:rPr>
          <w:rFonts w:ascii="Times New Roman" w:eastAsia="Times New Roman" w:hAnsi="Times New Roman" w:cs="Times New Roman"/>
          <w:sz w:val="24"/>
          <w:szCs w:val="24"/>
          <w:lang w:eastAsia="hu-HU"/>
        </w:rPr>
        <w:t>” nevezünk. A talajélet gondoskodik arról, hogy a talaj érett, morzsás szerkezetében a növények természetes állapotukban növekedhessenek, tárolódjon az elegendő levegő-, nedvesség- és humusz-tartalom, valamint az ásványi (makro-mikro) elemek együttese, amelyek összességben és a megfelelő időben rendelkezésre állnak a növények táplálására.</w:t>
      </w:r>
    </w:p>
    <w:p w:rsidR="00474C5B" w:rsidRPr="00D300EB" w:rsidRDefault="00474C5B" w:rsidP="00474C5B">
      <w:pPr>
        <w:spacing w:after="0" w:line="240" w:lineRule="auto"/>
        <w:ind w:left="216"/>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 xml:space="preserve">Minden természetes </w:t>
      </w:r>
      <w:r w:rsidRPr="00D300EB">
        <w:rPr>
          <w:rFonts w:ascii="Times New Roman" w:eastAsia="Times New Roman" w:hAnsi="Times New Roman" w:cs="Times New Roman"/>
          <w:bCs/>
          <w:sz w:val="24"/>
          <w:szCs w:val="24"/>
          <w:lang w:eastAsia="hu-HU"/>
        </w:rPr>
        <w:t>eljárás</w:t>
      </w:r>
      <w:r w:rsidRPr="00D300EB">
        <w:rPr>
          <w:rFonts w:ascii="Times New Roman" w:eastAsia="Times New Roman" w:hAnsi="Times New Roman" w:cs="Times New Roman"/>
          <w:sz w:val="24"/>
          <w:szCs w:val="24"/>
          <w:lang w:eastAsia="hu-HU"/>
        </w:rPr>
        <w:t xml:space="preserve">, amely a </w:t>
      </w:r>
      <w:r w:rsidRPr="00D300EB">
        <w:rPr>
          <w:rFonts w:ascii="Times New Roman" w:eastAsia="Times New Roman" w:hAnsi="Times New Roman" w:cs="Times New Roman"/>
          <w:bCs/>
          <w:sz w:val="24"/>
          <w:szCs w:val="24"/>
          <w:lang w:eastAsia="hu-HU"/>
        </w:rPr>
        <w:t>talajt</w:t>
      </w:r>
      <w:r w:rsidRPr="00D300EB">
        <w:rPr>
          <w:rFonts w:ascii="Times New Roman" w:eastAsia="Times New Roman" w:hAnsi="Times New Roman" w:cs="Times New Roman"/>
          <w:sz w:val="24"/>
          <w:szCs w:val="24"/>
          <w:lang w:eastAsia="hu-HU"/>
        </w:rPr>
        <w:t xml:space="preserve"> termékenyen tartja, a növények és állatok egészségét, és végül a saját egészségünket szolgálja. Az egész rendszer a talaj-, növény-, állat-, ember tápláléklánc alapját jelenti, amelyek a magas minőségű, csak az ökológiai gazdálkodásban megvalósítható színvonala biztosíthatja, az egészséges helyben előállított, nagy távolságokon át a környezetet szállítással nem terhelő bio-élelmiszeren keresztül, a kiváló emberi teljesítményeket és a hosszú, tartalmas életmódot.</w:t>
      </w:r>
    </w:p>
    <w:p w:rsidR="00474C5B" w:rsidRPr="00D300EB" w:rsidRDefault="00474C5B" w:rsidP="00474C5B">
      <w:pPr>
        <w:spacing w:after="0" w:line="240" w:lineRule="auto"/>
        <w:ind w:left="216"/>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 xml:space="preserve">Az egészséges </w:t>
      </w:r>
      <w:r w:rsidRPr="00D300EB">
        <w:rPr>
          <w:rFonts w:ascii="Times New Roman" w:eastAsia="Times New Roman" w:hAnsi="Times New Roman" w:cs="Times New Roman"/>
          <w:bCs/>
          <w:sz w:val="24"/>
          <w:szCs w:val="24"/>
          <w:lang w:eastAsia="hu-HU"/>
        </w:rPr>
        <w:t>talaj</w:t>
      </w:r>
      <w:r w:rsidRPr="00D300EB">
        <w:rPr>
          <w:rFonts w:ascii="Times New Roman" w:eastAsia="Times New Roman" w:hAnsi="Times New Roman" w:cs="Times New Roman"/>
          <w:sz w:val="24"/>
          <w:szCs w:val="24"/>
          <w:lang w:eastAsia="hu-HU"/>
        </w:rPr>
        <w:t xml:space="preserve"> tehát, a természet fajokban leggazdagabb környezeti rendszere (ökoszisztémája).</w:t>
      </w:r>
    </w:p>
    <w:p w:rsidR="00474C5B" w:rsidRPr="00D300EB" w:rsidRDefault="00474C5B" w:rsidP="00474C5B">
      <w:pPr>
        <w:spacing w:after="0" w:line="240" w:lineRule="auto"/>
        <w:ind w:left="216"/>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 xml:space="preserve">A </w:t>
      </w:r>
      <w:r w:rsidRPr="00D300EB">
        <w:rPr>
          <w:rFonts w:ascii="Times New Roman" w:eastAsia="Times New Roman" w:hAnsi="Times New Roman" w:cs="Times New Roman"/>
          <w:bCs/>
          <w:sz w:val="24"/>
          <w:szCs w:val="24"/>
          <w:lang w:eastAsia="hu-HU"/>
        </w:rPr>
        <w:t>gombák</w:t>
      </w:r>
      <w:r w:rsidRPr="00D300EB">
        <w:rPr>
          <w:rFonts w:ascii="Times New Roman" w:eastAsia="Times New Roman" w:hAnsi="Times New Roman" w:cs="Times New Roman"/>
          <w:sz w:val="24"/>
          <w:szCs w:val="24"/>
          <w:lang w:eastAsia="hu-HU"/>
        </w:rPr>
        <w:t xml:space="preserve"> és </w:t>
      </w:r>
      <w:r w:rsidRPr="00D300EB">
        <w:rPr>
          <w:rFonts w:ascii="Times New Roman" w:eastAsia="Times New Roman" w:hAnsi="Times New Roman" w:cs="Times New Roman"/>
          <w:bCs/>
          <w:sz w:val="24"/>
          <w:szCs w:val="24"/>
          <w:lang w:eastAsia="hu-HU"/>
        </w:rPr>
        <w:t>algák</w:t>
      </w:r>
      <w:r w:rsidRPr="00D300EB">
        <w:rPr>
          <w:rFonts w:ascii="Times New Roman" w:eastAsia="Times New Roman" w:hAnsi="Times New Roman" w:cs="Times New Roman"/>
          <w:sz w:val="24"/>
          <w:szCs w:val="24"/>
          <w:lang w:eastAsia="hu-HU"/>
        </w:rPr>
        <w:t>, a baktériumok és sugárgombák a legfontosabb, de emberi szemmel nem látható részei a talajéletnek. A nagyobb talajélőlények, mint pl. az ugróvillások, atkák, bogarak és a legszembetűnőbbek, a földigiliszták azok, amelyek finoman összehangolt tevékenységükkel tápanyagot szállítanak a növények gyökereinek.</w:t>
      </w:r>
    </w:p>
    <w:p w:rsidR="00474C5B" w:rsidRPr="00D300EB" w:rsidRDefault="00474C5B" w:rsidP="00474C5B">
      <w:pPr>
        <w:spacing w:after="0" w:line="240" w:lineRule="auto"/>
        <w:ind w:left="216"/>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 xml:space="preserve">Ahhoz, hogy feladatukat elvégezhessék a talajélőlényeket – </w:t>
      </w:r>
      <w:r w:rsidRPr="00D300EB">
        <w:rPr>
          <w:rFonts w:ascii="Times New Roman" w:eastAsia="Times New Roman" w:hAnsi="Times New Roman" w:cs="Times New Roman"/>
          <w:bCs/>
          <w:sz w:val="24"/>
          <w:szCs w:val="24"/>
          <w:lang w:eastAsia="hu-HU"/>
        </w:rPr>
        <w:t>haszonállatainkhoz</w:t>
      </w:r>
      <w:r w:rsidRPr="00D300EB">
        <w:rPr>
          <w:rFonts w:ascii="Times New Roman" w:eastAsia="Times New Roman" w:hAnsi="Times New Roman" w:cs="Times New Roman"/>
          <w:sz w:val="24"/>
          <w:szCs w:val="24"/>
          <w:lang w:eastAsia="hu-HU"/>
        </w:rPr>
        <w:t xml:space="preserve"> hasonlóan – etetnünk kell. Szerves trágyával, tarlómaradványokkal és zöldtrágyával energiában gazdag tápanyagot adunk a talajba. Mindenekelőtt az élő növények adnak gyökerükkel folyamatosan fontos szerves vegyületeket a talajnak.</w:t>
      </w:r>
    </w:p>
    <w:p w:rsidR="00474C5B" w:rsidRPr="00D300EB" w:rsidRDefault="00474C5B" w:rsidP="00474C5B">
      <w:pPr>
        <w:spacing w:after="0" w:line="240" w:lineRule="auto"/>
        <w:ind w:left="216"/>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 xml:space="preserve">Legfontosabb a </w:t>
      </w:r>
      <w:r w:rsidRPr="00D300EB">
        <w:rPr>
          <w:rFonts w:ascii="Times New Roman" w:eastAsia="Times New Roman" w:hAnsi="Times New Roman" w:cs="Times New Roman"/>
          <w:bCs/>
          <w:sz w:val="24"/>
          <w:szCs w:val="24"/>
          <w:lang w:eastAsia="hu-HU"/>
        </w:rPr>
        <w:t>növekedési</w:t>
      </w:r>
      <w:r w:rsidRPr="00D300EB">
        <w:rPr>
          <w:rFonts w:ascii="Times New Roman" w:eastAsia="Times New Roman" w:hAnsi="Times New Roman" w:cs="Times New Roman"/>
          <w:sz w:val="24"/>
          <w:szCs w:val="24"/>
          <w:lang w:eastAsia="hu-HU"/>
        </w:rPr>
        <w:t xml:space="preserve"> folyamatok körforgalmában a Nap energiájának szétosztása a talajban, a gyökereken keresztül. Ha a talajélőlények szervesanyag-ellátásában zavar keletkezik, lanyhul a talajélet. A fajok egyensúlya megbomlik, betegségek lépnek fel, ill. már nem nyomhatók el – a talaj terméketlen lesz, ezért fel kell hívni a figyelmet a műtrágyázás veszélyeire, mely a talajvizet is szennyezi és megbontja az ökoszisztémát.</w:t>
      </w: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474C5B" w:rsidRPr="00D300EB" w:rsidRDefault="00474C5B" w:rsidP="00474C5B">
      <w:pPr>
        <w:numPr>
          <w:ilvl w:val="1"/>
          <w:numId w:val="3"/>
        </w:numPr>
        <w:spacing w:after="0" w:line="240" w:lineRule="auto"/>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Kapcsolódó közismereti, szakmai tartalmak</w:t>
      </w:r>
    </w:p>
    <w:p w:rsidR="00474C5B" w:rsidRPr="00D300EB" w:rsidRDefault="00474C5B" w:rsidP="00474C5B">
      <w:pPr>
        <w:spacing w:after="0" w:line="240" w:lineRule="auto"/>
        <w:ind w:left="36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Természetismeret</w:t>
      </w:r>
    </w:p>
    <w:p w:rsidR="00474C5B" w:rsidRPr="00D300EB" w:rsidRDefault="00474C5B" w:rsidP="00474C5B">
      <w:pPr>
        <w:spacing w:after="0" w:line="240" w:lineRule="auto"/>
        <w:ind w:left="36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Környezetvédelem</w:t>
      </w:r>
    </w:p>
    <w:p w:rsidR="00474C5B" w:rsidRPr="00D300EB" w:rsidRDefault="00474C5B" w:rsidP="00474C5B">
      <w:pPr>
        <w:spacing w:after="0" w:line="240" w:lineRule="auto"/>
        <w:ind w:left="36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lastRenderedPageBreak/>
        <w:t>Erdőművelési ismeretek, fakitermelési ismeretek.</w:t>
      </w:r>
    </w:p>
    <w:p w:rsidR="00474C5B" w:rsidRPr="00D300EB" w:rsidRDefault="00474C5B" w:rsidP="00474C5B">
      <w:pPr>
        <w:spacing w:after="0" w:line="240" w:lineRule="auto"/>
        <w:ind w:left="792"/>
        <w:rPr>
          <w:rFonts w:ascii="Times New Roman" w:eastAsia="Times New Roman" w:hAnsi="Times New Roman" w:cs="Times New Roman"/>
          <w:b/>
          <w:kern w:val="1"/>
          <w:sz w:val="24"/>
          <w:szCs w:val="24"/>
          <w:lang w:eastAsia="hi-IN" w:bidi="hi-IN"/>
        </w:rPr>
      </w:pPr>
    </w:p>
    <w:p w:rsidR="00474C5B" w:rsidRPr="00D300EB" w:rsidRDefault="00474C5B" w:rsidP="00474C5B">
      <w:pPr>
        <w:numPr>
          <w:ilvl w:val="1"/>
          <w:numId w:val="3"/>
        </w:numPr>
        <w:spacing w:after="0" w:line="240" w:lineRule="auto"/>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 xml:space="preserve">Témakörök </w:t>
      </w: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474C5B" w:rsidRPr="00D300EB" w:rsidRDefault="00474C5B" w:rsidP="00474C5B">
      <w:pPr>
        <w:widowControl w:val="0"/>
        <w:numPr>
          <w:ilvl w:val="2"/>
          <w:numId w:val="3"/>
        </w:numPr>
        <w:tabs>
          <w:tab w:val="num" w:pos="1260"/>
        </w:tabs>
        <w:suppressAutoHyphens/>
        <w:spacing w:after="0" w:line="240" w:lineRule="auto"/>
        <w:ind w:left="1044"/>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sz w:val="24"/>
          <w:szCs w:val="24"/>
          <w:lang w:eastAsia="hu-HU"/>
        </w:rPr>
        <w:t>Növénytani alapismeretek</w:t>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i/>
          <w:sz w:val="24"/>
          <w:szCs w:val="24"/>
          <w:lang w:eastAsia="hu-HU"/>
        </w:rPr>
        <w:t>68</w:t>
      </w:r>
      <w:r w:rsidRPr="00D300EB">
        <w:rPr>
          <w:rFonts w:ascii="Times New Roman" w:eastAsia="Times New Roman" w:hAnsi="Times New Roman" w:cs="Times New Roman"/>
          <w:b/>
          <w:i/>
          <w:kern w:val="1"/>
          <w:sz w:val="24"/>
          <w:szCs w:val="24"/>
          <w:lang w:eastAsia="hi-IN" w:bidi="hi-IN"/>
        </w:rPr>
        <w:t xml:space="preserve"> óra</w:t>
      </w:r>
    </w:p>
    <w:p w:rsidR="00474C5B" w:rsidRPr="00D300EB" w:rsidRDefault="00474C5B" w:rsidP="00474C5B">
      <w:pPr>
        <w:keepNext/>
        <w:spacing w:after="0" w:line="240" w:lineRule="auto"/>
        <w:ind w:left="540"/>
        <w:jc w:val="both"/>
        <w:outlineLvl w:val="1"/>
        <w:rPr>
          <w:rFonts w:ascii="Times New Roman" w:eastAsia="Times New Roman" w:hAnsi="Times New Roman" w:cs="Times New Roman"/>
          <w:bCs/>
          <w:iCs/>
          <w:sz w:val="24"/>
          <w:szCs w:val="24"/>
          <w:lang w:eastAsia="hu-HU"/>
        </w:rPr>
      </w:pPr>
      <w:r w:rsidRPr="00D300EB">
        <w:rPr>
          <w:rFonts w:ascii="Times New Roman" w:eastAsia="Times New Roman" w:hAnsi="Times New Roman" w:cs="Times New Roman"/>
          <w:bCs/>
          <w:iCs/>
          <w:sz w:val="24"/>
          <w:szCs w:val="24"/>
          <w:lang w:eastAsia="hu-HU"/>
        </w:rPr>
        <w:t xml:space="preserve">A fa szerkezete, felépítése, kémiai tulajdonságai </w:t>
      </w:r>
    </w:p>
    <w:p w:rsidR="00474C5B" w:rsidRPr="00D300EB" w:rsidRDefault="00474C5B" w:rsidP="00474C5B">
      <w:pPr>
        <w:spacing w:after="0" w:line="240" w:lineRule="auto"/>
        <w:ind w:left="54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fa természetes eredetű élő, szerves anyag, amelyet különféle megmunkálási módokkal alakítanak építőanyaggá. Tulajdonsága jelentős mértékben függ a kitermelés földrajzi helyétől, a fa termelési módjától, valamint a tárolás és a feldolgozás körülményeitől.</w:t>
      </w:r>
    </w:p>
    <w:p w:rsidR="00474C5B" w:rsidRPr="00D300EB" w:rsidRDefault="00474C5B" w:rsidP="00474C5B">
      <w:pPr>
        <w:spacing w:after="0" w:line="240" w:lineRule="auto"/>
        <w:ind w:left="54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Az élő fa három jól elkülöníthető részből áll: a gyökérzetből, a törzsből, és az ágakból. A gyökérzet rögzíti a talajhoz, segítségével történik a nedvesség és a tápanyagok felszívása. A fatörzs a fatermetű növények több évig élő, általában évről-évre vastagodó föld feletti része, amely az ágas, leveles lombkoronát tartja; lefelé a gyökérben folytatódik. A fatörzs szövetei szállítják a tápanyagot a gyökérzet és a lombkorona között. A törzs a fa legjobban hasznosítható része így az ipar általában ezt használja fel.</w:t>
      </w:r>
    </w:p>
    <w:p w:rsidR="00474C5B" w:rsidRPr="00D300EB" w:rsidRDefault="00474C5B" w:rsidP="00474C5B">
      <w:pPr>
        <w:spacing w:after="0" w:line="240" w:lineRule="auto"/>
        <w:ind w:left="54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fa törzsének vizsgálatához három jellemző metszetet készítenek. A fa hossztengelyére merőleges metszetet keresztmetszetnek, vagy bütüs metszetnek nevezzük. A hosszirányú metszetet, vagy a bélen keresztül (rostirány) vesszük fel, vagy azzal (húrirány) párhuzamosan.</w:t>
      </w:r>
    </w:p>
    <w:p w:rsidR="00474C5B" w:rsidRPr="00D300EB" w:rsidRDefault="00474C5B" w:rsidP="00474C5B">
      <w:pPr>
        <w:spacing w:after="0" w:line="240" w:lineRule="auto"/>
        <w:ind w:left="54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fa fejlődése során először a bél fejlődik ki. A bél körül helyezkedik el az életműködésben részt nem vevő geszt, vagy más néven színfa. A színfát körülvevő 10-15 évgyűrűt – amely a fa életműködésében részt vesz - szíjácsnak nevezik. A színfa és a szíjács csak mikroszkóppal különböztethető meg. A szíjácsot az osztódó sejtekből álló vékony kambium réteg veszi körül. A kambium után a háncs és a fa kérge következik.</w:t>
      </w:r>
    </w:p>
    <w:p w:rsidR="00474C5B" w:rsidRPr="00D300EB" w:rsidRDefault="00474C5B" w:rsidP="00474C5B">
      <w:pPr>
        <w:spacing w:after="0" w:line="240" w:lineRule="auto"/>
        <w:ind w:left="54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fa lombján elhelyezkedő levelek segítségével megy végbe a fotoszintézis, amely során a szervetlen anyagból szerves anyag keletkezik. A folyamat alatt a fa szén-dioxidot vesz fel és oxigént ad le a környezetének.</w:t>
      </w:r>
    </w:p>
    <w:p w:rsidR="00474C5B" w:rsidRPr="00D300EB" w:rsidRDefault="00474C5B" w:rsidP="00474C5B">
      <w:pPr>
        <w:spacing w:after="0" w:line="240" w:lineRule="auto"/>
        <w:ind w:left="54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fát alkotó vegyületek közül cellulóz és a lignin a legfontosabb. Ezek ugyanazokból az elemekből épülnek fel. Az elemek százalékos megoszlása a különböző fafajoknál közelítőleg azonos. A legfontosabb négy elem megoszlása a következő:</w:t>
      </w:r>
    </w:p>
    <w:p w:rsidR="00474C5B" w:rsidRPr="00D300EB" w:rsidRDefault="00474C5B" w:rsidP="00474C5B">
      <w:pPr>
        <w:numPr>
          <w:ilvl w:val="0"/>
          <w:numId w:val="4"/>
        </w:numPr>
        <w:spacing w:after="0" w:line="240" w:lineRule="auto"/>
        <w:ind w:left="54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szén: 50%;</w:t>
      </w:r>
    </w:p>
    <w:p w:rsidR="00474C5B" w:rsidRPr="00D300EB" w:rsidRDefault="00474C5B" w:rsidP="00474C5B">
      <w:pPr>
        <w:numPr>
          <w:ilvl w:val="0"/>
          <w:numId w:val="4"/>
        </w:numPr>
        <w:spacing w:after="0" w:line="240" w:lineRule="auto"/>
        <w:ind w:left="54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hidrogén: 6%;</w:t>
      </w:r>
    </w:p>
    <w:p w:rsidR="00474C5B" w:rsidRPr="00D300EB" w:rsidRDefault="00474C5B" w:rsidP="00474C5B">
      <w:pPr>
        <w:numPr>
          <w:ilvl w:val="0"/>
          <w:numId w:val="4"/>
        </w:numPr>
        <w:spacing w:after="0" w:line="240" w:lineRule="auto"/>
        <w:ind w:left="54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oxigén: 43%;</w:t>
      </w:r>
    </w:p>
    <w:p w:rsidR="00474C5B" w:rsidRPr="00D300EB" w:rsidRDefault="00474C5B" w:rsidP="00474C5B">
      <w:pPr>
        <w:numPr>
          <w:ilvl w:val="0"/>
          <w:numId w:val="4"/>
        </w:numPr>
        <w:spacing w:after="0" w:line="240" w:lineRule="auto"/>
        <w:ind w:left="54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nitrogén és egyéb ásványi alkotók: 1%.</w:t>
      </w:r>
    </w:p>
    <w:p w:rsidR="00474C5B" w:rsidRPr="00D300EB" w:rsidRDefault="00474C5B" w:rsidP="00474C5B">
      <w:pPr>
        <w:spacing w:after="0" w:line="240" w:lineRule="auto"/>
        <w:ind w:left="540"/>
        <w:jc w:val="both"/>
        <w:rPr>
          <w:rFonts w:ascii="Times New Roman" w:eastAsia="Times New Roman" w:hAnsi="Times New Roman" w:cs="Times New Roman"/>
          <w:sz w:val="24"/>
          <w:szCs w:val="24"/>
          <w:lang w:eastAsia="hu-HU"/>
        </w:rPr>
      </w:pPr>
    </w:p>
    <w:p w:rsidR="00474C5B" w:rsidRPr="00D300EB" w:rsidRDefault="00474C5B" w:rsidP="00474C5B">
      <w:pPr>
        <w:spacing w:after="0" w:line="240" w:lineRule="auto"/>
        <w:ind w:left="54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négy elem atomjainak különféle kapcsolódása hozza létre a fát alkotó vegyületeket.</w:t>
      </w:r>
    </w:p>
    <w:p w:rsidR="00474C5B" w:rsidRPr="00D300EB" w:rsidRDefault="00474C5B" w:rsidP="00474C5B">
      <w:pPr>
        <w:spacing w:after="0" w:line="240" w:lineRule="auto"/>
        <w:ind w:left="54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fát alkotó sejtek fala cellulózból épül fel. A cellulóz rost legkisebb alkotórésze a szőlőcukor molekula, amelyet a növény nedvének a klorofilja (a növény zöld színanyaga) a napfény és a talajvíz közreműködésével a levegő szén-dioxidjából állít elő. Az elfásodott sejtfal legfontosabb alkotórésze a lignin. A cellulóz molekulákat körülvéve merevít, nagy szilárdságot kölcsönöz a rostoknak. A ligninnek fontos szerepe van a fák szilárdságában.</w:t>
      </w:r>
    </w:p>
    <w:p w:rsidR="00474C5B" w:rsidRPr="00D300EB" w:rsidRDefault="00474C5B" w:rsidP="00474C5B">
      <w:pPr>
        <w:spacing w:after="0" w:line="240" w:lineRule="auto"/>
        <w:ind w:left="54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felsorolt alkotórészeken kívül a fa még különböző anyagokat tartalmaz. Az olajok és zsírok a lombos fáknál, a gyanták pedig a fenyőféléknél képződnek. A gyanták mennyisége fajonként változó. A természetes gyantát a lakkgyártás, a papírgyártás, az elektromos szigetelőipar, az olaj- és szappangyártás használja fel.</w:t>
      </w:r>
    </w:p>
    <w:p w:rsidR="00474C5B" w:rsidRPr="00D300EB" w:rsidRDefault="00474C5B" w:rsidP="00474C5B">
      <w:pPr>
        <w:spacing w:after="0" w:line="240" w:lineRule="auto"/>
        <w:ind w:left="54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csersav majdnem minden fában megtalálható, előfordul a kéregben, a gesztben és a fiatal évgyűrűkben is. A tölgy- és a gesztenyefa tartalmaz nagyobb mennyiségű csersavat, amely hosszú élettartamot biztosít ezeknek a fáknak.</w:t>
      </w:r>
    </w:p>
    <w:p w:rsidR="00474C5B" w:rsidRPr="00D300EB" w:rsidRDefault="00474C5B" w:rsidP="00474C5B">
      <w:pPr>
        <w:spacing w:after="0" w:line="240" w:lineRule="auto"/>
        <w:ind w:left="54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lastRenderedPageBreak/>
        <w:t>A fa tulajdonságait vegyi összetétele határozza meg. A magas lignintartalmú fák nagy szilárdságúak, így a gesztesedéssel a fa egyre szilárdabb lesz. Ez azt is jelenti, hogy az idősebb fák szilárdabbak. A lignintartalom a rugalmasság szempontjából viszont kedvezőtlen, ezért a fiatal fák rugalmasabbak. A fa lignintartalmának változása egyenlőtlen alak</w:t>
      </w:r>
      <w:r w:rsidRPr="00D300EB">
        <w:rPr>
          <w:rFonts w:ascii="Times New Roman" w:eastAsia="Times New Roman" w:hAnsi="Times New Roman" w:cs="Times New Roman"/>
          <w:sz w:val="24"/>
          <w:szCs w:val="24"/>
          <w:lang w:eastAsia="hu-HU"/>
        </w:rPr>
        <w:softHyphen/>
        <w:t>változások okozója lehet. A cellulóztartalom hatása nem jelentős. A fa ipari felhasználása szempontjából viszont fontos, hogy mennyi cellulóz nyerhető a fából. A fenyőféléknél ez a mennyiség jelentős. A csersav és a gyantatartalom tartóssá teszi a fát. A szervetlen anyagok mennyiségi előfordulásának nincs szerepe a fa tartóssága szempontjából.</w:t>
      </w:r>
    </w:p>
    <w:p w:rsidR="00474C5B" w:rsidRPr="00D300EB" w:rsidRDefault="00474C5B" w:rsidP="00474C5B">
      <w:pPr>
        <w:widowControl w:val="0"/>
        <w:suppressAutoHyphens/>
        <w:spacing w:after="0" w:line="240" w:lineRule="auto"/>
        <w:ind w:firstLine="708"/>
        <w:rPr>
          <w:rFonts w:ascii="Times New Roman" w:eastAsia="Times New Roman" w:hAnsi="Times New Roman" w:cs="Times New Roman"/>
          <w:kern w:val="2"/>
          <w:sz w:val="24"/>
          <w:szCs w:val="24"/>
          <w:lang w:eastAsia="hi-IN" w:bidi="hi-IN"/>
        </w:rPr>
      </w:pPr>
    </w:p>
    <w:p w:rsidR="00474C5B" w:rsidRPr="00D300EB" w:rsidRDefault="00474C5B" w:rsidP="00127E65">
      <w:pPr>
        <w:widowControl w:val="0"/>
        <w:suppressAutoHyphens/>
        <w:spacing w:after="0" w:line="240" w:lineRule="auto"/>
        <w:ind w:left="1800"/>
        <w:rPr>
          <w:rFonts w:ascii="Times New Roman" w:eastAsia="Times New Roman" w:hAnsi="Times New Roman" w:cs="Times New Roman"/>
          <w:kern w:val="1"/>
          <w:sz w:val="24"/>
          <w:szCs w:val="24"/>
          <w:lang w:eastAsia="hi-IN" w:bidi="hi-IN"/>
        </w:rPr>
      </w:pPr>
    </w:p>
    <w:p w:rsidR="00474C5B" w:rsidRPr="00D300EB" w:rsidRDefault="00474C5B" w:rsidP="00474C5B">
      <w:pPr>
        <w:widowControl w:val="0"/>
        <w:numPr>
          <w:ilvl w:val="2"/>
          <w:numId w:val="3"/>
        </w:numPr>
        <w:tabs>
          <w:tab w:val="num" w:pos="1260"/>
        </w:tabs>
        <w:suppressAutoHyphens/>
        <w:spacing w:after="0" w:line="240" w:lineRule="auto"/>
        <w:ind w:left="1044"/>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Erdei fafajok és cserjék</w:t>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i/>
          <w:sz w:val="24"/>
          <w:szCs w:val="24"/>
          <w:lang w:eastAsia="hu-HU"/>
        </w:rPr>
        <w:t>72 óra</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fenyők általános jellemzése</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kern w:val="1"/>
          <w:sz w:val="24"/>
          <w:szCs w:val="24"/>
          <w:lang w:eastAsia="hi-IN" w:bidi="hi-IN"/>
        </w:rPr>
        <w:t>Az állományalkotó kemény és lágy lombos fák ismerete</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legfontosabb cserjefajok ismerete</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fenyők általános jellemzése</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kern w:val="1"/>
          <w:sz w:val="24"/>
          <w:szCs w:val="24"/>
          <w:lang w:eastAsia="hi-IN" w:bidi="hi-IN"/>
        </w:rPr>
        <w:t>Az állományalkotó kemény és lágy lombos fák ismerete</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legfontosabb cserjefajok ismerete</w:t>
      </w:r>
    </w:p>
    <w:p w:rsidR="00474C5B" w:rsidRPr="00D300EB" w:rsidRDefault="00474C5B" w:rsidP="00474C5B">
      <w:pPr>
        <w:spacing w:after="0" w:line="240" w:lineRule="auto"/>
        <w:ind w:left="90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fákat két nagy csoportba sorolhatjuk, ezek a következők:</w:t>
      </w:r>
    </w:p>
    <w:p w:rsidR="00474C5B" w:rsidRPr="00D300EB" w:rsidRDefault="00474C5B" w:rsidP="00474C5B">
      <w:pPr>
        <w:numPr>
          <w:ilvl w:val="0"/>
          <w:numId w:val="5"/>
        </w:numPr>
        <w:tabs>
          <w:tab w:val="num" w:pos="-540"/>
        </w:tabs>
        <w:spacing w:after="0" w:line="240" w:lineRule="auto"/>
        <w:ind w:left="90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tűlevelű fák;</w:t>
      </w:r>
    </w:p>
    <w:p w:rsidR="00474C5B" w:rsidRPr="00D300EB" w:rsidRDefault="00474C5B" w:rsidP="00474C5B">
      <w:pPr>
        <w:numPr>
          <w:ilvl w:val="0"/>
          <w:numId w:val="5"/>
        </w:numPr>
        <w:tabs>
          <w:tab w:val="num" w:pos="-540"/>
        </w:tabs>
        <w:spacing w:after="0" w:line="240" w:lineRule="auto"/>
        <w:ind w:left="90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lombos fák.</w:t>
      </w:r>
    </w:p>
    <w:p w:rsidR="00474C5B" w:rsidRPr="00D300EB" w:rsidRDefault="00474C5B" w:rsidP="00474C5B">
      <w:pPr>
        <w:spacing w:after="0" w:line="240" w:lineRule="auto"/>
        <w:ind w:left="567"/>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tűlevelűek csoportjába tartoznak a fenyőfák, amelyekből asztalos árukat és építőfát készítenek. A könnyű megmunkálhatóság miatt a fából készülő épületszerkezeteink nagy része ebből a fajta fából készül. Az építőiparban a leggyakrabban a feketefenyőt, lucfenyőt, a jegenyefenyőt, és a vörösfenyőt alkalmazzák.</w:t>
      </w:r>
    </w:p>
    <w:p w:rsidR="00474C5B" w:rsidRPr="00D300EB" w:rsidRDefault="00474C5B" w:rsidP="00474C5B">
      <w:pPr>
        <w:spacing w:after="0" w:line="240" w:lineRule="auto"/>
        <w:ind w:left="567"/>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feketefenyő nagy gyantatartalmú, középnehéz fenyő. Évgyűrűi jól elhatárolódnak. Nehezen hasítható, kopás-, szeg- és csavarállósága közepes. Fája tele van göcssel, ezért megmunkálása néha nehéz. Általában mélyépítési munkáknál használják, ahol a magas gyantatartalom kedvező.</w:t>
      </w:r>
    </w:p>
    <w:p w:rsidR="00474C5B" w:rsidRPr="00D300EB" w:rsidRDefault="00474C5B" w:rsidP="00474C5B">
      <w:pPr>
        <w:spacing w:after="0" w:line="240" w:lineRule="auto"/>
        <w:ind w:left="567"/>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lucfenyő évgyűrűit jól meg lehet különböztetni. A fa könnyű, puha, színe világos sárgás-fehér, vagy rózsaszínű. A lucfenyő szárításnál hajlamos a repedésre, anyaga könnyen hasad. Könnyen szegezhető és faragható, rosszul fényezhető, de könnyen lehet telíteni. Bányafának, épületfának alkalmazzák elsősorban, de az asztalosipar is szívesen használja.</w:t>
      </w:r>
    </w:p>
    <w:p w:rsidR="00474C5B" w:rsidRPr="00D300EB" w:rsidRDefault="00474C5B" w:rsidP="00474C5B">
      <w:pPr>
        <w:spacing w:after="0" w:line="240" w:lineRule="auto"/>
        <w:ind w:left="567"/>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jegenyefenyő fája sárgás, néha szürkés színű. A fája könnyű, minden forgácsolási eljárással jól megmunkálható. Anyaga a gyantajáratok elhelyezkedése miatt gyantamentes. Könnyen hasad, jól szegezhető és faragható, fényezése és pácolása egyszerű. A gyakori csavarodott növése miatt a jegenyefenyőből készült fűrészáru hajlamos a görbülésre, illetve a vetemedésre.</w:t>
      </w:r>
    </w:p>
    <w:p w:rsidR="00474C5B" w:rsidRPr="00D300EB" w:rsidRDefault="00474C5B" w:rsidP="00474C5B">
      <w:pPr>
        <w:spacing w:after="0" w:line="240" w:lineRule="auto"/>
        <w:ind w:left="567"/>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vörösfenyő évgyűrűi jól elhatárolódnak egymástól. A vörösfenyő gesztje nagy, színe vöröses, vagy barnás színű. A gyantajáratok kicsik, de szemmel jól láthatók. A vörösfenyő fája középnehéz, egyenletes szerkezetű. Az egyenletes szerkezet és a hosszú élettartam miatt keresett faanyag. Állványfának, asztalosipari nyersanyagnak használják. Kiválóan alkalmazható a vízépítési munkáknál is.</w:t>
      </w:r>
    </w:p>
    <w:p w:rsidR="00474C5B" w:rsidRPr="00D300EB" w:rsidRDefault="00474C5B" w:rsidP="00474C5B">
      <w:pPr>
        <w:spacing w:after="0" w:line="240" w:lineRule="auto"/>
        <w:ind w:left="567"/>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lombos fák között találunk kemény, félkemény és puha fákat. A keményfák közé tartozik a tölgyfa, az akácfa, a bükk, a dió, stb. Ezeket elsősorban kiegészítő épületszerkezeteink (nyílászárók, fal- és padlóburkolatok, díszítések) készítéséhez használjuk. A lombos puha fák (hárs, nyár, fűz, stb.) alkalmazása az építőiparban nem terjedt el.</w:t>
      </w:r>
    </w:p>
    <w:p w:rsidR="00474C5B" w:rsidRPr="00D300EB" w:rsidRDefault="00474C5B" w:rsidP="00474C5B">
      <w:pPr>
        <w:spacing w:after="0" w:line="240" w:lineRule="auto"/>
        <w:ind w:left="567"/>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lastRenderedPageBreak/>
        <w:t>A két megkülönböztetett keménység közötti félkemény faanyagok jellemzői részben a kemény, részben pedig a puha fák tulajdonságaira hasonlítanak.</w:t>
      </w:r>
    </w:p>
    <w:p w:rsidR="00474C5B" w:rsidRPr="00D300EB" w:rsidRDefault="00474C5B" w:rsidP="00474C5B">
      <w:pPr>
        <w:spacing w:after="0" w:line="240" w:lineRule="auto"/>
        <w:ind w:left="567"/>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fa kitermelésekor kétféle alapanyagot különböztetünk meg: az ipari fát és a tűzifát. Az ipari fa lehet szálfa, rönkfa, oszlopfa, bányafa, vasúti talpfa, rúdfa, karó, dongafa, stb. A tűzifát tüzelési célra használják.</w:t>
      </w:r>
    </w:p>
    <w:p w:rsidR="00474C5B" w:rsidRPr="00D300EB" w:rsidRDefault="00474C5B" w:rsidP="00474C5B">
      <w:pPr>
        <w:spacing w:after="0" w:line="240" w:lineRule="auto"/>
        <w:ind w:left="567"/>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 xml:space="preserve">A fa, a kő mellett az egyik legősibb építőanyag, napjainkban is a legfontosabbak egyike. Hazánk fában szegény ország, az összterület kb. </w:t>
      </w:r>
      <w:r w:rsidRPr="00D300EB">
        <w:rPr>
          <w:rFonts w:ascii="Times New Roman" w:eastAsia="Times New Roman" w:hAnsi="Times New Roman" w:cs="Times New Roman"/>
          <w:bCs/>
          <w:sz w:val="24"/>
          <w:szCs w:val="24"/>
          <w:lang w:eastAsia="hu-HU"/>
        </w:rPr>
        <w:t>20%-át borítja erdő</w:t>
      </w:r>
      <w:r w:rsidRPr="00D300EB">
        <w:rPr>
          <w:rFonts w:ascii="Times New Roman" w:eastAsia="Times New Roman" w:hAnsi="Times New Roman" w:cs="Times New Roman"/>
          <w:sz w:val="24"/>
          <w:szCs w:val="24"/>
          <w:lang w:eastAsia="hu-HU"/>
        </w:rPr>
        <w:t>. Az erdőgazdaság fakitermelése építőipari szempontból kedvezőtlen, mert a kitermelt fenyőfélék aránya alacsony.</w:t>
      </w:r>
    </w:p>
    <w:p w:rsidR="00474C5B" w:rsidRPr="00D300EB" w:rsidRDefault="00474C5B" w:rsidP="00474C5B">
      <w:pPr>
        <w:widowControl w:val="0"/>
        <w:suppressAutoHyphens/>
        <w:spacing w:after="0" w:line="240" w:lineRule="auto"/>
        <w:ind w:left="1800"/>
        <w:rPr>
          <w:rFonts w:ascii="Times New Roman" w:eastAsia="Times New Roman" w:hAnsi="Times New Roman" w:cs="Times New Roman"/>
          <w:b/>
          <w:sz w:val="24"/>
          <w:szCs w:val="24"/>
          <w:lang w:eastAsia="hu-HU"/>
        </w:rPr>
      </w:pPr>
    </w:p>
    <w:p w:rsidR="00474C5B" w:rsidRPr="00D300EB" w:rsidRDefault="00474C5B" w:rsidP="00474C5B">
      <w:pPr>
        <w:widowControl w:val="0"/>
        <w:numPr>
          <w:ilvl w:val="2"/>
          <w:numId w:val="3"/>
        </w:numPr>
        <w:tabs>
          <w:tab w:val="num" w:pos="1260"/>
        </w:tabs>
        <w:suppressAutoHyphens/>
        <w:spacing w:after="0" w:line="240" w:lineRule="auto"/>
        <w:ind w:left="1044"/>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Lágyszárúak és védett növények</w:t>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i/>
          <w:sz w:val="24"/>
          <w:szCs w:val="24"/>
          <w:lang w:eastAsia="hu-HU"/>
        </w:rPr>
        <w:t>54 óra</w:t>
      </w:r>
    </w:p>
    <w:p w:rsidR="00474C5B" w:rsidRPr="00D300EB" w:rsidRDefault="00474C5B" w:rsidP="00474C5B">
      <w:pPr>
        <w:widowControl w:val="0"/>
        <w:suppressAutoHyphens/>
        <w:spacing w:after="0" w:line="240" w:lineRule="auto"/>
        <w:ind w:left="567"/>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 xml:space="preserve"> A legfontosabb lágyszárúak és egyéb növények ismerete</w:t>
      </w:r>
    </w:p>
    <w:p w:rsidR="00474C5B" w:rsidRPr="00D300EB" w:rsidRDefault="00474C5B" w:rsidP="00474C5B">
      <w:pPr>
        <w:widowControl w:val="0"/>
        <w:suppressAutoHyphens/>
        <w:spacing w:after="0" w:line="240" w:lineRule="auto"/>
        <w:ind w:left="567"/>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leggyakoribb védett növények ismerete</w:t>
      </w:r>
    </w:p>
    <w:p w:rsidR="00474C5B" w:rsidRPr="00D300EB" w:rsidRDefault="00474C5B" w:rsidP="00474C5B">
      <w:pPr>
        <w:widowControl w:val="0"/>
        <w:suppressAutoHyphens/>
        <w:spacing w:after="0" w:line="240" w:lineRule="auto"/>
        <w:ind w:left="567"/>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legfontosabb lágyszárúak és egyéb növények ismerete.</w:t>
      </w:r>
    </w:p>
    <w:p w:rsidR="00474C5B" w:rsidRPr="00D300EB" w:rsidRDefault="00474C5B" w:rsidP="00474C5B">
      <w:pPr>
        <w:widowControl w:val="0"/>
        <w:suppressAutoHyphens/>
        <w:spacing w:after="0" w:line="240" w:lineRule="auto"/>
        <w:ind w:left="567"/>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leggyakoribb védett növények ismerete.</w:t>
      </w:r>
    </w:p>
    <w:p w:rsidR="00474C5B" w:rsidRPr="00D300EB" w:rsidRDefault="00474C5B" w:rsidP="00474C5B">
      <w:pPr>
        <w:spacing w:after="0" w:line="240" w:lineRule="auto"/>
        <w:ind w:left="567"/>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Mint minden a természetben, a növényállomány is változik. Egyes növények módfelett szaporodnak, mások ritkulnak, különböző okok miatt (klímaváltozás, légszennyezés, környezetváltozás) egyre kevesebb lesz belőlük.</w:t>
      </w:r>
    </w:p>
    <w:p w:rsidR="00474C5B" w:rsidRPr="00D300EB" w:rsidRDefault="00474C5B" w:rsidP="00474C5B">
      <w:pPr>
        <w:spacing w:after="0" w:line="240" w:lineRule="auto"/>
        <w:ind w:left="567"/>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 xml:space="preserve">Ezek egy idő múlva elérik azt a minimális küszöbértéket, amelynél az állomány külső hatások nélkül is összeomlik, a faj kihal és az egyszer elveszett génállomány nem is reprodukálható, pedig lehet, hogy az hordozott olyan tulajdonságokat (fagytűrés, szárazságtűrés, betegségekkel szembeni ellenállás, stb.), amelyek egy későbbi időpontban az ember számára hasznosak lehetnek. Ezért a veszélyeztetett növényfajokat szervezett védelemben kell részesíteni és jól ismerni fajtánként. </w:t>
      </w:r>
    </w:p>
    <w:p w:rsidR="00474C5B" w:rsidRPr="00D300EB" w:rsidRDefault="00474C5B" w:rsidP="00474C5B">
      <w:pPr>
        <w:spacing w:after="0" w:line="240" w:lineRule="auto"/>
        <w:ind w:left="567"/>
        <w:jc w:val="both"/>
        <w:rPr>
          <w:rFonts w:ascii="Times New Roman" w:eastAsia="Times New Roman" w:hAnsi="Times New Roman" w:cs="Times New Roman"/>
          <w:color w:val="000000"/>
          <w:sz w:val="24"/>
          <w:szCs w:val="24"/>
          <w:lang w:eastAsia="hu-HU"/>
        </w:rPr>
      </w:pPr>
      <w:r w:rsidRPr="00D300EB">
        <w:rPr>
          <w:rFonts w:ascii="Times New Roman" w:eastAsia="Times New Roman" w:hAnsi="Times New Roman" w:cs="Times New Roman"/>
          <w:bCs/>
          <w:color w:val="000000"/>
          <w:sz w:val="24"/>
          <w:szCs w:val="24"/>
          <w:lang w:eastAsia="hu-HU"/>
        </w:rPr>
        <w:t>Lágyszárú növényeknek,</w:t>
      </w:r>
      <w:r w:rsidRPr="00D300EB">
        <w:rPr>
          <w:rFonts w:ascii="Times New Roman" w:eastAsia="Times New Roman" w:hAnsi="Times New Roman" w:cs="Times New Roman"/>
          <w:color w:val="000000"/>
          <w:sz w:val="24"/>
          <w:szCs w:val="24"/>
          <w:lang w:eastAsia="hu-HU"/>
        </w:rPr>
        <w:t xml:space="preserve"> vagy </w:t>
      </w:r>
      <w:r w:rsidRPr="00D300EB">
        <w:rPr>
          <w:rFonts w:ascii="Times New Roman" w:eastAsia="Times New Roman" w:hAnsi="Times New Roman" w:cs="Times New Roman"/>
          <w:bCs/>
          <w:color w:val="000000"/>
          <w:sz w:val="24"/>
          <w:szCs w:val="24"/>
          <w:lang w:eastAsia="hu-HU"/>
        </w:rPr>
        <w:t>lágyszárúaknak</w:t>
      </w:r>
      <w:r w:rsidRPr="00D300EB">
        <w:rPr>
          <w:rFonts w:ascii="Times New Roman" w:eastAsia="Times New Roman" w:hAnsi="Times New Roman" w:cs="Times New Roman"/>
          <w:color w:val="000000"/>
          <w:sz w:val="24"/>
          <w:szCs w:val="24"/>
          <w:lang w:eastAsia="hu-HU"/>
        </w:rPr>
        <w:t xml:space="preserve"> azokat a </w:t>
      </w:r>
      <w:hyperlink r:id="rId8" w:tooltip="Növények" w:history="1">
        <w:r w:rsidRPr="00D300EB">
          <w:rPr>
            <w:rFonts w:ascii="Times New Roman" w:eastAsia="Times New Roman" w:hAnsi="Times New Roman" w:cs="Times New Roman"/>
            <w:color w:val="000000"/>
            <w:sz w:val="24"/>
            <w:szCs w:val="24"/>
            <w:lang w:eastAsia="hu-HU"/>
          </w:rPr>
          <w:t>növényeket</w:t>
        </w:r>
      </w:hyperlink>
      <w:r w:rsidRPr="00D300EB">
        <w:rPr>
          <w:rFonts w:ascii="Times New Roman" w:eastAsia="Times New Roman" w:hAnsi="Times New Roman" w:cs="Times New Roman"/>
          <w:color w:val="000000"/>
          <w:sz w:val="24"/>
          <w:szCs w:val="24"/>
          <w:lang w:eastAsia="hu-HU"/>
        </w:rPr>
        <w:t xml:space="preserve"> nevezzük, melyekre nem jellemző a </w:t>
      </w:r>
      <w:hyperlink r:id="rId9" w:tooltip="Másodlagos növekedés (a lap nem létezik)" w:history="1">
        <w:r w:rsidRPr="00D300EB">
          <w:rPr>
            <w:rFonts w:ascii="Times New Roman" w:eastAsia="Times New Roman" w:hAnsi="Times New Roman" w:cs="Times New Roman"/>
            <w:color w:val="000000"/>
            <w:sz w:val="24"/>
            <w:szCs w:val="24"/>
            <w:lang w:eastAsia="hu-HU"/>
          </w:rPr>
          <w:t>másodlagos növekedés</w:t>
        </w:r>
      </w:hyperlink>
      <w:r w:rsidRPr="00D300EB">
        <w:rPr>
          <w:rFonts w:ascii="Times New Roman" w:eastAsia="Times New Roman" w:hAnsi="Times New Roman" w:cs="Times New Roman"/>
          <w:color w:val="000000"/>
          <w:sz w:val="24"/>
          <w:szCs w:val="24"/>
          <w:lang w:eastAsia="hu-HU"/>
        </w:rPr>
        <w:t xml:space="preserve">, ellentétben a </w:t>
      </w:r>
      <w:hyperlink r:id="rId10" w:tooltip="Fás szárú növény" w:history="1">
        <w:r w:rsidRPr="00D300EB">
          <w:rPr>
            <w:rFonts w:ascii="Times New Roman" w:eastAsia="Times New Roman" w:hAnsi="Times New Roman" w:cs="Times New Roman"/>
            <w:color w:val="000000"/>
            <w:sz w:val="24"/>
            <w:szCs w:val="24"/>
            <w:lang w:eastAsia="hu-HU"/>
          </w:rPr>
          <w:t>fás szárú növényekkel</w:t>
        </w:r>
      </w:hyperlink>
      <w:r w:rsidRPr="00D300EB">
        <w:rPr>
          <w:rFonts w:ascii="Times New Roman" w:eastAsia="Times New Roman" w:hAnsi="Times New Roman" w:cs="Times New Roman"/>
          <w:color w:val="000000"/>
          <w:sz w:val="24"/>
          <w:szCs w:val="24"/>
          <w:lang w:eastAsia="hu-HU"/>
        </w:rPr>
        <w:t xml:space="preserve">. A lágyszárúak között lehetnek </w:t>
      </w:r>
      <w:hyperlink r:id="rId11" w:tooltip="Egyéves növény" w:history="1">
        <w:r w:rsidRPr="00D300EB">
          <w:rPr>
            <w:rFonts w:ascii="Times New Roman" w:eastAsia="Times New Roman" w:hAnsi="Times New Roman" w:cs="Times New Roman"/>
            <w:color w:val="000000"/>
            <w:sz w:val="24"/>
            <w:szCs w:val="24"/>
            <w:lang w:eastAsia="hu-HU"/>
          </w:rPr>
          <w:t>egyéves</w:t>
        </w:r>
      </w:hyperlink>
      <w:r w:rsidRPr="00D300EB">
        <w:rPr>
          <w:rFonts w:ascii="Times New Roman" w:eastAsia="Times New Roman" w:hAnsi="Times New Roman" w:cs="Times New Roman"/>
          <w:color w:val="000000"/>
          <w:sz w:val="24"/>
          <w:szCs w:val="24"/>
          <w:lang w:eastAsia="hu-HU"/>
        </w:rPr>
        <w:t xml:space="preserve"> (vagy </w:t>
      </w:r>
      <w:hyperlink r:id="rId12" w:tooltip="Efemer növény" w:history="1">
        <w:r w:rsidRPr="00D300EB">
          <w:rPr>
            <w:rFonts w:ascii="Times New Roman" w:eastAsia="Times New Roman" w:hAnsi="Times New Roman" w:cs="Times New Roman"/>
            <w:color w:val="000000"/>
            <w:sz w:val="24"/>
            <w:szCs w:val="24"/>
            <w:lang w:eastAsia="hu-HU"/>
          </w:rPr>
          <w:t>efemer</w:t>
        </w:r>
      </w:hyperlink>
      <w:r w:rsidRPr="00D300EB">
        <w:rPr>
          <w:rFonts w:ascii="Times New Roman" w:eastAsia="Times New Roman" w:hAnsi="Times New Roman" w:cs="Times New Roman"/>
          <w:color w:val="000000"/>
          <w:sz w:val="24"/>
          <w:szCs w:val="24"/>
          <w:lang w:eastAsia="hu-HU"/>
        </w:rPr>
        <w:t xml:space="preserve">), </w:t>
      </w:r>
      <w:hyperlink r:id="rId13" w:tooltip="Kétéves növény" w:history="1">
        <w:r w:rsidRPr="00D300EB">
          <w:rPr>
            <w:rFonts w:ascii="Times New Roman" w:eastAsia="Times New Roman" w:hAnsi="Times New Roman" w:cs="Times New Roman"/>
            <w:color w:val="000000"/>
            <w:sz w:val="24"/>
            <w:szCs w:val="24"/>
            <w:lang w:eastAsia="hu-HU"/>
          </w:rPr>
          <w:t>kétéves</w:t>
        </w:r>
      </w:hyperlink>
      <w:r w:rsidRPr="00D300EB">
        <w:rPr>
          <w:rFonts w:ascii="Times New Roman" w:eastAsia="Times New Roman" w:hAnsi="Times New Roman" w:cs="Times New Roman"/>
          <w:color w:val="000000"/>
          <w:sz w:val="24"/>
          <w:szCs w:val="24"/>
          <w:lang w:eastAsia="hu-HU"/>
        </w:rPr>
        <w:t xml:space="preserve"> vagy </w:t>
      </w:r>
      <w:hyperlink r:id="rId14" w:tooltip="Évelő növény" w:history="1">
        <w:r w:rsidRPr="00D300EB">
          <w:rPr>
            <w:rFonts w:ascii="Times New Roman" w:eastAsia="Times New Roman" w:hAnsi="Times New Roman" w:cs="Times New Roman"/>
            <w:color w:val="000000"/>
            <w:sz w:val="24"/>
            <w:szCs w:val="24"/>
            <w:lang w:eastAsia="hu-HU"/>
          </w:rPr>
          <w:t>évelő növények</w:t>
        </w:r>
      </w:hyperlink>
      <w:r w:rsidRPr="00D300EB">
        <w:rPr>
          <w:rFonts w:ascii="Times New Roman" w:eastAsia="Times New Roman" w:hAnsi="Times New Roman" w:cs="Times New Roman"/>
          <w:color w:val="000000"/>
          <w:sz w:val="24"/>
          <w:szCs w:val="24"/>
          <w:lang w:eastAsia="hu-HU"/>
        </w:rPr>
        <w:t xml:space="preserve"> is.</w:t>
      </w:r>
    </w:p>
    <w:p w:rsidR="00474C5B" w:rsidRPr="00D300EB" w:rsidRDefault="00474C5B" w:rsidP="00474C5B">
      <w:pPr>
        <w:spacing w:after="0" w:line="240" w:lineRule="auto"/>
        <w:ind w:left="567"/>
        <w:jc w:val="both"/>
        <w:rPr>
          <w:rFonts w:ascii="Times New Roman" w:eastAsia="Times New Roman" w:hAnsi="Times New Roman" w:cs="Times New Roman"/>
          <w:color w:val="000000"/>
          <w:sz w:val="24"/>
          <w:szCs w:val="24"/>
          <w:lang w:eastAsia="hu-HU"/>
        </w:rPr>
      </w:pPr>
      <w:r w:rsidRPr="00D300EB">
        <w:rPr>
          <w:rFonts w:ascii="Times New Roman" w:eastAsia="Times New Roman" w:hAnsi="Times New Roman" w:cs="Times New Roman"/>
          <w:color w:val="000000"/>
          <w:sz w:val="24"/>
          <w:szCs w:val="24"/>
          <w:lang w:eastAsia="hu-HU"/>
        </w:rPr>
        <w:t xml:space="preserve">Az egyéves lágyszárúak virágzásuk és letermésük után teljesen elpusztulnak, </w:t>
      </w:r>
      <w:hyperlink r:id="rId15" w:tooltip="Mag" w:history="1">
        <w:r w:rsidRPr="00D300EB">
          <w:rPr>
            <w:rFonts w:ascii="Times New Roman" w:eastAsia="Times New Roman" w:hAnsi="Times New Roman" w:cs="Times New Roman"/>
            <w:color w:val="000000"/>
            <w:sz w:val="24"/>
            <w:szCs w:val="24"/>
            <w:lang w:eastAsia="hu-HU"/>
          </w:rPr>
          <w:t>magról</w:t>
        </w:r>
      </w:hyperlink>
      <w:r w:rsidRPr="00D300EB">
        <w:rPr>
          <w:rFonts w:ascii="Times New Roman" w:eastAsia="Times New Roman" w:hAnsi="Times New Roman" w:cs="Times New Roman"/>
          <w:color w:val="000000"/>
          <w:sz w:val="24"/>
          <w:szCs w:val="24"/>
          <w:lang w:eastAsia="hu-HU"/>
        </w:rPr>
        <w:t xml:space="preserve"> nőnek újra. </w:t>
      </w:r>
    </w:p>
    <w:p w:rsidR="00474C5B" w:rsidRPr="00D300EB" w:rsidRDefault="00474C5B" w:rsidP="00474C5B">
      <w:pPr>
        <w:spacing w:after="0" w:line="240" w:lineRule="auto"/>
        <w:ind w:left="567"/>
        <w:jc w:val="both"/>
        <w:rPr>
          <w:rFonts w:ascii="Times New Roman" w:eastAsia="Times New Roman" w:hAnsi="Times New Roman" w:cs="Times New Roman"/>
          <w:color w:val="000000"/>
          <w:sz w:val="24"/>
          <w:szCs w:val="24"/>
          <w:lang w:eastAsia="hu-HU"/>
        </w:rPr>
      </w:pPr>
      <w:r w:rsidRPr="00D300EB">
        <w:rPr>
          <w:rFonts w:ascii="Times New Roman" w:eastAsia="Times New Roman" w:hAnsi="Times New Roman" w:cs="Times New Roman"/>
          <w:color w:val="000000"/>
          <w:sz w:val="24"/>
          <w:szCs w:val="24"/>
          <w:lang w:eastAsia="hu-HU"/>
        </w:rPr>
        <w:t xml:space="preserve">A kétéves és évelő lágyszárúak levelei és szára a tenyészidőszak végével elhalnak, de a föld alatti részek megmaradnak. A </w:t>
      </w:r>
      <w:hyperlink r:id="rId16" w:tooltip="Száraz évszak" w:history="1">
        <w:r w:rsidRPr="00D300EB">
          <w:rPr>
            <w:rFonts w:ascii="Times New Roman" w:eastAsia="Times New Roman" w:hAnsi="Times New Roman" w:cs="Times New Roman"/>
            <w:color w:val="000000"/>
            <w:sz w:val="24"/>
            <w:szCs w:val="24"/>
            <w:lang w:eastAsia="hu-HU"/>
          </w:rPr>
          <w:t>száraz évszak</w:t>
        </w:r>
      </w:hyperlink>
      <w:r w:rsidRPr="00D300EB">
        <w:rPr>
          <w:rFonts w:ascii="Times New Roman" w:eastAsia="Times New Roman" w:hAnsi="Times New Roman" w:cs="Times New Roman"/>
          <w:color w:val="000000"/>
          <w:sz w:val="24"/>
          <w:szCs w:val="24"/>
          <w:lang w:eastAsia="hu-HU"/>
        </w:rPr>
        <w:t xml:space="preserve"> vagy a </w:t>
      </w:r>
      <w:hyperlink r:id="rId17" w:tooltip="Tél" w:history="1">
        <w:r w:rsidRPr="00D300EB">
          <w:rPr>
            <w:rFonts w:ascii="Times New Roman" w:eastAsia="Times New Roman" w:hAnsi="Times New Roman" w:cs="Times New Roman"/>
            <w:color w:val="000000"/>
            <w:sz w:val="24"/>
            <w:szCs w:val="24"/>
            <w:lang w:eastAsia="hu-HU"/>
          </w:rPr>
          <w:t>téli</w:t>
        </w:r>
      </w:hyperlink>
      <w:r w:rsidRPr="00D300EB">
        <w:rPr>
          <w:rFonts w:ascii="Times New Roman" w:eastAsia="Times New Roman" w:hAnsi="Times New Roman" w:cs="Times New Roman"/>
          <w:color w:val="000000"/>
          <w:sz w:val="24"/>
          <w:szCs w:val="24"/>
          <w:lang w:eastAsia="hu-HU"/>
        </w:rPr>
        <w:t xml:space="preserve"> lehűlés átvészelése után a </w:t>
      </w:r>
      <w:hyperlink r:id="rId18" w:tooltip="Gyökér" w:history="1">
        <w:r w:rsidRPr="00D300EB">
          <w:rPr>
            <w:rFonts w:ascii="Times New Roman" w:eastAsia="Times New Roman" w:hAnsi="Times New Roman" w:cs="Times New Roman"/>
            <w:color w:val="000000"/>
            <w:sz w:val="24"/>
            <w:szCs w:val="24"/>
            <w:lang w:eastAsia="hu-HU"/>
          </w:rPr>
          <w:t>gyökérből</w:t>
        </w:r>
      </w:hyperlink>
      <w:r w:rsidRPr="00D300EB">
        <w:rPr>
          <w:rFonts w:ascii="Times New Roman" w:eastAsia="Times New Roman" w:hAnsi="Times New Roman" w:cs="Times New Roman"/>
          <w:color w:val="000000"/>
          <w:sz w:val="24"/>
          <w:szCs w:val="24"/>
          <w:lang w:eastAsia="hu-HU"/>
        </w:rPr>
        <w:t xml:space="preserve"> és a föld alatti szárból, valamint (a </w:t>
      </w:r>
      <w:hyperlink r:id="rId19" w:tooltip="Tőlevélrózsa" w:history="1">
        <w:r w:rsidRPr="00D300EB">
          <w:rPr>
            <w:rFonts w:ascii="Times New Roman" w:eastAsia="Times New Roman" w:hAnsi="Times New Roman" w:cs="Times New Roman"/>
            <w:color w:val="000000"/>
            <w:sz w:val="24"/>
            <w:szCs w:val="24"/>
            <w:lang w:eastAsia="hu-HU"/>
          </w:rPr>
          <w:t>tőrózsás</w:t>
        </w:r>
      </w:hyperlink>
      <w:r w:rsidRPr="00D300EB">
        <w:rPr>
          <w:rFonts w:ascii="Times New Roman" w:eastAsia="Times New Roman" w:hAnsi="Times New Roman" w:cs="Times New Roman"/>
          <w:color w:val="000000"/>
          <w:sz w:val="24"/>
          <w:szCs w:val="24"/>
          <w:lang w:eastAsia="hu-HU"/>
        </w:rPr>
        <w:t xml:space="preserve"> növényeknél) a talaj szintjére lelapuló levélszövetből indul újra a növekedés az új tenyészidőszakban. A legtöbb </w:t>
      </w:r>
      <w:hyperlink r:id="rId20" w:tooltip="Fűféle" w:history="1">
        <w:r w:rsidRPr="00D300EB">
          <w:rPr>
            <w:rFonts w:ascii="Times New Roman" w:eastAsia="Times New Roman" w:hAnsi="Times New Roman" w:cs="Times New Roman"/>
            <w:color w:val="000000"/>
            <w:sz w:val="24"/>
            <w:szCs w:val="24"/>
            <w:lang w:eastAsia="hu-HU"/>
          </w:rPr>
          <w:t>fűféle</w:t>
        </w:r>
      </w:hyperlink>
      <w:r w:rsidRPr="00D300EB">
        <w:rPr>
          <w:rFonts w:ascii="Times New Roman" w:eastAsia="Times New Roman" w:hAnsi="Times New Roman" w:cs="Times New Roman"/>
          <w:color w:val="000000"/>
          <w:sz w:val="24"/>
          <w:szCs w:val="24"/>
          <w:lang w:eastAsia="hu-HU"/>
        </w:rPr>
        <w:t xml:space="preserve"> a kétéves/évelő lágyszárúakhoz tartozik.</w:t>
      </w:r>
    </w:p>
    <w:p w:rsidR="00474C5B" w:rsidRPr="00D300EB" w:rsidRDefault="00474C5B" w:rsidP="00474C5B">
      <w:pPr>
        <w:spacing w:after="0" w:line="240" w:lineRule="auto"/>
        <w:ind w:left="567"/>
        <w:jc w:val="both"/>
        <w:rPr>
          <w:rFonts w:ascii="Times New Roman" w:eastAsia="Times New Roman" w:hAnsi="Times New Roman" w:cs="Times New Roman"/>
          <w:color w:val="000000"/>
          <w:sz w:val="24"/>
          <w:szCs w:val="24"/>
          <w:lang w:eastAsia="hu-HU"/>
        </w:rPr>
      </w:pPr>
      <w:r w:rsidRPr="00D300EB">
        <w:rPr>
          <w:rFonts w:ascii="Times New Roman" w:eastAsia="Times New Roman" w:hAnsi="Times New Roman" w:cs="Times New Roman"/>
          <w:color w:val="000000"/>
          <w:sz w:val="24"/>
          <w:szCs w:val="24"/>
          <w:lang w:eastAsia="hu-HU"/>
        </w:rPr>
        <w:t xml:space="preserve">Ezzel ellentétben, a fás szárú évelő növények szára életben marad a pihenőidőszak alatt is, és a föld feletti szárból indul újra a növekedés: </w:t>
      </w:r>
      <w:hyperlink r:id="rId21" w:tooltip="Fa (botanika)" w:history="1">
        <w:r w:rsidRPr="00D300EB">
          <w:rPr>
            <w:rFonts w:ascii="Times New Roman" w:eastAsia="Times New Roman" w:hAnsi="Times New Roman" w:cs="Times New Roman"/>
            <w:color w:val="000000"/>
            <w:sz w:val="24"/>
            <w:szCs w:val="24"/>
            <w:lang w:eastAsia="hu-HU"/>
          </w:rPr>
          <w:t>fák</w:t>
        </w:r>
      </w:hyperlink>
      <w:r w:rsidRPr="00D300EB">
        <w:rPr>
          <w:rFonts w:ascii="Times New Roman" w:eastAsia="Times New Roman" w:hAnsi="Times New Roman" w:cs="Times New Roman"/>
          <w:color w:val="000000"/>
          <w:sz w:val="24"/>
          <w:szCs w:val="24"/>
          <w:lang w:eastAsia="hu-HU"/>
        </w:rPr>
        <w:t xml:space="preserve">, </w:t>
      </w:r>
      <w:hyperlink r:id="rId22" w:tooltip="Cserje" w:history="1">
        <w:r w:rsidRPr="00D300EB">
          <w:rPr>
            <w:rFonts w:ascii="Times New Roman" w:eastAsia="Times New Roman" w:hAnsi="Times New Roman" w:cs="Times New Roman"/>
            <w:color w:val="000000"/>
            <w:sz w:val="24"/>
            <w:szCs w:val="24"/>
            <w:lang w:eastAsia="hu-HU"/>
          </w:rPr>
          <w:t>cserjék</w:t>
        </w:r>
      </w:hyperlink>
      <w:r w:rsidRPr="00D300EB">
        <w:rPr>
          <w:rFonts w:ascii="Times New Roman" w:eastAsia="Times New Roman" w:hAnsi="Times New Roman" w:cs="Times New Roman"/>
          <w:color w:val="000000"/>
          <w:sz w:val="24"/>
          <w:szCs w:val="24"/>
          <w:lang w:eastAsia="hu-HU"/>
        </w:rPr>
        <w:t xml:space="preserve">, </w:t>
      </w:r>
      <w:hyperlink r:id="rId23" w:tooltip="Lián (a lap nem létezik)" w:history="1">
        <w:r w:rsidRPr="00D300EB">
          <w:rPr>
            <w:rFonts w:ascii="Times New Roman" w:eastAsia="Times New Roman" w:hAnsi="Times New Roman" w:cs="Times New Roman"/>
            <w:color w:val="000000"/>
            <w:sz w:val="24"/>
            <w:szCs w:val="24"/>
            <w:lang w:eastAsia="hu-HU"/>
          </w:rPr>
          <w:t>liánok</w:t>
        </w:r>
      </w:hyperlink>
      <w:r w:rsidRPr="00D300EB">
        <w:rPr>
          <w:rFonts w:ascii="Times New Roman" w:eastAsia="Times New Roman" w:hAnsi="Times New Roman" w:cs="Times New Roman"/>
          <w:color w:val="000000"/>
          <w:sz w:val="24"/>
          <w:szCs w:val="24"/>
          <w:lang w:eastAsia="hu-HU"/>
        </w:rPr>
        <w:t xml:space="preserve"> tartoznak ide.</w:t>
      </w:r>
    </w:p>
    <w:p w:rsidR="00474C5B" w:rsidRPr="00D300EB" w:rsidRDefault="00474C5B" w:rsidP="00474C5B">
      <w:pPr>
        <w:spacing w:after="0" w:line="240" w:lineRule="auto"/>
        <w:ind w:left="567"/>
        <w:jc w:val="both"/>
        <w:rPr>
          <w:rFonts w:ascii="Times New Roman" w:eastAsia="Times New Roman" w:hAnsi="Times New Roman" w:cs="Times New Roman"/>
          <w:color w:val="000000"/>
          <w:sz w:val="24"/>
          <w:szCs w:val="24"/>
          <w:lang w:eastAsia="hu-HU"/>
        </w:rPr>
      </w:pPr>
      <w:r w:rsidRPr="00D300EB">
        <w:rPr>
          <w:rFonts w:ascii="Times New Roman" w:eastAsia="Times New Roman" w:hAnsi="Times New Roman" w:cs="Times New Roman"/>
          <w:color w:val="000000"/>
          <w:sz w:val="24"/>
          <w:szCs w:val="24"/>
          <w:lang w:eastAsia="hu-HU"/>
        </w:rPr>
        <w:t xml:space="preserve">Egyes, főleg egynyári, gyors növekedésű lágyszárúak </w:t>
      </w:r>
      <w:hyperlink r:id="rId24" w:tooltip="Pionír faj" w:history="1">
        <w:r w:rsidRPr="00D300EB">
          <w:rPr>
            <w:rFonts w:ascii="Times New Roman" w:eastAsia="Times New Roman" w:hAnsi="Times New Roman" w:cs="Times New Roman"/>
            <w:color w:val="000000"/>
            <w:sz w:val="24"/>
            <w:szCs w:val="24"/>
            <w:lang w:eastAsia="hu-HU"/>
          </w:rPr>
          <w:t>pionír</w:t>
        </w:r>
      </w:hyperlink>
      <w:r w:rsidRPr="00D300EB">
        <w:rPr>
          <w:rFonts w:ascii="Times New Roman" w:eastAsia="Times New Roman" w:hAnsi="Times New Roman" w:cs="Times New Roman"/>
          <w:color w:val="000000"/>
          <w:sz w:val="24"/>
          <w:szCs w:val="24"/>
          <w:lang w:eastAsia="hu-HU"/>
        </w:rPr>
        <w:t xml:space="preserve">, avagy korai </w:t>
      </w:r>
      <w:hyperlink r:id="rId25" w:tooltip="Szukcesszió" w:history="1">
        <w:r w:rsidRPr="00D300EB">
          <w:rPr>
            <w:rFonts w:ascii="Times New Roman" w:eastAsia="Times New Roman" w:hAnsi="Times New Roman" w:cs="Times New Roman"/>
            <w:color w:val="000000"/>
            <w:sz w:val="24"/>
            <w:szCs w:val="24"/>
            <w:lang w:eastAsia="hu-HU"/>
          </w:rPr>
          <w:t>szukcessziós</w:t>
        </w:r>
      </w:hyperlink>
      <w:r w:rsidRPr="00D300EB">
        <w:rPr>
          <w:rFonts w:ascii="Times New Roman" w:eastAsia="Times New Roman" w:hAnsi="Times New Roman" w:cs="Times New Roman"/>
          <w:color w:val="000000"/>
          <w:sz w:val="24"/>
          <w:szCs w:val="24"/>
          <w:lang w:eastAsia="hu-HU"/>
        </w:rPr>
        <w:t xml:space="preserve"> növények. Mások stabil életközösségek fő növényzetét alkotják, előfordulva az </w:t>
      </w:r>
      <w:hyperlink r:id="rId26" w:tooltip="Erdő" w:history="1">
        <w:r w:rsidRPr="00D300EB">
          <w:rPr>
            <w:rFonts w:ascii="Times New Roman" w:eastAsia="Times New Roman" w:hAnsi="Times New Roman" w:cs="Times New Roman"/>
            <w:color w:val="000000"/>
            <w:sz w:val="24"/>
            <w:szCs w:val="24"/>
            <w:lang w:eastAsia="hu-HU"/>
          </w:rPr>
          <w:t>erdők</w:t>
        </w:r>
      </w:hyperlink>
      <w:r w:rsidRPr="00D300EB">
        <w:rPr>
          <w:rFonts w:ascii="Times New Roman" w:eastAsia="Times New Roman" w:hAnsi="Times New Roman" w:cs="Times New Roman"/>
          <w:color w:val="000000"/>
          <w:sz w:val="24"/>
          <w:szCs w:val="24"/>
          <w:lang w:eastAsia="hu-HU"/>
        </w:rPr>
        <w:t xml:space="preserve"> talajszintjén vagy nyílt élőhely típusokban, mint </w:t>
      </w:r>
      <w:hyperlink r:id="rId27" w:tooltip="Rét" w:history="1">
        <w:r w:rsidRPr="00D300EB">
          <w:rPr>
            <w:rFonts w:ascii="Times New Roman" w:eastAsia="Times New Roman" w:hAnsi="Times New Roman" w:cs="Times New Roman"/>
            <w:color w:val="000000"/>
            <w:sz w:val="24"/>
            <w:szCs w:val="24"/>
            <w:lang w:eastAsia="hu-HU"/>
          </w:rPr>
          <w:t>rétek</w:t>
        </w:r>
      </w:hyperlink>
      <w:r w:rsidRPr="00D300EB">
        <w:rPr>
          <w:rFonts w:ascii="Times New Roman" w:eastAsia="Times New Roman" w:hAnsi="Times New Roman" w:cs="Times New Roman"/>
          <w:color w:val="000000"/>
          <w:sz w:val="24"/>
          <w:szCs w:val="24"/>
          <w:lang w:eastAsia="hu-HU"/>
        </w:rPr>
        <w:t xml:space="preserve">, </w:t>
      </w:r>
      <w:hyperlink r:id="rId28" w:tooltip="Mocsár" w:history="1">
        <w:r w:rsidRPr="00D300EB">
          <w:rPr>
            <w:rFonts w:ascii="Times New Roman" w:eastAsia="Times New Roman" w:hAnsi="Times New Roman" w:cs="Times New Roman"/>
            <w:color w:val="000000"/>
            <w:sz w:val="24"/>
            <w:szCs w:val="24"/>
            <w:lang w:eastAsia="hu-HU"/>
          </w:rPr>
          <w:t>mocsarak</w:t>
        </w:r>
      </w:hyperlink>
      <w:r w:rsidRPr="00D300EB">
        <w:rPr>
          <w:rFonts w:ascii="Times New Roman" w:eastAsia="Times New Roman" w:hAnsi="Times New Roman" w:cs="Times New Roman"/>
          <w:color w:val="000000"/>
          <w:sz w:val="24"/>
          <w:szCs w:val="24"/>
          <w:lang w:eastAsia="hu-HU"/>
        </w:rPr>
        <w:t xml:space="preserve"> vagy </w:t>
      </w:r>
      <w:hyperlink r:id="rId29" w:tooltip="Sivatag" w:history="1">
        <w:r w:rsidRPr="00D300EB">
          <w:rPr>
            <w:rFonts w:ascii="Times New Roman" w:eastAsia="Times New Roman" w:hAnsi="Times New Roman" w:cs="Times New Roman"/>
            <w:color w:val="000000"/>
            <w:sz w:val="24"/>
            <w:szCs w:val="24"/>
            <w:lang w:eastAsia="hu-HU"/>
          </w:rPr>
          <w:t>sivatagok</w:t>
        </w:r>
      </w:hyperlink>
      <w:r w:rsidRPr="00D300EB">
        <w:rPr>
          <w:rFonts w:ascii="Times New Roman" w:eastAsia="Times New Roman" w:hAnsi="Times New Roman" w:cs="Times New Roman"/>
          <w:color w:val="000000"/>
          <w:sz w:val="24"/>
          <w:szCs w:val="24"/>
          <w:lang w:eastAsia="hu-HU"/>
        </w:rPr>
        <w:t>.</w:t>
      </w:r>
    </w:p>
    <w:p w:rsidR="00474C5B" w:rsidRPr="00D300EB" w:rsidRDefault="00474C5B" w:rsidP="00474C5B">
      <w:pPr>
        <w:spacing w:after="0" w:line="240" w:lineRule="auto"/>
        <w:ind w:left="567"/>
        <w:jc w:val="both"/>
        <w:rPr>
          <w:rFonts w:ascii="Times New Roman" w:eastAsia="Times New Roman" w:hAnsi="Times New Roman" w:cs="Times New Roman"/>
          <w:sz w:val="24"/>
          <w:szCs w:val="24"/>
          <w:lang w:eastAsia="hu-HU"/>
        </w:rPr>
      </w:pPr>
    </w:p>
    <w:p w:rsidR="00474C5B" w:rsidRPr="00D300EB" w:rsidRDefault="00474C5B" w:rsidP="00474C5B">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b/>
      </w:r>
    </w:p>
    <w:p w:rsidR="00474C5B" w:rsidRPr="00D300EB" w:rsidRDefault="00474C5B" w:rsidP="00474C5B">
      <w:pPr>
        <w:widowControl w:val="0"/>
        <w:numPr>
          <w:ilvl w:val="2"/>
          <w:numId w:val="3"/>
        </w:numPr>
        <w:tabs>
          <w:tab w:val="num" w:pos="1260"/>
        </w:tabs>
        <w:suppressAutoHyphens/>
        <w:spacing w:after="0" w:line="240" w:lineRule="auto"/>
        <w:ind w:left="1044"/>
        <w:rPr>
          <w:rFonts w:ascii="Times New Roman" w:eastAsia="Times New Roman" w:hAnsi="Times New Roman" w:cs="Times New Roman"/>
          <w:b/>
          <w:i/>
          <w:sz w:val="24"/>
          <w:szCs w:val="24"/>
          <w:lang w:eastAsia="hu-HU"/>
        </w:rPr>
      </w:pPr>
      <w:r w:rsidRPr="00D300EB">
        <w:rPr>
          <w:rFonts w:ascii="Times New Roman" w:eastAsia="Times New Roman" w:hAnsi="Times New Roman" w:cs="Times New Roman"/>
          <w:b/>
          <w:sz w:val="24"/>
          <w:szCs w:val="24"/>
          <w:lang w:eastAsia="hu-HU"/>
        </w:rPr>
        <w:t>Gombák</w:t>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i/>
          <w:sz w:val="24"/>
          <w:szCs w:val="24"/>
          <w:lang w:eastAsia="hu-HU"/>
        </w:rPr>
        <w:t>54 óra</w:t>
      </w:r>
    </w:p>
    <w:p w:rsidR="00474C5B" w:rsidRPr="00D300EB" w:rsidRDefault="00474C5B" w:rsidP="00474C5B">
      <w:pPr>
        <w:widowControl w:val="0"/>
        <w:suppressAutoHyphens/>
        <w:spacing w:after="0" w:line="240" w:lineRule="auto"/>
        <w:ind w:left="567"/>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legfontosabb ehető és mérgező gombák ismerete</w:t>
      </w:r>
    </w:p>
    <w:p w:rsidR="00474C5B" w:rsidRPr="00D300EB" w:rsidRDefault="00474C5B" w:rsidP="00474C5B">
      <w:pPr>
        <w:widowControl w:val="0"/>
        <w:suppressAutoHyphens/>
        <w:spacing w:after="0" w:line="240" w:lineRule="auto"/>
        <w:ind w:left="567"/>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 xml:space="preserve"> A legfontosabb ehető és mérgező gombák ismerete</w:t>
      </w:r>
    </w:p>
    <w:p w:rsidR="00474C5B" w:rsidRPr="00D300EB" w:rsidRDefault="00474C5B" w:rsidP="00474C5B">
      <w:pPr>
        <w:widowControl w:val="0"/>
        <w:suppressAutoHyphens/>
        <w:spacing w:after="0" w:line="240" w:lineRule="auto"/>
        <w:ind w:left="567"/>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gombák szaporodása</w:t>
      </w:r>
    </w:p>
    <w:p w:rsidR="00474C5B" w:rsidRPr="00D300EB" w:rsidRDefault="00474C5B" w:rsidP="00474C5B">
      <w:pPr>
        <w:widowControl w:val="0"/>
        <w:suppressAutoHyphens/>
        <w:spacing w:after="0" w:line="240" w:lineRule="auto"/>
        <w:ind w:left="567"/>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gombák lebontó szerepe</w:t>
      </w:r>
    </w:p>
    <w:p w:rsidR="00474C5B" w:rsidRPr="00D300EB" w:rsidRDefault="00474C5B" w:rsidP="00474C5B">
      <w:pPr>
        <w:widowControl w:val="0"/>
        <w:suppressAutoHyphens/>
        <w:spacing w:after="0" w:line="240" w:lineRule="auto"/>
        <w:ind w:left="567"/>
        <w:rPr>
          <w:rFonts w:ascii="Times New Roman" w:eastAsia="Times New Roman" w:hAnsi="Times New Roman" w:cs="Times New Roman"/>
          <w:kern w:val="1"/>
          <w:sz w:val="24"/>
          <w:szCs w:val="24"/>
          <w:lang w:eastAsia="hi-IN" w:bidi="hi-IN"/>
        </w:rPr>
      </w:pPr>
    </w:p>
    <w:p w:rsidR="00474C5B" w:rsidRPr="00D300EB" w:rsidRDefault="00474C5B" w:rsidP="00474C5B">
      <w:pPr>
        <w:spacing w:after="0" w:line="240" w:lineRule="auto"/>
        <w:ind w:left="567"/>
        <w:jc w:val="both"/>
        <w:rPr>
          <w:rFonts w:ascii="Times New Roman" w:eastAsia="Times New Roman" w:hAnsi="Times New Roman" w:cs="Times New Roman"/>
          <w:color w:val="000000"/>
          <w:sz w:val="24"/>
          <w:szCs w:val="24"/>
          <w:lang w:eastAsia="hu-HU"/>
        </w:rPr>
      </w:pPr>
      <w:r w:rsidRPr="00D300EB">
        <w:rPr>
          <w:rFonts w:ascii="Times New Roman" w:eastAsia="Times New Roman" w:hAnsi="Times New Roman" w:cs="Times New Roman"/>
          <w:bCs/>
          <w:color w:val="000000"/>
          <w:sz w:val="24"/>
          <w:szCs w:val="24"/>
          <w:lang w:eastAsia="hu-HU"/>
        </w:rPr>
        <w:t xml:space="preserve">Minden növénytársulásnak van saját, teljesen jellegzetes gombavilága. Más fajok nőnek a lombos erdőben, mint a fenyvesekben, mások a mezőkön és legelőkön, mint a </w:t>
      </w:r>
      <w:r w:rsidRPr="00D300EB">
        <w:rPr>
          <w:rFonts w:ascii="Times New Roman" w:eastAsia="Times New Roman" w:hAnsi="Times New Roman" w:cs="Times New Roman"/>
          <w:bCs/>
          <w:color w:val="000000"/>
          <w:sz w:val="24"/>
          <w:szCs w:val="24"/>
          <w:lang w:eastAsia="hu-HU"/>
        </w:rPr>
        <w:lastRenderedPageBreak/>
        <w:t xml:space="preserve">lápokon. Más gombafajok találhatóak a hegyvidéki erdőkben, mint a síkságokon. A különféle növénytársulások ismerete emiatt nagyon fontos a gombászok számára. Gyorsan meg lehet tanulni, hogy bizonyos gombák csak bizonyos erdőtársulásokban keresendők, mert hiába keressünk például tarka tinórut a lombos erdőkben. Bizonyos gombák még a fa típusát is meghatározzák, és csak azon a fán, vagy környezetében találhatjuk meg. Vannak azonban olyan gombák, amelyek szinte mindenhol megtalálhatóak. És a táplálékspecialista gombák, vagy élősködők, amelyek rovarbábon, más gombákon, állati ürüléken, vagy ahogy említettem egy bizonyos növényen, vagy fán élnek. Különleges igények is felmerülhetnek: az egyik a meszes talajt kedveli, a másik a savanyú talajt. </w:t>
      </w:r>
    </w:p>
    <w:p w:rsidR="00474C5B" w:rsidRPr="00D300EB" w:rsidRDefault="00474C5B" w:rsidP="00474C5B">
      <w:pPr>
        <w:keepNext/>
        <w:spacing w:after="0" w:line="240" w:lineRule="auto"/>
        <w:ind w:left="567"/>
        <w:jc w:val="both"/>
        <w:outlineLvl w:val="2"/>
        <w:rPr>
          <w:rFonts w:ascii="Times New Roman" w:eastAsia="Times New Roman" w:hAnsi="Times New Roman" w:cs="Times New Roman"/>
          <w:color w:val="000000"/>
          <w:sz w:val="24"/>
          <w:szCs w:val="24"/>
          <w:lang w:eastAsia="hu-HU"/>
        </w:rPr>
      </w:pPr>
    </w:p>
    <w:p w:rsidR="00474C5B" w:rsidRPr="00D300EB" w:rsidRDefault="00474C5B" w:rsidP="00474C5B">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p>
    <w:p w:rsidR="00474C5B" w:rsidRPr="00D300EB" w:rsidRDefault="00474C5B" w:rsidP="00474C5B">
      <w:pPr>
        <w:numPr>
          <w:ilvl w:val="1"/>
          <w:numId w:val="3"/>
        </w:numPr>
        <w:spacing w:after="0" w:line="240" w:lineRule="auto"/>
        <w:rPr>
          <w:rFonts w:ascii="Times New Roman" w:eastAsia="Times New Roman" w:hAnsi="Times New Roman" w:cs="Times New Roman"/>
          <w:b/>
          <w:i/>
          <w:sz w:val="24"/>
          <w:szCs w:val="24"/>
          <w:lang w:eastAsia="hu-HU"/>
        </w:rPr>
      </w:pPr>
      <w:r w:rsidRPr="00D300EB">
        <w:rPr>
          <w:rFonts w:ascii="Times New Roman" w:eastAsia="Times New Roman" w:hAnsi="Times New Roman" w:cs="Times New Roman"/>
          <w:b/>
          <w:i/>
          <w:sz w:val="24"/>
          <w:szCs w:val="24"/>
          <w:lang w:eastAsia="hu-HU"/>
        </w:rPr>
        <w:t xml:space="preserve">A képzés javasolt helyszíne </w:t>
      </w:r>
      <w:r w:rsidRPr="00D300EB">
        <w:rPr>
          <w:rFonts w:ascii="Times New Roman" w:eastAsia="Times New Roman" w:hAnsi="Times New Roman" w:cs="Times New Roman"/>
          <w:b/>
          <w:i/>
          <w:kern w:val="1"/>
          <w:sz w:val="24"/>
          <w:szCs w:val="24"/>
          <w:lang w:eastAsia="hi-IN" w:bidi="hi-IN"/>
        </w:rPr>
        <w:t>(ajánlás)</w:t>
      </w:r>
    </w:p>
    <w:p w:rsidR="00474C5B" w:rsidRPr="00D300EB" w:rsidRDefault="00127E65" w:rsidP="00474C5B">
      <w:pPr>
        <w:widowControl w:val="0"/>
        <w:suppressAutoHyphens/>
        <w:spacing w:after="0" w:line="240" w:lineRule="auto"/>
        <w:ind w:left="360"/>
        <w:rPr>
          <w:rFonts w:ascii="Times New Roman" w:eastAsia="Times New Roman" w:hAnsi="Times New Roman" w:cs="Times New Roman"/>
          <w:i/>
          <w:kern w:val="1"/>
          <w:sz w:val="24"/>
          <w:szCs w:val="24"/>
          <w:lang w:eastAsia="hi-IN" w:bidi="hi-IN"/>
        </w:rPr>
      </w:pPr>
      <w:r w:rsidRPr="00D300EB">
        <w:rPr>
          <w:rFonts w:ascii="Times New Roman" w:eastAsia="Times New Roman" w:hAnsi="Times New Roman" w:cs="Times New Roman"/>
          <w:i/>
          <w:kern w:val="1"/>
          <w:sz w:val="24"/>
          <w:szCs w:val="24"/>
          <w:lang w:eastAsia="hi-IN" w:bidi="hi-IN"/>
        </w:rPr>
        <w:t xml:space="preserve">             </w:t>
      </w:r>
      <w:r w:rsidR="00474C5B" w:rsidRPr="00D300EB">
        <w:rPr>
          <w:rFonts w:ascii="Times New Roman" w:eastAsia="Times New Roman" w:hAnsi="Times New Roman" w:cs="Times New Roman"/>
          <w:i/>
          <w:kern w:val="1"/>
          <w:sz w:val="24"/>
          <w:szCs w:val="24"/>
          <w:lang w:eastAsia="hi-IN" w:bidi="hi-IN"/>
        </w:rPr>
        <w:t>Szaktanterem</w:t>
      </w:r>
    </w:p>
    <w:p w:rsidR="00474C5B" w:rsidRPr="00D300EB" w:rsidRDefault="00474C5B" w:rsidP="00474C5B">
      <w:pPr>
        <w:widowControl w:val="0"/>
        <w:suppressAutoHyphens/>
        <w:spacing w:after="0" w:line="240" w:lineRule="auto"/>
        <w:rPr>
          <w:rFonts w:ascii="Times New Roman" w:eastAsia="Times New Roman" w:hAnsi="Times New Roman" w:cs="Times New Roman"/>
          <w:kern w:val="1"/>
          <w:sz w:val="24"/>
          <w:szCs w:val="24"/>
          <w:lang w:eastAsia="hi-IN" w:bidi="hi-IN"/>
        </w:rPr>
      </w:pPr>
    </w:p>
    <w:p w:rsidR="00474C5B" w:rsidRPr="00D300EB" w:rsidRDefault="00474C5B" w:rsidP="00474C5B">
      <w:pPr>
        <w:numPr>
          <w:ilvl w:val="1"/>
          <w:numId w:val="3"/>
        </w:numPr>
        <w:spacing w:after="0" w:line="240" w:lineRule="auto"/>
        <w:jc w:val="both"/>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rsidR="00474C5B" w:rsidRPr="00D300EB" w:rsidRDefault="00474C5B" w:rsidP="00474C5B">
      <w:pPr>
        <w:spacing w:after="0" w:line="240" w:lineRule="auto"/>
        <w:jc w:val="both"/>
        <w:rPr>
          <w:rFonts w:ascii="Times New Roman" w:eastAsia="Times New Roman" w:hAnsi="Times New Roman" w:cs="Times New Roman"/>
          <w:b/>
          <w:sz w:val="24"/>
          <w:szCs w:val="24"/>
          <w:lang w:eastAsia="hu-HU"/>
        </w:rPr>
      </w:pPr>
    </w:p>
    <w:p w:rsidR="00474C5B" w:rsidRPr="00D300EB" w:rsidRDefault="00474C5B" w:rsidP="00474C5B">
      <w:pPr>
        <w:numPr>
          <w:ilvl w:val="2"/>
          <w:numId w:val="3"/>
        </w:numPr>
        <w:spacing w:after="0" w:line="240" w:lineRule="auto"/>
        <w:jc w:val="both"/>
        <w:rPr>
          <w:rFonts w:ascii="Times New Roman" w:eastAsia="Times New Roman" w:hAnsi="Times New Roman" w:cs="Times New Roman"/>
          <w:b/>
          <w:i/>
          <w:sz w:val="24"/>
          <w:szCs w:val="24"/>
        </w:rPr>
      </w:pPr>
      <w:r w:rsidRPr="00D300EB">
        <w:rPr>
          <w:rFonts w:ascii="Times New Roman" w:eastAsia="Times New Roman" w:hAnsi="Times New Roman" w:cs="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74C5B" w:rsidRPr="00D300EB" w:rsidTr="00E828EB">
        <w:trPr>
          <w:jc w:val="center"/>
        </w:trPr>
        <w:tc>
          <w:tcPr>
            <w:tcW w:w="994"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Sorszám</w:t>
            </w:r>
          </w:p>
        </w:tc>
        <w:tc>
          <w:tcPr>
            <w:tcW w:w="2800"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 xml:space="preserve">Alkalmazott oktatási </w:t>
            </w:r>
          </w:p>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módszer neve</w:t>
            </w:r>
          </w:p>
        </w:tc>
        <w:tc>
          <w:tcPr>
            <w:tcW w:w="2835" w:type="dxa"/>
            <w:gridSpan w:val="3"/>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A tanulói tevékenység szervezeti kerete</w:t>
            </w:r>
          </w:p>
        </w:tc>
        <w:tc>
          <w:tcPr>
            <w:tcW w:w="2659"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Alkalmazandó eszközök és felszerelések (SZVK 6. pont lebontása, pontosítása)</w:t>
            </w:r>
          </w:p>
        </w:tc>
      </w:tr>
      <w:tr w:rsidR="00474C5B" w:rsidRPr="00D300EB" w:rsidTr="00E828EB">
        <w:trPr>
          <w:jc w:val="center"/>
        </w:trPr>
        <w:tc>
          <w:tcPr>
            <w:tcW w:w="994"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c>
          <w:tcPr>
            <w:tcW w:w="2800" w:type="dxa"/>
            <w:vMerge/>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egyéni</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csoport</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osztály</w:t>
            </w:r>
          </w:p>
        </w:tc>
        <w:tc>
          <w:tcPr>
            <w:tcW w:w="2659"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1.1</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magyarázat</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1.2.</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megbeszélés</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1.3.</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szemléltetés</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Növény, gomba preparátumok, gyűjtemények, határozó könyvek</w:t>
            </w: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1.4.</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házi feladat</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bl>
    <w:p w:rsidR="00474C5B" w:rsidRPr="00D300EB" w:rsidRDefault="00474C5B" w:rsidP="00474C5B">
      <w:pPr>
        <w:spacing w:after="0" w:line="240" w:lineRule="auto"/>
        <w:ind w:left="791" w:firstLine="1"/>
        <w:rPr>
          <w:rFonts w:ascii="Times New Roman" w:eastAsia="Times New Roman" w:hAnsi="Times New Roman" w:cs="Times New Roman"/>
          <w:b/>
          <w:i/>
          <w:sz w:val="24"/>
          <w:szCs w:val="24"/>
        </w:rPr>
      </w:pPr>
    </w:p>
    <w:p w:rsidR="00474C5B" w:rsidRPr="00D300EB" w:rsidRDefault="00474C5B" w:rsidP="00474C5B">
      <w:pPr>
        <w:numPr>
          <w:ilvl w:val="2"/>
          <w:numId w:val="3"/>
        </w:numPr>
        <w:spacing w:after="0" w:line="240" w:lineRule="auto"/>
        <w:jc w:val="both"/>
        <w:rPr>
          <w:rFonts w:ascii="Times New Roman" w:eastAsia="Times New Roman" w:hAnsi="Times New Roman" w:cs="Times New Roman"/>
          <w:b/>
          <w:i/>
          <w:sz w:val="24"/>
          <w:szCs w:val="24"/>
          <w:lang w:eastAsia="hu-HU"/>
        </w:rPr>
      </w:pPr>
      <w:r w:rsidRPr="00D300EB">
        <w:rPr>
          <w:rFonts w:ascii="Times New Roman" w:eastAsia="Times New Roman" w:hAnsi="Times New Roman" w:cs="Times New Roman"/>
          <w:b/>
          <w:i/>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74C5B" w:rsidRPr="00D300EB" w:rsidTr="00E828EB">
        <w:trPr>
          <w:cantSplit/>
          <w:trHeight w:val="921"/>
          <w:jc w:val="center"/>
        </w:trPr>
        <w:tc>
          <w:tcPr>
            <w:tcW w:w="828"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Sor-szám</w:t>
            </w:r>
          </w:p>
        </w:tc>
        <w:tc>
          <w:tcPr>
            <w:tcW w:w="3621"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Tanulói tevékenységforma</w:t>
            </w:r>
          </w:p>
        </w:tc>
        <w:tc>
          <w:tcPr>
            <w:tcW w:w="2370" w:type="dxa"/>
            <w:gridSpan w:val="3"/>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Tanulói tevékenység szervezési kerete</w:t>
            </w:r>
          </w:p>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(differenciálási módok)</w:t>
            </w:r>
          </w:p>
        </w:tc>
        <w:tc>
          <w:tcPr>
            <w:tcW w:w="2190"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Alkalmazandó eszközök és felszerelések (SZVK 6. pont lebontása, pontosítása)</w:t>
            </w:r>
          </w:p>
        </w:tc>
      </w:tr>
      <w:tr w:rsidR="00474C5B" w:rsidRPr="00D300EB" w:rsidTr="00E828EB">
        <w:trPr>
          <w:cantSplit/>
          <w:trHeight w:val="1076"/>
          <w:jc w:val="center"/>
        </w:trPr>
        <w:tc>
          <w:tcPr>
            <w:tcW w:w="828"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c>
          <w:tcPr>
            <w:tcW w:w="3621" w:type="dxa"/>
            <w:vMerge/>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p>
        </w:tc>
        <w:tc>
          <w:tcPr>
            <w:tcW w:w="809" w:type="dxa"/>
            <w:textDirection w:val="btLr"/>
            <w:vAlign w:val="center"/>
          </w:tcPr>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Egyéni</w:t>
            </w:r>
          </w:p>
        </w:tc>
        <w:tc>
          <w:tcPr>
            <w:tcW w:w="798" w:type="dxa"/>
            <w:textDirection w:val="btLr"/>
            <w:vAlign w:val="center"/>
          </w:tcPr>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Csoport-</w:t>
            </w:r>
          </w:p>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bontás</w:t>
            </w:r>
          </w:p>
        </w:tc>
        <w:tc>
          <w:tcPr>
            <w:tcW w:w="763" w:type="dxa"/>
            <w:textDirection w:val="btLr"/>
            <w:vAlign w:val="center"/>
          </w:tcPr>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Osztály-</w:t>
            </w:r>
          </w:p>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keret</w:t>
            </w:r>
          </w:p>
        </w:tc>
        <w:tc>
          <w:tcPr>
            <w:tcW w:w="2190"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r>
      <w:tr w:rsidR="00474C5B" w:rsidRPr="00D300EB" w:rsidTr="00E828EB">
        <w:trPr>
          <w:jc w:val="center"/>
        </w:trPr>
        <w:tc>
          <w:tcPr>
            <w:tcW w:w="82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1.</w:t>
            </w:r>
          </w:p>
        </w:tc>
        <w:tc>
          <w:tcPr>
            <w:tcW w:w="3621" w:type="dxa"/>
            <w:shd w:val="clear" w:color="auto" w:fill="D9D9D9"/>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Információ feldolgozó tevékenységek</w:t>
            </w:r>
          </w:p>
        </w:tc>
        <w:tc>
          <w:tcPr>
            <w:tcW w:w="809"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1.1.</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Olvasott szöveg önálló feldolgozása</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határozókönyvek</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lastRenderedPageBreak/>
              <w:t>1.2.</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Információk önálló rendszerezése</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gyűjtemények</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1.3.</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Információk feladattal vezetett rendszerezése</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gyűjtemények</w:t>
            </w:r>
          </w:p>
        </w:tc>
      </w:tr>
      <w:tr w:rsidR="00474C5B" w:rsidRPr="00D300EB" w:rsidTr="00E828EB">
        <w:trPr>
          <w:jc w:val="center"/>
        </w:trPr>
        <w:tc>
          <w:tcPr>
            <w:tcW w:w="82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2.</w:t>
            </w:r>
          </w:p>
        </w:tc>
        <w:tc>
          <w:tcPr>
            <w:tcW w:w="3621" w:type="dxa"/>
            <w:shd w:val="clear" w:color="auto" w:fill="D9D9D9"/>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Ismeretalkalmazási gyakorló tevékenységek, feladatok</w:t>
            </w:r>
          </w:p>
        </w:tc>
        <w:tc>
          <w:tcPr>
            <w:tcW w:w="809"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2.1.</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Leírás készítése</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határozókönyvek</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2.2.</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Tesztfeladat megoldása</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2.3.</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Szöveges előadás egyéni felkészüléssel</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Határozókönyvek, gyűjtemények</w:t>
            </w:r>
          </w:p>
        </w:tc>
      </w:tr>
      <w:tr w:rsidR="00474C5B" w:rsidRPr="00D300EB" w:rsidTr="00E828EB">
        <w:trPr>
          <w:jc w:val="center"/>
        </w:trPr>
        <w:tc>
          <w:tcPr>
            <w:tcW w:w="82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3.</w:t>
            </w:r>
          </w:p>
        </w:tc>
        <w:tc>
          <w:tcPr>
            <w:tcW w:w="3621" w:type="dxa"/>
            <w:shd w:val="clear" w:color="auto" w:fill="D9D9D9"/>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Képi információk körében</w:t>
            </w:r>
          </w:p>
        </w:tc>
        <w:tc>
          <w:tcPr>
            <w:tcW w:w="809"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3.1.</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XY rajz értelmezése</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Határozókönyvek</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3.2.</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XY rajz készítése a növényekről</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Gyűjtemények</w:t>
            </w:r>
          </w:p>
        </w:tc>
      </w:tr>
      <w:tr w:rsidR="00474C5B" w:rsidRPr="00D300EB" w:rsidTr="00E828EB">
        <w:trPr>
          <w:trHeight w:val="499"/>
          <w:jc w:val="center"/>
        </w:trPr>
        <w:tc>
          <w:tcPr>
            <w:tcW w:w="82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4.</w:t>
            </w:r>
          </w:p>
        </w:tc>
        <w:tc>
          <w:tcPr>
            <w:tcW w:w="3621" w:type="dxa"/>
            <w:shd w:val="clear" w:color="auto" w:fill="D9D9D9"/>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Komplex információk körében</w:t>
            </w:r>
          </w:p>
        </w:tc>
        <w:tc>
          <w:tcPr>
            <w:tcW w:w="809"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4.1.</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Utólagos szóbeli beszámoló</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Határozókönyvek</w:t>
            </w:r>
          </w:p>
        </w:tc>
      </w:tr>
    </w:tbl>
    <w:p w:rsidR="00474C5B" w:rsidRPr="00D300EB" w:rsidRDefault="00474C5B" w:rsidP="00474C5B">
      <w:pPr>
        <w:spacing w:after="0" w:line="240" w:lineRule="auto"/>
        <w:ind w:left="792"/>
        <w:rPr>
          <w:rFonts w:ascii="Times New Roman" w:eastAsia="Times New Roman" w:hAnsi="Times New Roman" w:cs="Times New Roman"/>
          <w:b/>
          <w:sz w:val="24"/>
          <w:szCs w:val="24"/>
          <w:lang w:eastAsia="hu-HU"/>
        </w:rPr>
      </w:pPr>
    </w:p>
    <w:p w:rsidR="00474C5B" w:rsidRPr="00D300EB" w:rsidRDefault="00474C5B" w:rsidP="00474C5B">
      <w:pPr>
        <w:numPr>
          <w:ilvl w:val="1"/>
          <w:numId w:val="3"/>
        </w:numPr>
        <w:spacing w:after="0" w:line="240" w:lineRule="auto"/>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A tantárgy értékelésének módja</w:t>
      </w:r>
    </w:p>
    <w:p w:rsidR="00474C5B" w:rsidRPr="00D300EB" w:rsidRDefault="00474C5B" w:rsidP="00474C5B">
      <w:pPr>
        <w:autoSpaceDE w:val="0"/>
        <w:autoSpaceDN w:val="0"/>
        <w:adjustRightInd w:val="0"/>
        <w:spacing w:after="0" w:line="240" w:lineRule="auto"/>
        <w:ind w:left="357"/>
        <w:jc w:val="both"/>
        <w:rPr>
          <w:rFonts w:ascii="Times New Roman" w:eastAsia="Times New Roman" w:hAnsi="Times New Roman" w:cs="Times New Roman"/>
          <w:i/>
          <w:iCs/>
          <w:sz w:val="24"/>
          <w:szCs w:val="24"/>
          <w:lang w:eastAsia="hu-HU"/>
        </w:rPr>
      </w:pPr>
      <w:r w:rsidRPr="00D300EB">
        <w:rPr>
          <w:rFonts w:ascii="Times New Roman" w:eastAsia="Times New Roman" w:hAnsi="Times New Roman" w:cs="Times New Roman"/>
          <w:bCs/>
          <w:sz w:val="24"/>
          <w:szCs w:val="24"/>
          <w:lang w:eastAsia="hu-HU"/>
        </w:rPr>
        <w:t>A nemzeti köznevelésről szóló 2011. évi CXC. törvény 54. § (2) a) pontja szerinti értékeléssel.</w:t>
      </w: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474C5B" w:rsidRPr="00D300EB" w:rsidRDefault="00474C5B" w:rsidP="00474C5B">
      <w:pPr>
        <w:numPr>
          <w:ilvl w:val="0"/>
          <w:numId w:val="3"/>
        </w:numPr>
        <w:spacing w:after="0" w:line="240" w:lineRule="auto"/>
        <w:ind w:left="357" w:hanging="357"/>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Növénytan gyakorlat tantárgy</w:t>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t>231,5 óra</w:t>
      </w: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474C5B" w:rsidRPr="00D300EB" w:rsidRDefault="00474C5B" w:rsidP="00474C5B">
      <w:pPr>
        <w:numPr>
          <w:ilvl w:val="1"/>
          <w:numId w:val="3"/>
        </w:numPr>
        <w:spacing w:after="0" w:line="240" w:lineRule="auto"/>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A tantárgy tanításának célja</w:t>
      </w:r>
    </w:p>
    <w:p w:rsidR="00474C5B" w:rsidRPr="00D300EB" w:rsidRDefault="00474C5B" w:rsidP="00474C5B">
      <w:pPr>
        <w:spacing w:after="0" w:line="240" w:lineRule="auto"/>
        <w:ind w:left="36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tanulók felismerjék, megkülönböztessék az erdőben található legfontosabb fa- és cserjefajokat, különbséget tegyenek a védett és nem védett lágyszárúak között és biztonságosan elkülönítsék az ehető és mérgező gombafajokat.</w:t>
      </w: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474C5B" w:rsidRPr="00D300EB" w:rsidRDefault="00474C5B" w:rsidP="00474C5B">
      <w:pPr>
        <w:numPr>
          <w:ilvl w:val="1"/>
          <w:numId w:val="3"/>
        </w:numPr>
        <w:spacing w:after="0" w:line="240" w:lineRule="auto"/>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Kapcsolódó közismereti, szakmai tartalmak</w:t>
      </w:r>
    </w:p>
    <w:p w:rsidR="00474C5B" w:rsidRPr="00D300EB" w:rsidRDefault="00474C5B" w:rsidP="00474C5B">
      <w:pPr>
        <w:spacing w:after="0" w:line="240" w:lineRule="auto"/>
        <w:ind w:left="36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Természetismeret</w:t>
      </w:r>
    </w:p>
    <w:p w:rsidR="00474C5B" w:rsidRPr="00D300EB" w:rsidRDefault="00474C5B" w:rsidP="00474C5B">
      <w:pPr>
        <w:spacing w:after="0" w:line="240" w:lineRule="auto"/>
        <w:ind w:left="36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Környezetvédelem</w:t>
      </w:r>
    </w:p>
    <w:p w:rsidR="00474C5B" w:rsidRPr="00D300EB" w:rsidRDefault="00474C5B" w:rsidP="00474C5B">
      <w:pPr>
        <w:spacing w:after="0" w:line="240" w:lineRule="auto"/>
        <w:ind w:left="36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Erdőművelési ismeretek, fakitermelési ismeretek</w:t>
      </w:r>
    </w:p>
    <w:p w:rsidR="00474C5B" w:rsidRPr="00D300EB" w:rsidRDefault="00474C5B" w:rsidP="00474C5B">
      <w:pPr>
        <w:widowControl w:val="0"/>
        <w:suppressAutoHyphens/>
        <w:spacing w:after="0" w:line="240" w:lineRule="auto"/>
        <w:rPr>
          <w:rFonts w:ascii="Times New Roman" w:eastAsia="Times New Roman" w:hAnsi="Times New Roman" w:cs="Times New Roman"/>
          <w:bCs/>
          <w:iCs/>
          <w:kern w:val="1"/>
          <w:sz w:val="24"/>
          <w:szCs w:val="24"/>
          <w:lang w:eastAsia="hi-IN" w:bidi="hi-IN"/>
        </w:rPr>
      </w:pPr>
    </w:p>
    <w:p w:rsidR="00474C5B" w:rsidRPr="00D300EB" w:rsidRDefault="00474C5B" w:rsidP="00474C5B">
      <w:pPr>
        <w:numPr>
          <w:ilvl w:val="1"/>
          <w:numId w:val="3"/>
        </w:numPr>
        <w:spacing w:after="0" w:line="240" w:lineRule="auto"/>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Témakörök</w:t>
      </w:r>
    </w:p>
    <w:p w:rsidR="00474C5B" w:rsidRPr="00D300EB" w:rsidRDefault="00474C5B" w:rsidP="00474C5B">
      <w:pPr>
        <w:spacing w:after="0" w:line="240" w:lineRule="auto"/>
        <w:rPr>
          <w:rFonts w:ascii="Times New Roman" w:eastAsia="Times New Roman" w:hAnsi="Times New Roman" w:cs="Times New Roman"/>
          <w:b/>
          <w:sz w:val="24"/>
          <w:szCs w:val="24"/>
          <w:lang w:eastAsia="hu-HU"/>
        </w:rPr>
      </w:pPr>
    </w:p>
    <w:p w:rsidR="00474C5B" w:rsidRPr="00D300EB" w:rsidRDefault="00474C5B" w:rsidP="00474C5B">
      <w:pPr>
        <w:numPr>
          <w:ilvl w:val="2"/>
          <w:numId w:val="3"/>
        </w:numPr>
        <w:tabs>
          <w:tab w:val="num" w:pos="1260"/>
        </w:tabs>
        <w:spacing w:after="0" w:line="240" w:lineRule="auto"/>
        <w:ind w:left="1225" w:hanging="505"/>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Növénytani alapismeretek</w:t>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i/>
          <w:sz w:val="24"/>
          <w:szCs w:val="24"/>
          <w:lang w:eastAsia="hu-HU"/>
        </w:rPr>
        <w:t>55,5 óra</w:t>
      </w:r>
    </w:p>
    <w:p w:rsidR="00474C5B" w:rsidRPr="00D300EB" w:rsidRDefault="00474C5B" w:rsidP="00474C5B">
      <w:pPr>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fa felépítésének ismerete.</w:t>
      </w:r>
    </w:p>
    <w:p w:rsidR="00474C5B" w:rsidRPr="00D300EB" w:rsidRDefault="00474C5B" w:rsidP="00474C5B">
      <w:pPr>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Az egyes fafajtáknak (platán, bükk, tölgy, akác, fenyő fajták) sajátosságai</w:t>
      </w:r>
    </w:p>
    <w:p w:rsidR="00474C5B" w:rsidRPr="00D300EB" w:rsidRDefault="00474C5B" w:rsidP="00474C5B">
      <w:pPr>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fa fajták testsűrűsége és sűrűsége, nedvességtartalma.</w:t>
      </w:r>
    </w:p>
    <w:p w:rsidR="00474C5B" w:rsidRPr="00D300EB" w:rsidRDefault="00474C5B" w:rsidP="00474C5B">
      <w:pPr>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fa fajták betegségei és kezelésük.</w:t>
      </w:r>
    </w:p>
    <w:p w:rsidR="00474C5B" w:rsidRPr="00D300EB" w:rsidRDefault="00474C5B" w:rsidP="00474C5B">
      <w:pPr>
        <w:spacing w:after="0" w:line="240" w:lineRule="auto"/>
        <w:ind w:left="1800"/>
        <w:rPr>
          <w:rFonts w:ascii="Times New Roman" w:eastAsia="Times New Roman" w:hAnsi="Times New Roman" w:cs="Times New Roman"/>
          <w:sz w:val="24"/>
          <w:szCs w:val="24"/>
          <w:lang w:eastAsia="hu-HU"/>
        </w:rPr>
      </w:pPr>
    </w:p>
    <w:p w:rsidR="00474C5B" w:rsidRPr="00D300EB" w:rsidRDefault="00474C5B" w:rsidP="00474C5B">
      <w:pPr>
        <w:numPr>
          <w:ilvl w:val="2"/>
          <w:numId w:val="3"/>
        </w:numPr>
        <w:tabs>
          <w:tab w:val="num" w:pos="1260"/>
        </w:tabs>
        <w:spacing w:after="0" w:line="240" w:lineRule="auto"/>
        <w:ind w:left="1225" w:hanging="505"/>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Erdei fafajok és cserjék</w:t>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i/>
          <w:sz w:val="24"/>
          <w:szCs w:val="24"/>
          <w:lang w:eastAsia="hu-HU"/>
        </w:rPr>
        <w:t>116 óra</w:t>
      </w:r>
    </w:p>
    <w:p w:rsidR="00474C5B" w:rsidRPr="00D300EB" w:rsidRDefault="00474C5B" w:rsidP="00474C5B">
      <w:pPr>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különböző fa- és cserjefajok csoportosítása</w:t>
      </w:r>
    </w:p>
    <w:p w:rsidR="00474C5B" w:rsidRPr="00D300EB" w:rsidRDefault="00474C5B" w:rsidP="00474C5B">
      <w:pPr>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különböző fafajok rügyük, levelük, kérgük, fájuk és termésük alapján történő csoportosítása</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fenyők gyakorlati ismerete</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kern w:val="1"/>
          <w:sz w:val="24"/>
          <w:szCs w:val="24"/>
          <w:lang w:eastAsia="hi-IN" w:bidi="hi-IN"/>
        </w:rPr>
        <w:t>Az állományalkotó kemény és lágy lombos fák gyakorlati ismerete</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legfontosabb cserjefajok gyakorlati ismerete</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kern w:val="1"/>
          <w:sz w:val="24"/>
          <w:szCs w:val="24"/>
          <w:lang w:eastAsia="hi-IN" w:bidi="hi-IN"/>
        </w:rPr>
        <w:lastRenderedPageBreak/>
        <w:t>Az állományalkotó kemény és lágy lombos fák gyakorlati ismerete</w:t>
      </w:r>
    </w:p>
    <w:p w:rsidR="00474C5B" w:rsidRPr="00D300EB" w:rsidRDefault="00474C5B" w:rsidP="00474C5B">
      <w:pPr>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kern w:val="1"/>
          <w:sz w:val="24"/>
          <w:szCs w:val="24"/>
          <w:lang w:eastAsia="hi-IN" w:bidi="hi-IN"/>
        </w:rPr>
        <w:t>A legfontosabb cserjefajok gyakorlati ismerete</w:t>
      </w:r>
    </w:p>
    <w:p w:rsidR="00474C5B" w:rsidRPr="00D300EB" w:rsidRDefault="00474C5B" w:rsidP="00474C5B">
      <w:pPr>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 xml:space="preserve">Erdők gondozása, ápolása, talajtani vizsgálatok. </w:t>
      </w:r>
    </w:p>
    <w:p w:rsidR="00474C5B" w:rsidRPr="00D300EB" w:rsidRDefault="00474C5B" w:rsidP="00474C5B">
      <w:pPr>
        <w:spacing w:after="0" w:line="240" w:lineRule="auto"/>
        <w:ind w:left="1800"/>
        <w:rPr>
          <w:rFonts w:ascii="Times New Roman" w:eastAsia="Times New Roman" w:hAnsi="Times New Roman" w:cs="Times New Roman"/>
          <w:sz w:val="24"/>
          <w:szCs w:val="24"/>
          <w:lang w:eastAsia="hu-HU"/>
        </w:rPr>
      </w:pPr>
    </w:p>
    <w:p w:rsidR="00474C5B" w:rsidRPr="00D300EB" w:rsidRDefault="00474C5B" w:rsidP="00474C5B">
      <w:pPr>
        <w:numPr>
          <w:ilvl w:val="2"/>
          <w:numId w:val="3"/>
        </w:numPr>
        <w:tabs>
          <w:tab w:val="num" w:pos="1260"/>
        </w:tabs>
        <w:spacing w:after="0" w:line="240" w:lineRule="auto"/>
        <w:ind w:left="1225" w:hanging="505"/>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Lágyszárúak és védett növények</w:t>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i/>
          <w:sz w:val="24"/>
          <w:szCs w:val="24"/>
          <w:lang w:eastAsia="hu-HU"/>
        </w:rPr>
        <w:t>30 óra</w:t>
      </w:r>
    </w:p>
    <w:p w:rsidR="00474C5B" w:rsidRPr="00D300EB" w:rsidRDefault="00474C5B" w:rsidP="00474C5B">
      <w:pPr>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Az erdő leggyakoribb lágyszárú növényeinek ismerete</w:t>
      </w:r>
    </w:p>
    <w:p w:rsidR="00474C5B" w:rsidRPr="00D300EB" w:rsidRDefault="00474C5B" w:rsidP="00474C5B">
      <w:pPr>
        <w:spacing w:after="0" w:line="240" w:lineRule="auto"/>
        <w:ind w:left="720"/>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sz w:val="24"/>
          <w:szCs w:val="24"/>
          <w:lang w:eastAsia="hu-HU"/>
        </w:rPr>
        <w:t>Az erdő leggyakoribb védett növényeinek az ismerete</w:t>
      </w:r>
    </w:p>
    <w:p w:rsidR="00474C5B" w:rsidRPr="00D300EB" w:rsidRDefault="00474C5B" w:rsidP="00474C5B">
      <w:pPr>
        <w:spacing w:after="0" w:line="240" w:lineRule="auto"/>
        <w:ind w:left="1800"/>
        <w:rPr>
          <w:rFonts w:ascii="Times New Roman" w:eastAsia="Times New Roman" w:hAnsi="Times New Roman" w:cs="Times New Roman"/>
          <w:b/>
          <w:sz w:val="24"/>
          <w:szCs w:val="24"/>
          <w:lang w:eastAsia="hu-HU"/>
        </w:rPr>
      </w:pPr>
    </w:p>
    <w:p w:rsidR="00474C5B" w:rsidRPr="00D300EB" w:rsidRDefault="00474C5B" w:rsidP="00474C5B">
      <w:pPr>
        <w:numPr>
          <w:ilvl w:val="2"/>
          <w:numId w:val="3"/>
        </w:numPr>
        <w:tabs>
          <w:tab w:val="num" w:pos="1260"/>
        </w:tabs>
        <w:spacing w:after="0" w:line="240" w:lineRule="auto"/>
        <w:ind w:left="1225" w:hanging="505"/>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b/>
          <w:kern w:val="1"/>
          <w:sz w:val="24"/>
          <w:szCs w:val="24"/>
          <w:lang w:eastAsia="hi-IN" w:bidi="hi-IN"/>
        </w:rPr>
        <w:t>Gombák</w:t>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i/>
          <w:kern w:val="1"/>
          <w:sz w:val="24"/>
          <w:szCs w:val="24"/>
          <w:lang w:eastAsia="hi-IN" w:bidi="hi-IN"/>
        </w:rPr>
        <w:t>30 óra</w:t>
      </w:r>
    </w:p>
    <w:p w:rsidR="00474C5B" w:rsidRPr="00D300EB" w:rsidRDefault="00474C5B" w:rsidP="00474C5B">
      <w:pPr>
        <w:widowControl w:val="0"/>
        <w:suppressAutoHyphens/>
        <w:spacing w:after="0" w:line="240" w:lineRule="auto"/>
        <w:ind w:left="792"/>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Az ehető és a mérgező gombák megkülönböztetése</w:t>
      </w:r>
    </w:p>
    <w:p w:rsidR="00474C5B" w:rsidRPr="00D300EB" w:rsidRDefault="00474C5B" w:rsidP="00474C5B">
      <w:pPr>
        <w:widowControl w:val="0"/>
        <w:suppressAutoHyphens/>
        <w:spacing w:after="0" w:line="240" w:lineRule="auto"/>
        <w:rPr>
          <w:rFonts w:ascii="Times New Roman" w:eastAsia="Times New Roman" w:hAnsi="Times New Roman" w:cs="Times New Roman"/>
          <w:kern w:val="1"/>
          <w:sz w:val="24"/>
          <w:szCs w:val="24"/>
          <w:lang w:eastAsia="hi-IN" w:bidi="hi-IN"/>
        </w:rPr>
      </w:pPr>
    </w:p>
    <w:p w:rsidR="00474C5B" w:rsidRPr="00D300EB" w:rsidRDefault="00474C5B" w:rsidP="00474C5B">
      <w:pPr>
        <w:numPr>
          <w:ilvl w:val="1"/>
          <w:numId w:val="3"/>
        </w:numPr>
        <w:spacing w:after="0" w:line="240" w:lineRule="auto"/>
        <w:rPr>
          <w:rFonts w:ascii="Times New Roman" w:eastAsia="Times New Roman" w:hAnsi="Times New Roman" w:cs="Times New Roman"/>
          <w:b/>
          <w:i/>
          <w:sz w:val="24"/>
          <w:szCs w:val="24"/>
          <w:lang w:eastAsia="hu-HU"/>
        </w:rPr>
      </w:pPr>
      <w:r w:rsidRPr="00D300EB">
        <w:rPr>
          <w:rFonts w:ascii="Times New Roman" w:eastAsia="Times New Roman" w:hAnsi="Times New Roman" w:cs="Times New Roman"/>
          <w:b/>
          <w:i/>
          <w:sz w:val="24"/>
          <w:szCs w:val="24"/>
          <w:lang w:eastAsia="hu-HU"/>
        </w:rPr>
        <w:t xml:space="preserve">A képzés javasolt helyszíne </w:t>
      </w:r>
      <w:r w:rsidRPr="00D300EB">
        <w:rPr>
          <w:rFonts w:ascii="Times New Roman" w:eastAsia="Times New Roman" w:hAnsi="Times New Roman" w:cs="Times New Roman"/>
          <w:b/>
          <w:i/>
          <w:kern w:val="1"/>
          <w:sz w:val="24"/>
          <w:szCs w:val="24"/>
          <w:lang w:eastAsia="hi-IN" w:bidi="hi-IN"/>
        </w:rPr>
        <w:t>(ajánlás)</w:t>
      </w:r>
    </w:p>
    <w:p w:rsidR="00F97563" w:rsidRPr="00D300EB" w:rsidRDefault="00474C5B" w:rsidP="00A41DB5">
      <w:pPr>
        <w:spacing w:after="0" w:line="240" w:lineRule="auto"/>
        <w:ind w:left="360" w:firstLine="348"/>
        <w:rPr>
          <w:rFonts w:ascii="Times New Roman" w:eastAsia="Times New Roman" w:hAnsi="Times New Roman" w:cs="Times New Roman"/>
          <w:i/>
          <w:sz w:val="24"/>
          <w:szCs w:val="24"/>
          <w:lang w:eastAsia="hu-HU"/>
        </w:rPr>
      </w:pPr>
      <w:r w:rsidRPr="00D300EB">
        <w:rPr>
          <w:rFonts w:ascii="Times New Roman" w:eastAsia="Times New Roman" w:hAnsi="Times New Roman" w:cs="Times New Roman"/>
          <w:i/>
          <w:sz w:val="24"/>
          <w:szCs w:val="24"/>
          <w:lang w:eastAsia="hu-HU"/>
        </w:rPr>
        <w:t>Szaktanterem</w:t>
      </w:r>
    </w:p>
    <w:p w:rsidR="00F97563" w:rsidRPr="00D300EB" w:rsidRDefault="00474C5B" w:rsidP="00A41DB5">
      <w:pPr>
        <w:spacing w:after="0" w:line="240" w:lineRule="auto"/>
        <w:ind w:left="360" w:firstLine="348"/>
        <w:rPr>
          <w:rFonts w:ascii="Times New Roman" w:eastAsia="Times New Roman" w:hAnsi="Times New Roman" w:cs="Times New Roman"/>
          <w:i/>
          <w:sz w:val="24"/>
          <w:szCs w:val="24"/>
          <w:lang w:eastAsia="hu-HU"/>
        </w:rPr>
      </w:pPr>
      <w:r w:rsidRPr="00D300EB">
        <w:rPr>
          <w:rFonts w:ascii="Times New Roman" w:eastAsia="Times New Roman" w:hAnsi="Times New Roman" w:cs="Times New Roman"/>
          <w:i/>
          <w:sz w:val="24"/>
          <w:szCs w:val="24"/>
          <w:lang w:eastAsia="hu-HU"/>
        </w:rPr>
        <w:t>Tanműhely</w:t>
      </w:r>
    </w:p>
    <w:p w:rsidR="00F97563" w:rsidRPr="00D300EB" w:rsidRDefault="00474C5B" w:rsidP="00A41DB5">
      <w:pPr>
        <w:spacing w:after="0" w:line="240" w:lineRule="auto"/>
        <w:ind w:left="360" w:firstLine="348"/>
        <w:rPr>
          <w:rFonts w:ascii="Times New Roman" w:eastAsia="Times New Roman" w:hAnsi="Times New Roman" w:cs="Times New Roman"/>
          <w:i/>
          <w:sz w:val="24"/>
          <w:szCs w:val="24"/>
          <w:lang w:eastAsia="hu-HU"/>
        </w:rPr>
      </w:pPr>
      <w:r w:rsidRPr="00D300EB">
        <w:rPr>
          <w:rFonts w:ascii="Times New Roman" w:eastAsia="Times New Roman" w:hAnsi="Times New Roman" w:cs="Times New Roman"/>
          <w:i/>
          <w:sz w:val="24"/>
          <w:szCs w:val="24"/>
          <w:lang w:eastAsia="hu-HU"/>
        </w:rPr>
        <w:t>Tanerdő</w:t>
      </w:r>
    </w:p>
    <w:p w:rsidR="00474C5B" w:rsidRPr="00D300EB" w:rsidRDefault="00474C5B" w:rsidP="00474C5B">
      <w:pPr>
        <w:spacing w:after="0" w:line="240" w:lineRule="auto"/>
        <w:rPr>
          <w:rFonts w:ascii="Times New Roman" w:eastAsia="Times New Roman" w:hAnsi="Times New Roman" w:cs="Times New Roman"/>
          <w:b/>
          <w:sz w:val="24"/>
          <w:szCs w:val="24"/>
          <w:lang w:eastAsia="hu-HU"/>
        </w:rPr>
      </w:pPr>
    </w:p>
    <w:p w:rsidR="00474C5B" w:rsidRPr="00D300EB" w:rsidRDefault="00474C5B" w:rsidP="00474C5B">
      <w:pPr>
        <w:numPr>
          <w:ilvl w:val="1"/>
          <w:numId w:val="3"/>
        </w:numPr>
        <w:spacing w:after="0" w:line="240" w:lineRule="auto"/>
        <w:jc w:val="both"/>
        <w:rPr>
          <w:rFonts w:ascii="Times New Roman" w:eastAsia="Times New Roman" w:hAnsi="Times New Roman" w:cs="Times New Roman"/>
          <w:b/>
          <w:i/>
          <w:sz w:val="24"/>
          <w:szCs w:val="24"/>
          <w:lang w:eastAsia="hu-HU"/>
        </w:rPr>
      </w:pPr>
      <w:r w:rsidRPr="00D300EB">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rsidR="00474C5B" w:rsidRPr="00D300EB" w:rsidRDefault="00474C5B" w:rsidP="00474C5B">
      <w:pPr>
        <w:spacing w:after="0" w:line="240" w:lineRule="auto"/>
        <w:jc w:val="both"/>
        <w:rPr>
          <w:rFonts w:ascii="Times New Roman" w:eastAsia="Times New Roman" w:hAnsi="Times New Roman" w:cs="Times New Roman"/>
          <w:b/>
          <w:i/>
          <w:sz w:val="24"/>
          <w:szCs w:val="24"/>
          <w:lang w:eastAsia="hu-HU"/>
        </w:rPr>
      </w:pPr>
    </w:p>
    <w:p w:rsidR="00474C5B" w:rsidRPr="00D300EB" w:rsidRDefault="00474C5B" w:rsidP="00474C5B">
      <w:pPr>
        <w:numPr>
          <w:ilvl w:val="2"/>
          <w:numId w:val="3"/>
        </w:numPr>
        <w:spacing w:after="0" w:line="240" w:lineRule="auto"/>
        <w:jc w:val="both"/>
        <w:rPr>
          <w:rFonts w:ascii="Times New Roman" w:eastAsia="Times New Roman" w:hAnsi="Times New Roman" w:cs="Times New Roman"/>
          <w:b/>
          <w:i/>
          <w:sz w:val="24"/>
          <w:szCs w:val="24"/>
        </w:rPr>
      </w:pPr>
      <w:r w:rsidRPr="00D300EB">
        <w:rPr>
          <w:rFonts w:ascii="Times New Roman" w:eastAsia="Times New Roman" w:hAnsi="Times New Roman" w:cs="Times New Roman"/>
          <w:b/>
          <w:i/>
          <w:sz w:val="24"/>
          <w:szCs w:val="24"/>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74C5B" w:rsidRPr="00D300EB" w:rsidTr="00E828EB">
        <w:trPr>
          <w:jc w:val="center"/>
        </w:trPr>
        <w:tc>
          <w:tcPr>
            <w:tcW w:w="994"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Sorszám</w:t>
            </w:r>
          </w:p>
        </w:tc>
        <w:tc>
          <w:tcPr>
            <w:tcW w:w="2800"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 xml:space="preserve">Alkalmazott oktatási </w:t>
            </w:r>
          </w:p>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módszer neve</w:t>
            </w:r>
          </w:p>
        </w:tc>
        <w:tc>
          <w:tcPr>
            <w:tcW w:w="2835" w:type="dxa"/>
            <w:gridSpan w:val="3"/>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A tanulói tevékenység szervezeti kerete</w:t>
            </w:r>
          </w:p>
        </w:tc>
        <w:tc>
          <w:tcPr>
            <w:tcW w:w="2659"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Alkalmazandó eszközök és felszerelések (SZVK 6. pont lebontása, pontosítása)</w:t>
            </w:r>
          </w:p>
        </w:tc>
      </w:tr>
      <w:tr w:rsidR="00474C5B" w:rsidRPr="00D300EB" w:rsidTr="00E828EB">
        <w:trPr>
          <w:jc w:val="center"/>
        </w:trPr>
        <w:tc>
          <w:tcPr>
            <w:tcW w:w="994"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c>
          <w:tcPr>
            <w:tcW w:w="2800" w:type="dxa"/>
            <w:vMerge/>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egyéni</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csoport</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osztály</w:t>
            </w:r>
          </w:p>
        </w:tc>
        <w:tc>
          <w:tcPr>
            <w:tcW w:w="2659"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1.1.</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magyarázat</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Gyűjtemények, határozókönyvek</w:t>
            </w: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1.2.</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kiselőadás</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Gyűjtemények, határozókönyvek</w:t>
            </w: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1.3.</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megbeszélés</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Gyűjtemények, határozókönyvek</w:t>
            </w: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1.4.</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szemléltetés</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Gyűjtemények, határozókönyvek</w:t>
            </w: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1.5.</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kooperatív tanulás</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Gyűjtemények, határozókönyvek</w:t>
            </w: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1.6.</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házi feladat</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bl>
    <w:p w:rsidR="00474C5B" w:rsidRPr="00D300EB" w:rsidRDefault="00474C5B" w:rsidP="00474C5B">
      <w:pPr>
        <w:spacing w:after="0" w:line="240" w:lineRule="auto"/>
        <w:ind w:left="709" w:firstLine="83"/>
        <w:rPr>
          <w:rFonts w:ascii="Times New Roman" w:eastAsia="Times New Roman" w:hAnsi="Times New Roman" w:cs="Times New Roman"/>
          <w:b/>
          <w:i/>
          <w:sz w:val="24"/>
          <w:szCs w:val="24"/>
        </w:rPr>
      </w:pPr>
    </w:p>
    <w:p w:rsidR="00474C5B" w:rsidRPr="00D300EB" w:rsidRDefault="00474C5B" w:rsidP="00474C5B">
      <w:pPr>
        <w:numPr>
          <w:ilvl w:val="2"/>
          <w:numId w:val="3"/>
        </w:numPr>
        <w:spacing w:after="0" w:line="240" w:lineRule="auto"/>
        <w:jc w:val="both"/>
        <w:rPr>
          <w:rFonts w:ascii="Times New Roman" w:eastAsia="Times New Roman" w:hAnsi="Times New Roman" w:cs="Times New Roman"/>
          <w:b/>
          <w:i/>
          <w:sz w:val="24"/>
          <w:szCs w:val="24"/>
          <w:lang w:eastAsia="hu-HU"/>
        </w:rPr>
      </w:pPr>
      <w:r w:rsidRPr="00D300EB">
        <w:rPr>
          <w:rFonts w:ascii="Times New Roman" w:eastAsia="Times New Roman" w:hAnsi="Times New Roman" w:cs="Times New Roman"/>
          <w:b/>
          <w:i/>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74C5B" w:rsidRPr="00D300EB" w:rsidTr="00E828EB">
        <w:trPr>
          <w:cantSplit/>
          <w:trHeight w:val="921"/>
          <w:jc w:val="center"/>
        </w:trPr>
        <w:tc>
          <w:tcPr>
            <w:tcW w:w="828"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Sor-szám</w:t>
            </w:r>
          </w:p>
        </w:tc>
        <w:tc>
          <w:tcPr>
            <w:tcW w:w="3621"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Tanulói tevékenységforma</w:t>
            </w:r>
          </w:p>
        </w:tc>
        <w:tc>
          <w:tcPr>
            <w:tcW w:w="2370" w:type="dxa"/>
            <w:gridSpan w:val="3"/>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Tanulói tevékenység szervezési kerete</w:t>
            </w:r>
          </w:p>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(differenciálási módok)</w:t>
            </w:r>
          </w:p>
        </w:tc>
        <w:tc>
          <w:tcPr>
            <w:tcW w:w="2190"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Alkalmazandó eszközök és felszerelések (SZVK 6. pont lebontása, pontosítása)</w:t>
            </w:r>
          </w:p>
        </w:tc>
      </w:tr>
      <w:tr w:rsidR="00474C5B" w:rsidRPr="00D300EB" w:rsidTr="00E828EB">
        <w:trPr>
          <w:cantSplit/>
          <w:trHeight w:val="1076"/>
          <w:jc w:val="center"/>
        </w:trPr>
        <w:tc>
          <w:tcPr>
            <w:tcW w:w="828"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c>
          <w:tcPr>
            <w:tcW w:w="3621" w:type="dxa"/>
            <w:vMerge/>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p>
        </w:tc>
        <w:tc>
          <w:tcPr>
            <w:tcW w:w="809" w:type="dxa"/>
            <w:textDirection w:val="btLr"/>
            <w:vAlign w:val="center"/>
          </w:tcPr>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Egyéni</w:t>
            </w:r>
          </w:p>
        </w:tc>
        <w:tc>
          <w:tcPr>
            <w:tcW w:w="798" w:type="dxa"/>
            <w:textDirection w:val="btLr"/>
            <w:vAlign w:val="center"/>
          </w:tcPr>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Csoport-</w:t>
            </w:r>
          </w:p>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bontás</w:t>
            </w:r>
          </w:p>
        </w:tc>
        <w:tc>
          <w:tcPr>
            <w:tcW w:w="763" w:type="dxa"/>
            <w:textDirection w:val="btLr"/>
            <w:vAlign w:val="center"/>
          </w:tcPr>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Osztály-</w:t>
            </w:r>
          </w:p>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keret</w:t>
            </w:r>
          </w:p>
        </w:tc>
        <w:tc>
          <w:tcPr>
            <w:tcW w:w="2190"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r>
      <w:tr w:rsidR="00474C5B" w:rsidRPr="00D300EB" w:rsidTr="00E828EB">
        <w:trPr>
          <w:trHeight w:val="684"/>
          <w:jc w:val="center"/>
        </w:trPr>
        <w:tc>
          <w:tcPr>
            <w:tcW w:w="82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lastRenderedPageBreak/>
              <w:t>1.</w:t>
            </w:r>
          </w:p>
        </w:tc>
        <w:tc>
          <w:tcPr>
            <w:tcW w:w="3621" w:type="dxa"/>
            <w:shd w:val="clear" w:color="auto" w:fill="D9D9D9"/>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Információ feldolgozó tevékenységek</w:t>
            </w:r>
          </w:p>
        </w:tc>
        <w:tc>
          <w:tcPr>
            <w:tcW w:w="809"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1.1.</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Olvasott szöveg önálló feldolgozása</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Gyűjtemények, határozókönyvek</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1.2.</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Információk önálló rendszerezése</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Gyűjtemények, határozókönyvek</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1.3.</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Információk feladattal vezetett rendszerezése</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Gyűjtemények, határozókönyvek</w:t>
            </w:r>
          </w:p>
        </w:tc>
      </w:tr>
      <w:tr w:rsidR="00474C5B" w:rsidRPr="00D300EB" w:rsidTr="00E828EB">
        <w:trPr>
          <w:jc w:val="center"/>
        </w:trPr>
        <w:tc>
          <w:tcPr>
            <w:tcW w:w="82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2.</w:t>
            </w:r>
          </w:p>
        </w:tc>
        <w:tc>
          <w:tcPr>
            <w:tcW w:w="3621" w:type="dxa"/>
            <w:shd w:val="clear" w:color="auto" w:fill="D9D9D9"/>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Ismeretalkalmazási gyakorló tevékenységek, feladatok</w:t>
            </w:r>
          </w:p>
        </w:tc>
        <w:tc>
          <w:tcPr>
            <w:tcW w:w="809"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2.1.</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Leírás készítése</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Gyűjtemények, határozókönyvek</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2.2.</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Tapasztalatok helyszíni ismertetése szóban</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Gyűjtemények, határozókönyvek</w:t>
            </w:r>
          </w:p>
        </w:tc>
      </w:tr>
      <w:tr w:rsidR="00474C5B" w:rsidRPr="00D300EB" w:rsidTr="00E828EB">
        <w:trPr>
          <w:jc w:val="center"/>
        </w:trPr>
        <w:tc>
          <w:tcPr>
            <w:tcW w:w="82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3.</w:t>
            </w:r>
          </w:p>
        </w:tc>
        <w:tc>
          <w:tcPr>
            <w:tcW w:w="3621" w:type="dxa"/>
            <w:shd w:val="clear" w:color="auto" w:fill="D9D9D9"/>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Képi információk körében</w:t>
            </w:r>
          </w:p>
        </w:tc>
        <w:tc>
          <w:tcPr>
            <w:tcW w:w="809"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3.1.</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XY rajz értelmezése</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Gyűjtemények, határozókönyvek</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3.2.</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XY rajz készítés növényről, gombáról</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Gyűjtemények, határozókönyvek</w:t>
            </w:r>
          </w:p>
        </w:tc>
      </w:tr>
    </w:tbl>
    <w:p w:rsidR="00474C5B" w:rsidRPr="00D300EB" w:rsidRDefault="00474C5B" w:rsidP="00474C5B">
      <w:pPr>
        <w:widowControl w:val="0"/>
        <w:suppressAutoHyphens/>
        <w:spacing w:after="0" w:line="240" w:lineRule="auto"/>
        <w:jc w:val="both"/>
        <w:rPr>
          <w:rFonts w:ascii="Times New Roman" w:eastAsia="Times New Roman" w:hAnsi="Times New Roman" w:cs="Times New Roman"/>
          <w:iCs/>
          <w:kern w:val="1"/>
          <w:sz w:val="24"/>
          <w:szCs w:val="24"/>
          <w:lang w:eastAsia="hi-IN" w:bidi="hi-IN"/>
        </w:rPr>
      </w:pPr>
    </w:p>
    <w:p w:rsidR="00474C5B" w:rsidRPr="00D300EB" w:rsidRDefault="00474C5B" w:rsidP="00474C5B">
      <w:pPr>
        <w:numPr>
          <w:ilvl w:val="1"/>
          <w:numId w:val="3"/>
        </w:numPr>
        <w:autoSpaceDE w:val="0"/>
        <w:autoSpaceDN w:val="0"/>
        <w:adjustRightInd w:val="0"/>
        <w:spacing w:after="0" w:line="240" w:lineRule="auto"/>
        <w:ind w:left="708"/>
        <w:rPr>
          <w:rFonts w:ascii="Times New Roman" w:eastAsia="Times New Roman" w:hAnsi="Times New Roman" w:cs="Times New Roman"/>
          <w:b/>
          <w:sz w:val="24"/>
          <w:szCs w:val="24"/>
          <w:lang w:eastAsia="hu-HU" w:bidi="hi-IN"/>
        </w:rPr>
      </w:pPr>
      <w:r w:rsidRPr="00D300EB">
        <w:rPr>
          <w:rFonts w:ascii="Times New Roman" w:eastAsia="Times New Roman" w:hAnsi="Times New Roman" w:cs="Times New Roman"/>
          <w:b/>
          <w:sz w:val="24"/>
          <w:szCs w:val="24"/>
          <w:lang w:eastAsia="hu-HU"/>
        </w:rPr>
        <w:t>A tantárgy értékelésének módja</w:t>
      </w:r>
    </w:p>
    <w:p w:rsidR="00474C5B" w:rsidRPr="00D300EB" w:rsidRDefault="00474C5B" w:rsidP="00474C5B">
      <w:pPr>
        <w:autoSpaceDE w:val="0"/>
        <w:autoSpaceDN w:val="0"/>
        <w:adjustRightInd w:val="0"/>
        <w:spacing w:after="0" w:line="240" w:lineRule="auto"/>
        <w:ind w:left="276"/>
        <w:jc w:val="both"/>
        <w:rPr>
          <w:rFonts w:ascii="Times New Roman" w:eastAsia="Times New Roman" w:hAnsi="Times New Roman" w:cs="Times New Roman"/>
          <w:bCs/>
          <w:sz w:val="24"/>
          <w:szCs w:val="24"/>
          <w:lang w:eastAsia="hu-HU"/>
        </w:rPr>
      </w:pPr>
      <w:r w:rsidRPr="00D300EB">
        <w:rPr>
          <w:rFonts w:ascii="Times New Roman" w:eastAsia="Times New Roman" w:hAnsi="Times New Roman" w:cs="Times New Roman"/>
          <w:bCs/>
          <w:sz w:val="24"/>
          <w:szCs w:val="24"/>
          <w:lang w:eastAsia="hu-HU"/>
        </w:rPr>
        <w:t>A nemzeti köznevelésről szóló 2011. évi CXC. törvény 54. § (2) a) pontja szerinti értékeléssel.</w:t>
      </w:r>
    </w:p>
    <w:p w:rsidR="00474C5B" w:rsidRPr="00D300EB" w:rsidRDefault="00474C5B" w:rsidP="00474C5B">
      <w:pPr>
        <w:autoSpaceDE w:val="0"/>
        <w:autoSpaceDN w:val="0"/>
        <w:adjustRightInd w:val="0"/>
        <w:spacing w:after="0" w:line="240" w:lineRule="auto"/>
        <w:ind w:left="276"/>
        <w:jc w:val="both"/>
        <w:rPr>
          <w:rFonts w:ascii="Times New Roman" w:eastAsia="Times New Roman" w:hAnsi="Times New Roman" w:cs="Times New Roman"/>
          <w:i/>
          <w:iCs/>
          <w:sz w:val="24"/>
          <w:szCs w:val="24"/>
          <w:lang w:eastAsia="hu-HU"/>
        </w:rPr>
      </w:pPr>
    </w:p>
    <w:p w:rsidR="00474C5B" w:rsidRPr="00D300EB" w:rsidRDefault="00474C5B" w:rsidP="00474C5B">
      <w:pPr>
        <w:autoSpaceDE w:val="0"/>
        <w:autoSpaceDN w:val="0"/>
        <w:adjustRightInd w:val="0"/>
        <w:spacing w:after="0" w:line="240" w:lineRule="auto"/>
        <w:jc w:val="both"/>
        <w:rPr>
          <w:rFonts w:ascii="Times New Roman" w:eastAsia="Times New Roman" w:hAnsi="Times New Roman" w:cs="Times New Roman"/>
          <w:kern w:val="1"/>
          <w:sz w:val="24"/>
          <w:szCs w:val="24"/>
          <w:lang w:eastAsia="hi-IN" w:bidi="hi-IN"/>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127E65" w:rsidRPr="00A41DB5" w:rsidRDefault="00127E65">
      <w:pP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br w:type="page"/>
      </w: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37E2E" w:rsidRPr="00A41DB5" w:rsidRDefault="00A37E2E" w:rsidP="00E828EB">
      <w:pPr>
        <w:widowControl w:val="0"/>
        <w:suppressAutoHyphens/>
        <w:spacing w:after="0" w:line="240" w:lineRule="auto"/>
        <w:jc w:val="center"/>
        <w:rPr>
          <w:rFonts w:ascii="Times New Roman" w:eastAsia="Times New Roman" w:hAnsi="Times New Roman" w:cs="Times New Roman"/>
          <w:b/>
          <w:sz w:val="24"/>
          <w:szCs w:val="24"/>
          <w:lang w:eastAsia="hu-HU"/>
        </w:rPr>
      </w:pPr>
    </w:p>
    <w:p w:rsidR="00A41DB5" w:rsidRDefault="00A41DB5" w:rsidP="00E828EB">
      <w:pPr>
        <w:widowControl w:val="0"/>
        <w:suppressAutoHyphens/>
        <w:spacing w:after="0" w:line="240" w:lineRule="auto"/>
        <w:jc w:val="center"/>
        <w:rPr>
          <w:rFonts w:ascii="Times New Roman" w:eastAsia="Times New Roman" w:hAnsi="Times New Roman" w:cs="Times New Roman"/>
          <w:b/>
          <w:sz w:val="44"/>
          <w:szCs w:val="44"/>
          <w:lang w:eastAsia="hu-HU"/>
        </w:rPr>
      </w:pPr>
    </w:p>
    <w:p w:rsidR="00A41DB5" w:rsidRDefault="00A41DB5" w:rsidP="00E828EB">
      <w:pPr>
        <w:widowControl w:val="0"/>
        <w:suppressAutoHyphens/>
        <w:spacing w:after="0" w:line="240" w:lineRule="auto"/>
        <w:jc w:val="center"/>
        <w:rPr>
          <w:rFonts w:ascii="Times New Roman" w:eastAsia="Times New Roman" w:hAnsi="Times New Roman" w:cs="Times New Roman"/>
          <w:b/>
          <w:sz w:val="44"/>
          <w:szCs w:val="44"/>
          <w:lang w:eastAsia="hu-HU"/>
        </w:rPr>
      </w:pPr>
    </w:p>
    <w:p w:rsidR="00E828EB" w:rsidRPr="00A41DB5" w:rsidRDefault="00E828EB" w:rsidP="00E828EB">
      <w:pPr>
        <w:widowControl w:val="0"/>
        <w:suppressAutoHyphens/>
        <w:spacing w:after="0" w:line="240" w:lineRule="auto"/>
        <w:jc w:val="center"/>
        <w:rPr>
          <w:rFonts w:ascii="Times New Roman" w:eastAsia="Times New Roman" w:hAnsi="Times New Roman" w:cs="Times New Roman"/>
          <w:b/>
          <w:sz w:val="44"/>
          <w:szCs w:val="44"/>
          <w:lang w:eastAsia="hu-HU"/>
        </w:rPr>
      </w:pPr>
      <w:r w:rsidRPr="00A41DB5">
        <w:rPr>
          <w:rFonts w:ascii="Times New Roman" w:eastAsia="Times New Roman" w:hAnsi="Times New Roman" w:cs="Times New Roman"/>
          <w:b/>
          <w:sz w:val="44"/>
          <w:szCs w:val="44"/>
          <w:lang w:eastAsia="hu-HU"/>
        </w:rPr>
        <w:t xml:space="preserve">A </w:t>
      </w:r>
    </w:p>
    <w:p w:rsidR="00E828EB" w:rsidRPr="00A41DB5" w:rsidRDefault="00A37E2E" w:rsidP="00E828EB">
      <w:pPr>
        <w:widowControl w:val="0"/>
        <w:suppressAutoHyphens/>
        <w:spacing w:after="0" w:line="240" w:lineRule="auto"/>
        <w:jc w:val="center"/>
        <w:rPr>
          <w:rFonts w:ascii="Times New Roman" w:eastAsia="Times New Roman" w:hAnsi="Times New Roman" w:cs="Times New Roman"/>
          <w:b/>
          <w:sz w:val="44"/>
          <w:szCs w:val="44"/>
          <w:lang w:eastAsia="hu-HU"/>
        </w:rPr>
      </w:pPr>
      <w:r w:rsidRPr="00A41DB5">
        <w:rPr>
          <w:rFonts w:ascii="Times New Roman" w:eastAsia="Times New Roman" w:hAnsi="Times New Roman" w:cs="Times New Roman"/>
          <w:b/>
          <w:sz w:val="44"/>
          <w:szCs w:val="44"/>
          <w:lang w:eastAsia="hu-HU"/>
        </w:rPr>
        <w:t>11851-16</w:t>
      </w:r>
      <w:r w:rsidR="00E828EB" w:rsidRPr="00A41DB5">
        <w:rPr>
          <w:rFonts w:ascii="Times New Roman" w:eastAsia="Times New Roman" w:hAnsi="Times New Roman" w:cs="Times New Roman"/>
          <w:b/>
          <w:sz w:val="44"/>
          <w:szCs w:val="44"/>
          <w:lang w:eastAsia="hu-HU"/>
        </w:rPr>
        <w:t xml:space="preserve"> azonosító számú,</w:t>
      </w:r>
    </w:p>
    <w:p w:rsidR="00E828EB" w:rsidRPr="00A41DB5" w:rsidRDefault="00E828EB" w:rsidP="00E828EB">
      <w:pPr>
        <w:widowControl w:val="0"/>
        <w:suppressAutoHyphens/>
        <w:spacing w:after="0" w:line="240" w:lineRule="auto"/>
        <w:jc w:val="center"/>
        <w:rPr>
          <w:rFonts w:ascii="Times New Roman" w:eastAsia="Times New Roman" w:hAnsi="Times New Roman" w:cs="Times New Roman"/>
          <w:sz w:val="44"/>
          <w:szCs w:val="44"/>
          <w:lang w:eastAsia="hu-HU"/>
        </w:rPr>
      </w:pPr>
    </w:p>
    <w:p w:rsidR="00E828EB" w:rsidRPr="00A41DB5" w:rsidRDefault="00A37E2E" w:rsidP="00E828EB">
      <w:pPr>
        <w:widowControl w:val="0"/>
        <w:suppressAutoHyphens/>
        <w:spacing w:after="0" w:line="240" w:lineRule="auto"/>
        <w:jc w:val="center"/>
        <w:rPr>
          <w:rFonts w:ascii="Times New Roman" w:eastAsia="Times New Roman" w:hAnsi="Times New Roman" w:cs="Times New Roman"/>
          <w:b/>
          <w:sz w:val="44"/>
          <w:szCs w:val="44"/>
          <w:lang w:eastAsia="hu-HU"/>
        </w:rPr>
      </w:pPr>
      <w:r w:rsidRPr="00A41DB5">
        <w:rPr>
          <w:rFonts w:ascii="Times New Roman" w:eastAsia="Times New Roman" w:hAnsi="Times New Roman" w:cs="Times New Roman"/>
          <w:b/>
          <w:sz w:val="44"/>
          <w:szCs w:val="44"/>
          <w:lang w:eastAsia="hu-HU"/>
        </w:rPr>
        <w:t>V</w:t>
      </w:r>
      <w:r w:rsidR="00E828EB" w:rsidRPr="00A41DB5">
        <w:rPr>
          <w:rFonts w:ascii="Times New Roman" w:eastAsia="Times New Roman" w:hAnsi="Times New Roman" w:cs="Times New Roman"/>
          <w:b/>
          <w:sz w:val="44"/>
          <w:szCs w:val="44"/>
          <w:lang w:eastAsia="hu-HU"/>
        </w:rPr>
        <w:t>állalkozási ismeretek</w:t>
      </w:r>
    </w:p>
    <w:p w:rsidR="00E828EB" w:rsidRPr="00A41DB5" w:rsidRDefault="00E828EB" w:rsidP="00E828EB">
      <w:pPr>
        <w:widowControl w:val="0"/>
        <w:suppressAutoHyphens/>
        <w:spacing w:after="0" w:line="240" w:lineRule="auto"/>
        <w:jc w:val="center"/>
        <w:rPr>
          <w:rFonts w:ascii="Times New Roman" w:eastAsia="Times New Roman" w:hAnsi="Times New Roman" w:cs="Times New Roman"/>
          <w:b/>
          <w:sz w:val="44"/>
          <w:szCs w:val="44"/>
          <w:lang w:eastAsia="hu-HU"/>
        </w:rPr>
      </w:pPr>
      <w:r w:rsidRPr="00A41DB5">
        <w:rPr>
          <w:rFonts w:ascii="Times New Roman" w:eastAsia="Times New Roman" w:hAnsi="Times New Roman" w:cs="Times New Roman"/>
          <w:b/>
          <w:sz w:val="44"/>
          <w:szCs w:val="44"/>
          <w:lang w:eastAsia="hu-HU"/>
        </w:rPr>
        <w:t>megnevezésű</w:t>
      </w:r>
    </w:p>
    <w:p w:rsidR="00E828EB" w:rsidRPr="00A41DB5" w:rsidRDefault="00E828EB" w:rsidP="00E828EB">
      <w:pPr>
        <w:widowControl w:val="0"/>
        <w:suppressAutoHyphens/>
        <w:spacing w:after="0" w:line="240" w:lineRule="auto"/>
        <w:jc w:val="center"/>
        <w:rPr>
          <w:rFonts w:ascii="Times New Roman" w:eastAsia="Times New Roman" w:hAnsi="Times New Roman" w:cs="Times New Roman"/>
          <w:b/>
          <w:sz w:val="44"/>
          <w:szCs w:val="44"/>
          <w:lang w:eastAsia="hu-HU"/>
        </w:rPr>
      </w:pPr>
    </w:p>
    <w:p w:rsidR="00E828EB" w:rsidRPr="00A41DB5" w:rsidRDefault="00E828EB" w:rsidP="00E828EB">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A41DB5">
        <w:rPr>
          <w:rFonts w:ascii="Times New Roman" w:eastAsia="Times New Roman" w:hAnsi="Times New Roman" w:cs="Times New Roman"/>
          <w:b/>
          <w:kern w:val="1"/>
          <w:sz w:val="44"/>
          <w:szCs w:val="44"/>
          <w:lang w:eastAsia="hi-IN" w:bidi="hi-IN"/>
        </w:rPr>
        <w:t>szakmai követelménymodul</w:t>
      </w:r>
    </w:p>
    <w:p w:rsidR="00E828EB" w:rsidRPr="00A41DB5" w:rsidRDefault="00E828EB" w:rsidP="00E828EB">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p>
    <w:p w:rsidR="00E828EB" w:rsidRPr="00A41DB5" w:rsidRDefault="00E828EB" w:rsidP="00E828EB">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A41DB5">
        <w:rPr>
          <w:rFonts w:ascii="Times New Roman" w:eastAsia="Times New Roman" w:hAnsi="Times New Roman" w:cs="Times New Roman"/>
          <w:b/>
          <w:kern w:val="1"/>
          <w:sz w:val="44"/>
          <w:szCs w:val="44"/>
          <w:lang w:eastAsia="hi-IN" w:bidi="hi-IN"/>
        </w:rPr>
        <w:t>tantárgyai, témakörei</w:t>
      </w:r>
    </w:p>
    <w:p w:rsidR="00E828EB" w:rsidRPr="00A41DB5" w:rsidRDefault="00E828EB" w:rsidP="00E828EB">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p>
    <w:p w:rsidR="00E828EB" w:rsidRPr="00D300EB" w:rsidRDefault="00E828EB" w:rsidP="00E828EB">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bCs/>
          <w:kern w:val="1"/>
          <w:sz w:val="24"/>
          <w:szCs w:val="24"/>
          <w:lang w:eastAsia="hi-IN" w:bidi="hi-IN"/>
        </w:rPr>
        <w:br w:type="page"/>
      </w:r>
      <w:r w:rsidRPr="00D300EB">
        <w:rPr>
          <w:rFonts w:ascii="Times New Roman" w:eastAsia="Times New Roman" w:hAnsi="Times New Roman" w:cs="Times New Roman"/>
          <w:b/>
          <w:kern w:val="1"/>
          <w:sz w:val="24"/>
          <w:szCs w:val="24"/>
          <w:lang w:eastAsia="hi-IN" w:bidi="hi-IN"/>
        </w:rPr>
        <w:lastRenderedPageBreak/>
        <w:t xml:space="preserve">A </w:t>
      </w:r>
      <w:r w:rsidR="00A37E2E" w:rsidRPr="00D300EB">
        <w:rPr>
          <w:rFonts w:ascii="Times New Roman" w:eastAsia="Times New Roman" w:hAnsi="Times New Roman" w:cs="Times New Roman"/>
          <w:b/>
          <w:kern w:val="1"/>
          <w:sz w:val="24"/>
          <w:szCs w:val="24"/>
          <w:lang w:eastAsia="hi-IN" w:bidi="hi-IN"/>
        </w:rPr>
        <w:t>11851-16</w:t>
      </w:r>
      <w:r w:rsidRPr="00D300EB">
        <w:rPr>
          <w:rFonts w:ascii="Times New Roman" w:eastAsia="Times New Roman" w:hAnsi="Times New Roman" w:cs="Times New Roman"/>
          <w:b/>
          <w:kern w:val="1"/>
          <w:sz w:val="24"/>
          <w:szCs w:val="24"/>
          <w:lang w:eastAsia="hi-IN" w:bidi="hi-IN"/>
        </w:rPr>
        <w:t xml:space="preserve"> </w:t>
      </w:r>
      <w:r w:rsidRPr="00D300EB">
        <w:rPr>
          <w:rFonts w:ascii="Times New Roman" w:eastAsia="Times New Roman" w:hAnsi="Times New Roman" w:cs="Times New Roman"/>
          <w:b/>
          <w:sz w:val="24"/>
          <w:szCs w:val="24"/>
          <w:lang w:eastAsia="hu-HU"/>
        </w:rPr>
        <w:t xml:space="preserve">azonosító számú, </w:t>
      </w:r>
      <w:r w:rsidR="00A37E2E" w:rsidRPr="00D300EB">
        <w:rPr>
          <w:rFonts w:ascii="Times New Roman" w:eastAsia="Times New Roman" w:hAnsi="Times New Roman" w:cs="Times New Roman"/>
          <w:b/>
          <w:sz w:val="24"/>
          <w:szCs w:val="24"/>
          <w:lang w:eastAsia="hu-HU"/>
        </w:rPr>
        <w:t>Vállalkozási</w:t>
      </w:r>
      <w:r w:rsidRPr="00D300EB">
        <w:rPr>
          <w:rFonts w:ascii="Times New Roman" w:eastAsia="Times New Roman" w:hAnsi="Times New Roman" w:cs="Times New Roman"/>
          <w:b/>
          <w:sz w:val="24"/>
          <w:szCs w:val="24"/>
          <w:lang w:eastAsia="hu-HU"/>
        </w:rPr>
        <w:t xml:space="preserve"> ismeretek megnevezésű szakmai követelmény</w:t>
      </w:r>
      <w:r w:rsidRPr="00D300EB">
        <w:rPr>
          <w:rFonts w:ascii="Times New Roman" w:eastAsia="Times New Roman" w:hAnsi="Times New Roman" w:cs="Times New Roman"/>
          <w:b/>
          <w:kern w:val="1"/>
          <w:sz w:val="24"/>
          <w:szCs w:val="24"/>
          <w:lang w:eastAsia="hi-IN" w:bidi="hi-IN"/>
        </w:rPr>
        <w:t>modulhoz tartozó tantárgyak és a témakörök oktatása során fejlesztendő kompetenciák</w:t>
      </w:r>
    </w:p>
    <w:p w:rsidR="00E828EB" w:rsidRPr="00D300EB" w:rsidRDefault="00E828EB" w:rsidP="00E828EB">
      <w:pPr>
        <w:widowControl w:val="0"/>
        <w:suppressAutoHyphens/>
        <w:spacing w:after="0" w:line="240" w:lineRule="auto"/>
        <w:rPr>
          <w:rFonts w:ascii="Times New Roman" w:eastAsia="Times New Roman" w:hAnsi="Times New Roman" w:cs="Times New Roman"/>
          <w:b/>
          <w:kern w:val="1"/>
          <w:sz w:val="24"/>
          <w:szCs w:val="24"/>
          <w:lang w:eastAsia="hi-IN" w:bidi="hi-IN"/>
        </w:rPr>
      </w:pPr>
    </w:p>
    <w:tbl>
      <w:tblPr>
        <w:tblW w:w="7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40"/>
        <w:gridCol w:w="442"/>
        <w:gridCol w:w="430"/>
        <w:gridCol w:w="475"/>
        <w:gridCol w:w="757"/>
      </w:tblGrid>
      <w:tr w:rsidR="00A37E2E" w:rsidRPr="00D300EB" w:rsidTr="00A41DB5">
        <w:trPr>
          <w:trHeight w:val="570"/>
          <w:jc w:val="center"/>
        </w:trPr>
        <w:tc>
          <w:tcPr>
            <w:tcW w:w="5180" w:type="dxa"/>
            <w:vMerge w:val="restart"/>
            <w:noWrap/>
            <w:vAlign w:val="center"/>
          </w:tcPr>
          <w:p w:rsidR="00A37E2E" w:rsidRPr="00D300EB" w:rsidRDefault="00A37E2E" w:rsidP="00E828EB">
            <w:pPr>
              <w:spacing w:after="0" w:line="240" w:lineRule="auto"/>
              <w:jc w:val="center"/>
              <w:rPr>
                <w:rFonts w:ascii="Times New Roman" w:eastAsia="Calibri" w:hAnsi="Times New Roman" w:cs="Times New Roman"/>
                <w:sz w:val="24"/>
                <w:szCs w:val="24"/>
                <w:lang w:eastAsia="hu-HU"/>
              </w:rPr>
            </w:pPr>
            <w:r w:rsidRPr="00D300EB">
              <w:rPr>
                <w:rFonts w:ascii="Times New Roman" w:eastAsia="Calibri" w:hAnsi="Times New Roman" w:cs="Times New Roman"/>
                <w:sz w:val="24"/>
                <w:szCs w:val="24"/>
                <w:lang w:eastAsia="hu-HU"/>
              </w:rPr>
              <w:t>11851-16</w:t>
            </w:r>
          </w:p>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Calibri" w:hAnsi="Times New Roman" w:cs="Times New Roman"/>
                <w:sz w:val="24"/>
                <w:szCs w:val="24"/>
                <w:lang w:eastAsia="hu-HU"/>
              </w:rPr>
              <w:t>Vállalkozási ismeretek</w:t>
            </w:r>
          </w:p>
        </w:tc>
        <w:tc>
          <w:tcPr>
            <w:tcW w:w="2544" w:type="dxa"/>
            <w:gridSpan w:val="5"/>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Vállalkozási ismeretek gyakorlat</w:t>
            </w:r>
          </w:p>
        </w:tc>
      </w:tr>
      <w:tr w:rsidR="00A37E2E" w:rsidRPr="00D300EB" w:rsidTr="00A41DB5">
        <w:trPr>
          <w:trHeight w:val="3417"/>
          <w:jc w:val="center"/>
        </w:trPr>
        <w:tc>
          <w:tcPr>
            <w:tcW w:w="5180" w:type="dxa"/>
            <w:vMerge/>
            <w:vAlign w:val="center"/>
          </w:tcPr>
          <w:p w:rsidR="00A37E2E" w:rsidRPr="00A41DB5" w:rsidRDefault="00A37E2E" w:rsidP="00E828EB">
            <w:pPr>
              <w:spacing w:after="0" w:line="240" w:lineRule="auto"/>
              <w:rPr>
                <w:rFonts w:ascii="Times New Roman" w:eastAsia="Times New Roman" w:hAnsi="Times New Roman" w:cs="Times New Roman"/>
                <w:sz w:val="24"/>
                <w:szCs w:val="24"/>
                <w:lang w:eastAsia="hu-HU"/>
              </w:rPr>
            </w:pPr>
          </w:p>
        </w:tc>
        <w:tc>
          <w:tcPr>
            <w:tcW w:w="440" w:type="dxa"/>
            <w:textDirection w:val="btLr"/>
            <w:vAlign w:val="bottom"/>
          </w:tcPr>
          <w:p w:rsidR="00A37E2E" w:rsidRPr="00A41DB5" w:rsidRDefault="00A37E2E" w:rsidP="00E828E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vállalkozásra vonatkozó jogszabályok</w:t>
            </w:r>
          </w:p>
        </w:tc>
        <w:tc>
          <w:tcPr>
            <w:tcW w:w="442" w:type="dxa"/>
            <w:textDirection w:val="btLr"/>
            <w:vAlign w:val="bottom"/>
          </w:tcPr>
          <w:p w:rsidR="00A37E2E" w:rsidRPr="00A41DB5" w:rsidRDefault="00A37E2E" w:rsidP="00E828E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Vállalkozási formák</w:t>
            </w:r>
          </w:p>
        </w:tc>
        <w:tc>
          <w:tcPr>
            <w:tcW w:w="367" w:type="dxa"/>
            <w:textDirection w:val="btLr"/>
            <w:vAlign w:val="bottom"/>
          </w:tcPr>
          <w:p w:rsidR="00A37E2E" w:rsidRPr="00A41DB5" w:rsidRDefault="00A37E2E" w:rsidP="00E828E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vállalkozás létrehozása</w:t>
            </w:r>
          </w:p>
        </w:tc>
        <w:tc>
          <w:tcPr>
            <w:tcW w:w="536" w:type="dxa"/>
            <w:textDirection w:val="btLr"/>
            <w:vAlign w:val="bottom"/>
          </w:tcPr>
          <w:p w:rsidR="00A37E2E" w:rsidRPr="00A41DB5" w:rsidRDefault="00A37E2E" w:rsidP="00E828E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vállalkozás működtetése</w:t>
            </w:r>
          </w:p>
        </w:tc>
        <w:tc>
          <w:tcPr>
            <w:tcW w:w="759" w:type="dxa"/>
            <w:textDirection w:val="btLr"/>
            <w:vAlign w:val="bottom"/>
          </w:tcPr>
          <w:p w:rsidR="00A37E2E" w:rsidRPr="00A41DB5" w:rsidRDefault="00A37E2E" w:rsidP="00E828EB">
            <w:pPr>
              <w:spacing w:after="0" w:line="240" w:lineRule="auto"/>
              <w:ind w:left="57"/>
              <w:rPr>
                <w:rFonts w:ascii="Times New Roman" w:eastAsia="Times New Roman" w:hAnsi="Times New Roman" w:cs="Times New Roman"/>
                <w:sz w:val="24"/>
                <w:szCs w:val="24"/>
                <w:lang w:eastAsia="hu-HU"/>
              </w:rPr>
            </w:pPr>
          </w:p>
          <w:p w:rsidR="00A37E2E" w:rsidRPr="00A41DB5" w:rsidRDefault="00A37E2E" w:rsidP="00E828EB">
            <w:pPr>
              <w:spacing w:after="0" w:line="240" w:lineRule="auto"/>
              <w:ind w:left="113"/>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vállalkozás megszüntetése</w:t>
            </w:r>
          </w:p>
        </w:tc>
      </w:tr>
      <w:tr w:rsidR="00A37E2E" w:rsidRPr="00D300EB" w:rsidTr="00425122">
        <w:trPr>
          <w:trHeight w:val="332"/>
          <w:jc w:val="center"/>
        </w:trPr>
        <w:tc>
          <w:tcPr>
            <w:tcW w:w="7724" w:type="dxa"/>
            <w:gridSpan w:val="6"/>
            <w:noWrap/>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Feladatok</w:t>
            </w: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Tárgyal az érdekelt felekkel</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Költségvetést, árajánlatot készít</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Szerződést köt</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Gépeket szerez be, embereket alkalmaz</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Munkadokumentációt, üzleti tervet készít, számlát kezel</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Kezeli az alkatrészeket, üzemanyagot, készletről, kiadásról nyilvántartást vezet</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Munkáért felelősséget vállal</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Vágástéri munkaszervezést végez</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Ellenőrzi a biztonsági szabályok betartását, az eszközök szakszerű kezelését</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Bevallásokat készít</w:t>
            </w:r>
          </w:p>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Megválasztja a számára kedvező vállalkozási formát, elvégzi az indításhoz szükséges teendőket</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Felhasználja a mezőgazdasági támogatásokat és hitel lehetőségeket</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466"/>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Alkalmazza a marketing eszközeit</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Érdeklődik a szakma új technikái iránt, és folyamatosan fejleszti ismereteit</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Munkáját az erdészeti, vadászati és természetvédelmi jogszabályok betartásával végzi</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650B8E">
        <w:trPr>
          <w:trHeight w:val="255"/>
          <w:jc w:val="center"/>
        </w:trPr>
        <w:tc>
          <w:tcPr>
            <w:tcW w:w="7724" w:type="dxa"/>
            <w:gridSpan w:val="6"/>
            <w:noWrap/>
          </w:tcPr>
          <w:p w:rsidR="00F97563" w:rsidRPr="00A41DB5" w:rsidRDefault="00A37E2E" w:rsidP="00A41DB5">
            <w:pPr>
              <w:tabs>
                <w:tab w:val="left" w:pos="1080"/>
              </w:tabs>
              <w:autoSpaceDE w:val="0"/>
              <w:autoSpaceDN w:val="0"/>
              <w:adjustRightInd w:val="0"/>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Szakmai ismeretek</w:t>
            </w: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vállalkozásra vonatkozó alapvető törvények, rendeletek</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Vállalkozási formák</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lastRenderedPageBreak/>
              <w:t>Az üzleti terv tartalma, felépítése</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vállalkozás létrehozásának lépései</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belső és külső források biztosításának feltételei</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telephely kiválasztásának szempontjai</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feladat elvégzéséhez szükséges létszám, és munkakörök meghatározása</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tevékenységhez szükséges tárgyi feltételek kialakítása</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vagyonvédelem biztosításának módjai</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szerződések megkötésére és felbontására vonatkozó szabályok</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piaci folyamatok követése</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vállalkozással kapcsolatos adminisztratív feladatok</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munkatársak, alkalmazottak, alvállalkozók kiválasztása</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Szakmai továbbképzéseken való részvétel, információhoz jutás</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vállalkozás átszervezésének lehetőségei</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vállalkozás megszüntetésének formái, gyakorlati teendői</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munkavédelemre vonatkozó általános előírások</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BE1721" w:rsidRPr="00D300EB" w:rsidTr="0027108A">
        <w:trPr>
          <w:trHeight w:val="255"/>
          <w:jc w:val="center"/>
        </w:trPr>
        <w:tc>
          <w:tcPr>
            <w:tcW w:w="7724" w:type="dxa"/>
            <w:gridSpan w:val="6"/>
            <w:noWrap/>
          </w:tcPr>
          <w:p w:rsidR="00BE1721" w:rsidRPr="00A41DB5" w:rsidRDefault="00BE1721"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Szakmai készségek</w:t>
            </w:r>
          </w:p>
        </w:tc>
      </w:tr>
      <w:tr w:rsidR="00A37E2E" w:rsidRPr="00D300EB" w:rsidTr="00A41DB5">
        <w:trPr>
          <w:trHeight w:val="240"/>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Olvasott szöveg megértése</w:t>
            </w:r>
          </w:p>
        </w:tc>
        <w:tc>
          <w:tcPr>
            <w:tcW w:w="440"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7"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Köznyelvi beszédkészség</w:t>
            </w:r>
          </w:p>
        </w:tc>
        <w:tc>
          <w:tcPr>
            <w:tcW w:w="440"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2"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367"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Információforrások kezelése</w:t>
            </w:r>
          </w:p>
        </w:tc>
        <w:tc>
          <w:tcPr>
            <w:tcW w:w="440"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7"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Köznyelvi szöveg fogalmazása írásban</w:t>
            </w:r>
          </w:p>
        </w:tc>
        <w:tc>
          <w:tcPr>
            <w:tcW w:w="440"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2"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367"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r>
      <w:tr w:rsidR="00A37E2E" w:rsidRPr="00D300EB" w:rsidTr="00A41DB5">
        <w:trPr>
          <w:trHeight w:val="255"/>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Szakmai nyelvezetű íráskészség, írásbeli fogalmazás készsége</w:t>
            </w:r>
          </w:p>
        </w:tc>
        <w:tc>
          <w:tcPr>
            <w:tcW w:w="440"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2"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367"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r>
      <w:tr w:rsidR="00BE1721" w:rsidRPr="00D300EB" w:rsidTr="003F0512">
        <w:trPr>
          <w:trHeight w:val="255"/>
          <w:jc w:val="center"/>
        </w:trPr>
        <w:tc>
          <w:tcPr>
            <w:tcW w:w="7724" w:type="dxa"/>
            <w:gridSpan w:val="6"/>
            <w:noWrap/>
          </w:tcPr>
          <w:p w:rsidR="00BE1721" w:rsidRPr="00A41DB5" w:rsidRDefault="00BE1721"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Személyes kompetenciák</w:t>
            </w:r>
          </w:p>
        </w:tc>
      </w:tr>
      <w:tr w:rsidR="00A37E2E" w:rsidRPr="00D300EB" w:rsidTr="00A41DB5">
        <w:trPr>
          <w:trHeight w:val="300"/>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Önállóság</w:t>
            </w:r>
          </w:p>
        </w:tc>
        <w:tc>
          <w:tcPr>
            <w:tcW w:w="440"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7"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300"/>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Megbízhatóság</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300"/>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Pontosság</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BE1721" w:rsidRPr="00D300EB" w:rsidTr="00A42172">
        <w:trPr>
          <w:trHeight w:val="300"/>
          <w:jc w:val="center"/>
        </w:trPr>
        <w:tc>
          <w:tcPr>
            <w:tcW w:w="7724" w:type="dxa"/>
            <w:gridSpan w:val="6"/>
            <w:noWrap/>
          </w:tcPr>
          <w:p w:rsidR="00BE1721" w:rsidRPr="00A41DB5" w:rsidRDefault="00BE1721"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Társas kompetenciák</w:t>
            </w:r>
          </w:p>
        </w:tc>
      </w:tr>
      <w:tr w:rsidR="00A37E2E" w:rsidRPr="00D300EB" w:rsidTr="00A41DB5">
        <w:trPr>
          <w:trHeight w:val="300"/>
          <w:jc w:val="center"/>
        </w:trPr>
        <w:tc>
          <w:tcPr>
            <w:tcW w:w="5180" w:type="dxa"/>
            <w:noWrap/>
          </w:tcPr>
          <w:p w:rsidR="00A37E2E" w:rsidRPr="00A41DB5" w:rsidRDefault="00A37E2E" w:rsidP="00E828E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Segítőkészség</w:t>
            </w:r>
          </w:p>
        </w:tc>
        <w:tc>
          <w:tcPr>
            <w:tcW w:w="440"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7"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300"/>
          <w:jc w:val="center"/>
        </w:trPr>
        <w:tc>
          <w:tcPr>
            <w:tcW w:w="5180" w:type="dxa"/>
            <w:noWrap/>
          </w:tcPr>
          <w:p w:rsidR="00A37E2E" w:rsidRPr="00A41DB5" w:rsidRDefault="00A37E2E" w:rsidP="00E828E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Irányítási készség</w:t>
            </w:r>
          </w:p>
        </w:tc>
        <w:tc>
          <w:tcPr>
            <w:tcW w:w="440"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7"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300"/>
          <w:jc w:val="center"/>
        </w:trPr>
        <w:tc>
          <w:tcPr>
            <w:tcW w:w="5180" w:type="dxa"/>
            <w:noWrap/>
          </w:tcPr>
          <w:p w:rsidR="00A37E2E" w:rsidRPr="00A41DB5" w:rsidRDefault="00A37E2E" w:rsidP="00E828E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Határozottság</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r>
      <w:tr w:rsidR="00BE1721" w:rsidRPr="00D300EB" w:rsidTr="00582860">
        <w:trPr>
          <w:trHeight w:val="300"/>
          <w:jc w:val="center"/>
        </w:trPr>
        <w:tc>
          <w:tcPr>
            <w:tcW w:w="7724" w:type="dxa"/>
            <w:gridSpan w:val="6"/>
            <w:noWrap/>
          </w:tcPr>
          <w:p w:rsidR="00BE1721" w:rsidRPr="00A41DB5" w:rsidRDefault="00BE1721"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Módszerkompetenciák</w:t>
            </w:r>
          </w:p>
        </w:tc>
      </w:tr>
      <w:tr w:rsidR="00A37E2E" w:rsidRPr="00D300EB" w:rsidTr="00A41DB5">
        <w:trPr>
          <w:trHeight w:val="300"/>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Áttekintő képesség</w:t>
            </w:r>
          </w:p>
        </w:tc>
        <w:tc>
          <w:tcPr>
            <w:tcW w:w="440"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7"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300"/>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Rendszerező képesség</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7"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p>
        </w:tc>
      </w:tr>
      <w:tr w:rsidR="00A37E2E" w:rsidRPr="00D300EB" w:rsidTr="00A41DB5">
        <w:trPr>
          <w:trHeight w:val="300"/>
          <w:jc w:val="center"/>
        </w:trPr>
        <w:tc>
          <w:tcPr>
            <w:tcW w:w="5180" w:type="dxa"/>
            <w:noWrap/>
          </w:tcPr>
          <w:p w:rsidR="00A37E2E" w:rsidRPr="00A41DB5" w:rsidRDefault="00A37E2E" w:rsidP="00E828E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Információgyűjtés</w:t>
            </w:r>
          </w:p>
        </w:tc>
        <w:tc>
          <w:tcPr>
            <w:tcW w:w="440" w:type="dxa"/>
            <w:noWrap/>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2" w:type="dxa"/>
            <w:vAlign w:val="center"/>
          </w:tcPr>
          <w:p w:rsidR="00A37E2E" w:rsidRPr="00A41DB5" w:rsidRDefault="00A37E2E" w:rsidP="00E828E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367"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536"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59" w:type="dxa"/>
            <w:vAlign w:val="center"/>
          </w:tcPr>
          <w:p w:rsidR="00A37E2E" w:rsidRPr="00A41DB5" w:rsidRDefault="00A37E2E"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r>
    </w:tbl>
    <w:p w:rsidR="00E828EB" w:rsidRPr="00A41DB5" w:rsidRDefault="00E828EB" w:rsidP="00E828EB">
      <w:pPr>
        <w:widowControl w:val="0"/>
        <w:suppressAutoHyphens/>
        <w:spacing w:after="0" w:line="240" w:lineRule="auto"/>
        <w:rPr>
          <w:rFonts w:ascii="Times New Roman" w:eastAsia="Times New Roman" w:hAnsi="Times New Roman" w:cs="Times New Roman"/>
          <w:kern w:val="1"/>
          <w:sz w:val="24"/>
          <w:szCs w:val="24"/>
          <w:lang w:eastAsia="hi-IN" w:bidi="hi-IN"/>
        </w:rPr>
      </w:pPr>
    </w:p>
    <w:p w:rsidR="00E828EB" w:rsidRPr="00D300EB" w:rsidRDefault="00E828EB" w:rsidP="00E828EB">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A41DB5">
        <w:rPr>
          <w:rFonts w:ascii="Times New Roman" w:eastAsia="Times New Roman" w:hAnsi="Times New Roman" w:cs="Times New Roman"/>
          <w:kern w:val="1"/>
          <w:sz w:val="24"/>
          <w:szCs w:val="24"/>
          <w:lang w:eastAsia="hi-IN" w:bidi="hi-IN"/>
        </w:rPr>
        <w:br w:type="page"/>
      </w:r>
    </w:p>
    <w:p w:rsidR="00E828EB" w:rsidRPr="00D300EB" w:rsidRDefault="00E828EB" w:rsidP="00E828EB">
      <w:pPr>
        <w:autoSpaceDE w:val="0"/>
        <w:autoSpaceDN w:val="0"/>
        <w:adjustRightInd w:val="0"/>
        <w:spacing w:after="0" w:line="240" w:lineRule="auto"/>
        <w:ind w:left="276"/>
        <w:jc w:val="both"/>
        <w:rPr>
          <w:rFonts w:ascii="Times New Roman" w:eastAsia="Times New Roman" w:hAnsi="Times New Roman" w:cs="Times New Roman"/>
          <w:i/>
          <w:iCs/>
          <w:sz w:val="24"/>
          <w:szCs w:val="24"/>
          <w:lang w:eastAsia="hu-HU"/>
        </w:rPr>
      </w:pPr>
    </w:p>
    <w:p w:rsidR="00E828EB" w:rsidRPr="00D300EB" w:rsidRDefault="00E828EB" w:rsidP="00E828EB">
      <w:pPr>
        <w:autoSpaceDE w:val="0"/>
        <w:autoSpaceDN w:val="0"/>
        <w:adjustRightInd w:val="0"/>
        <w:spacing w:after="0" w:line="240" w:lineRule="auto"/>
        <w:jc w:val="both"/>
        <w:rPr>
          <w:rFonts w:ascii="Times New Roman" w:eastAsia="Times New Roman" w:hAnsi="Times New Roman" w:cs="Times New Roman"/>
          <w:kern w:val="1"/>
          <w:sz w:val="24"/>
          <w:szCs w:val="24"/>
          <w:lang w:eastAsia="hi-IN" w:bidi="hi-IN"/>
        </w:rPr>
      </w:pPr>
    </w:p>
    <w:p w:rsidR="00F97563" w:rsidRPr="00A41DB5" w:rsidRDefault="00F97563" w:rsidP="00A41DB5">
      <w:pPr>
        <w:pStyle w:val="Listaszerbekezds"/>
        <w:numPr>
          <w:ilvl w:val="0"/>
          <w:numId w:val="7"/>
        </w:numPr>
        <w:spacing w:after="0" w:line="240" w:lineRule="auto"/>
        <w:rPr>
          <w:rFonts w:ascii="Times New Roman" w:hAnsi="Times New Roman"/>
          <w:b/>
          <w:sz w:val="24"/>
          <w:szCs w:val="24"/>
          <w:lang w:eastAsia="hu-HU"/>
        </w:rPr>
      </w:pPr>
      <w:r w:rsidRPr="00A41DB5">
        <w:rPr>
          <w:rFonts w:ascii="Times New Roman" w:hAnsi="Times New Roman"/>
          <w:b/>
          <w:sz w:val="24"/>
          <w:szCs w:val="24"/>
          <w:lang w:eastAsia="hu-HU"/>
        </w:rPr>
        <w:t>Vállalkozási i</w:t>
      </w:r>
      <w:r w:rsidR="00743C7A" w:rsidRPr="00D300EB">
        <w:rPr>
          <w:rFonts w:ascii="Times New Roman" w:hAnsi="Times New Roman"/>
          <w:b/>
          <w:sz w:val="24"/>
          <w:szCs w:val="24"/>
          <w:lang w:eastAsia="hu-HU"/>
        </w:rPr>
        <w:t>smeretek gyakorlat tantárgy</w:t>
      </w:r>
      <w:r w:rsidR="00743C7A" w:rsidRPr="00D300EB">
        <w:rPr>
          <w:rFonts w:ascii="Times New Roman" w:hAnsi="Times New Roman"/>
          <w:b/>
          <w:sz w:val="24"/>
          <w:szCs w:val="24"/>
          <w:lang w:eastAsia="hu-HU"/>
        </w:rPr>
        <w:tab/>
      </w:r>
      <w:r w:rsidR="00743C7A" w:rsidRPr="00D300EB">
        <w:rPr>
          <w:rFonts w:ascii="Times New Roman" w:hAnsi="Times New Roman"/>
          <w:b/>
          <w:sz w:val="24"/>
          <w:szCs w:val="24"/>
          <w:lang w:eastAsia="hu-HU"/>
        </w:rPr>
        <w:tab/>
      </w:r>
      <w:r w:rsidR="00743C7A" w:rsidRPr="00D300EB">
        <w:rPr>
          <w:rFonts w:ascii="Times New Roman" w:hAnsi="Times New Roman"/>
          <w:b/>
          <w:sz w:val="24"/>
          <w:szCs w:val="24"/>
          <w:lang w:eastAsia="hu-HU"/>
        </w:rPr>
        <w:tab/>
      </w:r>
      <w:r w:rsidR="00743C7A" w:rsidRPr="00D300EB">
        <w:rPr>
          <w:rFonts w:ascii="Times New Roman" w:hAnsi="Times New Roman"/>
          <w:b/>
          <w:sz w:val="24"/>
          <w:szCs w:val="24"/>
          <w:lang w:eastAsia="hu-HU"/>
        </w:rPr>
        <w:tab/>
      </w:r>
      <w:r w:rsidRPr="00A41DB5">
        <w:rPr>
          <w:rFonts w:ascii="Times New Roman" w:hAnsi="Times New Roman"/>
          <w:b/>
          <w:sz w:val="24"/>
          <w:szCs w:val="24"/>
          <w:lang w:eastAsia="hu-HU"/>
        </w:rPr>
        <w:t>70 óra</w:t>
      </w:r>
    </w:p>
    <w:p w:rsidR="00E828EB" w:rsidRPr="00D300EB" w:rsidRDefault="00E828EB" w:rsidP="00E828E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F97563" w:rsidRPr="00A41DB5" w:rsidRDefault="00F97563" w:rsidP="00A41DB5">
      <w:pPr>
        <w:pStyle w:val="Listaszerbekezds"/>
        <w:numPr>
          <w:ilvl w:val="1"/>
          <w:numId w:val="7"/>
        </w:numPr>
        <w:spacing w:after="0" w:line="240" w:lineRule="auto"/>
        <w:rPr>
          <w:rFonts w:ascii="Times New Roman" w:hAnsi="Times New Roman"/>
          <w:b/>
          <w:sz w:val="24"/>
          <w:szCs w:val="24"/>
          <w:lang w:eastAsia="hu-HU"/>
        </w:rPr>
      </w:pPr>
      <w:r w:rsidRPr="00A41DB5">
        <w:rPr>
          <w:rFonts w:ascii="Times New Roman" w:hAnsi="Times New Roman"/>
          <w:b/>
          <w:sz w:val="24"/>
          <w:szCs w:val="24"/>
          <w:lang w:eastAsia="hu-HU"/>
        </w:rPr>
        <w:t>A tantárgy tanításának célja</w:t>
      </w:r>
    </w:p>
    <w:p w:rsidR="00E828EB" w:rsidRPr="00D300EB" w:rsidRDefault="00E828EB" w:rsidP="00E828EB">
      <w:pPr>
        <w:spacing w:after="0" w:line="240" w:lineRule="auto"/>
        <w:ind w:left="36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Felkészíteni a tanulókat arra, hogy a szakmunkás végzettség megszerzését követően vállalkozóként tudjanak munkát végezni. Ismerjék meg a vállalkozások indításához, működtetéséhez és megszüntetéséhez szükséges elvárásokat, el tudjanak igazodni a vállalkozásokkal kapcsolatos jogszabályok körében.</w:t>
      </w:r>
    </w:p>
    <w:p w:rsidR="00E828EB" w:rsidRPr="00D300EB" w:rsidRDefault="00E828EB" w:rsidP="00E828EB">
      <w:pPr>
        <w:widowControl w:val="0"/>
        <w:suppressAutoHyphens/>
        <w:spacing w:after="0" w:line="240" w:lineRule="auto"/>
        <w:rPr>
          <w:rFonts w:ascii="Times New Roman" w:eastAsia="Times New Roman" w:hAnsi="Times New Roman" w:cs="Times New Roman"/>
          <w:kern w:val="1"/>
          <w:sz w:val="24"/>
          <w:szCs w:val="24"/>
          <w:lang w:eastAsia="hi-IN" w:bidi="hi-IN"/>
        </w:rPr>
      </w:pPr>
    </w:p>
    <w:p w:rsidR="00F97563" w:rsidRPr="00A41DB5" w:rsidRDefault="00F97563" w:rsidP="00A41DB5">
      <w:pPr>
        <w:pStyle w:val="Listaszerbekezds"/>
        <w:numPr>
          <w:ilvl w:val="1"/>
          <w:numId w:val="7"/>
        </w:numPr>
        <w:spacing w:after="0" w:line="240" w:lineRule="auto"/>
        <w:rPr>
          <w:rFonts w:ascii="Times New Roman" w:hAnsi="Times New Roman"/>
          <w:b/>
          <w:sz w:val="24"/>
          <w:szCs w:val="24"/>
          <w:lang w:eastAsia="hu-HU"/>
        </w:rPr>
      </w:pPr>
      <w:r w:rsidRPr="00A41DB5">
        <w:rPr>
          <w:rFonts w:ascii="Times New Roman" w:hAnsi="Times New Roman"/>
          <w:b/>
          <w:sz w:val="24"/>
          <w:szCs w:val="24"/>
          <w:lang w:eastAsia="hu-HU"/>
        </w:rPr>
        <w:t>Kapcsolódó közismereti, szakmai tartalmak</w:t>
      </w:r>
    </w:p>
    <w:p w:rsidR="00E828EB" w:rsidRPr="00D300EB" w:rsidRDefault="00E828EB" w:rsidP="00E828EB">
      <w:pPr>
        <w:spacing w:after="0" w:line="240" w:lineRule="auto"/>
        <w:ind w:left="36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Kommunikáció</w:t>
      </w:r>
    </w:p>
    <w:p w:rsidR="00E828EB" w:rsidRPr="00D300EB" w:rsidRDefault="00E828EB" w:rsidP="00E828EB">
      <w:pPr>
        <w:spacing w:after="0" w:line="240" w:lineRule="auto"/>
        <w:ind w:left="36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Foglalkoztatási alapismeretek</w:t>
      </w:r>
    </w:p>
    <w:p w:rsidR="00E828EB" w:rsidRPr="00D300EB" w:rsidRDefault="00E828EB" w:rsidP="00E828EB">
      <w:pPr>
        <w:widowControl w:val="0"/>
        <w:suppressAutoHyphens/>
        <w:spacing w:after="0" w:line="240" w:lineRule="auto"/>
        <w:rPr>
          <w:rFonts w:ascii="Times New Roman" w:eastAsia="Times New Roman" w:hAnsi="Times New Roman" w:cs="Times New Roman"/>
          <w:bCs/>
          <w:iCs/>
          <w:kern w:val="1"/>
          <w:sz w:val="24"/>
          <w:szCs w:val="24"/>
          <w:lang w:eastAsia="hi-IN" w:bidi="hi-IN"/>
        </w:rPr>
      </w:pPr>
    </w:p>
    <w:p w:rsidR="00F97563" w:rsidRPr="00D300EB" w:rsidRDefault="00BE1721" w:rsidP="00A41DB5">
      <w:pPr>
        <w:spacing w:after="0" w:line="240" w:lineRule="auto"/>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 xml:space="preserve">            1.3. </w:t>
      </w:r>
      <w:r w:rsidR="00E828EB" w:rsidRPr="00D300EB">
        <w:rPr>
          <w:rFonts w:ascii="Times New Roman" w:eastAsia="Times New Roman" w:hAnsi="Times New Roman" w:cs="Times New Roman"/>
          <w:b/>
          <w:sz w:val="24"/>
          <w:szCs w:val="24"/>
          <w:lang w:eastAsia="hu-HU"/>
        </w:rPr>
        <w:t xml:space="preserve">Témakörök </w:t>
      </w:r>
    </w:p>
    <w:p w:rsidR="00E828EB" w:rsidRPr="00D300EB" w:rsidRDefault="00E828EB" w:rsidP="00E828EB">
      <w:pPr>
        <w:spacing w:after="0" w:line="240" w:lineRule="auto"/>
        <w:rPr>
          <w:rFonts w:ascii="Times New Roman" w:eastAsia="Times New Roman" w:hAnsi="Times New Roman" w:cs="Times New Roman"/>
          <w:b/>
          <w:sz w:val="24"/>
          <w:szCs w:val="24"/>
          <w:lang w:eastAsia="hu-HU"/>
        </w:rPr>
      </w:pPr>
    </w:p>
    <w:p w:rsidR="00F97563" w:rsidRPr="00D300EB" w:rsidRDefault="00BE1721" w:rsidP="00A41DB5">
      <w:pPr>
        <w:tabs>
          <w:tab w:val="num" w:pos="1571"/>
        </w:tabs>
        <w:spacing w:after="0" w:line="240" w:lineRule="auto"/>
        <w:ind w:left="720"/>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1.3.1.</w:t>
      </w:r>
      <w:r w:rsidR="00E828EB" w:rsidRPr="00D300EB">
        <w:rPr>
          <w:rFonts w:ascii="Times New Roman" w:eastAsia="Times New Roman" w:hAnsi="Times New Roman" w:cs="Times New Roman"/>
          <w:b/>
          <w:sz w:val="24"/>
          <w:szCs w:val="24"/>
          <w:lang w:eastAsia="hu-HU"/>
        </w:rPr>
        <w:t>A vállalkozásra vonatkozó jogszabályok</w:t>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i/>
          <w:sz w:val="24"/>
          <w:szCs w:val="24"/>
          <w:lang w:eastAsia="hu-HU"/>
        </w:rPr>
        <w:t>14 óra</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vállalkozásra vonatkozó alapvető törvények, rendeletek</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vállalkozással kapcsolatos adminisztratív feladatok</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munkavédelemre vonatkozó általános előírások</w:t>
      </w:r>
    </w:p>
    <w:p w:rsidR="00E828EB" w:rsidRPr="00D300EB" w:rsidRDefault="00E828EB" w:rsidP="00E828EB">
      <w:pPr>
        <w:widowControl w:val="0"/>
        <w:suppressAutoHyphens/>
        <w:spacing w:after="0" w:line="240" w:lineRule="auto"/>
        <w:ind w:left="1225"/>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b/>
      </w:r>
    </w:p>
    <w:p w:rsidR="00F97563" w:rsidRPr="00D300EB" w:rsidRDefault="00BE1721" w:rsidP="00A41DB5">
      <w:pPr>
        <w:tabs>
          <w:tab w:val="num" w:pos="1571"/>
        </w:tabs>
        <w:spacing w:after="0" w:line="240" w:lineRule="auto"/>
        <w:ind w:left="720"/>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1.3.2.</w:t>
      </w:r>
      <w:r w:rsidR="00E828EB" w:rsidRPr="00D300EB">
        <w:rPr>
          <w:rFonts w:ascii="Times New Roman" w:eastAsia="Times New Roman" w:hAnsi="Times New Roman" w:cs="Times New Roman"/>
          <w:b/>
          <w:sz w:val="24"/>
          <w:szCs w:val="24"/>
          <w:lang w:eastAsia="hu-HU"/>
        </w:rPr>
        <w:t>Vállalkozási formák</w:t>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i/>
          <w:sz w:val="24"/>
          <w:szCs w:val="24"/>
          <w:lang w:eastAsia="hu-HU"/>
        </w:rPr>
        <w:t>12 óra</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Vállalkozási formák</w:t>
      </w:r>
    </w:p>
    <w:p w:rsidR="00E828EB" w:rsidRPr="00D300EB" w:rsidRDefault="00E828EB" w:rsidP="00E828EB">
      <w:pPr>
        <w:widowControl w:val="0"/>
        <w:suppressAutoHyphens/>
        <w:spacing w:after="0" w:line="240" w:lineRule="auto"/>
        <w:rPr>
          <w:rFonts w:ascii="Times New Roman" w:eastAsia="Times New Roman" w:hAnsi="Times New Roman" w:cs="Times New Roman"/>
          <w:kern w:val="1"/>
          <w:sz w:val="24"/>
          <w:szCs w:val="24"/>
          <w:lang w:eastAsia="hi-IN" w:bidi="hi-IN"/>
        </w:rPr>
      </w:pPr>
    </w:p>
    <w:p w:rsidR="00F97563" w:rsidRPr="00D300EB" w:rsidRDefault="00BE1721" w:rsidP="00A41DB5">
      <w:pPr>
        <w:tabs>
          <w:tab w:val="num" w:pos="1571"/>
        </w:tabs>
        <w:spacing w:after="0" w:line="240" w:lineRule="auto"/>
        <w:ind w:left="720"/>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1.3.3.</w:t>
      </w:r>
      <w:r w:rsidR="00E828EB" w:rsidRPr="00D300EB">
        <w:rPr>
          <w:rFonts w:ascii="Times New Roman" w:eastAsia="Times New Roman" w:hAnsi="Times New Roman" w:cs="Times New Roman"/>
          <w:b/>
          <w:sz w:val="24"/>
          <w:szCs w:val="24"/>
          <w:lang w:eastAsia="hu-HU"/>
        </w:rPr>
        <w:t>A vállalkozás létrehozása</w:t>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sz w:val="24"/>
          <w:szCs w:val="24"/>
          <w:lang w:eastAsia="hu-HU"/>
        </w:rPr>
        <w:tab/>
      </w:r>
      <w:r w:rsidR="00E828EB" w:rsidRPr="00D300EB">
        <w:rPr>
          <w:rFonts w:ascii="Times New Roman" w:eastAsia="Times New Roman" w:hAnsi="Times New Roman" w:cs="Times New Roman"/>
          <w:b/>
          <w:i/>
          <w:sz w:val="24"/>
          <w:szCs w:val="24"/>
          <w:lang w:eastAsia="hu-HU"/>
        </w:rPr>
        <w:t>8 óra</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vállalkozás létrehozásának lépései</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belső és külső források biztosításának feltételei</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telephely kiválasztásának szempontjai</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feladat elvégzéséhez szükséges létszám, és munkakörök meghatározása</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tevékenységhez szükséges tárgyi feltételek kialakítása</w:t>
      </w:r>
      <w:r w:rsidRPr="00D300EB">
        <w:rPr>
          <w:rFonts w:ascii="Times New Roman" w:eastAsia="Times New Roman" w:hAnsi="Times New Roman" w:cs="Times New Roman"/>
          <w:kern w:val="1"/>
          <w:sz w:val="24"/>
          <w:szCs w:val="24"/>
          <w:lang w:eastAsia="hi-IN" w:bidi="hi-IN"/>
        </w:rPr>
        <w:tab/>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munkatársak, alkalmazottak kiválasztása</w:t>
      </w:r>
    </w:p>
    <w:p w:rsidR="00E828EB" w:rsidRPr="00D300EB" w:rsidRDefault="00E828EB" w:rsidP="00E828EB">
      <w:pPr>
        <w:widowControl w:val="0"/>
        <w:suppressAutoHyphens/>
        <w:spacing w:after="0" w:line="240" w:lineRule="auto"/>
        <w:rPr>
          <w:rFonts w:ascii="Times New Roman" w:eastAsia="Times New Roman" w:hAnsi="Times New Roman" w:cs="Times New Roman"/>
          <w:kern w:val="1"/>
          <w:sz w:val="24"/>
          <w:szCs w:val="24"/>
          <w:lang w:eastAsia="hi-IN" w:bidi="hi-IN"/>
        </w:rPr>
      </w:pPr>
    </w:p>
    <w:p w:rsidR="00F97563" w:rsidRPr="00D300EB" w:rsidRDefault="00BE1721" w:rsidP="00A41DB5">
      <w:pPr>
        <w:tabs>
          <w:tab w:val="num" w:pos="1571"/>
        </w:tabs>
        <w:spacing w:after="0" w:line="240" w:lineRule="auto"/>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b/>
          <w:kern w:val="1"/>
          <w:sz w:val="24"/>
          <w:szCs w:val="24"/>
          <w:lang w:eastAsia="hi-IN" w:bidi="hi-IN"/>
        </w:rPr>
        <w:t xml:space="preserve">            1.3.4.</w:t>
      </w:r>
      <w:r w:rsidR="00E828EB" w:rsidRPr="00D300EB">
        <w:rPr>
          <w:rFonts w:ascii="Times New Roman" w:eastAsia="Times New Roman" w:hAnsi="Times New Roman" w:cs="Times New Roman"/>
          <w:b/>
          <w:kern w:val="1"/>
          <w:sz w:val="24"/>
          <w:szCs w:val="24"/>
          <w:lang w:eastAsia="hi-IN" w:bidi="hi-IN"/>
        </w:rPr>
        <w:t>A vállalkozás működtetése</w:t>
      </w:r>
      <w:r w:rsidR="00E828EB" w:rsidRPr="00D300EB">
        <w:rPr>
          <w:rFonts w:ascii="Times New Roman" w:eastAsia="Times New Roman" w:hAnsi="Times New Roman" w:cs="Times New Roman"/>
          <w:b/>
          <w:kern w:val="1"/>
          <w:sz w:val="24"/>
          <w:szCs w:val="24"/>
          <w:lang w:eastAsia="hi-IN" w:bidi="hi-IN"/>
        </w:rPr>
        <w:tab/>
      </w:r>
      <w:r w:rsidR="00E828EB" w:rsidRPr="00D300EB">
        <w:rPr>
          <w:rFonts w:ascii="Times New Roman" w:eastAsia="Times New Roman" w:hAnsi="Times New Roman" w:cs="Times New Roman"/>
          <w:b/>
          <w:kern w:val="1"/>
          <w:sz w:val="24"/>
          <w:szCs w:val="24"/>
          <w:lang w:eastAsia="hi-IN" w:bidi="hi-IN"/>
        </w:rPr>
        <w:tab/>
      </w:r>
      <w:r w:rsidR="00E828EB" w:rsidRPr="00D300EB">
        <w:rPr>
          <w:rFonts w:ascii="Times New Roman" w:eastAsia="Times New Roman" w:hAnsi="Times New Roman" w:cs="Times New Roman"/>
          <w:b/>
          <w:kern w:val="1"/>
          <w:sz w:val="24"/>
          <w:szCs w:val="24"/>
          <w:lang w:eastAsia="hi-IN" w:bidi="hi-IN"/>
        </w:rPr>
        <w:tab/>
      </w:r>
      <w:r w:rsidR="00E828EB" w:rsidRPr="00D300EB">
        <w:rPr>
          <w:rFonts w:ascii="Times New Roman" w:eastAsia="Times New Roman" w:hAnsi="Times New Roman" w:cs="Times New Roman"/>
          <w:b/>
          <w:kern w:val="1"/>
          <w:sz w:val="24"/>
          <w:szCs w:val="24"/>
          <w:lang w:eastAsia="hi-IN" w:bidi="hi-IN"/>
        </w:rPr>
        <w:tab/>
      </w:r>
      <w:r w:rsidR="00E828EB" w:rsidRPr="00D300EB">
        <w:rPr>
          <w:rFonts w:ascii="Times New Roman" w:eastAsia="Times New Roman" w:hAnsi="Times New Roman" w:cs="Times New Roman"/>
          <w:b/>
          <w:kern w:val="1"/>
          <w:sz w:val="24"/>
          <w:szCs w:val="24"/>
          <w:lang w:eastAsia="hi-IN" w:bidi="hi-IN"/>
        </w:rPr>
        <w:tab/>
      </w:r>
      <w:r w:rsidR="00E828EB" w:rsidRPr="00D300EB">
        <w:rPr>
          <w:rFonts w:ascii="Times New Roman" w:eastAsia="Times New Roman" w:hAnsi="Times New Roman" w:cs="Times New Roman"/>
          <w:b/>
          <w:i/>
          <w:kern w:val="1"/>
          <w:sz w:val="24"/>
          <w:szCs w:val="24"/>
          <w:lang w:eastAsia="hi-IN" w:bidi="hi-IN"/>
        </w:rPr>
        <w:tab/>
        <w:t>28 óra</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Üzleti terv tartalma, felépítése</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Finanszírozási, pályázati lehetőségek</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vagyonvédelem biztosításának módjai</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piaci folyamatok követése</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szerződések megkötésére és felbontására vonatkozó szabályok</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Szakmai továbbképzéseken való részvétel, információhoz jutás</w:t>
      </w:r>
    </w:p>
    <w:p w:rsidR="00E828EB" w:rsidRPr="00D300EB" w:rsidRDefault="00E828EB" w:rsidP="00E828E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vállalkozás átszervezésének lehetőségei</w:t>
      </w:r>
    </w:p>
    <w:p w:rsidR="00E828EB" w:rsidRPr="00D300EB" w:rsidRDefault="00E828EB" w:rsidP="00E828EB">
      <w:pPr>
        <w:spacing w:after="0" w:line="240" w:lineRule="auto"/>
        <w:rPr>
          <w:rFonts w:ascii="Times New Roman" w:eastAsia="Times New Roman" w:hAnsi="Times New Roman" w:cs="Times New Roman"/>
          <w:kern w:val="1"/>
          <w:sz w:val="24"/>
          <w:szCs w:val="24"/>
          <w:lang w:eastAsia="hi-IN" w:bidi="hi-IN"/>
        </w:rPr>
      </w:pPr>
    </w:p>
    <w:p w:rsidR="001B7F4A" w:rsidRPr="00D300EB" w:rsidRDefault="00BE1721" w:rsidP="00A41DB5">
      <w:pPr>
        <w:tabs>
          <w:tab w:val="num" w:pos="1571"/>
        </w:tabs>
        <w:spacing w:after="0" w:line="240" w:lineRule="auto"/>
        <w:rPr>
          <w:rFonts w:ascii="Times New Roman" w:eastAsia="Times New Roman" w:hAnsi="Times New Roman" w:cs="Times New Roman"/>
          <w:b/>
          <w:i/>
          <w:kern w:val="1"/>
          <w:sz w:val="24"/>
          <w:szCs w:val="24"/>
          <w:lang w:eastAsia="hi-IN" w:bidi="hi-IN"/>
        </w:rPr>
      </w:pPr>
      <w:r w:rsidRPr="00D300EB">
        <w:rPr>
          <w:rFonts w:ascii="Times New Roman" w:eastAsia="Times New Roman" w:hAnsi="Times New Roman" w:cs="Times New Roman"/>
          <w:b/>
          <w:kern w:val="1"/>
          <w:sz w:val="24"/>
          <w:szCs w:val="24"/>
          <w:lang w:eastAsia="hi-IN" w:bidi="hi-IN"/>
        </w:rPr>
        <w:t xml:space="preserve">           1.3.5.</w:t>
      </w:r>
      <w:r w:rsidR="00E828EB" w:rsidRPr="00D300EB">
        <w:rPr>
          <w:rFonts w:ascii="Times New Roman" w:eastAsia="Times New Roman" w:hAnsi="Times New Roman" w:cs="Times New Roman"/>
          <w:b/>
          <w:kern w:val="1"/>
          <w:sz w:val="24"/>
          <w:szCs w:val="24"/>
          <w:lang w:eastAsia="hi-IN" w:bidi="hi-IN"/>
        </w:rPr>
        <w:t>A vállalkozás megszüntetése</w:t>
      </w:r>
      <w:r w:rsidR="00E828EB" w:rsidRPr="00D300EB">
        <w:rPr>
          <w:rFonts w:ascii="Times New Roman" w:eastAsia="Times New Roman" w:hAnsi="Times New Roman" w:cs="Times New Roman"/>
          <w:b/>
          <w:kern w:val="1"/>
          <w:sz w:val="24"/>
          <w:szCs w:val="24"/>
          <w:lang w:eastAsia="hi-IN" w:bidi="hi-IN"/>
        </w:rPr>
        <w:tab/>
      </w:r>
      <w:r w:rsidR="00E828EB" w:rsidRPr="00D300EB">
        <w:rPr>
          <w:rFonts w:ascii="Times New Roman" w:eastAsia="Times New Roman" w:hAnsi="Times New Roman" w:cs="Times New Roman"/>
          <w:b/>
          <w:kern w:val="1"/>
          <w:sz w:val="24"/>
          <w:szCs w:val="24"/>
          <w:lang w:eastAsia="hi-IN" w:bidi="hi-IN"/>
        </w:rPr>
        <w:tab/>
      </w:r>
      <w:r w:rsidR="00E828EB" w:rsidRPr="00D300EB">
        <w:rPr>
          <w:rFonts w:ascii="Times New Roman" w:eastAsia="Times New Roman" w:hAnsi="Times New Roman" w:cs="Times New Roman"/>
          <w:b/>
          <w:kern w:val="1"/>
          <w:sz w:val="24"/>
          <w:szCs w:val="24"/>
          <w:lang w:eastAsia="hi-IN" w:bidi="hi-IN"/>
        </w:rPr>
        <w:tab/>
      </w:r>
      <w:r w:rsidR="00E828EB" w:rsidRPr="00D300EB">
        <w:rPr>
          <w:rFonts w:ascii="Times New Roman" w:eastAsia="Times New Roman" w:hAnsi="Times New Roman" w:cs="Times New Roman"/>
          <w:b/>
          <w:kern w:val="1"/>
          <w:sz w:val="24"/>
          <w:szCs w:val="24"/>
          <w:lang w:eastAsia="hi-IN" w:bidi="hi-IN"/>
        </w:rPr>
        <w:tab/>
      </w:r>
      <w:r w:rsidR="00E828EB" w:rsidRPr="00D300EB">
        <w:rPr>
          <w:rFonts w:ascii="Times New Roman" w:eastAsia="Times New Roman" w:hAnsi="Times New Roman" w:cs="Times New Roman"/>
          <w:b/>
          <w:kern w:val="1"/>
          <w:sz w:val="24"/>
          <w:szCs w:val="24"/>
          <w:lang w:eastAsia="hi-IN" w:bidi="hi-IN"/>
        </w:rPr>
        <w:tab/>
      </w:r>
      <w:r w:rsidR="00E828EB" w:rsidRPr="00D300EB">
        <w:rPr>
          <w:rFonts w:ascii="Times New Roman" w:eastAsia="Times New Roman" w:hAnsi="Times New Roman" w:cs="Times New Roman"/>
          <w:b/>
          <w:i/>
          <w:kern w:val="1"/>
          <w:sz w:val="24"/>
          <w:szCs w:val="24"/>
          <w:lang w:eastAsia="hi-IN" w:bidi="hi-IN"/>
        </w:rPr>
        <w:t>8 óra</w:t>
      </w:r>
    </w:p>
    <w:p w:rsidR="00F97563" w:rsidRPr="00D300EB" w:rsidRDefault="004B44E2" w:rsidP="00A41DB5">
      <w:pPr>
        <w:tabs>
          <w:tab w:val="num" w:pos="1571"/>
        </w:tabs>
        <w:spacing w:after="0" w:line="240" w:lineRule="auto"/>
        <w:rPr>
          <w:rFonts w:ascii="Times New Roman" w:eastAsia="Times New Roman" w:hAnsi="Times New Roman" w:cs="Times New Roman"/>
          <w:i/>
          <w:kern w:val="1"/>
          <w:sz w:val="24"/>
          <w:szCs w:val="24"/>
          <w:lang w:eastAsia="hi-IN" w:bidi="hi-IN"/>
        </w:rPr>
      </w:pPr>
      <w:r w:rsidRPr="00D300EB">
        <w:rPr>
          <w:rFonts w:ascii="Times New Roman" w:eastAsia="Times New Roman" w:hAnsi="Times New Roman" w:cs="Times New Roman"/>
          <w:b/>
          <w:i/>
          <w:kern w:val="1"/>
          <w:sz w:val="24"/>
          <w:szCs w:val="24"/>
          <w:lang w:eastAsia="hi-IN" w:bidi="hi-IN"/>
        </w:rPr>
        <w:t xml:space="preserve">           </w:t>
      </w:r>
      <w:r w:rsidR="00E828EB" w:rsidRPr="00D300EB">
        <w:rPr>
          <w:rFonts w:ascii="Times New Roman" w:eastAsia="Times New Roman" w:hAnsi="Times New Roman" w:cs="Times New Roman"/>
          <w:sz w:val="24"/>
          <w:szCs w:val="24"/>
          <w:lang w:eastAsia="hu-HU"/>
        </w:rPr>
        <w:t xml:space="preserve">A vállalkozás megszüntetésének formái, gyakorlati </w:t>
      </w:r>
    </w:p>
    <w:p w:rsidR="00E828EB" w:rsidRPr="00D300EB" w:rsidRDefault="00E828EB" w:rsidP="00E828E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F97563" w:rsidRPr="00D300EB" w:rsidRDefault="00BE1721" w:rsidP="00A41DB5">
      <w:pPr>
        <w:spacing w:after="0" w:line="240" w:lineRule="auto"/>
        <w:ind w:left="709"/>
        <w:rPr>
          <w:rFonts w:ascii="Times New Roman" w:eastAsia="Times New Roman" w:hAnsi="Times New Roman" w:cs="Times New Roman"/>
          <w:b/>
          <w:i/>
          <w:sz w:val="24"/>
          <w:szCs w:val="24"/>
          <w:lang w:eastAsia="hu-HU"/>
        </w:rPr>
      </w:pPr>
      <w:r w:rsidRPr="00D300EB">
        <w:rPr>
          <w:rFonts w:ascii="Times New Roman" w:eastAsia="Times New Roman" w:hAnsi="Times New Roman" w:cs="Times New Roman"/>
          <w:b/>
          <w:i/>
          <w:sz w:val="24"/>
          <w:szCs w:val="24"/>
          <w:lang w:eastAsia="hu-HU"/>
        </w:rPr>
        <w:t>1.4.</w:t>
      </w:r>
      <w:r w:rsidR="00E828EB" w:rsidRPr="00D300EB">
        <w:rPr>
          <w:rFonts w:ascii="Times New Roman" w:eastAsia="Times New Roman" w:hAnsi="Times New Roman" w:cs="Times New Roman"/>
          <w:b/>
          <w:i/>
          <w:sz w:val="24"/>
          <w:szCs w:val="24"/>
          <w:lang w:eastAsia="hu-HU"/>
        </w:rPr>
        <w:t xml:space="preserve">A képzés javasolt helyszíne </w:t>
      </w:r>
      <w:r w:rsidR="00E828EB" w:rsidRPr="00D300EB">
        <w:rPr>
          <w:rFonts w:ascii="Times New Roman" w:eastAsia="Times New Roman" w:hAnsi="Times New Roman" w:cs="Times New Roman"/>
          <w:b/>
          <w:i/>
          <w:kern w:val="1"/>
          <w:sz w:val="24"/>
          <w:szCs w:val="24"/>
          <w:lang w:eastAsia="hi-IN" w:bidi="hi-IN"/>
        </w:rPr>
        <w:t>(ajánlás)</w:t>
      </w:r>
    </w:p>
    <w:p w:rsidR="00E828EB" w:rsidRPr="00D300EB" w:rsidRDefault="00E828EB" w:rsidP="00E828EB">
      <w:pPr>
        <w:spacing w:after="0" w:line="240" w:lineRule="auto"/>
        <w:ind w:firstLine="708"/>
        <w:rPr>
          <w:rFonts w:ascii="Times New Roman" w:eastAsia="Times New Roman" w:hAnsi="Times New Roman" w:cs="Times New Roman"/>
          <w:i/>
          <w:sz w:val="24"/>
          <w:szCs w:val="24"/>
          <w:lang w:eastAsia="hu-HU"/>
        </w:rPr>
      </w:pPr>
      <w:r w:rsidRPr="00D300EB">
        <w:rPr>
          <w:rFonts w:ascii="Times New Roman" w:eastAsia="Times New Roman" w:hAnsi="Times New Roman" w:cs="Times New Roman"/>
          <w:i/>
          <w:sz w:val="24"/>
          <w:szCs w:val="24"/>
          <w:lang w:eastAsia="hu-HU"/>
        </w:rPr>
        <w:t>Szaktanterem</w:t>
      </w:r>
    </w:p>
    <w:p w:rsidR="00E828EB" w:rsidRPr="00D300EB" w:rsidRDefault="00E828EB" w:rsidP="00E828EB">
      <w:pPr>
        <w:spacing w:after="0" w:line="240" w:lineRule="auto"/>
        <w:rPr>
          <w:rFonts w:ascii="Times New Roman" w:eastAsia="Times New Roman" w:hAnsi="Times New Roman" w:cs="Times New Roman"/>
          <w:sz w:val="24"/>
          <w:szCs w:val="24"/>
          <w:lang w:eastAsia="hu-HU"/>
        </w:rPr>
      </w:pPr>
    </w:p>
    <w:p w:rsidR="00F97563" w:rsidRPr="00A41DB5" w:rsidRDefault="00F97563" w:rsidP="00A41DB5">
      <w:pPr>
        <w:pStyle w:val="Listaszerbekezds"/>
        <w:numPr>
          <w:ilvl w:val="1"/>
          <w:numId w:val="8"/>
        </w:numPr>
        <w:spacing w:after="0" w:line="240" w:lineRule="auto"/>
        <w:jc w:val="both"/>
        <w:rPr>
          <w:rFonts w:ascii="Times New Roman" w:hAnsi="Times New Roman"/>
          <w:b/>
          <w:i/>
          <w:sz w:val="24"/>
          <w:szCs w:val="24"/>
          <w:lang w:eastAsia="hu-HU"/>
        </w:rPr>
      </w:pPr>
      <w:r w:rsidRPr="00A41DB5">
        <w:rPr>
          <w:rFonts w:ascii="Times New Roman" w:hAnsi="Times New Roman"/>
          <w:b/>
          <w:i/>
          <w:sz w:val="24"/>
          <w:szCs w:val="24"/>
          <w:lang w:eastAsia="hu-HU"/>
        </w:rPr>
        <w:t>A tantárgy elsajátítása során alkalmazható sajátos módszerek, tanulói tevékenységformák (ajánlás)</w:t>
      </w:r>
    </w:p>
    <w:p w:rsidR="00E828EB" w:rsidRPr="00D300EB" w:rsidRDefault="00E828EB" w:rsidP="00E828EB">
      <w:pPr>
        <w:spacing w:after="0" w:line="240" w:lineRule="auto"/>
        <w:jc w:val="both"/>
        <w:rPr>
          <w:rFonts w:ascii="Times New Roman" w:eastAsia="Times New Roman" w:hAnsi="Times New Roman" w:cs="Times New Roman"/>
          <w:b/>
          <w:i/>
          <w:sz w:val="24"/>
          <w:szCs w:val="24"/>
          <w:lang w:eastAsia="hu-HU"/>
        </w:rPr>
      </w:pPr>
    </w:p>
    <w:p w:rsidR="00F97563" w:rsidRPr="00A41DB5" w:rsidRDefault="00F97563" w:rsidP="00A41DB5">
      <w:pPr>
        <w:pStyle w:val="Listaszerbekezds"/>
        <w:numPr>
          <w:ilvl w:val="2"/>
          <w:numId w:val="8"/>
        </w:numPr>
        <w:spacing w:after="0" w:line="240" w:lineRule="auto"/>
        <w:jc w:val="both"/>
        <w:rPr>
          <w:rFonts w:ascii="Times New Roman" w:hAnsi="Times New Roman"/>
          <w:b/>
          <w:i/>
          <w:sz w:val="24"/>
          <w:szCs w:val="24"/>
        </w:rPr>
      </w:pPr>
      <w:r w:rsidRPr="00A41DB5">
        <w:rPr>
          <w:rFonts w:ascii="Times New Roman" w:hAnsi="Times New Roman"/>
          <w:b/>
          <w:i/>
          <w:sz w:val="24"/>
          <w:szCs w:val="24"/>
        </w:rPr>
        <w:t>A tantárgy elsajátítása során alkalmazható sajátos oktatási módszerek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E828EB" w:rsidRPr="00D300EB" w:rsidTr="00E828EB">
        <w:trPr>
          <w:cantSplit/>
          <w:trHeight w:val="921"/>
          <w:jc w:val="center"/>
        </w:trPr>
        <w:tc>
          <w:tcPr>
            <w:tcW w:w="828" w:type="dxa"/>
            <w:vMerge w:val="restart"/>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Sor-szám</w:t>
            </w:r>
          </w:p>
        </w:tc>
        <w:tc>
          <w:tcPr>
            <w:tcW w:w="3621" w:type="dxa"/>
            <w:vMerge w:val="restart"/>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Tanulói tevékenységforma</w:t>
            </w:r>
          </w:p>
        </w:tc>
        <w:tc>
          <w:tcPr>
            <w:tcW w:w="2370" w:type="dxa"/>
            <w:gridSpan w:val="3"/>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Tanulói tevékenység szervezési kerete</w:t>
            </w:r>
          </w:p>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(differenciálási módok)</w:t>
            </w:r>
          </w:p>
        </w:tc>
        <w:tc>
          <w:tcPr>
            <w:tcW w:w="2190" w:type="dxa"/>
            <w:vMerge w:val="restart"/>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Alkalmazandó eszközök és felszerelések (SZVK 6. pont lebontása, pontosítása)</w:t>
            </w:r>
          </w:p>
        </w:tc>
      </w:tr>
      <w:tr w:rsidR="00E828EB" w:rsidRPr="00D300EB" w:rsidTr="00E828EB">
        <w:trPr>
          <w:cantSplit/>
          <w:trHeight w:val="1076"/>
          <w:jc w:val="center"/>
        </w:trPr>
        <w:tc>
          <w:tcPr>
            <w:tcW w:w="828" w:type="dxa"/>
            <w:vMerge/>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p>
        </w:tc>
        <w:tc>
          <w:tcPr>
            <w:tcW w:w="3621" w:type="dxa"/>
            <w:vMerge/>
            <w:vAlign w:val="center"/>
          </w:tcPr>
          <w:p w:rsidR="00E828EB" w:rsidRPr="00A41DB5" w:rsidRDefault="00E828EB" w:rsidP="00E828EB">
            <w:pPr>
              <w:spacing w:after="0" w:line="240" w:lineRule="auto"/>
              <w:rPr>
                <w:rFonts w:ascii="Times New Roman" w:eastAsia="Times New Roman" w:hAnsi="Times New Roman" w:cs="Times New Roman"/>
                <w:b/>
                <w:sz w:val="24"/>
                <w:szCs w:val="24"/>
                <w:lang w:eastAsia="hu-HU"/>
              </w:rPr>
            </w:pPr>
          </w:p>
        </w:tc>
        <w:tc>
          <w:tcPr>
            <w:tcW w:w="809" w:type="dxa"/>
            <w:textDirection w:val="btLr"/>
            <w:vAlign w:val="center"/>
          </w:tcPr>
          <w:p w:rsidR="00E828EB" w:rsidRPr="00A41DB5" w:rsidRDefault="00E828EB" w:rsidP="00E828E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Egyéni</w:t>
            </w:r>
          </w:p>
        </w:tc>
        <w:tc>
          <w:tcPr>
            <w:tcW w:w="798" w:type="dxa"/>
            <w:textDirection w:val="btLr"/>
            <w:vAlign w:val="center"/>
          </w:tcPr>
          <w:p w:rsidR="00E828EB" w:rsidRPr="00A41DB5" w:rsidRDefault="00E828EB" w:rsidP="00E828E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Csoport-</w:t>
            </w:r>
          </w:p>
          <w:p w:rsidR="00E828EB" w:rsidRPr="00A41DB5" w:rsidRDefault="00E828EB" w:rsidP="00E828E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bontás</w:t>
            </w:r>
          </w:p>
        </w:tc>
        <w:tc>
          <w:tcPr>
            <w:tcW w:w="763" w:type="dxa"/>
            <w:textDirection w:val="btLr"/>
            <w:vAlign w:val="center"/>
          </w:tcPr>
          <w:p w:rsidR="00E828EB" w:rsidRPr="00A41DB5" w:rsidRDefault="00E828EB" w:rsidP="00E828E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Osztály-</w:t>
            </w:r>
          </w:p>
          <w:p w:rsidR="00E828EB" w:rsidRPr="00A41DB5" w:rsidRDefault="00E828EB" w:rsidP="00E828E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keret</w:t>
            </w:r>
          </w:p>
        </w:tc>
        <w:tc>
          <w:tcPr>
            <w:tcW w:w="2190" w:type="dxa"/>
            <w:vMerge/>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p>
        </w:tc>
      </w:tr>
      <w:tr w:rsidR="00E828EB" w:rsidRPr="00D300EB" w:rsidTr="00E828EB">
        <w:trPr>
          <w:jc w:val="center"/>
        </w:trPr>
        <w:tc>
          <w:tcPr>
            <w:tcW w:w="828" w:type="dxa"/>
            <w:shd w:val="clear" w:color="auto" w:fill="D9D9D9"/>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1.</w:t>
            </w:r>
          </w:p>
        </w:tc>
        <w:tc>
          <w:tcPr>
            <w:tcW w:w="3621" w:type="dxa"/>
            <w:shd w:val="clear" w:color="auto" w:fill="D9D9D9"/>
            <w:vAlign w:val="center"/>
          </w:tcPr>
          <w:p w:rsidR="00E828EB" w:rsidRPr="00A41DB5" w:rsidRDefault="00E828EB" w:rsidP="00E828EB">
            <w:pPr>
              <w:spacing w:after="0" w:line="240" w:lineRule="auto"/>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Információ feldolgozó tevékenységek</w:t>
            </w:r>
          </w:p>
        </w:tc>
        <w:tc>
          <w:tcPr>
            <w:tcW w:w="809" w:type="dxa"/>
            <w:shd w:val="clear" w:color="auto" w:fill="D9D9D9"/>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r>
      <w:tr w:rsidR="00E828EB" w:rsidRPr="00D300EB" w:rsidTr="00E828EB">
        <w:trPr>
          <w:jc w:val="center"/>
        </w:trPr>
        <w:tc>
          <w:tcPr>
            <w:tcW w:w="828"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1.1.</w:t>
            </w:r>
          </w:p>
        </w:tc>
        <w:tc>
          <w:tcPr>
            <w:tcW w:w="3621" w:type="dxa"/>
            <w:vAlign w:val="center"/>
          </w:tcPr>
          <w:p w:rsidR="00E828EB" w:rsidRPr="00A41DB5" w:rsidRDefault="00E828EB" w:rsidP="00E828E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Olvasott szöveg önálló feldolgozása</w:t>
            </w:r>
          </w:p>
        </w:tc>
        <w:tc>
          <w:tcPr>
            <w:tcW w:w="809"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E828EB" w:rsidRPr="00D300EB" w:rsidTr="00E828EB">
        <w:trPr>
          <w:jc w:val="center"/>
        </w:trPr>
        <w:tc>
          <w:tcPr>
            <w:tcW w:w="828"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1.2.</w:t>
            </w:r>
          </w:p>
        </w:tc>
        <w:tc>
          <w:tcPr>
            <w:tcW w:w="3621" w:type="dxa"/>
            <w:vAlign w:val="center"/>
          </w:tcPr>
          <w:p w:rsidR="00E828EB" w:rsidRPr="00A41DB5" w:rsidRDefault="00E828EB" w:rsidP="00E828E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Információk önálló rendszerezése</w:t>
            </w:r>
          </w:p>
        </w:tc>
        <w:tc>
          <w:tcPr>
            <w:tcW w:w="809"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E828EB" w:rsidRPr="00D300EB" w:rsidTr="00E828EB">
        <w:trPr>
          <w:jc w:val="center"/>
        </w:trPr>
        <w:tc>
          <w:tcPr>
            <w:tcW w:w="828" w:type="dxa"/>
            <w:shd w:val="clear" w:color="auto" w:fill="D9D9D9"/>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2.</w:t>
            </w:r>
          </w:p>
        </w:tc>
        <w:tc>
          <w:tcPr>
            <w:tcW w:w="3621" w:type="dxa"/>
            <w:shd w:val="clear" w:color="auto" w:fill="D9D9D9"/>
            <w:vAlign w:val="center"/>
          </w:tcPr>
          <w:p w:rsidR="00E828EB" w:rsidRPr="00A41DB5" w:rsidRDefault="00E828EB" w:rsidP="00E828EB">
            <w:pPr>
              <w:spacing w:after="0" w:line="240" w:lineRule="auto"/>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Ismeretalkalmazási gyakorló tevékenységek, feladatok</w:t>
            </w:r>
          </w:p>
        </w:tc>
        <w:tc>
          <w:tcPr>
            <w:tcW w:w="809" w:type="dxa"/>
            <w:shd w:val="clear" w:color="auto" w:fill="D9D9D9"/>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r>
      <w:tr w:rsidR="00E828EB" w:rsidRPr="00D300EB" w:rsidTr="00E828EB">
        <w:trPr>
          <w:jc w:val="center"/>
        </w:trPr>
        <w:tc>
          <w:tcPr>
            <w:tcW w:w="828"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2.1.</w:t>
            </w:r>
          </w:p>
        </w:tc>
        <w:tc>
          <w:tcPr>
            <w:tcW w:w="3621" w:type="dxa"/>
            <w:vAlign w:val="center"/>
          </w:tcPr>
          <w:p w:rsidR="00E828EB" w:rsidRPr="00A41DB5" w:rsidRDefault="00E828EB" w:rsidP="00E828E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Leírás készítése</w:t>
            </w:r>
          </w:p>
        </w:tc>
        <w:tc>
          <w:tcPr>
            <w:tcW w:w="809"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C</w:t>
            </w:r>
          </w:p>
        </w:tc>
      </w:tr>
      <w:tr w:rsidR="00E828EB" w:rsidRPr="00D300EB" w:rsidTr="00E828EB">
        <w:trPr>
          <w:jc w:val="center"/>
        </w:trPr>
        <w:tc>
          <w:tcPr>
            <w:tcW w:w="828"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2.2.</w:t>
            </w:r>
          </w:p>
        </w:tc>
        <w:tc>
          <w:tcPr>
            <w:tcW w:w="3621" w:type="dxa"/>
            <w:vAlign w:val="center"/>
          </w:tcPr>
          <w:p w:rsidR="00E828EB" w:rsidRPr="00A41DB5" w:rsidRDefault="00E828EB" w:rsidP="00E828E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Szöveges előadás egyéni felkészüléssel</w:t>
            </w:r>
          </w:p>
        </w:tc>
        <w:tc>
          <w:tcPr>
            <w:tcW w:w="809"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bl>
    <w:p w:rsidR="00E828EB" w:rsidRPr="00D300EB" w:rsidRDefault="00E828EB" w:rsidP="00E828EB">
      <w:pPr>
        <w:spacing w:after="0" w:line="240" w:lineRule="auto"/>
        <w:ind w:left="792"/>
        <w:rPr>
          <w:rFonts w:ascii="Times New Roman" w:eastAsia="Times New Roman" w:hAnsi="Times New Roman" w:cs="Times New Roman"/>
          <w:b/>
          <w:i/>
          <w:sz w:val="24"/>
          <w:szCs w:val="24"/>
          <w:lang w:eastAsia="hu-HU"/>
        </w:rPr>
      </w:pPr>
    </w:p>
    <w:p w:rsidR="00F97563" w:rsidRPr="00D300EB" w:rsidRDefault="00E828EB" w:rsidP="00A41DB5">
      <w:pPr>
        <w:numPr>
          <w:ilvl w:val="2"/>
          <w:numId w:val="8"/>
        </w:numPr>
        <w:spacing w:after="0" w:line="240" w:lineRule="auto"/>
        <w:jc w:val="both"/>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i/>
          <w:sz w:val="24"/>
          <w:szCs w:val="24"/>
          <w:lang w:eastAsia="hu-HU"/>
        </w:rPr>
        <w:t>A tantárgy elsajátítása során alkalmazható tanulói tevékenységformák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E828EB" w:rsidRPr="00D300EB" w:rsidTr="00E828EB">
        <w:trPr>
          <w:jc w:val="center"/>
        </w:trPr>
        <w:tc>
          <w:tcPr>
            <w:tcW w:w="994" w:type="dxa"/>
            <w:vMerge w:val="restart"/>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Sorszám</w:t>
            </w:r>
          </w:p>
        </w:tc>
        <w:tc>
          <w:tcPr>
            <w:tcW w:w="2800" w:type="dxa"/>
            <w:vMerge w:val="restart"/>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 xml:space="preserve">Alkalmazott oktatási </w:t>
            </w:r>
          </w:p>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módszer neve</w:t>
            </w:r>
          </w:p>
        </w:tc>
        <w:tc>
          <w:tcPr>
            <w:tcW w:w="2835" w:type="dxa"/>
            <w:gridSpan w:val="3"/>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A tanulói tevékenység szervezeti kerete</w:t>
            </w:r>
          </w:p>
        </w:tc>
        <w:tc>
          <w:tcPr>
            <w:tcW w:w="2659" w:type="dxa"/>
            <w:vMerge w:val="restart"/>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Alkalmazandó eszközök és felszerelések (SZVK 6. pont lebontása, pontosítása)</w:t>
            </w:r>
          </w:p>
        </w:tc>
      </w:tr>
      <w:tr w:rsidR="00E828EB" w:rsidRPr="00D300EB" w:rsidTr="00E828EB">
        <w:trPr>
          <w:jc w:val="center"/>
        </w:trPr>
        <w:tc>
          <w:tcPr>
            <w:tcW w:w="994" w:type="dxa"/>
            <w:vMerge/>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p>
        </w:tc>
        <w:tc>
          <w:tcPr>
            <w:tcW w:w="2800" w:type="dxa"/>
            <w:vMerge/>
            <w:vAlign w:val="center"/>
          </w:tcPr>
          <w:p w:rsidR="00E828EB" w:rsidRPr="00A41DB5" w:rsidRDefault="00E828EB" w:rsidP="00E828EB">
            <w:pPr>
              <w:spacing w:after="0" w:line="240" w:lineRule="auto"/>
              <w:rPr>
                <w:rFonts w:ascii="Times New Roman" w:eastAsia="Times New Roman" w:hAnsi="Times New Roman" w:cs="Times New Roman"/>
                <w:b/>
                <w:sz w:val="24"/>
                <w:szCs w:val="24"/>
                <w:lang w:eastAsia="hu-HU"/>
              </w:rPr>
            </w:pP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egyéni</w:t>
            </w: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csoport</w:t>
            </w: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osztály</w:t>
            </w:r>
          </w:p>
        </w:tc>
        <w:tc>
          <w:tcPr>
            <w:tcW w:w="2659" w:type="dxa"/>
            <w:vMerge/>
            <w:vAlign w:val="center"/>
          </w:tcPr>
          <w:p w:rsidR="00E828EB" w:rsidRPr="00A41DB5" w:rsidRDefault="00E828EB" w:rsidP="00E828EB">
            <w:pPr>
              <w:spacing w:after="0" w:line="240" w:lineRule="auto"/>
              <w:jc w:val="center"/>
              <w:rPr>
                <w:rFonts w:ascii="Times New Roman" w:eastAsia="Times New Roman" w:hAnsi="Times New Roman" w:cs="Times New Roman"/>
                <w:b/>
                <w:sz w:val="24"/>
                <w:szCs w:val="24"/>
                <w:lang w:eastAsia="hu-HU"/>
              </w:rPr>
            </w:pPr>
          </w:p>
        </w:tc>
      </w:tr>
      <w:tr w:rsidR="00E828EB" w:rsidRPr="00D300EB" w:rsidTr="00E828EB">
        <w:trPr>
          <w:jc w:val="center"/>
        </w:trPr>
        <w:tc>
          <w:tcPr>
            <w:tcW w:w="994"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1.1.</w:t>
            </w:r>
          </w:p>
        </w:tc>
        <w:tc>
          <w:tcPr>
            <w:tcW w:w="2800" w:type="dxa"/>
            <w:vAlign w:val="center"/>
          </w:tcPr>
          <w:p w:rsidR="00E828EB" w:rsidRPr="00A41DB5" w:rsidRDefault="00E828EB" w:rsidP="00E828E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magyarázat</w:t>
            </w: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2659"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E828EB" w:rsidRPr="00D300EB" w:rsidTr="00E828EB">
        <w:trPr>
          <w:jc w:val="center"/>
        </w:trPr>
        <w:tc>
          <w:tcPr>
            <w:tcW w:w="994"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1.2.</w:t>
            </w:r>
          </w:p>
        </w:tc>
        <w:tc>
          <w:tcPr>
            <w:tcW w:w="2800" w:type="dxa"/>
            <w:vAlign w:val="center"/>
          </w:tcPr>
          <w:p w:rsidR="00E828EB" w:rsidRPr="00A41DB5" w:rsidRDefault="00E828EB" w:rsidP="00E828E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megbeszélés</w:t>
            </w: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2659"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E828EB" w:rsidRPr="00D300EB" w:rsidTr="00E828EB">
        <w:trPr>
          <w:jc w:val="center"/>
        </w:trPr>
        <w:tc>
          <w:tcPr>
            <w:tcW w:w="994"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1.3.</w:t>
            </w:r>
          </w:p>
        </w:tc>
        <w:tc>
          <w:tcPr>
            <w:tcW w:w="2800" w:type="dxa"/>
            <w:vAlign w:val="center"/>
          </w:tcPr>
          <w:p w:rsidR="00E828EB" w:rsidRPr="00A41DB5" w:rsidRDefault="00E828EB" w:rsidP="00E828E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szemléltetés</w:t>
            </w: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2659"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E828EB" w:rsidRPr="00D300EB" w:rsidTr="00E828EB">
        <w:trPr>
          <w:jc w:val="center"/>
        </w:trPr>
        <w:tc>
          <w:tcPr>
            <w:tcW w:w="994"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1.4.</w:t>
            </w:r>
          </w:p>
        </w:tc>
        <w:tc>
          <w:tcPr>
            <w:tcW w:w="2800" w:type="dxa"/>
            <w:vAlign w:val="center"/>
          </w:tcPr>
          <w:p w:rsidR="00E828EB" w:rsidRPr="00A41DB5" w:rsidRDefault="00E828EB" w:rsidP="00E828E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szimuláció</w:t>
            </w: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E828EB" w:rsidRPr="00D300EB" w:rsidTr="00E828EB">
        <w:trPr>
          <w:jc w:val="center"/>
        </w:trPr>
        <w:tc>
          <w:tcPr>
            <w:tcW w:w="994"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1.5.</w:t>
            </w:r>
          </w:p>
        </w:tc>
        <w:tc>
          <w:tcPr>
            <w:tcW w:w="2800" w:type="dxa"/>
            <w:vAlign w:val="center"/>
          </w:tcPr>
          <w:p w:rsidR="00E828EB" w:rsidRPr="00A41DB5" w:rsidRDefault="00E828EB" w:rsidP="00E828E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szerepjáték</w:t>
            </w: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E828EB" w:rsidRPr="00D300EB" w:rsidTr="00E828EB">
        <w:trPr>
          <w:jc w:val="center"/>
        </w:trPr>
        <w:tc>
          <w:tcPr>
            <w:tcW w:w="994"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1.6.</w:t>
            </w:r>
          </w:p>
        </w:tc>
        <w:tc>
          <w:tcPr>
            <w:tcW w:w="2800" w:type="dxa"/>
            <w:vAlign w:val="center"/>
          </w:tcPr>
          <w:p w:rsidR="00E828EB" w:rsidRPr="00A41DB5" w:rsidRDefault="00E828EB" w:rsidP="00E828E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házi feladat</w:t>
            </w: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E828EB" w:rsidRPr="00A41DB5" w:rsidRDefault="00E828EB" w:rsidP="00E828E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bl>
    <w:p w:rsidR="00E828EB" w:rsidRPr="00D300EB" w:rsidRDefault="00E828EB" w:rsidP="00E828EB">
      <w:pPr>
        <w:widowControl w:val="0"/>
        <w:suppressAutoHyphens/>
        <w:spacing w:after="0" w:line="240" w:lineRule="auto"/>
        <w:jc w:val="both"/>
        <w:rPr>
          <w:rFonts w:ascii="Times New Roman" w:eastAsia="Times New Roman" w:hAnsi="Times New Roman" w:cs="Times New Roman"/>
          <w:iCs/>
          <w:kern w:val="1"/>
          <w:sz w:val="24"/>
          <w:szCs w:val="24"/>
          <w:lang w:eastAsia="hi-IN" w:bidi="hi-IN"/>
        </w:rPr>
      </w:pPr>
    </w:p>
    <w:p w:rsidR="00F97563" w:rsidRPr="00D300EB" w:rsidRDefault="00E828EB" w:rsidP="00A41DB5">
      <w:pPr>
        <w:numPr>
          <w:ilvl w:val="1"/>
          <w:numId w:val="8"/>
        </w:numPr>
        <w:autoSpaceDE w:val="0"/>
        <w:autoSpaceDN w:val="0"/>
        <w:adjustRightInd w:val="0"/>
        <w:spacing w:after="0" w:line="240" w:lineRule="auto"/>
        <w:ind w:left="708"/>
        <w:rPr>
          <w:rFonts w:ascii="Times New Roman" w:eastAsia="Times New Roman" w:hAnsi="Times New Roman" w:cs="Times New Roman"/>
          <w:b/>
          <w:sz w:val="24"/>
          <w:szCs w:val="24"/>
          <w:lang w:eastAsia="hu-HU" w:bidi="hi-IN"/>
        </w:rPr>
      </w:pPr>
      <w:r w:rsidRPr="00D300EB">
        <w:rPr>
          <w:rFonts w:ascii="Times New Roman" w:eastAsia="Times New Roman" w:hAnsi="Times New Roman" w:cs="Times New Roman"/>
          <w:b/>
          <w:sz w:val="24"/>
          <w:szCs w:val="24"/>
          <w:lang w:eastAsia="hu-HU"/>
        </w:rPr>
        <w:t>A tantárgy értékelésének módja</w:t>
      </w:r>
    </w:p>
    <w:p w:rsidR="00E828EB" w:rsidRPr="00D300EB" w:rsidRDefault="00E828EB" w:rsidP="00E828EB">
      <w:pPr>
        <w:autoSpaceDE w:val="0"/>
        <w:autoSpaceDN w:val="0"/>
        <w:adjustRightInd w:val="0"/>
        <w:spacing w:after="0" w:line="240" w:lineRule="auto"/>
        <w:ind w:left="276"/>
        <w:jc w:val="both"/>
        <w:rPr>
          <w:rFonts w:ascii="Times New Roman" w:eastAsia="Times New Roman" w:hAnsi="Times New Roman" w:cs="Times New Roman"/>
          <w:i/>
          <w:iCs/>
          <w:sz w:val="24"/>
          <w:szCs w:val="24"/>
          <w:lang w:eastAsia="hu-HU"/>
        </w:rPr>
      </w:pPr>
      <w:r w:rsidRPr="00D300EB">
        <w:rPr>
          <w:rFonts w:ascii="Times New Roman" w:eastAsia="Times New Roman" w:hAnsi="Times New Roman" w:cs="Times New Roman"/>
          <w:bCs/>
          <w:sz w:val="24"/>
          <w:szCs w:val="24"/>
          <w:lang w:eastAsia="hu-HU"/>
        </w:rPr>
        <w:t>A nemzeti köznevelésről szóló 2011. évi CXC. törvény 54. § (2) a) pontja szerinti értékeléssel.</w:t>
      </w:r>
      <w:r w:rsidRPr="00D300EB">
        <w:rPr>
          <w:rFonts w:ascii="Times New Roman" w:eastAsia="Times New Roman" w:hAnsi="Times New Roman" w:cs="Times New Roman"/>
          <w:b/>
          <w:bCs/>
          <w:kern w:val="1"/>
          <w:sz w:val="24"/>
          <w:szCs w:val="24"/>
          <w:lang w:eastAsia="hi-IN" w:bidi="hi-IN"/>
        </w:rPr>
        <w:br w:type="page"/>
      </w:r>
    </w:p>
    <w:p w:rsidR="00E828EB" w:rsidRPr="00A41DB5" w:rsidRDefault="00E828EB" w:rsidP="00E828EB">
      <w:pPr>
        <w:autoSpaceDE w:val="0"/>
        <w:autoSpaceDN w:val="0"/>
        <w:adjustRightInd w:val="0"/>
        <w:spacing w:after="0" w:line="240" w:lineRule="auto"/>
        <w:jc w:val="both"/>
        <w:rPr>
          <w:rFonts w:ascii="Times New Roman" w:eastAsia="Times New Roman" w:hAnsi="Times New Roman" w:cs="Times New Roman"/>
          <w:kern w:val="1"/>
          <w:sz w:val="24"/>
          <w:szCs w:val="24"/>
          <w:lang w:eastAsia="hi-IN" w:bidi="hi-IN"/>
        </w:rPr>
      </w:pPr>
    </w:p>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kern w:val="1"/>
          <w:sz w:val="24"/>
          <w:szCs w:val="24"/>
          <w:lang w:eastAsia="hi-IN" w:bidi="hi-IN"/>
        </w:rPr>
      </w:pP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sz w:val="24"/>
          <w:szCs w:val="24"/>
          <w:lang w:eastAsia="hu-HU" w:bidi="hi-IN"/>
        </w:rPr>
      </w:pP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sz w:val="24"/>
          <w:szCs w:val="24"/>
          <w:lang w:eastAsia="hu-HU" w:bidi="hi-IN"/>
        </w:rPr>
      </w:pP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sz w:val="24"/>
          <w:szCs w:val="24"/>
          <w:lang w:eastAsia="hu-HU" w:bidi="hi-IN"/>
        </w:rPr>
      </w:pPr>
    </w:p>
    <w:p w:rsidR="00A41DB5" w:rsidRDefault="00A41DB5" w:rsidP="00474C5B">
      <w:pPr>
        <w:widowControl w:val="0"/>
        <w:suppressAutoHyphens/>
        <w:spacing w:after="0" w:line="240" w:lineRule="auto"/>
        <w:jc w:val="center"/>
        <w:rPr>
          <w:rFonts w:ascii="Times New Roman" w:eastAsia="Times New Roman" w:hAnsi="Times New Roman" w:cs="Times New Roman"/>
          <w:b/>
          <w:sz w:val="44"/>
          <w:szCs w:val="44"/>
          <w:lang w:eastAsia="hu-HU"/>
        </w:rPr>
      </w:pPr>
    </w:p>
    <w:p w:rsidR="00A41DB5" w:rsidRDefault="00A41DB5" w:rsidP="00474C5B">
      <w:pPr>
        <w:widowControl w:val="0"/>
        <w:suppressAutoHyphens/>
        <w:spacing w:after="0" w:line="240" w:lineRule="auto"/>
        <w:jc w:val="center"/>
        <w:rPr>
          <w:rFonts w:ascii="Times New Roman" w:eastAsia="Times New Roman" w:hAnsi="Times New Roman" w:cs="Times New Roman"/>
          <w:b/>
          <w:sz w:val="44"/>
          <w:szCs w:val="44"/>
          <w:lang w:eastAsia="hu-HU"/>
        </w:rPr>
      </w:pP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sz w:val="44"/>
          <w:szCs w:val="44"/>
          <w:lang w:eastAsia="hu-HU"/>
        </w:rPr>
      </w:pPr>
      <w:r w:rsidRPr="00A41DB5">
        <w:rPr>
          <w:rFonts w:ascii="Times New Roman" w:eastAsia="Times New Roman" w:hAnsi="Times New Roman" w:cs="Times New Roman"/>
          <w:b/>
          <w:sz w:val="44"/>
          <w:szCs w:val="44"/>
          <w:lang w:eastAsia="hu-HU"/>
        </w:rPr>
        <w:t xml:space="preserve">A </w:t>
      </w: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sz w:val="44"/>
          <w:szCs w:val="44"/>
          <w:lang w:eastAsia="hu-HU"/>
        </w:rPr>
      </w:pPr>
      <w:r w:rsidRPr="00A41DB5">
        <w:rPr>
          <w:rFonts w:ascii="Times New Roman" w:eastAsia="Times New Roman" w:hAnsi="Times New Roman" w:cs="Times New Roman"/>
          <w:b/>
          <w:sz w:val="44"/>
          <w:szCs w:val="44"/>
          <w:lang w:eastAsia="hu-HU"/>
        </w:rPr>
        <w:t>10982-12 azonosító számú,</w:t>
      </w: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sz w:val="44"/>
          <w:szCs w:val="44"/>
          <w:lang w:eastAsia="hu-HU"/>
        </w:rPr>
      </w:pP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sz w:val="44"/>
          <w:szCs w:val="44"/>
          <w:lang w:eastAsia="hu-HU"/>
        </w:rPr>
      </w:pPr>
      <w:r w:rsidRPr="00A41DB5">
        <w:rPr>
          <w:rFonts w:ascii="Times New Roman" w:eastAsia="Times New Roman" w:hAnsi="Times New Roman" w:cs="Times New Roman"/>
          <w:b/>
          <w:sz w:val="44"/>
          <w:szCs w:val="44"/>
          <w:lang w:eastAsia="hu-HU"/>
        </w:rPr>
        <w:t>Erdőművelés</w:t>
      </w: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sz w:val="44"/>
          <w:szCs w:val="44"/>
          <w:lang w:eastAsia="hu-HU"/>
        </w:rPr>
      </w:pPr>
      <w:r w:rsidRPr="00A41DB5">
        <w:rPr>
          <w:rFonts w:ascii="Times New Roman" w:eastAsia="Times New Roman" w:hAnsi="Times New Roman" w:cs="Times New Roman"/>
          <w:b/>
          <w:sz w:val="44"/>
          <w:szCs w:val="44"/>
          <w:lang w:eastAsia="hu-HU"/>
        </w:rPr>
        <w:t>megnevezésű</w:t>
      </w: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sz w:val="44"/>
          <w:szCs w:val="44"/>
          <w:lang w:eastAsia="hu-HU"/>
        </w:rPr>
      </w:pP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A41DB5">
        <w:rPr>
          <w:rFonts w:ascii="Times New Roman" w:eastAsia="Times New Roman" w:hAnsi="Times New Roman" w:cs="Times New Roman"/>
          <w:b/>
          <w:kern w:val="1"/>
          <w:sz w:val="44"/>
          <w:szCs w:val="44"/>
          <w:lang w:eastAsia="hi-IN" w:bidi="hi-IN"/>
        </w:rPr>
        <w:t>szakmai követelménymodul</w:t>
      </w: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kern w:val="1"/>
          <w:sz w:val="44"/>
          <w:szCs w:val="44"/>
          <w:lang w:eastAsia="hi-IN" w:bidi="hi-IN"/>
        </w:rPr>
      </w:pPr>
      <w:r w:rsidRPr="00A41DB5">
        <w:rPr>
          <w:rFonts w:ascii="Times New Roman" w:eastAsia="Times New Roman" w:hAnsi="Times New Roman" w:cs="Times New Roman"/>
          <w:b/>
          <w:kern w:val="1"/>
          <w:sz w:val="44"/>
          <w:szCs w:val="44"/>
          <w:lang w:eastAsia="hi-IN" w:bidi="hi-IN"/>
        </w:rPr>
        <w:t>tantárgyai, témakörei</w:t>
      </w:r>
    </w:p>
    <w:p w:rsidR="00474C5B" w:rsidRPr="00A41DB5" w:rsidRDefault="00474C5B" w:rsidP="00474C5B">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bCs/>
          <w:kern w:val="1"/>
          <w:sz w:val="24"/>
          <w:szCs w:val="24"/>
          <w:lang w:eastAsia="hi-IN" w:bidi="hi-IN"/>
        </w:rPr>
        <w:br w:type="page"/>
      </w:r>
      <w:r w:rsidRPr="00D300EB">
        <w:rPr>
          <w:rFonts w:ascii="Times New Roman" w:eastAsia="Times New Roman" w:hAnsi="Times New Roman" w:cs="Times New Roman"/>
          <w:b/>
          <w:kern w:val="1"/>
          <w:sz w:val="24"/>
          <w:szCs w:val="24"/>
          <w:lang w:eastAsia="hi-IN" w:bidi="hi-IN"/>
        </w:rPr>
        <w:lastRenderedPageBreak/>
        <w:t xml:space="preserve">A 10982-12 </w:t>
      </w:r>
      <w:r w:rsidRPr="00D300EB">
        <w:rPr>
          <w:rFonts w:ascii="Times New Roman" w:eastAsia="Times New Roman" w:hAnsi="Times New Roman" w:cs="Times New Roman"/>
          <w:b/>
          <w:sz w:val="24"/>
          <w:szCs w:val="24"/>
          <w:lang w:eastAsia="hu-HU"/>
        </w:rPr>
        <w:t>azonosító számú, Erdőművelés megnevezésű szakmai követelmény</w:t>
      </w:r>
      <w:r w:rsidRPr="00D300EB">
        <w:rPr>
          <w:rFonts w:ascii="Times New Roman" w:eastAsia="Times New Roman" w:hAnsi="Times New Roman" w:cs="Times New Roman"/>
          <w:b/>
          <w:kern w:val="1"/>
          <w:sz w:val="24"/>
          <w:szCs w:val="24"/>
          <w:lang w:eastAsia="hi-IN" w:bidi="hi-IN"/>
        </w:rPr>
        <w:t>modulhoz tartozó tantárgyak és a témakörök oktatása során fejlesztendő kompetenciák</w:t>
      </w:r>
    </w:p>
    <w:tbl>
      <w:tblPr>
        <w:tblW w:w="10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0"/>
        <w:gridCol w:w="437"/>
        <w:gridCol w:w="437"/>
        <w:gridCol w:w="430"/>
        <w:gridCol w:w="430"/>
        <w:gridCol w:w="430"/>
        <w:gridCol w:w="430"/>
        <w:gridCol w:w="9"/>
        <w:gridCol w:w="428"/>
        <w:gridCol w:w="437"/>
        <w:gridCol w:w="440"/>
        <w:gridCol w:w="442"/>
        <w:gridCol w:w="442"/>
        <w:gridCol w:w="430"/>
      </w:tblGrid>
      <w:tr w:rsidR="00474C5B" w:rsidRPr="00D300EB" w:rsidTr="00E828EB">
        <w:trPr>
          <w:trHeight w:val="570"/>
          <w:jc w:val="center"/>
        </w:trPr>
        <w:tc>
          <w:tcPr>
            <w:tcW w:w="5180" w:type="dxa"/>
            <w:vMerge w:val="restart"/>
            <w:noWrap/>
            <w:vAlign w:val="center"/>
          </w:tcPr>
          <w:p w:rsidR="00474C5B" w:rsidRPr="00D300EB" w:rsidRDefault="00474C5B" w:rsidP="00474C5B">
            <w:pPr>
              <w:spacing w:after="0" w:line="240" w:lineRule="auto"/>
              <w:jc w:val="center"/>
              <w:rPr>
                <w:rFonts w:ascii="Times New Roman" w:eastAsia="Calibri" w:hAnsi="Times New Roman" w:cs="Times New Roman"/>
                <w:sz w:val="24"/>
                <w:szCs w:val="24"/>
                <w:lang w:eastAsia="hu-HU"/>
              </w:rPr>
            </w:pPr>
            <w:r w:rsidRPr="00D300EB">
              <w:rPr>
                <w:rFonts w:ascii="Times New Roman" w:eastAsia="Calibri" w:hAnsi="Times New Roman" w:cs="Times New Roman"/>
                <w:sz w:val="24"/>
                <w:szCs w:val="24"/>
                <w:lang w:eastAsia="hu-HU"/>
              </w:rPr>
              <w:t>10982-12</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D300EB">
              <w:rPr>
                <w:rFonts w:ascii="Times New Roman" w:eastAsia="Calibri" w:hAnsi="Times New Roman" w:cs="Times New Roman"/>
                <w:sz w:val="24"/>
                <w:szCs w:val="24"/>
                <w:lang w:eastAsia="hu-HU"/>
              </w:rPr>
              <w:t>Erdőművelés</w:t>
            </w:r>
          </w:p>
        </w:tc>
        <w:tc>
          <w:tcPr>
            <w:tcW w:w="2627" w:type="dxa"/>
            <w:gridSpan w:val="7"/>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ml:space="preserve">Erdőművelés </w:t>
            </w:r>
          </w:p>
        </w:tc>
        <w:tc>
          <w:tcPr>
            <w:tcW w:w="2550" w:type="dxa"/>
            <w:gridSpan w:val="6"/>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Erdőművelés gyakorlat</w:t>
            </w:r>
          </w:p>
        </w:tc>
      </w:tr>
      <w:tr w:rsidR="00474C5B" w:rsidRPr="00D300EB" w:rsidTr="00E828EB">
        <w:trPr>
          <w:trHeight w:val="2236"/>
          <w:jc w:val="center"/>
        </w:trPr>
        <w:tc>
          <w:tcPr>
            <w:tcW w:w="5180" w:type="dxa"/>
            <w:vMerge/>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437" w:type="dxa"/>
            <w:textDirection w:val="btLr"/>
            <w:vAlign w:val="bottom"/>
          </w:tcPr>
          <w:p w:rsidR="00474C5B" w:rsidRPr="00A41DB5" w:rsidRDefault="00474C5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Szaporítóanyag-termelés</w:t>
            </w:r>
          </w:p>
        </w:tc>
        <w:tc>
          <w:tcPr>
            <w:tcW w:w="437" w:type="dxa"/>
            <w:textDirection w:val="btLr"/>
            <w:vAlign w:val="bottom"/>
          </w:tcPr>
          <w:p w:rsidR="00474C5B" w:rsidRPr="00A41DB5" w:rsidRDefault="00474C5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Csemetetermesztés</w:t>
            </w:r>
          </w:p>
        </w:tc>
        <w:tc>
          <w:tcPr>
            <w:tcW w:w="436" w:type="dxa"/>
            <w:textDirection w:val="btLr"/>
          </w:tcPr>
          <w:p w:rsidR="00474C5B" w:rsidRPr="00A41DB5" w:rsidRDefault="00474C5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Erdősítés, erdőfelújítás</w:t>
            </w:r>
          </w:p>
        </w:tc>
        <w:tc>
          <w:tcPr>
            <w:tcW w:w="436" w:type="dxa"/>
            <w:textDirection w:val="btLr"/>
          </w:tcPr>
          <w:p w:rsidR="00474C5B" w:rsidRPr="00A41DB5" w:rsidRDefault="00474C5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Ápolás</w:t>
            </w:r>
          </w:p>
        </w:tc>
        <w:tc>
          <w:tcPr>
            <w:tcW w:w="436" w:type="dxa"/>
            <w:textDirection w:val="btLr"/>
          </w:tcPr>
          <w:p w:rsidR="00474C5B" w:rsidRPr="00A41DB5" w:rsidRDefault="00474C5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Erdőnevelés</w:t>
            </w:r>
          </w:p>
        </w:tc>
        <w:tc>
          <w:tcPr>
            <w:tcW w:w="436" w:type="dxa"/>
            <w:textDirection w:val="btLr"/>
          </w:tcPr>
          <w:p w:rsidR="00474C5B" w:rsidRPr="00A41DB5" w:rsidRDefault="00474C5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Erdővédelem</w:t>
            </w:r>
          </w:p>
        </w:tc>
        <w:tc>
          <w:tcPr>
            <w:tcW w:w="437" w:type="dxa"/>
            <w:gridSpan w:val="2"/>
            <w:textDirection w:val="btLr"/>
            <w:vAlign w:val="bottom"/>
          </w:tcPr>
          <w:p w:rsidR="00474C5B" w:rsidRPr="00A41DB5" w:rsidRDefault="00474C5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Szaporítóanyag-termelés</w:t>
            </w:r>
          </w:p>
        </w:tc>
        <w:tc>
          <w:tcPr>
            <w:tcW w:w="437" w:type="dxa"/>
            <w:textDirection w:val="btLr"/>
            <w:vAlign w:val="bottom"/>
          </w:tcPr>
          <w:p w:rsidR="00474C5B" w:rsidRPr="00A41DB5" w:rsidRDefault="00474C5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Csemetetermesztés</w:t>
            </w:r>
          </w:p>
        </w:tc>
        <w:tc>
          <w:tcPr>
            <w:tcW w:w="440" w:type="dxa"/>
            <w:textDirection w:val="btLr"/>
          </w:tcPr>
          <w:p w:rsidR="00474C5B" w:rsidRPr="00A41DB5" w:rsidRDefault="00474C5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Erdősítés, erdőfelújítás</w:t>
            </w:r>
          </w:p>
        </w:tc>
        <w:tc>
          <w:tcPr>
            <w:tcW w:w="442" w:type="dxa"/>
            <w:textDirection w:val="btLr"/>
          </w:tcPr>
          <w:p w:rsidR="00474C5B" w:rsidRPr="00A41DB5" w:rsidRDefault="00474C5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Ápolás</w:t>
            </w:r>
          </w:p>
        </w:tc>
        <w:tc>
          <w:tcPr>
            <w:tcW w:w="442" w:type="dxa"/>
            <w:textDirection w:val="btLr"/>
          </w:tcPr>
          <w:p w:rsidR="00474C5B" w:rsidRPr="00A41DB5" w:rsidRDefault="00474C5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Erdőnevelés</w:t>
            </w:r>
          </w:p>
        </w:tc>
        <w:tc>
          <w:tcPr>
            <w:tcW w:w="361" w:type="dxa"/>
            <w:textDirection w:val="btLr"/>
          </w:tcPr>
          <w:p w:rsidR="00474C5B" w:rsidRPr="00A41DB5" w:rsidRDefault="00474C5B" w:rsidP="00474C5B">
            <w:pPr>
              <w:spacing w:after="0" w:line="240" w:lineRule="auto"/>
              <w:ind w:left="57"/>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Erdővédelem</w:t>
            </w:r>
          </w:p>
        </w:tc>
      </w:tr>
      <w:tr w:rsidR="00474C5B" w:rsidRPr="00D300EB" w:rsidTr="00E828EB">
        <w:trPr>
          <w:trHeight w:val="345"/>
          <w:jc w:val="center"/>
        </w:trPr>
        <w:tc>
          <w:tcPr>
            <w:tcW w:w="10357" w:type="dxa"/>
            <w:gridSpan w:val="14"/>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FELADATOK</w:t>
            </w: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Elvégzi a magtermesztéssel kapcsolatos feladatokat</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1"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Megállapítja a mag érettségi állapotát</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1"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Begyűjti a magot</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Bemutatja a maggyűjtési módokat</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Használja a maggyűjtéshez szükséges biztonsági eszközöket</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Tárolja a magokat</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Tud szaporítóanyagot termeszteni</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Elvégzi az erdészeti nemesítési munkák során alkalmazott oltást és szemzést</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Csemetekerti talajmunkákat végez</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Magot vet kézzel</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Gépi magvetést végez</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Kezeli a csemetetermesztés során használatos eszközöket, gépeket</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Elvégzi a csemeték ápolását, kiemelését, osztályozását, iskolázását, kötegelését</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Szakszerűen tárolja a szaporítóanyagot</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Kézi talaj-előkészítést végez</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Gépi talaj-előkészítést végez</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Erdősítési, erdőnevelési munkákat végez</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Kezeli a különféle szaporítóanyagokat</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Elvégzi az erdősítési és ápolási munkákat kézi eszközökkel</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Elvégzi az erdősítési és ápolási munkákat gépi eszközökkel</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Végrehajtja az erdő egyes fejlődési szakaszaiban a szükséges nevelővágásokat</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Figyelembe veszi a gyakorlati faosztályozás szempontjait</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Közreműködik a különböző kórokozók és károsítók elleni védekezési módokban</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r>
      <w:tr w:rsidR="00474C5B" w:rsidRPr="00D300EB" w:rsidTr="00E828EB">
        <w:trPr>
          <w:trHeight w:val="43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Részt vesz a kármegelőzési munkákban</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ml:space="preserve">Alkalmazza és betartja az EBSZ erdőművelési </w:t>
            </w:r>
            <w:r w:rsidRPr="00A41DB5">
              <w:rPr>
                <w:rFonts w:ascii="Times New Roman" w:eastAsia="Times New Roman" w:hAnsi="Times New Roman" w:cs="Times New Roman"/>
                <w:sz w:val="24"/>
                <w:szCs w:val="24"/>
                <w:lang w:eastAsia="hu-HU"/>
              </w:rPr>
              <w:lastRenderedPageBreak/>
              <w:t>munkákra vonatkozó előírásait</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360"/>
          <w:jc w:val="center"/>
        </w:trPr>
        <w:tc>
          <w:tcPr>
            <w:tcW w:w="10357" w:type="dxa"/>
            <w:gridSpan w:val="14"/>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lastRenderedPageBreak/>
              <w:t>SZAKMAI ISMERETEK</w:t>
            </w: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fontosabb fa és cserjefajok termései</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1"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fontosabb fafajok termésének érési és gyűjtési ideje</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1"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maggyűjtési és kezelési módok</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tobozgyűjtési- és kezelési módok</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legfontosabb fa- és cserjefajok csemetéi</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vegetatív és a generatív szaporítási módok</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csemetenevelés eljárásai</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csemetetermelés eszközei</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csemeték osztályozása</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Terület-előkészítési módok</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Teljes- és részleges talaj előkészítés</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Csemetekerti talajmunkák</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Tápanyag-utánpótlási munkák</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Erdőtelepítés és az erdőfelújítás közötti különbségek</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Erdősítési hálózatok</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Az erdő fejlődési szakaszai</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legfontosabb állományszerkezeti tényezők</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Az ápolások módjai, célja</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vetés és az ültetés szabályai</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tisztítások célja, feladata, módjai</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gyérítések célja, feladatai, módjai</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 véghasználati módok megkülönböztetése</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 és csemeteszükséglet meghatározása</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ml:space="preserve">Erdővédelmi alapfogalmak </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Az élettelen tényezők okozta betegségek</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Az élő tényezők okozta betegségek</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Megelőző és megszüntető védekezések</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Különféle növényvédelmi technológiák</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Az EBSZ erdőművelési munkákra vonatkozó előírásai</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Az EBSZ általános előírásai</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360"/>
          <w:jc w:val="center"/>
        </w:trPr>
        <w:tc>
          <w:tcPr>
            <w:tcW w:w="10357" w:type="dxa"/>
            <w:gridSpan w:val="14"/>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SZAKMAI KÉSZSÉGEK</w:t>
            </w:r>
          </w:p>
        </w:tc>
      </w:tr>
      <w:tr w:rsidR="00474C5B" w:rsidRPr="00D300EB" w:rsidTr="00E828EB">
        <w:trPr>
          <w:trHeight w:val="240"/>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Elemi számolási készség</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1"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Tájékozódás</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361"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474C5B" w:rsidRPr="00D300EB" w:rsidTr="00E828EB">
        <w:trPr>
          <w:trHeight w:val="255"/>
          <w:jc w:val="center"/>
        </w:trPr>
        <w:tc>
          <w:tcPr>
            <w:tcW w:w="5180" w:type="dxa"/>
            <w:noWrap/>
          </w:tcPr>
          <w:p w:rsidR="00474C5B" w:rsidRPr="00A41DB5" w:rsidRDefault="00474C5B" w:rsidP="00474C5B">
            <w:pPr>
              <w:autoSpaceDE w:val="0"/>
              <w:autoSpaceDN w:val="0"/>
              <w:adjustRightInd w:val="0"/>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Erdőművelési kéziszerszámok (talajművelő kézi eszközök, ültető eszközök, nyes. ollók, fejszék, kézi fűrészek, sújtóbárd, sarló, kasza stb.) használata</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361"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474C5B" w:rsidRPr="00D300EB" w:rsidTr="00E828EB">
        <w:trPr>
          <w:trHeight w:val="360"/>
          <w:jc w:val="center"/>
        </w:trPr>
        <w:tc>
          <w:tcPr>
            <w:tcW w:w="10357" w:type="dxa"/>
            <w:gridSpan w:val="14"/>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SZEMÉLYES KOMPETENCIÁK</w:t>
            </w:r>
          </w:p>
        </w:tc>
      </w:tr>
      <w:tr w:rsidR="00474C5B" w:rsidRPr="00D300EB" w:rsidTr="00E828EB">
        <w:trPr>
          <w:trHeight w:val="300"/>
          <w:jc w:val="center"/>
        </w:trPr>
        <w:tc>
          <w:tcPr>
            <w:tcW w:w="5180" w:type="dxa"/>
            <w:noWrap/>
          </w:tcPr>
          <w:p w:rsidR="00474C5B" w:rsidRPr="00A41DB5" w:rsidRDefault="00474C5B" w:rsidP="00474C5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Elhivatottság, elkötelezettség</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361"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r>
      <w:tr w:rsidR="00474C5B" w:rsidRPr="00D300EB" w:rsidTr="00E828EB">
        <w:trPr>
          <w:trHeight w:val="300"/>
          <w:jc w:val="center"/>
        </w:trPr>
        <w:tc>
          <w:tcPr>
            <w:tcW w:w="5180" w:type="dxa"/>
            <w:noWrap/>
          </w:tcPr>
          <w:p w:rsidR="00474C5B" w:rsidRPr="00A41DB5" w:rsidRDefault="00474C5B" w:rsidP="00474C5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Döntésképesség</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474C5B" w:rsidRPr="00D300EB" w:rsidTr="00E828EB">
        <w:trPr>
          <w:trHeight w:val="562"/>
          <w:jc w:val="center"/>
        </w:trPr>
        <w:tc>
          <w:tcPr>
            <w:tcW w:w="5180" w:type="dxa"/>
            <w:noWrap/>
          </w:tcPr>
          <w:p w:rsidR="00474C5B" w:rsidRPr="00A41DB5" w:rsidRDefault="00474C5B" w:rsidP="00474C5B">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Mozgáskoordináció (testi ügyesség)</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trHeight w:val="360"/>
          <w:jc w:val="center"/>
        </w:trPr>
        <w:tc>
          <w:tcPr>
            <w:tcW w:w="10357" w:type="dxa"/>
            <w:gridSpan w:val="14"/>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lastRenderedPageBreak/>
              <w:t>TÁRSAS KOMPETENCIÁK</w:t>
            </w:r>
          </w:p>
        </w:tc>
      </w:tr>
      <w:tr w:rsidR="00474C5B" w:rsidRPr="00D300EB" w:rsidTr="00E828EB">
        <w:trPr>
          <w:trHeight w:val="300"/>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Segítőkészség</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4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361"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r>
      <w:tr w:rsidR="00474C5B" w:rsidRPr="00D300EB" w:rsidTr="00E828EB">
        <w:trPr>
          <w:trHeight w:val="300"/>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Motiváló készség</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361"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474C5B" w:rsidRPr="00D300EB" w:rsidTr="00E828EB">
        <w:trPr>
          <w:trHeight w:val="300"/>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Irányítókészség</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474C5B" w:rsidRPr="00D300EB" w:rsidTr="00E828EB">
        <w:trPr>
          <w:trHeight w:val="360"/>
          <w:jc w:val="center"/>
        </w:trPr>
        <w:tc>
          <w:tcPr>
            <w:tcW w:w="10357" w:type="dxa"/>
            <w:gridSpan w:val="14"/>
            <w:noWrap/>
            <w:vAlign w:val="center"/>
          </w:tcPr>
          <w:p w:rsidR="00474C5B" w:rsidRPr="00A41DB5" w:rsidRDefault="00474C5B" w:rsidP="00474C5B">
            <w:pPr>
              <w:spacing w:after="0" w:line="240" w:lineRule="auto"/>
              <w:ind w:right="-425"/>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MÓDSZERKOMPETENCIÁK</w:t>
            </w:r>
          </w:p>
        </w:tc>
      </w:tr>
      <w:tr w:rsidR="00474C5B" w:rsidRPr="00D300EB" w:rsidTr="00E828EB">
        <w:trPr>
          <w:trHeight w:val="300"/>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Információgyűjtés</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2"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361"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r>
      <w:tr w:rsidR="00474C5B" w:rsidRPr="00D300EB" w:rsidTr="00E828EB">
        <w:trPr>
          <w:trHeight w:val="300"/>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Tervezési képesség</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437" w:type="dxa"/>
            <w:gridSpan w:val="2"/>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440"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c>
          <w:tcPr>
            <w:tcW w:w="361"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r>
      <w:tr w:rsidR="00474C5B" w:rsidRPr="00D300EB" w:rsidTr="00E828EB">
        <w:trPr>
          <w:trHeight w:val="300"/>
          <w:jc w:val="center"/>
        </w:trPr>
        <w:tc>
          <w:tcPr>
            <w:tcW w:w="5180" w:type="dxa"/>
            <w:noWrap/>
          </w:tcPr>
          <w:p w:rsidR="00474C5B" w:rsidRPr="00A41DB5" w:rsidRDefault="00474C5B" w:rsidP="00474C5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Lényegfelismerés (lényeglátás)</w:t>
            </w:r>
          </w:p>
        </w:tc>
        <w:tc>
          <w:tcPr>
            <w:tcW w:w="437"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6" w:type="dxa"/>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436" w:type="dxa"/>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436" w:type="dxa"/>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p>
        </w:tc>
        <w:tc>
          <w:tcPr>
            <w:tcW w:w="437" w:type="dxa"/>
            <w:gridSpan w:val="2"/>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37"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noWrap/>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w:t>
            </w:r>
          </w:p>
        </w:tc>
        <w:tc>
          <w:tcPr>
            <w:tcW w:w="442"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w:t>
            </w:r>
          </w:p>
        </w:tc>
        <w:tc>
          <w:tcPr>
            <w:tcW w:w="361"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 </w:t>
            </w:r>
          </w:p>
        </w:tc>
      </w:tr>
    </w:tbl>
    <w:p w:rsidR="00474C5B" w:rsidRPr="00A41DB5" w:rsidRDefault="00474C5B" w:rsidP="00474C5B">
      <w:pPr>
        <w:widowControl w:val="0"/>
        <w:suppressAutoHyphens/>
        <w:spacing w:after="0" w:line="240" w:lineRule="auto"/>
        <w:rPr>
          <w:rFonts w:ascii="Times New Roman" w:eastAsia="Times New Roman" w:hAnsi="Times New Roman" w:cs="Times New Roman"/>
          <w:kern w:val="1"/>
          <w:sz w:val="24"/>
          <w:szCs w:val="24"/>
          <w:lang w:eastAsia="hi-IN" w:bidi="hi-IN"/>
        </w:rPr>
      </w:pPr>
    </w:p>
    <w:p w:rsidR="00474C5B" w:rsidRPr="00D300EB" w:rsidRDefault="00474C5B" w:rsidP="00474C5B">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A41DB5">
        <w:rPr>
          <w:rFonts w:ascii="Times New Roman" w:eastAsia="Times New Roman" w:hAnsi="Times New Roman" w:cs="Times New Roman"/>
          <w:kern w:val="1"/>
          <w:sz w:val="24"/>
          <w:szCs w:val="24"/>
          <w:lang w:eastAsia="hi-IN" w:bidi="hi-IN"/>
        </w:rPr>
        <w:br w:type="page"/>
      </w:r>
    </w:p>
    <w:p w:rsidR="00F97563" w:rsidRPr="00D300EB" w:rsidRDefault="00CB7E33" w:rsidP="00A41DB5">
      <w:pPr>
        <w:spacing w:after="0" w:line="240" w:lineRule="auto"/>
        <w:ind w:left="357"/>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lastRenderedPageBreak/>
        <w:t>1.</w:t>
      </w:r>
      <w:r w:rsidR="00474C5B" w:rsidRPr="00D300EB">
        <w:rPr>
          <w:rFonts w:ascii="Times New Roman" w:eastAsia="Times New Roman" w:hAnsi="Times New Roman" w:cs="Times New Roman"/>
          <w:b/>
          <w:sz w:val="24"/>
          <w:szCs w:val="24"/>
          <w:lang w:eastAsia="hu-HU"/>
        </w:rPr>
        <w:t>Erdőművelés tantárgy</w:t>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t>319 óra</w:t>
      </w:r>
    </w:p>
    <w:p w:rsidR="00474C5B" w:rsidRPr="00D300EB" w:rsidRDefault="00474C5B" w:rsidP="00474C5B">
      <w:pPr>
        <w:widowControl w:val="0"/>
        <w:suppressAutoHyphens/>
        <w:spacing w:after="0" w:line="240" w:lineRule="auto"/>
        <w:rPr>
          <w:rFonts w:ascii="Times New Roman" w:eastAsia="Times New Roman" w:hAnsi="Times New Roman" w:cs="Times New Roman"/>
          <w:b/>
          <w:sz w:val="24"/>
          <w:szCs w:val="24"/>
          <w:lang w:eastAsia="hu-HU"/>
        </w:rPr>
      </w:pPr>
    </w:p>
    <w:p w:rsidR="00F97563" w:rsidRPr="00D300EB" w:rsidRDefault="00CB7E33" w:rsidP="00A41DB5">
      <w:pPr>
        <w:spacing w:after="0" w:line="240" w:lineRule="auto"/>
        <w:ind w:left="1065"/>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1</w:t>
      </w:r>
      <w:r w:rsidR="00127E65" w:rsidRPr="00D300EB">
        <w:rPr>
          <w:rFonts w:ascii="Times New Roman" w:eastAsia="Times New Roman" w:hAnsi="Times New Roman" w:cs="Times New Roman"/>
          <w:b/>
          <w:sz w:val="24"/>
          <w:szCs w:val="24"/>
          <w:lang w:eastAsia="hu-HU"/>
        </w:rPr>
        <w:t>.1.</w:t>
      </w:r>
      <w:r w:rsidR="00474C5B" w:rsidRPr="00D300EB">
        <w:rPr>
          <w:rFonts w:ascii="Times New Roman" w:eastAsia="Times New Roman" w:hAnsi="Times New Roman" w:cs="Times New Roman"/>
          <w:b/>
          <w:sz w:val="24"/>
          <w:szCs w:val="24"/>
          <w:lang w:eastAsia="hu-HU"/>
        </w:rPr>
        <w:t>A tantárgy tanításának célja</w:t>
      </w:r>
    </w:p>
    <w:p w:rsidR="00474C5B" w:rsidRPr="00D300EB" w:rsidRDefault="00474C5B" w:rsidP="00474C5B">
      <w:pPr>
        <w:spacing w:after="0" w:line="240" w:lineRule="auto"/>
        <w:ind w:left="360"/>
        <w:jc w:val="both"/>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tanulóknak el kell sajátítani a szaporítóanyag-termesztéssel, a csemetetermeléssel kapcsolatos ismereteket. Ismerniük kell az erdősítés módjait, az ápolás eljárásait, és az erdőnevelési munkák fontosságát. Tájékozottnak kell lenniük az élő és élettelen tényezők okozta megbetegedésekben és az ellenük való védekezési módokban. Tudniuk kell az erdőművelési munkákra vonatkozó EBSZ előírásokat.</w:t>
      </w: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F97563" w:rsidRPr="00D300EB" w:rsidRDefault="00CB7E33" w:rsidP="00A41DB5">
      <w:pPr>
        <w:spacing w:after="0" w:line="240" w:lineRule="auto"/>
        <w:ind w:left="705"/>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1</w:t>
      </w:r>
      <w:r w:rsidR="00127E65" w:rsidRPr="00D300EB">
        <w:rPr>
          <w:rFonts w:ascii="Times New Roman" w:eastAsia="Times New Roman" w:hAnsi="Times New Roman" w:cs="Times New Roman"/>
          <w:b/>
          <w:sz w:val="24"/>
          <w:szCs w:val="24"/>
          <w:lang w:eastAsia="hu-HU"/>
        </w:rPr>
        <w:t>.2.</w:t>
      </w:r>
      <w:r w:rsidR="00474C5B" w:rsidRPr="00D300EB">
        <w:rPr>
          <w:rFonts w:ascii="Times New Roman" w:eastAsia="Times New Roman" w:hAnsi="Times New Roman" w:cs="Times New Roman"/>
          <w:b/>
          <w:sz w:val="24"/>
          <w:szCs w:val="24"/>
          <w:lang w:eastAsia="hu-HU"/>
        </w:rPr>
        <w:t>Kapcsolódó közismereti, szakmai tartalmak</w:t>
      </w:r>
    </w:p>
    <w:p w:rsidR="00474C5B" w:rsidRPr="00D300EB" w:rsidRDefault="00474C5B" w:rsidP="00474C5B">
      <w:pPr>
        <w:widowControl w:val="0"/>
        <w:suppressAutoHyphens/>
        <w:spacing w:after="0" w:line="240" w:lineRule="auto"/>
        <w:ind w:left="426"/>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 xml:space="preserve">                        Természetismeret</w:t>
      </w:r>
    </w:p>
    <w:p w:rsidR="00474C5B" w:rsidRPr="00D300EB" w:rsidRDefault="00474C5B" w:rsidP="00474C5B">
      <w:pPr>
        <w:widowControl w:val="0"/>
        <w:suppressAutoHyphens/>
        <w:spacing w:after="0" w:line="240" w:lineRule="auto"/>
        <w:ind w:left="426"/>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 xml:space="preserve">                        Erdészeti alapismeretek</w:t>
      </w:r>
    </w:p>
    <w:p w:rsidR="00474C5B" w:rsidRPr="00D300EB" w:rsidRDefault="00474C5B" w:rsidP="00474C5B">
      <w:pPr>
        <w:widowControl w:val="0"/>
        <w:suppressAutoHyphens/>
        <w:spacing w:after="0" w:line="240" w:lineRule="auto"/>
        <w:ind w:left="426"/>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 xml:space="preserve">                        Növénytan</w:t>
      </w: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F97563" w:rsidRPr="00D300EB" w:rsidRDefault="00CB7E33" w:rsidP="00A41DB5">
      <w:pPr>
        <w:spacing w:after="0" w:line="240" w:lineRule="auto"/>
        <w:ind w:left="705"/>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1</w:t>
      </w:r>
      <w:r w:rsidR="00127E65" w:rsidRPr="00D300EB">
        <w:rPr>
          <w:rFonts w:ascii="Times New Roman" w:eastAsia="Times New Roman" w:hAnsi="Times New Roman" w:cs="Times New Roman"/>
          <w:b/>
          <w:sz w:val="24"/>
          <w:szCs w:val="24"/>
          <w:lang w:eastAsia="hu-HU"/>
        </w:rPr>
        <w:t>.3.</w:t>
      </w:r>
      <w:r w:rsidR="00474C5B" w:rsidRPr="00D300EB">
        <w:rPr>
          <w:rFonts w:ascii="Times New Roman" w:eastAsia="Times New Roman" w:hAnsi="Times New Roman" w:cs="Times New Roman"/>
          <w:b/>
          <w:sz w:val="24"/>
          <w:szCs w:val="24"/>
          <w:lang w:eastAsia="hu-HU"/>
        </w:rPr>
        <w:t>Témakörök</w:t>
      </w:r>
    </w:p>
    <w:p w:rsidR="00474C5B" w:rsidRPr="00D300EB" w:rsidRDefault="00474C5B" w:rsidP="00474C5B">
      <w:pPr>
        <w:spacing w:after="0" w:line="240" w:lineRule="auto"/>
        <w:rPr>
          <w:rFonts w:ascii="Times New Roman" w:eastAsia="Times New Roman" w:hAnsi="Times New Roman" w:cs="Times New Roman"/>
          <w:b/>
          <w:sz w:val="24"/>
          <w:szCs w:val="24"/>
          <w:lang w:eastAsia="hu-HU"/>
        </w:rPr>
      </w:pPr>
    </w:p>
    <w:p w:rsidR="00F97563" w:rsidRPr="00D300EB" w:rsidRDefault="00CB7E33" w:rsidP="00A41DB5">
      <w:pPr>
        <w:widowControl w:val="0"/>
        <w:suppressAutoHyphens/>
        <w:spacing w:after="0" w:line="240" w:lineRule="auto"/>
        <w:ind w:left="1044"/>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sz w:val="24"/>
          <w:szCs w:val="24"/>
          <w:lang w:eastAsia="hu-HU"/>
        </w:rPr>
        <w:t>1</w:t>
      </w:r>
      <w:r w:rsidR="00127E65" w:rsidRPr="00D300EB">
        <w:rPr>
          <w:rFonts w:ascii="Times New Roman" w:eastAsia="Times New Roman" w:hAnsi="Times New Roman" w:cs="Times New Roman"/>
          <w:b/>
          <w:sz w:val="24"/>
          <w:szCs w:val="24"/>
          <w:lang w:eastAsia="hu-HU"/>
        </w:rPr>
        <w:t>.3.1.</w:t>
      </w:r>
      <w:r w:rsidR="00474C5B" w:rsidRPr="00D300EB">
        <w:rPr>
          <w:rFonts w:ascii="Times New Roman" w:eastAsia="Times New Roman" w:hAnsi="Times New Roman" w:cs="Times New Roman"/>
          <w:b/>
          <w:sz w:val="24"/>
          <w:szCs w:val="24"/>
          <w:lang w:eastAsia="hu-HU"/>
        </w:rPr>
        <w:t>Szaporítóanyag-termelés</w:t>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i/>
          <w:kern w:val="1"/>
          <w:sz w:val="24"/>
          <w:szCs w:val="24"/>
          <w:lang w:eastAsia="hi-IN" w:bidi="hi-IN"/>
        </w:rPr>
        <w:t>47 óra</w:t>
      </w:r>
    </w:p>
    <w:p w:rsidR="00474C5B" w:rsidRPr="00D300EB" w:rsidRDefault="00474C5B" w:rsidP="00474C5B">
      <w:pPr>
        <w:widowControl w:val="0"/>
        <w:suppressAutoHyphens/>
        <w:spacing w:after="0" w:line="240" w:lineRule="auto"/>
        <w:ind w:left="567"/>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legfontosabb fa- és cserjefajok terméseinek ismerete</w:t>
      </w:r>
    </w:p>
    <w:p w:rsidR="00474C5B" w:rsidRPr="00D300EB" w:rsidRDefault="00474C5B" w:rsidP="00474C5B">
      <w:pPr>
        <w:widowControl w:val="0"/>
        <w:suppressAutoHyphens/>
        <w:spacing w:after="0" w:line="240" w:lineRule="auto"/>
        <w:ind w:left="567"/>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legfontosabb fafajok termésének érési és gyűjtési ideje</w:t>
      </w:r>
    </w:p>
    <w:p w:rsidR="00474C5B" w:rsidRPr="00D300EB" w:rsidRDefault="00474C5B" w:rsidP="00474C5B">
      <w:pPr>
        <w:widowControl w:val="0"/>
        <w:suppressAutoHyphens/>
        <w:spacing w:after="0" w:line="240" w:lineRule="auto"/>
        <w:ind w:left="567"/>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maggyűjtési és kezelési módok</w:t>
      </w:r>
    </w:p>
    <w:p w:rsidR="00474C5B" w:rsidRPr="00D300EB" w:rsidRDefault="00474C5B" w:rsidP="00474C5B">
      <w:pPr>
        <w:widowControl w:val="0"/>
        <w:suppressAutoHyphens/>
        <w:spacing w:after="0" w:line="240" w:lineRule="auto"/>
        <w:ind w:left="567"/>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tobozgyűjtési és kezelési módok</w:t>
      </w:r>
    </w:p>
    <w:p w:rsidR="00474C5B" w:rsidRPr="00D300EB" w:rsidRDefault="00474C5B" w:rsidP="00474C5B">
      <w:pPr>
        <w:widowControl w:val="0"/>
        <w:suppressAutoHyphens/>
        <w:spacing w:after="0" w:line="240" w:lineRule="auto"/>
        <w:ind w:left="567"/>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vegetatív és a generatív szaporítási módok</w:t>
      </w:r>
    </w:p>
    <w:p w:rsidR="00474C5B" w:rsidRPr="00D300EB" w:rsidRDefault="00474C5B" w:rsidP="00474C5B">
      <w:pPr>
        <w:widowControl w:val="0"/>
        <w:suppressAutoHyphens/>
        <w:spacing w:after="0" w:line="240" w:lineRule="auto"/>
        <w:ind w:left="567"/>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Mag- és csemeteszükséglet meghatározása</w:t>
      </w:r>
    </w:p>
    <w:p w:rsidR="00474C5B" w:rsidRPr="00D300EB" w:rsidRDefault="00474C5B" w:rsidP="00474C5B">
      <w:pPr>
        <w:widowControl w:val="0"/>
        <w:suppressAutoHyphens/>
        <w:spacing w:after="0" w:line="240" w:lineRule="auto"/>
        <w:rPr>
          <w:rFonts w:ascii="Times New Roman" w:eastAsia="Times New Roman" w:hAnsi="Times New Roman" w:cs="Times New Roman"/>
          <w:kern w:val="1"/>
          <w:sz w:val="24"/>
          <w:szCs w:val="24"/>
          <w:lang w:eastAsia="hi-IN" w:bidi="hi-IN"/>
        </w:rPr>
      </w:pPr>
    </w:p>
    <w:p w:rsidR="00F97563" w:rsidRPr="00D300EB" w:rsidRDefault="00CB7E33" w:rsidP="00A41DB5">
      <w:pPr>
        <w:widowControl w:val="0"/>
        <w:suppressAutoHyphens/>
        <w:spacing w:after="0" w:line="240" w:lineRule="auto"/>
        <w:ind w:left="1044"/>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1</w:t>
      </w:r>
      <w:r w:rsidR="00127E65" w:rsidRPr="00D300EB">
        <w:rPr>
          <w:rFonts w:ascii="Times New Roman" w:eastAsia="Times New Roman" w:hAnsi="Times New Roman" w:cs="Times New Roman"/>
          <w:b/>
          <w:sz w:val="24"/>
          <w:szCs w:val="24"/>
          <w:lang w:eastAsia="hu-HU"/>
        </w:rPr>
        <w:t>.3.2.</w:t>
      </w:r>
      <w:r w:rsidR="00474C5B" w:rsidRPr="00D300EB">
        <w:rPr>
          <w:rFonts w:ascii="Times New Roman" w:eastAsia="Times New Roman" w:hAnsi="Times New Roman" w:cs="Times New Roman"/>
          <w:b/>
          <w:sz w:val="24"/>
          <w:szCs w:val="24"/>
          <w:lang w:eastAsia="hu-HU"/>
        </w:rPr>
        <w:t>Csemetetermesztés</w:t>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i/>
          <w:sz w:val="24"/>
          <w:szCs w:val="24"/>
          <w:lang w:eastAsia="hu-HU"/>
        </w:rPr>
        <w:t>56 óra</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legfontosabb fa- és cserjefajok csemetéi</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csemetenevelés eljárásai</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csemetetermelés eszközei</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csemeték osztályozása</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Csemetekerti talajmunkák</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Tápanyag-utánpótlási munkák</w:t>
      </w:r>
    </w:p>
    <w:p w:rsidR="00474C5B" w:rsidRPr="00D300EB" w:rsidRDefault="00474C5B" w:rsidP="00474C5B">
      <w:pPr>
        <w:widowControl w:val="0"/>
        <w:suppressAutoHyphens/>
        <w:spacing w:after="0" w:line="240" w:lineRule="auto"/>
        <w:ind w:left="1224"/>
        <w:rPr>
          <w:rFonts w:ascii="Times New Roman" w:eastAsia="Times New Roman" w:hAnsi="Times New Roman" w:cs="Times New Roman"/>
          <w:kern w:val="1"/>
          <w:sz w:val="24"/>
          <w:szCs w:val="24"/>
          <w:lang w:eastAsia="hi-IN" w:bidi="hi-IN"/>
        </w:rPr>
      </w:pPr>
    </w:p>
    <w:p w:rsidR="00F97563" w:rsidRPr="00D300EB" w:rsidRDefault="00CB7E33" w:rsidP="00A41DB5">
      <w:pPr>
        <w:widowControl w:val="0"/>
        <w:suppressAutoHyphens/>
        <w:spacing w:after="0" w:line="240" w:lineRule="auto"/>
        <w:ind w:left="1044"/>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1</w:t>
      </w:r>
      <w:r w:rsidR="00127E65" w:rsidRPr="00D300EB">
        <w:rPr>
          <w:rFonts w:ascii="Times New Roman" w:eastAsia="Times New Roman" w:hAnsi="Times New Roman" w:cs="Times New Roman"/>
          <w:b/>
          <w:sz w:val="24"/>
          <w:szCs w:val="24"/>
          <w:lang w:eastAsia="hu-HU"/>
        </w:rPr>
        <w:t>.3.3.</w:t>
      </w:r>
      <w:r w:rsidR="00474C5B" w:rsidRPr="00D300EB">
        <w:rPr>
          <w:rFonts w:ascii="Times New Roman" w:eastAsia="Times New Roman" w:hAnsi="Times New Roman" w:cs="Times New Roman"/>
          <w:b/>
          <w:sz w:val="24"/>
          <w:szCs w:val="24"/>
          <w:lang w:eastAsia="hu-HU"/>
        </w:rPr>
        <w:t>Erdősítés, erdőfelújítás</w:t>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i/>
          <w:sz w:val="24"/>
          <w:szCs w:val="24"/>
          <w:lang w:eastAsia="hu-HU"/>
        </w:rPr>
        <w:t>72 óra</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Terület-előkészítési módok</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Teljes és részleges talaj-előkészítés</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Az erdőtelepítés és az erdőfelújítás közti különbségek</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Erdősítési hálózatok</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vetés és az ültetés szabályai</w:t>
      </w:r>
    </w:p>
    <w:p w:rsidR="00474C5B" w:rsidRPr="00D300EB" w:rsidRDefault="00474C5B" w:rsidP="00474C5B">
      <w:pPr>
        <w:widowControl w:val="0"/>
        <w:suppressAutoHyphens/>
        <w:spacing w:after="0" w:line="240" w:lineRule="auto"/>
        <w:ind w:left="2160"/>
        <w:rPr>
          <w:rFonts w:ascii="Times New Roman" w:eastAsia="Times New Roman" w:hAnsi="Times New Roman" w:cs="Times New Roman"/>
          <w:kern w:val="1"/>
          <w:sz w:val="24"/>
          <w:szCs w:val="24"/>
          <w:lang w:eastAsia="hi-IN" w:bidi="hi-IN"/>
        </w:rPr>
      </w:pPr>
    </w:p>
    <w:p w:rsidR="00F97563" w:rsidRPr="00D300EB" w:rsidRDefault="00CB7E33" w:rsidP="00A41DB5">
      <w:pPr>
        <w:widowControl w:val="0"/>
        <w:suppressAutoHyphens/>
        <w:spacing w:after="0" w:line="240" w:lineRule="auto"/>
        <w:ind w:left="1044"/>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1</w:t>
      </w:r>
      <w:r w:rsidR="00127E65" w:rsidRPr="00D300EB">
        <w:rPr>
          <w:rFonts w:ascii="Times New Roman" w:eastAsia="Times New Roman" w:hAnsi="Times New Roman" w:cs="Times New Roman"/>
          <w:b/>
          <w:sz w:val="24"/>
          <w:szCs w:val="24"/>
          <w:lang w:eastAsia="hu-HU"/>
        </w:rPr>
        <w:t>.3.4.</w:t>
      </w:r>
      <w:r w:rsidR="00474C5B" w:rsidRPr="00D300EB">
        <w:rPr>
          <w:rFonts w:ascii="Times New Roman" w:eastAsia="Times New Roman" w:hAnsi="Times New Roman" w:cs="Times New Roman"/>
          <w:b/>
          <w:sz w:val="24"/>
          <w:szCs w:val="24"/>
          <w:lang w:eastAsia="hu-HU"/>
        </w:rPr>
        <w:t>Ápolás</w:t>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i/>
          <w:sz w:val="24"/>
          <w:szCs w:val="24"/>
          <w:lang w:eastAsia="hu-HU"/>
        </w:rPr>
        <w:t>72óra</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Az ápolás módjai</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Az ápolás célja</w:t>
      </w:r>
    </w:p>
    <w:p w:rsidR="00474C5B" w:rsidRPr="00D300EB" w:rsidRDefault="00474C5B" w:rsidP="00474C5B">
      <w:pPr>
        <w:widowControl w:val="0"/>
        <w:suppressAutoHyphens/>
        <w:spacing w:after="0" w:line="240" w:lineRule="auto"/>
        <w:ind w:left="2160"/>
        <w:rPr>
          <w:rFonts w:ascii="Times New Roman" w:eastAsia="Times New Roman" w:hAnsi="Times New Roman" w:cs="Times New Roman"/>
          <w:kern w:val="1"/>
          <w:sz w:val="24"/>
          <w:szCs w:val="24"/>
          <w:lang w:eastAsia="hi-IN" w:bidi="hi-IN"/>
        </w:rPr>
      </w:pPr>
    </w:p>
    <w:p w:rsidR="00F97563" w:rsidRPr="00D300EB" w:rsidRDefault="00CB7E33" w:rsidP="00A41DB5">
      <w:pPr>
        <w:widowControl w:val="0"/>
        <w:suppressAutoHyphens/>
        <w:spacing w:after="0" w:line="240" w:lineRule="auto"/>
        <w:ind w:left="1044"/>
        <w:rPr>
          <w:rFonts w:ascii="Times New Roman" w:eastAsia="Times New Roman" w:hAnsi="Times New Roman" w:cs="Times New Roman"/>
          <w:b/>
          <w:i/>
          <w:sz w:val="24"/>
          <w:szCs w:val="24"/>
          <w:lang w:eastAsia="hu-HU"/>
        </w:rPr>
      </w:pPr>
      <w:r w:rsidRPr="00D300EB">
        <w:rPr>
          <w:rFonts w:ascii="Times New Roman" w:eastAsia="Times New Roman" w:hAnsi="Times New Roman" w:cs="Times New Roman"/>
          <w:b/>
          <w:sz w:val="24"/>
          <w:szCs w:val="24"/>
          <w:lang w:eastAsia="hu-HU"/>
        </w:rPr>
        <w:t>1</w:t>
      </w:r>
      <w:r w:rsidR="00127E65" w:rsidRPr="00D300EB">
        <w:rPr>
          <w:rFonts w:ascii="Times New Roman" w:eastAsia="Times New Roman" w:hAnsi="Times New Roman" w:cs="Times New Roman"/>
          <w:b/>
          <w:sz w:val="24"/>
          <w:szCs w:val="24"/>
          <w:lang w:eastAsia="hu-HU"/>
        </w:rPr>
        <w:t>.3.5.</w:t>
      </w:r>
      <w:r w:rsidR="00474C5B" w:rsidRPr="00D300EB">
        <w:rPr>
          <w:rFonts w:ascii="Times New Roman" w:eastAsia="Times New Roman" w:hAnsi="Times New Roman" w:cs="Times New Roman"/>
          <w:b/>
          <w:sz w:val="24"/>
          <w:szCs w:val="24"/>
          <w:lang w:eastAsia="hu-HU"/>
        </w:rPr>
        <w:t>Erdőnevelés</w:t>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i/>
          <w:sz w:val="24"/>
          <w:szCs w:val="24"/>
          <w:lang w:eastAsia="hu-HU"/>
        </w:rPr>
        <w:t>36 óra</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Az erdő fejlődési szakaszai</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legfontosabb állományszerkezeti tényezők</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tisztítások célja, feladata, módjai</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gyérítések célja, feladata, módjai</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véghasználati módok megkülönböztetése</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lastRenderedPageBreak/>
        <w:t>Az EBSZ erdőművelési munkákra vonatkozó előírásai</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Az EBSZ általános előírásai</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b/>
          <w:sz w:val="24"/>
          <w:szCs w:val="24"/>
          <w:lang w:eastAsia="hu-HU"/>
        </w:rPr>
      </w:pPr>
    </w:p>
    <w:p w:rsidR="00F97563" w:rsidRPr="00A41DB5" w:rsidRDefault="00CB7E33" w:rsidP="00A41DB5">
      <w:pPr>
        <w:widowControl w:val="0"/>
        <w:suppressAutoHyphens/>
        <w:spacing w:after="0" w:line="240" w:lineRule="auto"/>
        <w:ind w:left="1404"/>
        <w:rPr>
          <w:rFonts w:ascii="Times New Roman" w:hAnsi="Times New Roman" w:cs="Times New Roman"/>
          <w:b/>
          <w:i/>
          <w:sz w:val="24"/>
          <w:szCs w:val="24"/>
          <w:lang w:eastAsia="hu-HU"/>
        </w:rPr>
      </w:pPr>
      <w:r w:rsidRPr="007C5185">
        <w:rPr>
          <w:rFonts w:ascii="Times New Roman" w:hAnsi="Times New Roman" w:cs="Times New Roman"/>
          <w:b/>
          <w:sz w:val="24"/>
          <w:szCs w:val="24"/>
          <w:lang w:eastAsia="hu-HU"/>
        </w:rPr>
        <w:t>1.3.6.</w:t>
      </w:r>
      <w:r w:rsidR="00F97563" w:rsidRPr="00A41DB5">
        <w:rPr>
          <w:rFonts w:ascii="Times New Roman" w:hAnsi="Times New Roman" w:cs="Times New Roman"/>
          <w:b/>
          <w:sz w:val="24"/>
          <w:szCs w:val="24"/>
          <w:lang w:eastAsia="hu-HU"/>
        </w:rPr>
        <w:t>Erdővédelem</w:t>
      </w:r>
      <w:r w:rsidR="00F97563" w:rsidRPr="00A41DB5">
        <w:rPr>
          <w:rFonts w:ascii="Times New Roman" w:hAnsi="Times New Roman" w:cs="Times New Roman"/>
          <w:b/>
          <w:sz w:val="24"/>
          <w:szCs w:val="24"/>
          <w:lang w:eastAsia="hu-HU"/>
        </w:rPr>
        <w:tab/>
      </w:r>
      <w:r w:rsidR="00F97563" w:rsidRPr="00A41DB5">
        <w:rPr>
          <w:rFonts w:ascii="Times New Roman" w:hAnsi="Times New Roman" w:cs="Times New Roman"/>
          <w:b/>
          <w:sz w:val="24"/>
          <w:szCs w:val="24"/>
          <w:lang w:eastAsia="hu-HU"/>
        </w:rPr>
        <w:tab/>
      </w:r>
      <w:r w:rsidR="00F97563" w:rsidRPr="00A41DB5">
        <w:rPr>
          <w:rFonts w:ascii="Times New Roman" w:hAnsi="Times New Roman" w:cs="Times New Roman"/>
          <w:b/>
          <w:sz w:val="24"/>
          <w:szCs w:val="24"/>
          <w:lang w:eastAsia="hu-HU"/>
        </w:rPr>
        <w:tab/>
      </w:r>
      <w:r w:rsidR="00F97563" w:rsidRPr="00A41DB5">
        <w:rPr>
          <w:rFonts w:ascii="Times New Roman" w:hAnsi="Times New Roman" w:cs="Times New Roman"/>
          <w:b/>
          <w:sz w:val="24"/>
          <w:szCs w:val="24"/>
          <w:lang w:eastAsia="hu-HU"/>
        </w:rPr>
        <w:tab/>
      </w:r>
      <w:r w:rsidR="00F97563" w:rsidRPr="00A41DB5">
        <w:rPr>
          <w:rFonts w:ascii="Times New Roman" w:hAnsi="Times New Roman" w:cs="Times New Roman"/>
          <w:b/>
          <w:sz w:val="24"/>
          <w:szCs w:val="24"/>
          <w:lang w:eastAsia="hu-HU"/>
        </w:rPr>
        <w:tab/>
      </w:r>
      <w:r w:rsidR="00F97563" w:rsidRPr="00A41DB5">
        <w:rPr>
          <w:rFonts w:ascii="Times New Roman" w:hAnsi="Times New Roman" w:cs="Times New Roman"/>
          <w:b/>
          <w:sz w:val="24"/>
          <w:szCs w:val="24"/>
          <w:lang w:eastAsia="hu-HU"/>
        </w:rPr>
        <w:tab/>
      </w:r>
      <w:r w:rsidR="00F97563" w:rsidRPr="00A41DB5">
        <w:rPr>
          <w:rFonts w:ascii="Times New Roman" w:hAnsi="Times New Roman" w:cs="Times New Roman"/>
          <w:b/>
          <w:sz w:val="24"/>
          <w:szCs w:val="24"/>
          <w:lang w:eastAsia="hu-HU"/>
        </w:rPr>
        <w:tab/>
      </w:r>
      <w:r w:rsidR="00F97563" w:rsidRPr="00A41DB5">
        <w:rPr>
          <w:rFonts w:ascii="Times New Roman" w:hAnsi="Times New Roman" w:cs="Times New Roman"/>
          <w:b/>
          <w:i/>
          <w:sz w:val="24"/>
          <w:szCs w:val="24"/>
          <w:lang w:eastAsia="hu-HU"/>
        </w:rPr>
        <w:t>36 óra</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Erdővédelmi alapfogalmak</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Élettelen tényezők okozta betegségek</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Élő tényezők okozta betegségek</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Megelőző és megszüntető védekezések</w:t>
      </w:r>
    </w:p>
    <w:p w:rsidR="00474C5B" w:rsidRPr="00D300EB" w:rsidRDefault="00474C5B" w:rsidP="00474C5B">
      <w:pPr>
        <w:widowControl w:val="0"/>
        <w:suppressAutoHyphens/>
        <w:spacing w:after="0" w:line="240" w:lineRule="auto"/>
        <w:ind w:left="54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Különféle növényvédelmi technológiák</w:t>
      </w: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F97563" w:rsidRPr="00D300EB" w:rsidRDefault="00CB7E33" w:rsidP="00A41DB5">
      <w:pPr>
        <w:spacing w:after="0" w:line="240" w:lineRule="auto"/>
        <w:ind w:left="702"/>
        <w:rPr>
          <w:rFonts w:ascii="Times New Roman" w:eastAsia="Times New Roman" w:hAnsi="Times New Roman" w:cs="Times New Roman"/>
          <w:b/>
          <w:i/>
          <w:sz w:val="24"/>
          <w:szCs w:val="24"/>
          <w:lang w:eastAsia="hu-HU"/>
        </w:rPr>
      </w:pPr>
      <w:r w:rsidRPr="00D300EB">
        <w:rPr>
          <w:rFonts w:ascii="Times New Roman" w:eastAsia="Times New Roman" w:hAnsi="Times New Roman" w:cs="Times New Roman"/>
          <w:b/>
          <w:i/>
          <w:sz w:val="24"/>
          <w:szCs w:val="24"/>
          <w:lang w:eastAsia="hu-HU"/>
        </w:rPr>
        <w:t>1.4.</w:t>
      </w:r>
      <w:r w:rsidR="00474C5B" w:rsidRPr="00D300EB">
        <w:rPr>
          <w:rFonts w:ascii="Times New Roman" w:eastAsia="Times New Roman" w:hAnsi="Times New Roman" w:cs="Times New Roman"/>
          <w:b/>
          <w:i/>
          <w:sz w:val="24"/>
          <w:szCs w:val="24"/>
          <w:lang w:eastAsia="hu-HU"/>
        </w:rPr>
        <w:t xml:space="preserve">A képzés javasolt helyszíne </w:t>
      </w:r>
      <w:r w:rsidR="00474C5B" w:rsidRPr="00D300EB">
        <w:rPr>
          <w:rFonts w:ascii="Times New Roman" w:eastAsia="Times New Roman" w:hAnsi="Times New Roman" w:cs="Times New Roman"/>
          <w:b/>
          <w:i/>
          <w:kern w:val="1"/>
          <w:sz w:val="24"/>
          <w:szCs w:val="24"/>
          <w:lang w:eastAsia="hi-IN" w:bidi="hi-IN"/>
        </w:rPr>
        <w:t>(ajánlás)</w:t>
      </w:r>
    </w:p>
    <w:p w:rsidR="00474C5B" w:rsidRPr="00D300EB" w:rsidRDefault="00474C5B" w:rsidP="00474C5B">
      <w:pPr>
        <w:spacing w:after="0" w:line="240" w:lineRule="auto"/>
        <w:ind w:left="792"/>
        <w:rPr>
          <w:rFonts w:ascii="Times New Roman" w:eastAsia="Times New Roman" w:hAnsi="Times New Roman" w:cs="Times New Roman"/>
          <w:i/>
          <w:sz w:val="24"/>
          <w:szCs w:val="24"/>
          <w:lang w:eastAsia="hu-HU"/>
        </w:rPr>
      </w:pPr>
      <w:r w:rsidRPr="00D300EB">
        <w:rPr>
          <w:rFonts w:ascii="Times New Roman" w:eastAsia="Times New Roman" w:hAnsi="Times New Roman" w:cs="Times New Roman"/>
          <w:i/>
          <w:sz w:val="24"/>
          <w:szCs w:val="24"/>
          <w:lang w:eastAsia="hu-HU"/>
        </w:rPr>
        <w:t>Szaktanterem</w:t>
      </w: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F97563" w:rsidRPr="00D300EB" w:rsidRDefault="00CB7E33" w:rsidP="00A41DB5">
      <w:pPr>
        <w:spacing w:after="0" w:line="240" w:lineRule="auto"/>
        <w:ind w:left="708"/>
        <w:jc w:val="both"/>
        <w:rPr>
          <w:rFonts w:ascii="Times New Roman" w:eastAsia="Times New Roman" w:hAnsi="Times New Roman" w:cs="Times New Roman"/>
          <w:b/>
          <w:i/>
          <w:sz w:val="24"/>
          <w:szCs w:val="24"/>
          <w:lang w:eastAsia="hu-HU"/>
        </w:rPr>
      </w:pPr>
      <w:r w:rsidRPr="00D300EB">
        <w:rPr>
          <w:rFonts w:ascii="Times New Roman" w:eastAsia="Times New Roman" w:hAnsi="Times New Roman" w:cs="Times New Roman"/>
          <w:b/>
          <w:i/>
          <w:sz w:val="24"/>
          <w:szCs w:val="24"/>
          <w:lang w:eastAsia="hu-HU"/>
        </w:rPr>
        <w:t>1.5.</w:t>
      </w:r>
      <w:r w:rsidR="00474C5B" w:rsidRPr="00D300EB">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rsidR="00474C5B" w:rsidRPr="00D300EB" w:rsidRDefault="00474C5B" w:rsidP="00474C5B">
      <w:pPr>
        <w:spacing w:after="0" w:line="240" w:lineRule="auto"/>
        <w:jc w:val="both"/>
        <w:rPr>
          <w:rFonts w:ascii="Times New Roman" w:eastAsia="Times New Roman" w:hAnsi="Times New Roman" w:cs="Times New Roman"/>
          <w:b/>
          <w:i/>
          <w:sz w:val="24"/>
          <w:szCs w:val="24"/>
          <w:lang w:eastAsia="hu-HU"/>
        </w:rPr>
      </w:pPr>
    </w:p>
    <w:p w:rsidR="00F97563" w:rsidRPr="00D300EB" w:rsidRDefault="00CB7E33" w:rsidP="00A41DB5">
      <w:pPr>
        <w:spacing w:after="0" w:line="240" w:lineRule="auto"/>
        <w:ind w:left="2124"/>
        <w:jc w:val="both"/>
        <w:rPr>
          <w:rFonts w:ascii="Times New Roman" w:eastAsia="Times New Roman" w:hAnsi="Times New Roman" w:cs="Times New Roman"/>
          <w:b/>
          <w:i/>
          <w:sz w:val="24"/>
          <w:szCs w:val="24"/>
        </w:rPr>
      </w:pPr>
      <w:r w:rsidRPr="00D300EB">
        <w:rPr>
          <w:rFonts w:ascii="Times New Roman" w:eastAsia="Times New Roman" w:hAnsi="Times New Roman" w:cs="Times New Roman"/>
          <w:b/>
          <w:i/>
          <w:sz w:val="24"/>
          <w:szCs w:val="24"/>
        </w:rPr>
        <w:t>1</w:t>
      </w:r>
      <w:r w:rsidR="00127E65" w:rsidRPr="00D300EB">
        <w:rPr>
          <w:rFonts w:ascii="Times New Roman" w:eastAsia="Times New Roman" w:hAnsi="Times New Roman" w:cs="Times New Roman"/>
          <w:b/>
          <w:i/>
          <w:sz w:val="24"/>
          <w:szCs w:val="24"/>
        </w:rPr>
        <w:t>.5.1.</w:t>
      </w:r>
      <w:r w:rsidR="00474C5B" w:rsidRPr="00D300EB">
        <w:rPr>
          <w:rFonts w:ascii="Times New Roman" w:eastAsia="Times New Roman" w:hAnsi="Times New Roman" w:cs="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74C5B" w:rsidRPr="00D300EB" w:rsidTr="00E828EB">
        <w:trPr>
          <w:jc w:val="center"/>
        </w:trPr>
        <w:tc>
          <w:tcPr>
            <w:tcW w:w="994"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Sorszám</w:t>
            </w:r>
          </w:p>
        </w:tc>
        <w:tc>
          <w:tcPr>
            <w:tcW w:w="2800"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 xml:space="preserve">Alkalmazott oktatási </w:t>
            </w:r>
          </w:p>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módszer neve</w:t>
            </w:r>
          </w:p>
        </w:tc>
        <w:tc>
          <w:tcPr>
            <w:tcW w:w="2835" w:type="dxa"/>
            <w:gridSpan w:val="3"/>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A tanulói tevékenység szervezeti kerete</w:t>
            </w:r>
          </w:p>
        </w:tc>
        <w:tc>
          <w:tcPr>
            <w:tcW w:w="2659"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Alkalmazandó eszközök és felszerelések (SZVK 6. pont lebontása, pontosítása)</w:t>
            </w:r>
          </w:p>
        </w:tc>
      </w:tr>
      <w:tr w:rsidR="00474C5B" w:rsidRPr="00D300EB" w:rsidTr="00E828EB">
        <w:trPr>
          <w:jc w:val="center"/>
        </w:trPr>
        <w:tc>
          <w:tcPr>
            <w:tcW w:w="994"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c>
          <w:tcPr>
            <w:tcW w:w="2800" w:type="dxa"/>
            <w:vMerge/>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egyéni</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csoport</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osztály</w:t>
            </w:r>
          </w:p>
        </w:tc>
        <w:tc>
          <w:tcPr>
            <w:tcW w:w="2659"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1.1.</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magyarázat</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1.2.</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megbeszélés</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1.3.</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szemléltetés</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1.4.</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házi feladat</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bl>
    <w:p w:rsidR="00474C5B" w:rsidRPr="00D300EB" w:rsidRDefault="00474C5B" w:rsidP="00474C5B">
      <w:pPr>
        <w:spacing w:after="0" w:line="240" w:lineRule="auto"/>
        <w:rPr>
          <w:rFonts w:ascii="Times New Roman" w:eastAsia="Times New Roman" w:hAnsi="Times New Roman" w:cs="Times New Roman"/>
          <w:b/>
          <w:i/>
          <w:sz w:val="24"/>
          <w:szCs w:val="24"/>
          <w:lang w:eastAsia="hu-HU"/>
        </w:rPr>
      </w:pPr>
    </w:p>
    <w:p w:rsidR="00F97563" w:rsidRPr="00D300EB" w:rsidRDefault="00CB7E33" w:rsidP="00A41DB5">
      <w:pPr>
        <w:spacing w:after="0" w:line="240" w:lineRule="auto"/>
        <w:ind w:left="2124"/>
        <w:jc w:val="both"/>
        <w:rPr>
          <w:rFonts w:ascii="Times New Roman" w:eastAsia="Times New Roman" w:hAnsi="Times New Roman" w:cs="Times New Roman"/>
          <w:b/>
          <w:i/>
          <w:sz w:val="24"/>
          <w:szCs w:val="24"/>
          <w:lang w:eastAsia="hu-HU"/>
        </w:rPr>
      </w:pPr>
      <w:r w:rsidRPr="00D300EB">
        <w:rPr>
          <w:rFonts w:ascii="Times New Roman" w:eastAsia="Times New Roman" w:hAnsi="Times New Roman" w:cs="Times New Roman"/>
          <w:b/>
          <w:i/>
          <w:sz w:val="24"/>
          <w:szCs w:val="24"/>
          <w:lang w:eastAsia="hu-HU"/>
        </w:rPr>
        <w:t>1</w:t>
      </w:r>
      <w:r w:rsidR="00127E65" w:rsidRPr="00D300EB">
        <w:rPr>
          <w:rFonts w:ascii="Times New Roman" w:eastAsia="Times New Roman" w:hAnsi="Times New Roman" w:cs="Times New Roman"/>
          <w:b/>
          <w:i/>
          <w:sz w:val="24"/>
          <w:szCs w:val="24"/>
          <w:lang w:eastAsia="hu-HU"/>
        </w:rPr>
        <w:t>.5.2.</w:t>
      </w:r>
      <w:r w:rsidR="00474C5B" w:rsidRPr="00D300EB">
        <w:rPr>
          <w:rFonts w:ascii="Times New Roman" w:eastAsia="Times New Roman" w:hAnsi="Times New Roman" w:cs="Times New Roman"/>
          <w:b/>
          <w:i/>
          <w:sz w:val="24"/>
          <w:szCs w:val="24"/>
          <w:lang w:eastAsia="hu-HU"/>
        </w:rPr>
        <w:t>A tantárgy elsajátítása során alkalmazható tanulói tevékenységformák (ajánlás)</w:t>
      </w:r>
    </w:p>
    <w:p w:rsidR="00474C5B" w:rsidRPr="00D300EB" w:rsidRDefault="00474C5B" w:rsidP="00474C5B">
      <w:pPr>
        <w:spacing w:after="0" w:line="240" w:lineRule="auto"/>
        <w:ind w:left="792"/>
        <w:jc w:val="both"/>
        <w:rPr>
          <w:rFonts w:ascii="Times New Roman" w:eastAsia="Times New Roman" w:hAnsi="Times New Roman" w:cs="Times New Roman"/>
          <w:b/>
          <w:i/>
          <w:sz w:val="24"/>
          <w:szCs w:val="24"/>
          <w:lang w:eastAsia="hu-HU"/>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74C5B" w:rsidRPr="00D300EB" w:rsidTr="00E828EB">
        <w:trPr>
          <w:cantSplit/>
          <w:trHeight w:val="921"/>
          <w:jc w:val="center"/>
        </w:trPr>
        <w:tc>
          <w:tcPr>
            <w:tcW w:w="828"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Sor-szám</w:t>
            </w:r>
          </w:p>
        </w:tc>
        <w:tc>
          <w:tcPr>
            <w:tcW w:w="3621"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Tanulói tevékenységforma</w:t>
            </w:r>
          </w:p>
        </w:tc>
        <w:tc>
          <w:tcPr>
            <w:tcW w:w="2370" w:type="dxa"/>
            <w:gridSpan w:val="3"/>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Tanulói tevékenység szervezési kerete</w:t>
            </w:r>
          </w:p>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(differenciálási módok)</w:t>
            </w:r>
          </w:p>
        </w:tc>
        <w:tc>
          <w:tcPr>
            <w:tcW w:w="2190"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Alkalmazandó eszközök és felszerelések (SZVK 6. pont lebontása, pontosítása)</w:t>
            </w:r>
          </w:p>
        </w:tc>
      </w:tr>
      <w:tr w:rsidR="00474C5B" w:rsidRPr="00D300EB" w:rsidTr="00E828EB">
        <w:trPr>
          <w:cantSplit/>
          <w:trHeight w:val="1076"/>
          <w:jc w:val="center"/>
        </w:trPr>
        <w:tc>
          <w:tcPr>
            <w:tcW w:w="828"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c>
          <w:tcPr>
            <w:tcW w:w="3621" w:type="dxa"/>
            <w:vMerge/>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p>
        </w:tc>
        <w:tc>
          <w:tcPr>
            <w:tcW w:w="809" w:type="dxa"/>
            <w:textDirection w:val="btLr"/>
            <w:vAlign w:val="center"/>
          </w:tcPr>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Egyéni</w:t>
            </w:r>
          </w:p>
        </w:tc>
        <w:tc>
          <w:tcPr>
            <w:tcW w:w="798" w:type="dxa"/>
            <w:textDirection w:val="btLr"/>
            <w:vAlign w:val="center"/>
          </w:tcPr>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Csoport-</w:t>
            </w:r>
          </w:p>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bontás</w:t>
            </w:r>
          </w:p>
        </w:tc>
        <w:tc>
          <w:tcPr>
            <w:tcW w:w="763" w:type="dxa"/>
            <w:textDirection w:val="btLr"/>
            <w:vAlign w:val="center"/>
          </w:tcPr>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Osztály-</w:t>
            </w:r>
          </w:p>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keret</w:t>
            </w:r>
          </w:p>
        </w:tc>
        <w:tc>
          <w:tcPr>
            <w:tcW w:w="2190"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r>
      <w:tr w:rsidR="00474C5B" w:rsidRPr="00D300EB" w:rsidTr="00E828EB">
        <w:trPr>
          <w:jc w:val="center"/>
        </w:trPr>
        <w:tc>
          <w:tcPr>
            <w:tcW w:w="82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1.</w:t>
            </w:r>
          </w:p>
        </w:tc>
        <w:tc>
          <w:tcPr>
            <w:tcW w:w="3621" w:type="dxa"/>
            <w:shd w:val="clear" w:color="auto" w:fill="D9D9D9"/>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Információ feldolgozó tevékenységek</w:t>
            </w:r>
          </w:p>
        </w:tc>
        <w:tc>
          <w:tcPr>
            <w:tcW w:w="809"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1.1.</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Olvasott szöveg önálló feldolgozása</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1.2.</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ml:space="preserve">Olvasott szöveg feladattal vezetett </w:t>
            </w:r>
            <w:r w:rsidRPr="00A41DB5">
              <w:rPr>
                <w:rFonts w:ascii="Times New Roman" w:eastAsia="Times New Roman" w:hAnsi="Times New Roman" w:cs="Times New Roman"/>
                <w:sz w:val="24"/>
                <w:szCs w:val="24"/>
                <w:lang w:eastAsia="hu-HU"/>
              </w:rPr>
              <w:lastRenderedPageBreak/>
              <w:t>feldolgozása</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ml:space="preserve">Oktatástechnikai </w:t>
            </w:r>
            <w:r w:rsidRPr="00A41DB5">
              <w:rPr>
                <w:rFonts w:ascii="Times New Roman" w:eastAsia="Times New Roman" w:hAnsi="Times New Roman" w:cs="Times New Roman"/>
                <w:sz w:val="24"/>
                <w:szCs w:val="24"/>
                <w:lang w:eastAsia="hu-HU"/>
              </w:rPr>
              <w:lastRenderedPageBreak/>
              <w:t>eszközök</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lastRenderedPageBreak/>
              <w:t>1.3.</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Információk önálló rendszerezése</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1.4.</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Információk feladattal vezetett rendszerezése</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474C5B" w:rsidRPr="00D300EB" w:rsidTr="00E828EB">
        <w:trPr>
          <w:jc w:val="center"/>
        </w:trPr>
        <w:tc>
          <w:tcPr>
            <w:tcW w:w="82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2.</w:t>
            </w:r>
          </w:p>
        </w:tc>
        <w:tc>
          <w:tcPr>
            <w:tcW w:w="3621" w:type="dxa"/>
            <w:shd w:val="clear" w:color="auto" w:fill="D9D9D9"/>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Ismeretalkalmazási gyakorló tevékenységek, feladatok</w:t>
            </w:r>
          </w:p>
        </w:tc>
        <w:tc>
          <w:tcPr>
            <w:tcW w:w="809"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2.1.</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Tesztfeladat megoldása</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2.2.</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Tapasztalatok utólagos ismertetése szóban</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Oktatástechnikai eszközök</w:t>
            </w:r>
          </w:p>
        </w:tc>
      </w:tr>
    </w:tbl>
    <w:p w:rsidR="00474C5B" w:rsidRPr="00D300EB" w:rsidRDefault="00474C5B" w:rsidP="00474C5B">
      <w:pPr>
        <w:spacing w:after="0" w:line="240" w:lineRule="auto"/>
        <w:ind w:left="792"/>
        <w:rPr>
          <w:rFonts w:ascii="Times New Roman" w:eastAsia="Times New Roman" w:hAnsi="Times New Roman" w:cs="Times New Roman"/>
          <w:b/>
          <w:i/>
          <w:sz w:val="24"/>
          <w:szCs w:val="24"/>
          <w:lang w:eastAsia="hu-HU"/>
        </w:rPr>
      </w:pPr>
    </w:p>
    <w:p w:rsidR="00F97563" w:rsidRPr="00D300EB" w:rsidRDefault="00CB7E33" w:rsidP="00A41DB5">
      <w:pPr>
        <w:widowControl w:val="0"/>
        <w:suppressAutoHyphens/>
        <w:spacing w:after="0" w:line="240" w:lineRule="auto"/>
        <w:ind w:left="567"/>
        <w:rPr>
          <w:rFonts w:ascii="Times New Roman" w:eastAsia="Times New Roman" w:hAnsi="Times New Roman" w:cs="Times New Roman"/>
          <w:b/>
          <w:bCs/>
          <w:kern w:val="1"/>
          <w:sz w:val="24"/>
          <w:szCs w:val="24"/>
          <w:lang w:eastAsia="hi-IN" w:bidi="hi-IN"/>
        </w:rPr>
      </w:pPr>
      <w:r w:rsidRPr="00D300EB">
        <w:rPr>
          <w:rFonts w:ascii="Times New Roman" w:eastAsia="Times New Roman" w:hAnsi="Times New Roman" w:cs="Times New Roman"/>
          <w:b/>
          <w:sz w:val="24"/>
          <w:szCs w:val="24"/>
          <w:lang w:eastAsia="hu-HU"/>
        </w:rPr>
        <w:t>1.6.</w:t>
      </w:r>
      <w:r w:rsidR="00474C5B" w:rsidRPr="00D300EB">
        <w:rPr>
          <w:rFonts w:ascii="Times New Roman" w:eastAsia="Times New Roman" w:hAnsi="Times New Roman" w:cs="Times New Roman"/>
          <w:b/>
          <w:sz w:val="24"/>
          <w:szCs w:val="24"/>
          <w:lang w:eastAsia="hu-HU"/>
        </w:rPr>
        <w:t>A tantárgy értékelésének módja</w:t>
      </w:r>
    </w:p>
    <w:p w:rsidR="00474C5B" w:rsidRPr="00D300EB" w:rsidRDefault="00474C5B" w:rsidP="00474C5B">
      <w:pPr>
        <w:autoSpaceDE w:val="0"/>
        <w:autoSpaceDN w:val="0"/>
        <w:adjustRightInd w:val="0"/>
        <w:spacing w:after="0" w:line="240" w:lineRule="auto"/>
        <w:ind w:left="357"/>
        <w:jc w:val="both"/>
        <w:rPr>
          <w:rFonts w:ascii="Times New Roman" w:eastAsia="Times New Roman" w:hAnsi="Times New Roman" w:cs="Times New Roman"/>
          <w:bCs/>
          <w:sz w:val="24"/>
          <w:szCs w:val="24"/>
          <w:lang w:eastAsia="hu-HU"/>
        </w:rPr>
      </w:pPr>
      <w:r w:rsidRPr="00D300EB">
        <w:rPr>
          <w:rFonts w:ascii="Times New Roman" w:eastAsia="Times New Roman" w:hAnsi="Times New Roman" w:cs="Times New Roman"/>
          <w:bCs/>
          <w:sz w:val="24"/>
          <w:szCs w:val="24"/>
          <w:lang w:eastAsia="hu-HU"/>
        </w:rPr>
        <w:t>A nemzeti köznevelésről szóló 2011. évi CXC. törvény 54. § (2) a) pontja szerinti értékeléssel.</w:t>
      </w:r>
    </w:p>
    <w:p w:rsidR="00474C5B" w:rsidRPr="00D300EB" w:rsidRDefault="00474C5B" w:rsidP="00474C5B">
      <w:pPr>
        <w:autoSpaceDE w:val="0"/>
        <w:autoSpaceDN w:val="0"/>
        <w:adjustRightInd w:val="0"/>
        <w:spacing w:after="0" w:line="240" w:lineRule="auto"/>
        <w:ind w:left="357"/>
        <w:jc w:val="both"/>
        <w:rPr>
          <w:rFonts w:ascii="Times New Roman" w:eastAsia="Times New Roman" w:hAnsi="Times New Roman" w:cs="Times New Roman"/>
          <w:i/>
          <w:iCs/>
          <w:sz w:val="24"/>
          <w:szCs w:val="24"/>
          <w:lang w:eastAsia="hu-HU"/>
        </w:rPr>
      </w:pP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F97563" w:rsidRPr="00D300EB" w:rsidRDefault="00474C5B" w:rsidP="00A41DB5">
      <w:pPr>
        <w:numPr>
          <w:ilvl w:val="0"/>
          <w:numId w:val="9"/>
        </w:numPr>
        <w:spacing w:after="0" w:line="240" w:lineRule="auto"/>
        <w:ind w:left="357" w:hanging="357"/>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Erdőművelés gyakorlat tantárgy</w:t>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t>424 óra</w:t>
      </w: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F97563" w:rsidRPr="00D300EB" w:rsidRDefault="00CB7E33" w:rsidP="00A41DB5">
      <w:pPr>
        <w:spacing w:after="0" w:line="240" w:lineRule="auto"/>
        <w:ind w:left="1242"/>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2</w:t>
      </w:r>
      <w:r w:rsidR="00127E65" w:rsidRPr="00D300EB">
        <w:rPr>
          <w:rFonts w:ascii="Times New Roman" w:eastAsia="Times New Roman" w:hAnsi="Times New Roman" w:cs="Times New Roman"/>
          <w:b/>
          <w:sz w:val="24"/>
          <w:szCs w:val="24"/>
          <w:lang w:eastAsia="hu-HU"/>
        </w:rPr>
        <w:t>.1.</w:t>
      </w:r>
      <w:r w:rsidR="00474C5B" w:rsidRPr="00D300EB">
        <w:rPr>
          <w:rFonts w:ascii="Times New Roman" w:eastAsia="Times New Roman" w:hAnsi="Times New Roman" w:cs="Times New Roman"/>
          <w:b/>
          <w:sz w:val="24"/>
          <w:szCs w:val="24"/>
          <w:lang w:eastAsia="hu-HU"/>
        </w:rPr>
        <w:t>A tantárgy tanításának célja</w:t>
      </w:r>
    </w:p>
    <w:p w:rsidR="00474C5B" w:rsidRPr="00D300EB" w:rsidRDefault="00474C5B" w:rsidP="00474C5B">
      <w:pPr>
        <w:widowControl w:val="0"/>
        <w:suppressAutoHyphens/>
        <w:spacing w:after="0" w:line="240" w:lineRule="auto"/>
        <w:ind w:left="426"/>
        <w:jc w:val="both"/>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kern w:val="1"/>
          <w:sz w:val="24"/>
          <w:szCs w:val="24"/>
          <w:lang w:eastAsia="hi-IN" w:bidi="hi-IN"/>
        </w:rPr>
        <w:t>A tanulókat képessé kell tenni, hogy a szaporítóanyag-termelés, a csemetetermesztés, az erdősítés, az erőnevelés és az erdővédelem műveleteit a munkafolyamatok ismeretében a szükséges ökológiai követelményeket és biztonsági előírásokat betartva önállóan végre tudják hajtani.</w:t>
      </w: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F97563" w:rsidRPr="00D300EB" w:rsidRDefault="00CB7E33" w:rsidP="00A41DB5">
      <w:pPr>
        <w:spacing w:after="0" w:line="240" w:lineRule="auto"/>
        <w:ind w:left="1242"/>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2</w:t>
      </w:r>
      <w:r w:rsidR="00127E65" w:rsidRPr="00D300EB">
        <w:rPr>
          <w:rFonts w:ascii="Times New Roman" w:eastAsia="Times New Roman" w:hAnsi="Times New Roman" w:cs="Times New Roman"/>
          <w:b/>
          <w:sz w:val="24"/>
          <w:szCs w:val="24"/>
          <w:lang w:eastAsia="hu-HU"/>
        </w:rPr>
        <w:t>.2.</w:t>
      </w:r>
      <w:r w:rsidR="00474C5B" w:rsidRPr="00D300EB">
        <w:rPr>
          <w:rFonts w:ascii="Times New Roman" w:eastAsia="Times New Roman" w:hAnsi="Times New Roman" w:cs="Times New Roman"/>
          <w:b/>
          <w:sz w:val="24"/>
          <w:szCs w:val="24"/>
          <w:lang w:eastAsia="hu-HU"/>
        </w:rPr>
        <w:t>Kapcsolódó közismereti, szakmai tartalmak</w:t>
      </w:r>
    </w:p>
    <w:p w:rsidR="00474C5B" w:rsidRPr="00D300EB" w:rsidRDefault="00474C5B" w:rsidP="00474C5B">
      <w:pPr>
        <w:spacing w:after="0" w:line="240" w:lineRule="auto"/>
        <w:ind w:left="792"/>
        <w:rPr>
          <w:rFonts w:ascii="Times New Roman" w:eastAsia="Times New Roman" w:hAnsi="Times New Roman" w:cs="Times New Roman"/>
          <w:sz w:val="24"/>
          <w:szCs w:val="24"/>
          <w:lang w:eastAsia="hu-HU"/>
        </w:rPr>
      </w:pPr>
      <w:r w:rsidRPr="00D300EB">
        <w:rPr>
          <w:rFonts w:ascii="Times New Roman" w:eastAsia="Times New Roman" w:hAnsi="Times New Roman" w:cs="Times New Roman"/>
          <w:b/>
          <w:sz w:val="24"/>
          <w:szCs w:val="24"/>
          <w:lang w:eastAsia="hu-HU"/>
        </w:rPr>
        <w:t xml:space="preserve">           </w:t>
      </w:r>
      <w:r w:rsidRPr="00D300EB">
        <w:rPr>
          <w:rFonts w:ascii="Times New Roman" w:eastAsia="Times New Roman" w:hAnsi="Times New Roman" w:cs="Times New Roman"/>
          <w:sz w:val="24"/>
          <w:szCs w:val="24"/>
          <w:lang w:eastAsia="hu-HU"/>
        </w:rPr>
        <w:t>Természetismeret</w:t>
      </w:r>
    </w:p>
    <w:p w:rsidR="00474C5B" w:rsidRPr="00D300EB" w:rsidRDefault="00474C5B" w:rsidP="00474C5B">
      <w:pPr>
        <w:spacing w:after="0" w:line="240" w:lineRule="auto"/>
        <w:ind w:left="792"/>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 xml:space="preserve">           Erdészeti alapismeretek</w:t>
      </w:r>
    </w:p>
    <w:p w:rsidR="00474C5B" w:rsidRPr="00D300EB" w:rsidRDefault="00474C5B" w:rsidP="00474C5B">
      <w:pPr>
        <w:spacing w:after="0" w:line="240" w:lineRule="auto"/>
        <w:ind w:left="792"/>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 xml:space="preserve">           Növénytan</w:t>
      </w:r>
    </w:p>
    <w:p w:rsidR="00474C5B" w:rsidRPr="00D300EB" w:rsidRDefault="00474C5B" w:rsidP="00474C5B">
      <w:pPr>
        <w:widowControl w:val="0"/>
        <w:suppressAutoHyphens/>
        <w:spacing w:after="0" w:line="240" w:lineRule="auto"/>
        <w:rPr>
          <w:rFonts w:ascii="Times New Roman" w:eastAsia="Times New Roman" w:hAnsi="Times New Roman" w:cs="Times New Roman"/>
          <w:b/>
          <w:bCs/>
          <w:iCs/>
          <w:kern w:val="1"/>
          <w:sz w:val="24"/>
          <w:szCs w:val="24"/>
          <w:lang w:eastAsia="hi-IN" w:bidi="hi-IN"/>
        </w:rPr>
      </w:pPr>
    </w:p>
    <w:p w:rsidR="00F97563" w:rsidRPr="00D300EB" w:rsidRDefault="00474C5B" w:rsidP="00A41DB5">
      <w:pPr>
        <w:numPr>
          <w:ilvl w:val="1"/>
          <w:numId w:val="9"/>
        </w:numPr>
        <w:spacing w:after="0" w:line="240" w:lineRule="auto"/>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Témakörök</w:t>
      </w:r>
    </w:p>
    <w:p w:rsidR="00474C5B" w:rsidRPr="00D300EB" w:rsidRDefault="00474C5B" w:rsidP="00474C5B">
      <w:pPr>
        <w:spacing w:after="0" w:line="240" w:lineRule="auto"/>
        <w:rPr>
          <w:rFonts w:ascii="Times New Roman" w:eastAsia="Times New Roman" w:hAnsi="Times New Roman" w:cs="Times New Roman"/>
          <w:b/>
          <w:sz w:val="24"/>
          <w:szCs w:val="24"/>
          <w:lang w:eastAsia="hu-HU"/>
        </w:rPr>
      </w:pPr>
    </w:p>
    <w:p w:rsidR="00F97563" w:rsidRPr="00D300EB" w:rsidRDefault="00CB7E33" w:rsidP="00A41DB5">
      <w:pPr>
        <w:spacing w:after="0" w:line="240" w:lineRule="auto"/>
        <w:ind w:left="1225"/>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2</w:t>
      </w:r>
      <w:r w:rsidR="00127E65" w:rsidRPr="00D300EB">
        <w:rPr>
          <w:rFonts w:ascii="Times New Roman" w:eastAsia="Times New Roman" w:hAnsi="Times New Roman" w:cs="Times New Roman"/>
          <w:b/>
          <w:sz w:val="24"/>
          <w:szCs w:val="24"/>
          <w:lang w:eastAsia="hu-HU"/>
        </w:rPr>
        <w:t>.3.1.</w:t>
      </w:r>
      <w:r w:rsidR="00474C5B" w:rsidRPr="00D300EB">
        <w:rPr>
          <w:rFonts w:ascii="Times New Roman" w:eastAsia="Times New Roman" w:hAnsi="Times New Roman" w:cs="Times New Roman"/>
          <w:b/>
          <w:sz w:val="24"/>
          <w:szCs w:val="24"/>
          <w:lang w:eastAsia="hu-HU"/>
        </w:rPr>
        <w:t>Szaporítóanyag-termelés</w:t>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i/>
          <w:sz w:val="24"/>
          <w:szCs w:val="24"/>
          <w:lang w:eastAsia="hu-HU"/>
        </w:rPr>
        <w:t>48 óra</w:t>
      </w:r>
    </w:p>
    <w:p w:rsidR="00474C5B" w:rsidRPr="00D300EB" w:rsidRDefault="00474C5B" w:rsidP="00474C5B">
      <w:pPr>
        <w:widowControl w:val="0"/>
        <w:suppressAutoHyphens/>
        <w:spacing w:after="0" w:line="240" w:lineRule="auto"/>
        <w:ind w:left="709"/>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magtermesztéssel kapcsolatos feladatok ismerete</w:t>
      </w:r>
    </w:p>
    <w:p w:rsidR="00474C5B" w:rsidRPr="00D300EB" w:rsidRDefault="00474C5B" w:rsidP="00474C5B">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mag érettségi állapotának megállapítása</w:t>
      </w:r>
    </w:p>
    <w:p w:rsidR="00474C5B" w:rsidRPr="00D300EB" w:rsidRDefault="00474C5B" w:rsidP="00474C5B">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magvak begyűjtése</w:t>
      </w:r>
    </w:p>
    <w:p w:rsidR="00474C5B" w:rsidRPr="00D300EB" w:rsidRDefault="00474C5B" w:rsidP="00474C5B">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maggyűjtési módok alkalmazása</w:t>
      </w:r>
    </w:p>
    <w:p w:rsidR="00474C5B" w:rsidRPr="00D300EB" w:rsidRDefault="00474C5B" w:rsidP="00474C5B">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 maggyűjtéshez szükséges biztonsági eszközök használata</w:t>
      </w:r>
    </w:p>
    <w:p w:rsidR="00474C5B" w:rsidRPr="00D300EB" w:rsidRDefault="00474C5B" w:rsidP="00474C5B">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Magvak tárolása</w:t>
      </w:r>
    </w:p>
    <w:p w:rsidR="00474C5B" w:rsidRPr="00D300EB" w:rsidRDefault="00474C5B" w:rsidP="00474C5B">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Szaporítóanyag előállítás</w:t>
      </w:r>
    </w:p>
    <w:p w:rsidR="00474C5B" w:rsidRPr="00D300EB" w:rsidRDefault="00474C5B" w:rsidP="00474C5B">
      <w:pPr>
        <w:widowControl w:val="0"/>
        <w:suppressAutoHyphens/>
        <w:spacing w:after="0" w:line="240" w:lineRule="auto"/>
        <w:ind w:left="709"/>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Kezeli a különféle szaporítóanyagokat</w:t>
      </w:r>
    </w:p>
    <w:p w:rsidR="00474C5B" w:rsidRPr="00D300EB" w:rsidRDefault="00474C5B" w:rsidP="00474C5B">
      <w:pPr>
        <w:widowControl w:val="0"/>
        <w:suppressAutoHyphens/>
        <w:spacing w:after="0" w:line="240" w:lineRule="auto"/>
        <w:rPr>
          <w:rFonts w:ascii="Times New Roman" w:eastAsia="Times New Roman" w:hAnsi="Times New Roman" w:cs="Times New Roman"/>
          <w:kern w:val="1"/>
          <w:sz w:val="24"/>
          <w:szCs w:val="24"/>
          <w:lang w:eastAsia="hi-IN" w:bidi="hi-IN"/>
        </w:rPr>
      </w:pPr>
    </w:p>
    <w:p w:rsidR="00F97563" w:rsidRPr="00D300EB" w:rsidRDefault="00CB7E33" w:rsidP="00A41DB5">
      <w:pPr>
        <w:spacing w:after="0" w:line="240" w:lineRule="auto"/>
        <w:ind w:left="1225"/>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2</w:t>
      </w:r>
      <w:r w:rsidR="00127E65" w:rsidRPr="00D300EB">
        <w:rPr>
          <w:rFonts w:ascii="Times New Roman" w:eastAsia="Times New Roman" w:hAnsi="Times New Roman" w:cs="Times New Roman"/>
          <w:b/>
          <w:sz w:val="24"/>
          <w:szCs w:val="24"/>
          <w:lang w:eastAsia="hu-HU"/>
        </w:rPr>
        <w:t>.3.2.</w:t>
      </w:r>
      <w:r w:rsidR="00474C5B" w:rsidRPr="00D300EB">
        <w:rPr>
          <w:rFonts w:ascii="Times New Roman" w:eastAsia="Times New Roman" w:hAnsi="Times New Roman" w:cs="Times New Roman"/>
          <w:b/>
          <w:sz w:val="24"/>
          <w:szCs w:val="24"/>
          <w:lang w:eastAsia="hu-HU"/>
        </w:rPr>
        <w:t>Csemetetermesztés</w:t>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i/>
          <w:sz w:val="24"/>
          <w:szCs w:val="24"/>
          <w:lang w:eastAsia="hu-HU"/>
        </w:rPr>
        <w:t>100 óra</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Csemetekerti talajmunkákat végez</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Magot vet kézzel</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Gépi magvetést végez</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Kezeli a csemetetermesztés során használatos eszközöket, gépeket</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Elvégzi a csemeték ápolását, kiemelését, osztályozását, iskolázását, kötegelését</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Szakszerűen tárolja a szaporítóanyagot</w:t>
      </w:r>
    </w:p>
    <w:p w:rsidR="00474C5B" w:rsidRPr="00D300EB" w:rsidRDefault="00474C5B" w:rsidP="00474C5B">
      <w:pPr>
        <w:widowControl w:val="0"/>
        <w:suppressAutoHyphens/>
        <w:spacing w:after="0" w:line="240" w:lineRule="auto"/>
        <w:rPr>
          <w:rFonts w:ascii="Times New Roman" w:eastAsia="Times New Roman" w:hAnsi="Times New Roman" w:cs="Times New Roman"/>
          <w:kern w:val="1"/>
          <w:sz w:val="24"/>
          <w:szCs w:val="24"/>
          <w:lang w:eastAsia="hi-IN" w:bidi="hi-IN"/>
        </w:rPr>
      </w:pPr>
    </w:p>
    <w:p w:rsidR="00F97563" w:rsidRPr="00D300EB" w:rsidRDefault="00CB7E33" w:rsidP="00A41DB5">
      <w:pPr>
        <w:spacing w:after="0" w:line="240" w:lineRule="auto"/>
        <w:ind w:left="1225"/>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2</w:t>
      </w:r>
      <w:r w:rsidR="00127E65" w:rsidRPr="00D300EB">
        <w:rPr>
          <w:rFonts w:ascii="Times New Roman" w:eastAsia="Times New Roman" w:hAnsi="Times New Roman" w:cs="Times New Roman"/>
          <w:b/>
          <w:sz w:val="24"/>
          <w:szCs w:val="24"/>
          <w:lang w:eastAsia="hu-HU"/>
        </w:rPr>
        <w:t>.3.3.</w:t>
      </w:r>
      <w:r w:rsidR="00474C5B" w:rsidRPr="00D300EB">
        <w:rPr>
          <w:rFonts w:ascii="Times New Roman" w:eastAsia="Times New Roman" w:hAnsi="Times New Roman" w:cs="Times New Roman"/>
          <w:b/>
          <w:sz w:val="24"/>
          <w:szCs w:val="24"/>
          <w:lang w:eastAsia="hu-HU"/>
        </w:rPr>
        <w:t>Erdősítés, erdőfelújítás</w:t>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sz w:val="24"/>
          <w:szCs w:val="24"/>
          <w:lang w:eastAsia="hu-HU"/>
        </w:rPr>
        <w:tab/>
      </w:r>
      <w:r w:rsidR="00474C5B" w:rsidRPr="00D300EB">
        <w:rPr>
          <w:rFonts w:ascii="Times New Roman" w:eastAsia="Times New Roman" w:hAnsi="Times New Roman" w:cs="Times New Roman"/>
          <w:b/>
          <w:i/>
          <w:kern w:val="1"/>
          <w:sz w:val="24"/>
          <w:szCs w:val="24"/>
          <w:lang w:eastAsia="hi-IN" w:bidi="hi-IN"/>
        </w:rPr>
        <w:t>60 óra</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Kézi talaj-előkészítést végez</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Gépi talaj-előkészítést végez</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Erdősítési és erdőnevelési munkákat végez</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Elvégzi az erdősítési munkákat kézi és gépi eszközökkel</w:t>
      </w:r>
    </w:p>
    <w:p w:rsidR="00474C5B" w:rsidRPr="00D300EB" w:rsidRDefault="00474C5B" w:rsidP="00474C5B">
      <w:pPr>
        <w:widowControl w:val="0"/>
        <w:suppressAutoHyphens/>
        <w:spacing w:after="0" w:line="240" w:lineRule="auto"/>
        <w:rPr>
          <w:rFonts w:ascii="Times New Roman" w:eastAsia="Times New Roman" w:hAnsi="Times New Roman" w:cs="Times New Roman"/>
          <w:kern w:val="1"/>
          <w:sz w:val="24"/>
          <w:szCs w:val="24"/>
          <w:lang w:eastAsia="hi-IN" w:bidi="hi-IN"/>
        </w:rPr>
      </w:pPr>
    </w:p>
    <w:p w:rsidR="00F97563" w:rsidRPr="00D300EB" w:rsidRDefault="00CB7E33" w:rsidP="00A41DB5">
      <w:pPr>
        <w:spacing w:after="0" w:line="240" w:lineRule="auto"/>
        <w:ind w:left="1225"/>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b/>
          <w:kern w:val="1"/>
          <w:sz w:val="24"/>
          <w:szCs w:val="24"/>
          <w:lang w:eastAsia="hi-IN" w:bidi="hi-IN"/>
        </w:rPr>
        <w:t>2</w:t>
      </w:r>
      <w:r w:rsidR="00127E65" w:rsidRPr="00D300EB">
        <w:rPr>
          <w:rFonts w:ascii="Times New Roman" w:eastAsia="Times New Roman" w:hAnsi="Times New Roman" w:cs="Times New Roman"/>
          <w:b/>
          <w:kern w:val="1"/>
          <w:sz w:val="24"/>
          <w:szCs w:val="24"/>
          <w:lang w:eastAsia="hi-IN" w:bidi="hi-IN"/>
        </w:rPr>
        <w:t>.3.4.</w:t>
      </w:r>
      <w:r w:rsidR="00474C5B" w:rsidRPr="00D300EB">
        <w:rPr>
          <w:rFonts w:ascii="Times New Roman" w:eastAsia="Times New Roman" w:hAnsi="Times New Roman" w:cs="Times New Roman"/>
          <w:b/>
          <w:kern w:val="1"/>
          <w:sz w:val="24"/>
          <w:szCs w:val="24"/>
          <w:lang w:eastAsia="hi-IN" w:bidi="hi-IN"/>
        </w:rPr>
        <w:t>Ápolás</w:t>
      </w:r>
      <w:r w:rsidR="00474C5B" w:rsidRPr="00D300EB">
        <w:rPr>
          <w:rFonts w:ascii="Times New Roman" w:eastAsia="Times New Roman" w:hAnsi="Times New Roman" w:cs="Times New Roman"/>
          <w:b/>
          <w:kern w:val="1"/>
          <w:sz w:val="24"/>
          <w:szCs w:val="24"/>
          <w:lang w:eastAsia="hi-IN" w:bidi="hi-IN"/>
        </w:rPr>
        <w:tab/>
      </w:r>
      <w:r w:rsidR="00474C5B" w:rsidRPr="00D300EB">
        <w:rPr>
          <w:rFonts w:ascii="Times New Roman" w:eastAsia="Times New Roman" w:hAnsi="Times New Roman" w:cs="Times New Roman"/>
          <w:b/>
          <w:kern w:val="1"/>
          <w:sz w:val="24"/>
          <w:szCs w:val="24"/>
          <w:lang w:eastAsia="hi-IN" w:bidi="hi-IN"/>
        </w:rPr>
        <w:tab/>
      </w:r>
      <w:r w:rsidR="00474C5B" w:rsidRPr="00D300EB">
        <w:rPr>
          <w:rFonts w:ascii="Times New Roman" w:eastAsia="Times New Roman" w:hAnsi="Times New Roman" w:cs="Times New Roman"/>
          <w:b/>
          <w:kern w:val="1"/>
          <w:sz w:val="24"/>
          <w:szCs w:val="24"/>
          <w:lang w:eastAsia="hi-IN" w:bidi="hi-IN"/>
        </w:rPr>
        <w:tab/>
      </w:r>
      <w:r w:rsidR="00474C5B" w:rsidRPr="00D300EB">
        <w:rPr>
          <w:rFonts w:ascii="Times New Roman" w:eastAsia="Times New Roman" w:hAnsi="Times New Roman" w:cs="Times New Roman"/>
          <w:b/>
          <w:kern w:val="1"/>
          <w:sz w:val="24"/>
          <w:szCs w:val="24"/>
          <w:lang w:eastAsia="hi-IN" w:bidi="hi-IN"/>
        </w:rPr>
        <w:tab/>
      </w:r>
      <w:r w:rsidR="00474C5B" w:rsidRPr="00D300EB">
        <w:rPr>
          <w:rFonts w:ascii="Times New Roman" w:eastAsia="Times New Roman" w:hAnsi="Times New Roman" w:cs="Times New Roman"/>
          <w:b/>
          <w:kern w:val="1"/>
          <w:sz w:val="24"/>
          <w:szCs w:val="24"/>
          <w:lang w:eastAsia="hi-IN" w:bidi="hi-IN"/>
        </w:rPr>
        <w:tab/>
      </w:r>
      <w:r w:rsidR="00474C5B" w:rsidRPr="00D300EB">
        <w:rPr>
          <w:rFonts w:ascii="Times New Roman" w:eastAsia="Times New Roman" w:hAnsi="Times New Roman" w:cs="Times New Roman"/>
          <w:b/>
          <w:kern w:val="1"/>
          <w:sz w:val="24"/>
          <w:szCs w:val="24"/>
          <w:lang w:eastAsia="hi-IN" w:bidi="hi-IN"/>
        </w:rPr>
        <w:tab/>
      </w:r>
      <w:r w:rsidR="00474C5B" w:rsidRPr="00D300EB">
        <w:rPr>
          <w:rFonts w:ascii="Times New Roman" w:eastAsia="Times New Roman" w:hAnsi="Times New Roman" w:cs="Times New Roman"/>
          <w:b/>
          <w:kern w:val="1"/>
          <w:sz w:val="24"/>
          <w:szCs w:val="24"/>
          <w:lang w:eastAsia="hi-IN" w:bidi="hi-IN"/>
        </w:rPr>
        <w:tab/>
      </w:r>
      <w:r w:rsidR="00474C5B" w:rsidRPr="00D300EB">
        <w:rPr>
          <w:rFonts w:ascii="Times New Roman" w:eastAsia="Times New Roman" w:hAnsi="Times New Roman" w:cs="Times New Roman"/>
          <w:b/>
          <w:kern w:val="1"/>
          <w:sz w:val="24"/>
          <w:szCs w:val="24"/>
          <w:lang w:eastAsia="hi-IN" w:bidi="hi-IN"/>
        </w:rPr>
        <w:tab/>
      </w:r>
      <w:r w:rsidR="00474C5B" w:rsidRPr="00D300EB">
        <w:rPr>
          <w:rFonts w:ascii="Times New Roman" w:eastAsia="Times New Roman" w:hAnsi="Times New Roman" w:cs="Times New Roman"/>
          <w:b/>
          <w:i/>
          <w:kern w:val="1"/>
          <w:sz w:val="24"/>
          <w:szCs w:val="24"/>
          <w:lang w:eastAsia="hi-IN" w:bidi="hi-IN"/>
        </w:rPr>
        <w:t>60 óra</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Elvégzi az ápolási munkákat kézi és gépi eszközökkel</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Tisztítás</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Növendékfokozó gyérítés</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Törzskiválasztás</w:t>
      </w:r>
    </w:p>
    <w:p w:rsidR="00474C5B" w:rsidRPr="00D300EB" w:rsidRDefault="00474C5B" w:rsidP="00474C5B">
      <w:pPr>
        <w:spacing w:after="0" w:line="240" w:lineRule="auto"/>
        <w:rPr>
          <w:rFonts w:ascii="Times New Roman" w:eastAsia="Times New Roman" w:hAnsi="Times New Roman" w:cs="Times New Roman"/>
          <w:kern w:val="1"/>
          <w:sz w:val="24"/>
          <w:szCs w:val="24"/>
          <w:lang w:eastAsia="hi-IN" w:bidi="hi-IN"/>
        </w:rPr>
      </w:pPr>
    </w:p>
    <w:p w:rsidR="00F97563" w:rsidRPr="00D300EB" w:rsidRDefault="00CB7E33" w:rsidP="00A41DB5">
      <w:pPr>
        <w:spacing w:after="0" w:line="240" w:lineRule="auto"/>
        <w:ind w:left="1225"/>
        <w:rPr>
          <w:rFonts w:ascii="Times New Roman" w:eastAsia="Times New Roman" w:hAnsi="Times New Roman" w:cs="Times New Roman"/>
          <w:i/>
          <w:kern w:val="1"/>
          <w:sz w:val="24"/>
          <w:szCs w:val="24"/>
          <w:lang w:eastAsia="hi-IN" w:bidi="hi-IN"/>
        </w:rPr>
      </w:pPr>
      <w:r w:rsidRPr="00D300EB">
        <w:rPr>
          <w:rFonts w:ascii="Times New Roman" w:eastAsia="Times New Roman" w:hAnsi="Times New Roman" w:cs="Times New Roman"/>
          <w:b/>
          <w:kern w:val="1"/>
          <w:sz w:val="24"/>
          <w:szCs w:val="24"/>
          <w:lang w:eastAsia="hi-IN" w:bidi="hi-IN"/>
        </w:rPr>
        <w:t>2</w:t>
      </w:r>
      <w:r w:rsidR="00127E65" w:rsidRPr="00D300EB">
        <w:rPr>
          <w:rFonts w:ascii="Times New Roman" w:eastAsia="Times New Roman" w:hAnsi="Times New Roman" w:cs="Times New Roman"/>
          <w:b/>
          <w:kern w:val="1"/>
          <w:sz w:val="24"/>
          <w:szCs w:val="24"/>
          <w:lang w:eastAsia="hi-IN" w:bidi="hi-IN"/>
        </w:rPr>
        <w:t>.3.5.</w:t>
      </w:r>
      <w:r w:rsidR="00474C5B" w:rsidRPr="00D300EB">
        <w:rPr>
          <w:rFonts w:ascii="Times New Roman" w:eastAsia="Times New Roman" w:hAnsi="Times New Roman" w:cs="Times New Roman"/>
          <w:b/>
          <w:kern w:val="1"/>
          <w:sz w:val="24"/>
          <w:szCs w:val="24"/>
          <w:lang w:eastAsia="hi-IN" w:bidi="hi-IN"/>
        </w:rPr>
        <w:t>Erdőnevelés</w:t>
      </w:r>
      <w:r w:rsidR="00474C5B" w:rsidRPr="00D300EB">
        <w:rPr>
          <w:rFonts w:ascii="Times New Roman" w:eastAsia="Times New Roman" w:hAnsi="Times New Roman" w:cs="Times New Roman"/>
          <w:b/>
          <w:kern w:val="1"/>
          <w:sz w:val="24"/>
          <w:szCs w:val="24"/>
          <w:lang w:eastAsia="hi-IN" w:bidi="hi-IN"/>
        </w:rPr>
        <w:tab/>
      </w:r>
      <w:r w:rsidR="00474C5B" w:rsidRPr="00D300EB">
        <w:rPr>
          <w:rFonts w:ascii="Times New Roman" w:eastAsia="Times New Roman" w:hAnsi="Times New Roman" w:cs="Times New Roman"/>
          <w:b/>
          <w:kern w:val="1"/>
          <w:sz w:val="24"/>
          <w:szCs w:val="24"/>
          <w:lang w:eastAsia="hi-IN" w:bidi="hi-IN"/>
        </w:rPr>
        <w:tab/>
      </w:r>
      <w:r w:rsidR="00474C5B" w:rsidRPr="00D300EB">
        <w:rPr>
          <w:rFonts w:ascii="Times New Roman" w:eastAsia="Times New Roman" w:hAnsi="Times New Roman" w:cs="Times New Roman"/>
          <w:b/>
          <w:kern w:val="1"/>
          <w:sz w:val="24"/>
          <w:szCs w:val="24"/>
          <w:lang w:eastAsia="hi-IN" w:bidi="hi-IN"/>
        </w:rPr>
        <w:tab/>
      </w:r>
      <w:r w:rsidR="00474C5B" w:rsidRPr="00D300EB">
        <w:rPr>
          <w:rFonts w:ascii="Times New Roman" w:eastAsia="Times New Roman" w:hAnsi="Times New Roman" w:cs="Times New Roman"/>
          <w:b/>
          <w:kern w:val="1"/>
          <w:sz w:val="24"/>
          <w:szCs w:val="24"/>
          <w:lang w:eastAsia="hi-IN" w:bidi="hi-IN"/>
        </w:rPr>
        <w:tab/>
      </w:r>
      <w:r w:rsidR="00474C5B" w:rsidRPr="00D300EB">
        <w:rPr>
          <w:rFonts w:ascii="Times New Roman" w:eastAsia="Times New Roman" w:hAnsi="Times New Roman" w:cs="Times New Roman"/>
          <w:b/>
          <w:kern w:val="1"/>
          <w:sz w:val="24"/>
          <w:szCs w:val="24"/>
          <w:lang w:eastAsia="hi-IN" w:bidi="hi-IN"/>
        </w:rPr>
        <w:tab/>
      </w:r>
      <w:r w:rsidR="00474C5B" w:rsidRPr="00D300EB">
        <w:rPr>
          <w:rFonts w:ascii="Times New Roman" w:eastAsia="Times New Roman" w:hAnsi="Times New Roman" w:cs="Times New Roman"/>
          <w:b/>
          <w:kern w:val="1"/>
          <w:sz w:val="24"/>
          <w:szCs w:val="24"/>
          <w:lang w:eastAsia="hi-IN" w:bidi="hi-IN"/>
        </w:rPr>
        <w:tab/>
      </w:r>
      <w:r w:rsidR="00474C5B" w:rsidRPr="00D300EB">
        <w:rPr>
          <w:rFonts w:ascii="Times New Roman" w:eastAsia="Times New Roman" w:hAnsi="Times New Roman" w:cs="Times New Roman"/>
          <w:b/>
          <w:kern w:val="1"/>
          <w:sz w:val="24"/>
          <w:szCs w:val="24"/>
          <w:lang w:eastAsia="hi-IN" w:bidi="hi-IN"/>
        </w:rPr>
        <w:tab/>
      </w:r>
      <w:r w:rsidR="00474C5B" w:rsidRPr="00D300EB">
        <w:rPr>
          <w:rFonts w:ascii="Times New Roman" w:eastAsia="Times New Roman" w:hAnsi="Times New Roman" w:cs="Times New Roman"/>
          <w:b/>
          <w:i/>
          <w:kern w:val="1"/>
          <w:sz w:val="24"/>
          <w:szCs w:val="24"/>
          <w:lang w:eastAsia="hi-IN" w:bidi="hi-IN"/>
        </w:rPr>
        <w:t>72 óra</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Végrehajtja az erdő egyes fejlődési szakaszaiban a szükséges nevelővágásokat</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Figyelembe veszi a gyakorlati faosztályozás szempontjait</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Alkalmazza az EBSZ erdőművelési munkákra vonatkozó előírásit</w:t>
      </w:r>
    </w:p>
    <w:p w:rsidR="00474C5B" w:rsidRPr="00D300EB" w:rsidRDefault="00474C5B" w:rsidP="00474C5B">
      <w:pPr>
        <w:spacing w:after="0" w:line="240" w:lineRule="auto"/>
        <w:ind w:left="720"/>
        <w:rPr>
          <w:rFonts w:ascii="Times New Roman" w:eastAsia="Times New Roman" w:hAnsi="Times New Roman" w:cs="Times New Roman"/>
          <w:kern w:val="1"/>
          <w:sz w:val="24"/>
          <w:szCs w:val="24"/>
          <w:lang w:eastAsia="hi-IN" w:bidi="hi-IN"/>
        </w:rPr>
      </w:pPr>
    </w:p>
    <w:p w:rsidR="00F97563" w:rsidRPr="00D300EB" w:rsidRDefault="00474C5B" w:rsidP="00A41DB5">
      <w:pPr>
        <w:numPr>
          <w:ilvl w:val="2"/>
          <w:numId w:val="9"/>
        </w:numPr>
        <w:spacing w:after="0" w:line="240" w:lineRule="auto"/>
        <w:ind w:left="1225" w:hanging="505"/>
        <w:rPr>
          <w:rFonts w:ascii="Times New Roman" w:eastAsia="Times New Roman" w:hAnsi="Times New Roman" w:cs="Times New Roman"/>
          <w:i/>
          <w:kern w:val="1"/>
          <w:sz w:val="24"/>
          <w:szCs w:val="24"/>
          <w:lang w:eastAsia="hi-IN" w:bidi="hi-IN"/>
        </w:rPr>
      </w:pPr>
      <w:r w:rsidRPr="00D300EB">
        <w:rPr>
          <w:rFonts w:ascii="Times New Roman" w:eastAsia="Times New Roman" w:hAnsi="Times New Roman" w:cs="Times New Roman"/>
          <w:b/>
          <w:kern w:val="1"/>
          <w:sz w:val="24"/>
          <w:szCs w:val="24"/>
          <w:lang w:eastAsia="hi-IN" w:bidi="hi-IN"/>
        </w:rPr>
        <w:t>Erdővédelem</w:t>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kern w:val="1"/>
          <w:sz w:val="24"/>
          <w:szCs w:val="24"/>
          <w:lang w:eastAsia="hi-IN" w:bidi="hi-IN"/>
        </w:rPr>
        <w:tab/>
      </w:r>
      <w:r w:rsidRPr="00D300EB">
        <w:rPr>
          <w:rFonts w:ascii="Times New Roman" w:eastAsia="Times New Roman" w:hAnsi="Times New Roman" w:cs="Times New Roman"/>
          <w:b/>
          <w:i/>
          <w:kern w:val="1"/>
          <w:sz w:val="24"/>
          <w:szCs w:val="24"/>
          <w:lang w:eastAsia="hi-IN" w:bidi="hi-IN"/>
        </w:rPr>
        <w:t>84 óra</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Közreműködik a különböző kórokozók és károsítók elleni védekezési módokban</w:t>
      </w:r>
    </w:p>
    <w:p w:rsidR="00474C5B" w:rsidRPr="00D300EB" w:rsidRDefault="00474C5B" w:rsidP="00474C5B">
      <w:pPr>
        <w:widowControl w:val="0"/>
        <w:suppressAutoHyphens/>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Részt vesz a kármegelőzési munkákban</w:t>
      </w: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F97563" w:rsidRPr="00D300EB" w:rsidRDefault="00474C5B" w:rsidP="00A41DB5">
      <w:pPr>
        <w:numPr>
          <w:ilvl w:val="1"/>
          <w:numId w:val="9"/>
        </w:numPr>
        <w:spacing w:after="0" w:line="240" w:lineRule="auto"/>
        <w:rPr>
          <w:rFonts w:ascii="Times New Roman" w:eastAsia="Times New Roman" w:hAnsi="Times New Roman" w:cs="Times New Roman"/>
          <w:b/>
          <w:i/>
          <w:sz w:val="24"/>
          <w:szCs w:val="24"/>
          <w:lang w:eastAsia="hu-HU"/>
        </w:rPr>
      </w:pPr>
      <w:r w:rsidRPr="00D300EB">
        <w:rPr>
          <w:rFonts w:ascii="Times New Roman" w:eastAsia="Times New Roman" w:hAnsi="Times New Roman" w:cs="Times New Roman"/>
          <w:b/>
          <w:i/>
          <w:sz w:val="24"/>
          <w:szCs w:val="24"/>
          <w:lang w:eastAsia="hu-HU"/>
        </w:rPr>
        <w:t xml:space="preserve">A képzés javasolt helyszíne </w:t>
      </w:r>
      <w:r w:rsidRPr="00D300EB">
        <w:rPr>
          <w:rFonts w:ascii="Times New Roman" w:eastAsia="Times New Roman" w:hAnsi="Times New Roman" w:cs="Times New Roman"/>
          <w:b/>
          <w:i/>
          <w:kern w:val="1"/>
          <w:sz w:val="24"/>
          <w:szCs w:val="24"/>
          <w:lang w:eastAsia="hi-IN" w:bidi="hi-IN"/>
        </w:rPr>
        <w:t>(ajánlás)</w:t>
      </w:r>
    </w:p>
    <w:p w:rsidR="00474C5B" w:rsidRPr="00D300EB" w:rsidRDefault="00474C5B" w:rsidP="00474C5B">
      <w:pPr>
        <w:spacing w:after="0" w:line="240" w:lineRule="auto"/>
        <w:ind w:left="426"/>
        <w:rPr>
          <w:rFonts w:ascii="Times New Roman" w:eastAsia="Times New Roman" w:hAnsi="Times New Roman" w:cs="Times New Roman"/>
          <w:i/>
          <w:sz w:val="24"/>
          <w:szCs w:val="24"/>
          <w:lang w:eastAsia="hu-HU"/>
        </w:rPr>
      </w:pPr>
      <w:r w:rsidRPr="00D300EB">
        <w:rPr>
          <w:rFonts w:ascii="Times New Roman" w:eastAsia="Times New Roman" w:hAnsi="Times New Roman" w:cs="Times New Roman"/>
          <w:i/>
          <w:sz w:val="24"/>
          <w:szCs w:val="24"/>
          <w:lang w:eastAsia="hu-HU"/>
        </w:rPr>
        <w:t>Tanerdő</w:t>
      </w:r>
    </w:p>
    <w:p w:rsidR="00474C5B" w:rsidRPr="00D300EB" w:rsidRDefault="00474C5B" w:rsidP="00474C5B">
      <w:pPr>
        <w:spacing w:after="0" w:line="240" w:lineRule="auto"/>
        <w:ind w:left="426"/>
        <w:rPr>
          <w:rFonts w:ascii="Times New Roman" w:eastAsia="Times New Roman" w:hAnsi="Times New Roman" w:cs="Times New Roman"/>
          <w:i/>
          <w:sz w:val="24"/>
          <w:szCs w:val="24"/>
          <w:lang w:eastAsia="hu-HU"/>
        </w:rPr>
      </w:pPr>
      <w:r w:rsidRPr="00D300EB">
        <w:rPr>
          <w:rFonts w:ascii="Times New Roman" w:eastAsia="Times New Roman" w:hAnsi="Times New Roman" w:cs="Times New Roman"/>
          <w:i/>
          <w:sz w:val="24"/>
          <w:szCs w:val="24"/>
          <w:lang w:eastAsia="hu-HU"/>
        </w:rPr>
        <w:t>Csemetekert (gyakorlókert)</w:t>
      </w:r>
    </w:p>
    <w:p w:rsidR="00474C5B" w:rsidRPr="00D300EB" w:rsidRDefault="00474C5B" w:rsidP="00474C5B">
      <w:pPr>
        <w:widowControl w:val="0"/>
        <w:suppressAutoHyphens/>
        <w:spacing w:after="0" w:line="240" w:lineRule="auto"/>
        <w:jc w:val="both"/>
        <w:rPr>
          <w:rFonts w:ascii="Times New Roman" w:eastAsia="Times New Roman" w:hAnsi="Times New Roman" w:cs="Times New Roman"/>
          <w:b/>
          <w:bCs/>
          <w:i/>
          <w:kern w:val="1"/>
          <w:sz w:val="24"/>
          <w:szCs w:val="24"/>
          <w:lang w:eastAsia="hi-IN" w:bidi="hi-IN"/>
        </w:rPr>
      </w:pPr>
    </w:p>
    <w:p w:rsidR="00F97563" w:rsidRPr="00D300EB" w:rsidRDefault="00474C5B" w:rsidP="00A41DB5">
      <w:pPr>
        <w:numPr>
          <w:ilvl w:val="1"/>
          <w:numId w:val="9"/>
        </w:numPr>
        <w:spacing w:after="0" w:line="240" w:lineRule="auto"/>
        <w:jc w:val="both"/>
        <w:rPr>
          <w:rFonts w:ascii="Times New Roman" w:eastAsia="Times New Roman" w:hAnsi="Times New Roman" w:cs="Times New Roman"/>
          <w:b/>
          <w:i/>
          <w:sz w:val="24"/>
          <w:szCs w:val="24"/>
          <w:lang w:eastAsia="hu-HU"/>
        </w:rPr>
      </w:pPr>
      <w:r w:rsidRPr="00D300EB">
        <w:rPr>
          <w:rFonts w:ascii="Times New Roman" w:eastAsia="Times New Roman" w:hAnsi="Times New Roman" w:cs="Times New Roman"/>
          <w:b/>
          <w:i/>
          <w:sz w:val="24"/>
          <w:szCs w:val="24"/>
          <w:lang w:eastAsia="hu-HU"/>
        </w:rPr>
        <w:t>A tantárgy elsajátítása során alkalmazható sajátos módszerek, tanulói tevékenységformák (ajánlás)</w:t>
      </w:r>
    </w:p>
    <w:p w:rsidR="00474C5B" w:rsidRPr="00D300EB" w:rsidRDefault="00474C5B" w:rsidP="00474C5B">
      <w:pPr>
        <w:spacing w:after="0" w:line="240" w:lineRule="auto"/>
        <w:ind w:left="791" w:firstLine="1"/>
        <w:jc w:val="both"/>
        <w:rPr>
          <w:rFonts w:ascii="Times New Roman" w:eastAsia="Times New Roman" w:hAnsi="Times New Roman" w:cs="Times New Roman"/>
          <w:b/>
          <w:i/>
          <w:sz w:val="24"/>
          <w:szCs w:val="24"/>
        </w:rPr>
      </w:pPr>
    </w:p>
    <w:p w:rsidR="00F97563" w:rsidRPr="00D300EB" w:rsidRDefault="00CB7E33" w:rsidP="00A41DB5">
      <w:pPr>
        <w:spacing w:after="0" w:line="240" w:lineRule="auto"/>
        <w:ind w:firstLine="708"/>
        <w:jc w:val="both"/>
        <w:rPr>
          <w:rFonts w:ascii="Times New Roman" w:eastAsia="Times New Roman" w:hAnsi="Times New Roman" w:cs="Times New Roman"/>
          <w:b/>
          <w:i/>
          <w:sz w:val="24"/>
          <w:szCs w:val="24"/>
        </w:rPr>
      </w:pPr>
      <w:r w:rsidRPr="00D300EB">
        <w:rPr>
          <w:rFonts w:ascii="Times New Roman" w:eastAsia="Times New Roman" w:hAnsi="Times New Roman" w:cs="Times New Roman"/>
          <w:b/>
          <w:i/>
          <w:sz w:val="24"/>
          <w:szCs w:val="24"/>
        </w:rPr>
        <w:t>2</w:t>
      </w:r>
      <w:r w:rsidR="00127E65" w:rsidRPr="00D300EB">
        <w:rPr>
          <w:rFonts w:ascii="Times New Roman" w:eastAsia="Times New Roman" w:hAnsi="Times New Roman" w:cs="Times New Roman"/>
          <w:b/>
          <w:i/>
          <w:sz w:val="24"/>
          <w:szCs w:val="24"/>
        </w:rPr>
        <w:t>.5.1.</w:t>
      </w:r>
      <w:r w:rsidR="00474C5B" w:rsidRPr="00D300EB">
        <w:rPr>
          <w:rFonts w:ascii="Times New Roman" w:eastAsia="Times New Roman" w:hAnsi="Times New Roman" w:cs="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74C5B" w:rsidRPr="00D300EB" w:rsidTr="00E828EB">
        <w:trPr>
          <w:jc w:val="center"/>
        </w:trPr>
        <w:tc>
          <w:tcPr>
            <w:tcW w:w="994"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Sorszám</w:t>
            </w:r>
          </w:p>
        </w:tc>
        <w:tc>
          <w:tcPr>
            <w:tcW w:w="2800"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 xml:space="preserve">Alkalmazott oktatási </w:t>
            </w:r>
          </w:p>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módszer neve</w:t>
            </w:r>
          </w:p>
        </w:tc>
        <w:tc>
          <w:tcPr>
            <w:tcW w:w="2835" w:type="dxa"/>
            <w:gridSpan w:val="3"/>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A tanulói tevékenység szervezeti kerete</w:t>
            </w:r>
          </w:p>
        </w:tc>
        <w:tc>
          <w:tcPr>
            <w:tcW w:w="2659"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Alkalmazandó eszközök és felszerelések (SZVK 6. pont lebontása, pontosítása)</w:t>
            </w:r>
          </w:p>
        </w:tc>
      </w:tr>
      <w:tr w:rsidR="00474C5B" w:rsidRPr="00D300EB" w:rsidTr="00E828EB">
        <w:trPr>
          <w:jc w:val="center"/>
        </w:trPr>
        <w:tc>
          <w:tcPr>
            <w:tcW w:w="994"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c>
          <w:tcPr>
            <w:tcW w:w="2800" w:type="dxa"/>
            <w:vMerge/>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egyéni</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csoport</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osztály</w:t>
            </w:r>
          </w:p>
        </w:tc>
        <w:tc>
          <w:tcPr>
            <w:tcW w:w="2659"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1.1.</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magyarázat</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Talajművelési, erdőművelési munkagépek</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Erdészeti növényvédelem gépei, eszközei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Maggazdálkodás, csemetenevelés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Erdőfelújítás és ápolás eszközei, gépei</w:t>
            </w: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1.2.</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megbeszélés</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 xml:space="preserve">Talajművelési, </w:t>
            </w:r>
            <w:r w:rsidRPr="00A41DB5">
              <w:rPr>
                <w:rFonts w:ascii="Times New Roman" w:eastAsia="Times New Roman" w:hAnsi="Times New Roman" w:cs="Times New Roman"/>
                <w:sz w:val="24"/>
                <w:szCs w:val="24"/>
                <w:lang w:eastAsia="hu-HU"/>
              </w:rPr>
              <w:lastRenderedPageBreak/>
              <w:t>erdőművelési munkagépek</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Erdészeti növényvédelem gépei, eszközei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Maggazdálkodás, csemetenevelés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Erdőfelújítás és ápolás eszközei, gépei</w:t>
            </w:r>
          </w:p>
        </w:tc>
      </w:tr>
      <w:tr w:rsidR="00474C5B" w:rsidRPr="00D300EB" w:rsidTr="00E828EB">
        <w:trPr>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lastRenderedPageBreak/>
              <w:t>1.3.</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szemléltetés</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Talajművelési, erdőművelési munkagépek</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Erdészeti növényvédelem gépei, eszközei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Maggazdálkodás, csemetenevelés eszközei, gépei</w:t>
            </w:r>
          </w:p>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sz w:val="24"/>
                <w:szCs w:val="24"/>
                <w:lang w:eastAsia="hu-HU"/>
              </w:rPr>
              <w:t>Erdőfelújítás és ápolás eszközei, gépei</w:t>
            </w:r>
          </w:p>
        </w:tc>
      </w:tr>
      <w:tr w:rsidR="00474C5B" w:rsidRPr="00D300EB" w:rsidTr="00E828EB">
        <w:trPr>
          <w:trHeight w:val="263"/>
          <w:jc w:val="center"/>
        </w:trPr>
        <w:tc>
          <w:tcPr>
            <w:tcW w:w="994"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1.4.</w:t>
            </w:r>
          </w:p>
        </w:tc>
        <w:tc>
          <w:tcPr>
            <w:tcW w:w="2800"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Egyéb: Erdőművelési munkák végrehajtása</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945"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65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Talajművelési, erdőművelési munkagépek</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Erdészeti növényvédelem gépei, eszközei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Maggazdálkodás, csemetenevelés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Erdőfelújítás és ápolás eszközei, gépei</w:t>
            </w:r>
          </w:p>
        </w:tc>
      </w:tr>
    </w:tbl>
    <w:p w:rsidR="00474C5B" w:rsidRPr="00D300EB" w:rsidRDefault="00474C5B" w:rsidP="00474C5B">
      <w:pPr>
        <w:spacing w:after="0" w:line="240" w:lineRule="auto"/>
        <w:rPr>
          <w:rFonts w:ascii="Times New Roman" w:eastAsia="Times New Roman" w:hAnsi="Times New Roman" w:cs="Times New Roman"/>
          <w:b/>
          <w:i/>
          <w:sz w:val="24"/>
          <w:szCs w:val="24"/>
        </w:rPr>
      </w:pPr>
    </w:p>
    <w:p w:rsidR="00F97563" w:rsidRPr="00D300EB" w:rsidRDefault="00CB7E33" w:rsidP="00A41DB5">
      <w:pPr>
        <w:spacing w:after="0" w:line="240" w:lineRule="auto"/>
        <w:ind w:firstLine="708"/>
        <w:jc w:val="both"/>
        <w:rPr>
          <w:rFonts w:ascii="Times New Roman" w:eastAsia="Times New Roman" w:hAnsi="Times New Roman" w:cs="Times New Roman"/>
          <w:b/>
          <w:i/>
          <w:sz w:val="24"/>
          <w:szCs w:val="24"/>
          <w:lang w:eastAsia="hu-HU"/>
        </w:rPr>
      </w:pPr>
      <w:r w:rsidRPr="00D300EB">
        <w:rPr>
          <w:rFonts w:ascii="Times New Roman" w:eastAsia="Times New Roman" w:hAnsi="Times New Roman" w:cs="Times New Roman"/>
          <w:b/>
          <w:i/>
          <w:sz w:val="24"/>
          <w:szCs w:val="24"/>
          <w:lang w:eastAsia="hu-HU"/>
        </w:rPr>
        <w:t>2</w:t>
      </w:r>
      <w:r w:rsidR="00127E65" w:rsidRPr="00D300EB">
        <w:rPr>
          <w:rFonts w:ascii="Times New Roman" w:eastAsia="Times New Roman" w:hAnsi="Times New Roman" w:cs="Times New Roman"/>
          <w:b/>
          <w:i/>
          <w:sz w:val="24"/>
          <w:szCs w:val="24"/>
          <w:lang w:eastAsia="hu-HU"/>
        </w:rPr>
        <w:t>.5.2.</w:t>
      </w:r>
      <w:r w:rsidR="00474C5B" w:rsidRPr="00D300EB">
        <w:rPr>
          <w:rFonts w:ascii="Times New Roman" w:eastAsia="Times New Roman" w:hAnsi="Times New Roman" w:cs="Times New Roman"/>
          <w:b/>
          <w:i/>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74C5B" w:rsidRPr="00D300EB" w:rsidTr="00E828EB">
        <w:trPr>
          <w:cantSplit/>
          <w:trHeight w:val="921"/>
          <w:jc w:val="center"/>
        </w:trPr>
        <w:tc>
          <w:tcPr>
            <w:tcW w:w="828"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Sor-szám</w:t>
            </w:r>
          </w:p>
        </w:tc>
        <w:tc>
          <w:tcPr>
            <w:tcW w:w="3621"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Tanulói tevékenységforma</w:t>
            </w:r>
          </w:p>
        </w:tc>
        <w:tc>
          <w:tcPr>
            <w:tcW w:w="2370" w:type="dxa"/>
            <w:gridSpan w:val="3"/>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Tanulói tevékenység szervezési kerete</w:t>
            </w:r>
          </w:p>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(differenciálási módok)</w:t>
            </w:r>
          </w:p>
        </w:tc>
        <w:tc>
          <w:tcPr>
            <w:tcW w:w="2190" w:type="dxa"/>
            <w:vMerge w:val="restart"/>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Alkalmazandó eszközök és felszerelések (SZVK 6. pont lebontása, pontosítása)</w:t>
            </w:r>
          </w:p>
        </w:tc>
      </w:tr>
      <w:tr w:rsidR="00474C5B" w:rsidRPr="00D300EB" w:rsidTr="00E828EB">
        <w:trPr>
          <w:cantSplit/>
          <w:trHeight w:val="1076"/>
          <w:jc w:val="center"/>
        </w:trPr>
        <w:tc>
          <w:tcPr>
            <w:tcW w:w="828"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c>
          <w:tcPr>
            <w:tcW w:w="3621" w:type="dxa"/>
            <w:vMerge/>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p>
        </w:tc>
        <w:tc>
          <w:tcPr>
            <w:tcW w:w="809" w:type="dxa"/>
            <w:textDirection w:val="btLr"/>
            <w:vAlign w:val="center"/>
          </w:tcPr>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Egyéni</w:t>
            </w:r>
          </w:p>
        </w:tc>
        <w:tc>
          <w:tcPr>
            <w:tcW w:w="798" w:type="dxa"/>
            <w:textDirection w:val="btLr"/>
            <w:vAlign w:val="center"/>
          </w:tcPr>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Csoport-</w:t>
            </w:r>
          </w:p>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bontás</w:t>
            </w:r>
          </w:p>
        </w:tc>
        <w:tc>
          <w:tcPr>
            <w:tcW w:w="763" w:type="dxa"/>
            <w:textDirection w:val="btLr"/>
            <w:vAlign w:val="center"/>
          </w:tcPr>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Osztály-</w:t>
            </w:r>
          </w:p>
          <w:p w:rsidR="00474C5B" w:rsidRPr="00A41DB5" w:rsidRDefault="00474C5B" w:rsidP="00474C5B">
            <w:pPr>
              <w:spacing w:after="0" w:line="240" w:lineRule="auto"/>
              <w:ind w:left="113" w:right="113"/>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keret</w:t>
            </w:r>
          </w:p>
        </w:tc>
        <w:tc>
          <w:tcPr>
            <w:tcW w:w="2190" w:type="dxa"/>
            <w:vMerge/>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p>
        </w:tc>
      </w:tr>
      <w:tr w:rsidR="00474C5B" w:rsidRPr="00D300EB" w:rsidTr="00E828EB">
        <w:trPr>
          <w:jc w:val="center"/>
        </w:trPr>
        <w:tc>
          <w:tcPr>
            <w:tcW w:w="82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lastRenderedPageBreak/>
              <w:t>1.</w:t>
            </w:r>
          </w:p>
        </w:tc>
        <w:tc>
          <w:tcPr>
            <w:tcW w:w="3621" w:type="dxa"/>
            <w:shd w:val="clear" w:color="auto" w:fill="D9D9D9"/>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Csoportos munkaformák körében</w:t>
            </w:r>
          </w:p>
        </w:tc>
        <w:tc>
          <w:tcPr>
            <w:tcW w:w="809"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1.1.</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Kiscsoportos szakmai munkavégzés irányítással</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Talajművelési, erdőművelési munkagépek</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Erdészeti növényvédelem gépei, eszközei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Maggazdálkodás, csemetenevelés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Erdőfelújítás és ápolás eszközei, gépei</w:t>
            </w:r>
          </w:p>
        </w:tc>
      </w:tr>
      <w:tr w:rsidR="00474C5B" w:rsidRPr="00D300EB" w:rsidTr="00E828EB">
        <w:trPr>
          <w:jc w:val="center"/>
        </w:trPr>
        <w:tc>
          <w:tcPr>
            <w:tcW w:w="82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2.</w:t>
            </w:r>
          </w:p>
        </w:tc>
        <w:tc>
          <w:tcPr>
            <w:tcW w:w="3621" w:type="dxa"/>
            <w:shd w:val="clear" w:color="auto" w:fill="D9D9D9"/>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Gyakorlati munkavégzés körében</w:t>
            </w:r>
          </w:p>
        </w:tc>
        <w:tc>
          <w:tcPr>
            <w:tcW w:w="809"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2.1.</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Árutermelő szakmai munkatevékenység</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Talajművelési, erdőművelési munkagépek</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Erdészeti növényvédelem gépei, eszközei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Maggazdálkodás, csemetenevelés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Erdőfelújítás és ápolás eszközei, gépei</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2.2.</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Műveletek gyakorlása</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Talajművelési, erdőművelési munkagépek</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Erdészeti növényvédelem gépei, eszközei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Maggazdálkodás, csemetenevelés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Erdőfelújítás és ápolás eszközei, gépei</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2.3.</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Munkamegfigyelés adott szempontok alapján</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Talajművelési, erdőművelési munkagépek</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lastRenderedPageBreak/>
              <w:t>Erdészeti növényvédelem gépei, eszközei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Maggazdálkodás, csemetenevelés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Erdőfelújítás és ápolás eszközei, gépei</w:t>
            </w:r>
          </w:p>
        </w:tc>
      </w:tr>
      <w:tr w:rsidR="00474C5B" w:rsidRPr="00D300EB" w:rsidTr="00E828EB">
        <w:trPr>
          <w:jc w:val="center"/>
        </w:trPr>
        <w:tc>
          <w:tcPr>
            <w:tcW w:w="82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lastRenderedPageBreak/>
              <w:t>3.</w:t>
            </w:r>
          </w:p>
        </w:tc>
        <w:tc>
          <w:tcPr>
            <w:tcW w:w="3621" w:type="dxa"/>
            <w:shd w:val="clear" w:color="auto" w:fill="D9D9D9"/>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Üzemeltetési tevékenységek körében</w:t>
            </w:r>
          </w:p>
        </w:tc>
        <w:tc>
          <w:tcPr>
            <w:tcW w:w="809"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3.1.</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Géprendszer megfigyelése adott szempontok alapján</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Talajművelési, erdőművelési munkagépek</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Erdészeti növényvédelem gépei, eszközei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Maggazdálkodás, csemetenevelés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Erdőfelújítás és ápolás eszközei, gépei</w:t>
            </w:r>
          </w:p>
        </w:tc>
      </w:tr>
      <w:tr w:rsidR="00474C5B" w:rsidRPr="00D300EB" w:rsidTr="00E828EB">
        <w:trPr>
          <w:jc w:val="center"/>
        </w:trPr>
        <w:tc>
          <w:tcPr>
            <w:tcW w:w="82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4.</w:t>
            </w:r>
          </w:p>
        </w:tc>
        <w:tc>
          <w:tcPr>
            <w:tcW w:w="3621" w:type="dxa"/>
            <w:shd w:val="clear" w:color="auto" w:fill="D9D9D9"/>
            <w:vAlign w:val="center"/>
          </w:tcPr>
          <w:p w:rsidR="00474C5B" w:rsidRPr="00A41DB5" w:rsidRDefault="00474C5B" w:rsidP="00474C5B">
            <w:pPr>
              <w:spacing w:after="0" w:line="240" w:lineRule="auto"/>
              <w:rPr>
                <w:rFonts w:ascii="Times New Roman" w:eastAsia="Times New Roman" w:hAnsi="Times New Roman" w:cs="Times New Roman"/>
                <w:b/>
                <w:sz w:val="24"/>
                <w:szCs w:val="24"/>
                <w:lang w:eastAsia="hu-HU"/>
              </w:rPr>
            </w:pPr>
            <w:r w:rsidRPr="00A41DB5">
              <w:rPr>
                <w:rFonts w:ascii="Times New Roman" w:eastAsia="Times New Roman" w:hAnsi="Times New Roman" w:cs="Times New Roman"/>
                <w:b/>
                <w:sz w:val="24"/>
                <w:szCs w:val="24"/>
                <w:lang w:eastAsia="hu-HU"/>
              </w:rPr>
              <w:t>Szolgáltatási tevékenységek körében</w:t>
            </w:r>
          </w:p>
        </w:tc>
        <w:tc>
          <w:tcPr>
            <w:tcW w:w="809"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98"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shd w:val="clear" w:color="auto" w:fill="D9D9D9"/>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4.1.</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Önálló szakmai munkavégzés felügyelet mellett</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Talajművelési, erdőművelési munkagépek</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Erdészeti növényvédelem gépei, eszközei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Maggazdálkodás, csemetenevelés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Erdőfelújítás és ápolás eszközei, gépei</w:t>
            </w:r>
          </w:p>
        </w:tc>
      </w:tr>
      <w:tr w:rsidR="00474C5B" w:rsidRPr="00D300EB" w:rsidTr="00E828EB">
        <w:trPr>
          <w:jc w:val="center"/>
        </w:trPr>
        <w:tc>
          <w:tcPr>
            <w:tcW w:w="82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4.2.</w:t>
            </w:r>
          </w:p>
        </w:tc>
        <w:tc>
          <w:tcPr>
            <w:tcW w:w="3621" w:type="dxa"/>
            <w:vAlign w:val="center"/>
          </w:tcPr>
          <w:p w:rsidR="00474C5B" w:rsidRPr="00A41DB5" w:rsidRDefault="00474C5B" w:rsidP="00474C5B">
            <w:pPr>
              <w:spacing w:after="0" w:line="240" w:lineRule="auto"/>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Önálló szakmai munkavégzés közvetlen irányítással</w:t>
            </w:r>
          </w:p>
        </w:tc>
        <w:tc>
          <w:tcPr>
            <w:tcW w:w="809"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X</w:t>
            </w:r>
          </w:p>
        </w:tc>
        <w:tc>
          <w:tcPr>
            <w:tcW w:w="798"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763"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p>
        </w:tc>
        <w:tc>
          <w:tcPr>
            <w:tcW w:w="2190" w:type="dxa"/>
            <w:vAlign w:val="center"/>
          </w:tcPr>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Talajművelési, erdőművelési munkagépek</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Erdészeti növényvédelem gépei, eszközei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lastRenderedPageBreak/>
              <w:t>Talajművelés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Maggazdálkodás, csemetenevelés eszközei, gépei</w:t>
            </w:r>
          </w:p>
          <w:p w:rsidR="00474C5B" w:rsidRPr="00A41DB5" w:rsidRDefault="00474C5B" w:rsidP="00474C5B">
            <w:pPr>
              <w:spacing w:after="0" w:line="240" w:lineRule="auto"/>
              <w:jc w:val="center"/>
              <w:rPr>
                <w:rFonts w:ascii="Times New Roman" w:eastAsia="Times New Roman" w:hAnsi="Times New Roman" w:cs="Times New Roman"/>
                <w:sz w:val="24"/>
                <w:szCs w:val="24"/>
                <w:lang w:eastAsia="hu-HU"/>
              </w:rPr>
            </w:pPr>
            <w:r w:rsidRPr="00A41DB5">
              <w:rPr>
                <w:rFonts w:ascii="Times New Roman" w:eastAsia="Times New Roman" w:hAnsi="Times New Roman" w:cs="Times New Roman"/>
                <w:sz w:val="24"/>
                <w:szCs w:val="24"/>
                <w:lang w:eastAsia="hu-HU"/>
              </w:rPr>
              <w:t>Erdőfelújítás és ápolás eszközei, gépei</w:t>
            </w:r>
          </w:p>
        </w:tc>
      </w:tr>
    </w:tbl>
    <w:p w:rsidR="00474C5B" w:rsidRPr="00D300EB" w:rsidRDefault="00474C5B" w:rsidP="00474C5B">
      <w:pPr>
        <w:widowControl w:val="0"/>
        <w:suppressAutoHyphens/>
        <w:spacing w:after="0" w:line="240" w:lineRule="auto"/>
        <w:jc w:val="both"/>
        <w:rPr>
          <w:rFonts w:ascii="Times New Roman" w:eastAsia="Times New Roman" w:hAnsi="Times New Roman" w:cs="Times New Roman"/>
          <w:b/>
          <w:bCs/>
          <w:kern w:val="1"/>
          <w:sz w:val="24"/>
          <w:szCs w:val="24"/>
          <w:lang w:eastAsia="hi-IN" w:bidi="hi-IN"/>
        </w:rPr>
      </w:pPr>
    </w:p>
    <w:p w:rsidR="00F97563" w:rsidRPr="00D300EB" w:rsidRDefault="00474C5B" w:rsidP="00A41DB5">
      <w:pPr>
        <w:numPr>
          <w:ilvl w:val="1"/>
          <w:numId w:val="9"/>
        </w:numPr>
        <w:spacing w:after="0" w:line="240" w:lineRule="auto"/>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A tantárgy értékelésének módja</w:t>
      </w:r>
    </w:p>
    <w:p w:rsidR="002610D4" w:rsidRPr="00D300EB" w:rsidRDefault="00474C5B" w:rsidP="002610D4">
      <w:pPr>
        <w:autoSpaceDE w:val="0"/>
        <w:autoSpaceDN w:val="0"/>
        <w:adjustRightInd w:val="0"/>
        <w:spacing w:after="0" w:line="240" w:lineRule="auto"/>
        <w:ind w:left="360"/>
        <w:jc w:val="both"/>
        <w:rPr>
          <w:rFonts w:ascii="Times New Roman" w:eastAsia="Times New Roman" w:hAnsi="Times New Roman" w:cs="Times New Roman"/>
          <w:bCs/>
          <w:sz w:val="24"/>
          <w:szCs w:val="24"/>
          <w:lang w:eastAsia="hu-HU"/>
        </w:rPr>
      </w:pPr>
      <w:r w:rsidRPr="00D300EB">
        <w:rPr>
          <w:rFonts w:ascii="Times New Roman" w:eastAsia="Times New Roman" w:hAnsi="Times New Roman" w:cs="Times New Roman"/>
          <w:bCs/>
          <w:sz w:val="24"/>
          <w:szCs w:val="24"/>
          <w:lang w:eastAsia="hu-HU"/>
        </w:rPr>
        <w:t>A nemzeti köznevelésről szóló 2011. évi CXC. törvény 54. § (2) a) pontja szerinti értékeléssel.</w:t>
      </w:r>
      <w:r w:rsidR="002610D4" w:rsidRPr="00D300EB">
        <w:rPr>
          <w:rFonts w:ascii="Times New Roman" w:eastAsia="Times New Roman" w:hAnsi="Times New Roman" w:cs="Times New Roman"/>
          <w:bCs/>
          <w:sz w:val="24"/>
          <w:szCs w:val="24"/>
          <w:lang w:eastAsia="hu-HU"/>
        </w:rPr>
        <w:br w:type="page"/>
      </w:r>
    </w:p>
    <w:p w:rsidR="00475CCF" w:rsidRPr="00D300EB" w:rsidRDefault="00475CCF" w:rsidP="00475CCF">
      <w:pPr>
        <w:spacing w:after="0"/>
        <w:jc w:val="center"/>
        <w:rPr>
          <w:rFonts w:ascii="Times New Roman" w:eastAsia="Times New Roman" w:hAnsi="Times New Roman" w:cs="Times New Roman"/>
          <w:b/>
          <w:sz w:val="24"/>
          <w:szCs w:val="24"/>
        </w:rPr>
      </w:pPr>
      <w:r w:rsidRPr="00D300EB">
        <w:rPr>
          <w:rFonts w:ascii="Times New Roman" w:eastAsia="Times New Roman" w:hAnsi="Times New Roman" w:cs="Times New Roman"/>
          <w:b/>
          <w:sz w:val="24"/>
          <w:szCs w:val="24"/>
        </w:rPr>
        <w:lastRenderedPageBreak/>
        <w:t>ÖSSZEFÜGGŐ SZAKMAI GYAKORLAT</w:t>
      </w:r>
    </w:p>
    <w:p w:rsidR="00475CCF" w:rsidRPr="00D300EB" w:rsidRDefault="00475CCF" w:rsidP="00475CCF">
      <w:pPr>
        <w:spacing w:after="0"/>
        <w:rPr>
          <w:rFonts w:ascii="Times New Roman" w:eastAsia="Times New Roman" w:hAnsi="Times New Roman" w:cs="Times New Roman"/>
          <w:sz w:val="24"/>
          <w:szCs w:val="24"/>
        </w:rPr>
      </w:pPr>
    </w:p>
    <w:p w:rsidR="00475CCF" w:rsidRPr="00D300EB" w:rsidRDefault="00475CCF" w:rsidP="00475CCF">
      <w:pPr>
        <w:spacing w:after="0"/>
        <w:jc w:val="center"/>
        <w:rPr>
          <w:rFonts w:ascii="Times New Roman" w:eastAsia="Times New Roman" w:hAnsi="Times New Roman" w:cs="Times New Roman"/>
          <w:sz w:val="24"/>
          <w:szCs w:val="24"/>
        </w:rPr>
      </w:pPr>
      <w:r w:rsidRPr="00D300EB">
        <w:rPr>
          <w:rFonts w:ascii="Times New Roman" w:eastAsia="Times New Roman" w:hAnsi="Times New Roman" w:cs="Times New Roman"/>
          <w:sz w:val="24"/>
          <w:szCs w:val="24"/>
        </w:rPr>
        <w:t>SZH/1 évfolyamot követően 105 óra</w:t>
      </w:r>
    </w:p>
    <w:p w:rsidR="00474C5B" w:rsidRPr="00D300EB" w:rsidRDefault="00474C5B" w:rsidP="00474C5B">
      <w:pPr>
        <w:autoSpaceDE w:val="0"/>
        <w:autoSpaceDN w:val="0"/>
        <w:adjustRightInd w:val="0"/>
        <w:spacing w:after="0" w:line="240" w:lineRule="auto"/>
        <w:jc w:val="center"/>
        <w:rPr>
          <w:rFonts w:ascii="Times New Roman" w:eastAsia="Times New Roman" w:hAnsi="Times New Roman" w:cs="Times New Roman"/>
          <w:sz w:val="24"/>
          <w:szCs w:val="24"/>
          <w:lang w:eastAsia="hu-HU" w:bidi="hi-IN"/>
        </w:rPr>
      </w:pPr>
    </w:p>
    <w:p w:rsidR="00474C5B" w:rsidRPr="00D300EB" w:rsidRDefault="00474C5B" w:rsidP="00474C5B">
      <w:pPr>
        <w:widowControl w:val="0"/>
        <w:suppressAutoHyphens/>
        <w:spacing w:after="0" w:line="240" w:lineRule="auto"/>
        <w:jc w:val="both"/>
        <w:rPr>
          <w:rFonts w:ascii="Times New Roman" w:eastAsia="Times New Roman" w:hAnsi="Times New Roman" w:cs="Times New Roman"/>
          <w:color w:val="333333"/>
          <w:sz w:val="24"/>
          <w:szCs w:val="24"/>
          <w:shd w:val="clear" w:color="auto" w:fill="FFFFFF"/>
          <w:lang w:eastAsia="hu-HU"/>
        </w:rPr>
      </w:pPr>
      <w:r w:rsidRPr="00D300EB">
        <w:rPr>
          <w:rFonts w:ascii="Times New Roman" w:eastAsia="Times New Roman" w:hAnsi="Times New Roman" w:cs="Times New Roman"/>
          <w:color w:val="333333"/>
          <w:sz w:val="24"/>
          <w:szCs w:val="24"/>
          <w:shd w:val="clear" w:color="auto" w:fill="FFFFFF"/>
          <w:lang w:eastAsia="hu-HU"/>
        </w:rPr>
        <w:t>Az összefüggő nyári gyakorlat egészére vonatkozik a meghatározott óraszám, amelynek keretében az összes felsorolt elemet kötelezően oktatni kell az óraszámok részletezése nélkül, a tanulók egyéni kompetenciafejlesztése érdekében.</w:t>
      </w:r>
    </w:p>
    <w:p w:rsidR="00474C5B" w:rsidRPr="00D300EB" w:rsidRDefault="00474C5B" w:rsidP="00474C5B">
      <w:pPr>
        <w:spacing w:after="0" w:line="240" w:lineRule="auto"/>
        <w:rPr>
          <w:rFonts w:ascii="Times New Roman" w:eastAsia="Times New Roman" w:hAnsi="Times New Roman" w:cs="Times New Roman"/>
          <w:sz w:val="24"/>
          <w:szCs w:val="24"/>
          <w:lang w:eastAsia="hu-HU"/>
        </w:rPr>
      </w:pPr>
    </w:p>
    <w:tbl>
      <w:tblPr>
        <w:tblW w:w="91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4569"/>
      </w:tblGrid>
      <w:tr w:rsidR="00474C5B" w:rsidRPr="00D300EB" w:rsidTr="000A01DD">
        <w:trPr>
          <w:trHeight w:val="1159"/>
        </w:trPr>
        <w:tc>
          <w:tcPr>
            <w:tcW w:w="0" w:type="auto"/>
            <w:vAlign w:val="center"/>
          </w:tcPr>
          <w:p w:rsidR="00474C5B" w:rsidRPr="00D300EB" w:rsidRDefault="00474C5B" w:rsidP="00474C5B">
            <w:pPr>
              <w:widowControl w:val="0"/>
              <w:suppressAutoHyphens/>
              <w:spacing w:after="0" w:line="240" w:lineRule="auto"/>
              <w:jc w:val="center"/>
              <w:rPr>
                <w:rFonts w:ascii="Times New Roman" w:eastAsia="Times New Roman" w:hAnsi="Times New Roman" w:cs="Times New Roman"/>
                <w:b/>
                <w:iCs/>
                <w:kern w:val="1"/>
                <w:sz w:val="24"/>
                <w:szCs w:val="24"/>
                <w:lang w:eastAsia="hi-IN" w:bidi="hi-IN"/>
              </w:rPr>
            </w:pPr>
            <w:r w:rsidRPr="00D300EB">
              <w:rPr>
                <w:rFonts w:ascii="Times New Roman" w:eastAsia="Times New Roman" w:hAnsi="Times New Roman" w:cs="Times New Roman"/>
                <w:b/>
                <w:iCs/>
                <w:kern w:val="1"/>
                <w:sz w:val="24"/>
                <w:szCs w:val="24"/>
                <w:lang w:eastAsia="hi-IN" w:bidi="hi-IN"/>
              </w:rPr>
              <w:t>Szakmai követelménymodulok</w:t>
            </w:r>
          </w:p>
        </w:tc>
        <w:tc>
          <w:tcPr>
            <w:tcW w:w="0" w:type="auto"/>
            <w:vAlign w:val="center"/>
          </w:tcPr>
          <w:p w:rsidR="00474C5B" w:rsidRPr="00D300EB" w:rsidRDefault="00474C5B" w:rsidP="00474C5B">
            <w:pPr>
              <w:widowControl w:val="0"/>
              <w:suppressAutoHyphens/>
              <w:spacing w:after="0" w:line="240" w:lineRule="auto"/>
              <w:jc w:val="center"/>
              <w:rPr>
                <w:rFonts w:ascii="Times New Roman" w:eastAsia="Times New Roman" w:hAnsi="Times New Roman" w:cs="Times New Roman"/>
                <w:iCs/>
                <w:kern w:val="1"/>
                <w:sz w:val="24"/>
                <w:szCs w:val="24"/>
                <w:lang w:eastAsia="hi-IN" w:bidi="hi-IN"/>
              </w:rPr>
            </w:pPr>
            <w:r w:rsidRPr="00D300EB">
              <w:rPr>
                <w:rFonts w:ascii="Times New Roman" w:eastAsia="Times New Roman" w:hAnsi="Times New Roman" w:cs="Times New Roman"/>
                <w:b/>
                <w:iCs/>
                <w:kern w:val="1"/>
                <w:sz w:val="24"/>
                <w:szCs w:val="24"/>
                <w:lang w:eastAsia="hi-IN" w:bidi="hi-IN"/>
              </w:rPr>
              <w:t>Tantárgyak</w:t>
            </w:r>
            <w:r w:rsidRPr="00D300EB">
              <w:rPr>
                <w:rFonts w:ascii="Times New Roman" w:eastAsia="Times New Roman" w:hAnsi="Times New Roman" w:cs="Times New Roman"/>
                <w:iCs/>
                <w:kern w:val="1"/>
                <w:sz w:val="24"/>
                <w:szCs w:val="24"/>
                <w:lang w:eastAsia="hi-IN" w:bidi="hi-IN"/>
              </w:rPr>
              <w:t>/Témakörök</w:t>
            </w:r>
          </w:p>
        </w:tc>
      </w:tr>
      <w:tr w:rsidR="00474C5B" w:rsidRPr="00D300EB" w:rsidTr="000A01DD">
        <w:trPr>
          <w:trHeight w:val="308"/>
        </w:trPr>
        <w:tc>
          <w:tcPr>
            <w:tcW w:w="0" w:type="auto"/>
            <w:vMerge w:val="restart"/>
            <w:vAlign w:val="center"/>
          </w:tcPr>
          <w:p w:rsidR="00474C5B" w:rsidRPr="00D300EB" w:rsidRDefault="00127E65" w:rsidP="00127E65">
            <w:pPr>
              <w:widowControl w:val="0"/>
              <w:suppressAutoHyphens/>
              <w:spacing w:after="0" w:line="240" w:lineRule="auto"/>
              <w:rPr>
                <w:rFonts w:ascii="Times New Roman" w:eastAsia="Times New Roman" w:hAnsi="Times New Roman" w:cs="Times New Roman"/>
                <w:iCs/>
                <w:kern w:val="1"/>
                <w:sz w:val="24"/>
                <w:szCs w:val="24"/>
                <w:lang w:eastAsia="hi-IN" w:bidi="hi-IN"/>
              </w:rPr>
            </w:pPr>
            <w:r w:rsidRPr="00D300EB">
              <w:rPr>
                <w:rFonts w:ascii="Times New Roman" w:eastAsia="Times New Roman" w:hAnsi="Times New Roman" w:cs="Times New Roman"/>
                <w:sz w:val="24"/>
                <w:szCs w:val="24"/>
                <w:lang w:eastAsia="hu-HU"/>
              </w:rPr>
              <w:t>11840-16</w:t>
            </w:r>
            <w:r w:rsidR="00474C5B" w:rsidRPr="00D300EB">
              <w:rPr>
                <w:rFonts w:ascii="Times New Roman" w:eastAsia="Times New Roman" w:hAnsi="Times New Roman" w:cs="Times New Roman"/>
                <w:sz w:val="24"/>
                <w:szCs w:val="24"/>
                <w:lang w:eastAsia="hu-HU"/>
              </w:rPr>
              <w:t xml:space="preserve"> Növénytani ismeretek </w:t>
            </w:r>
          </w:p>
        </w:tc>
        <w:tc>
          <w:tcPr>
            <w:tcW w:w="0" w:type="auto"/>
          </w:tcPr>
          <w:p w:rsidR="00474C5B" w:rsidRPr="00D300EB" w:rsidRDefault="00474C5B" w:rsidP="00474C5B">
            <w:pPr>
              <w:widowControl w:val="0"/>
              <w:suppressAutoHyphens/>
              <w:spacing w:after="0" w:line="240" w:lineRule="auto"/>
              <w:rPr>
                <w:rFonts w:ascii="Times New Roman" w:eastAsia="Times New Roman" w:hAnsi="Times New Roman" w:cs="Times New Roman"/>
                <w:b/>
                <w:iCs/>
                <w:kern w:val="1"/>
                <w:sz w:val="24"/>
                <w:szCs w:val="24"/>
                <w:lang w:eastAsia="hi-IN" w:bidi="hi-IN"/>
              </w:rPr>
            </w:pPr>
            <w:r w:rsidRPr="00D300EB">
              <w:rPr>
                <w:rFonts w:ascii="Times New Roman" w:eastAsia="Times New Roman" w:hAnsi="Times New Roman" w:cs="Times New Roman"/>
                <w:b/>
                <w:iCs/>
                <w:kern w:val="1"/>
                <w:sz w:val="24"/>
                <w:szCs w:val="24"/>
                <w:lang w:eastAsia="hi-IN" w:bidi="hi-IN"/>
              </w:rPr>
              <w:t>Növénytan gyakorlat</w:t>
            </w:r>
          </w:p>
        </w:tc>
      </w:tr>
      <w:tr w:rsidR="00474C5B" w:rsidRPr="00D300EB" w:rsidTr="000A01DD">
        <w:trPr>
          <w:trHeight w:val="337"/>
        </w:trPr>
        <w:tc>
          <w:tcPr>
            <w:tcW w:w="0" w:type="auto"/>
            <w:vMerge/>
            <w:vAlign w:val="center"/>
          </w:tcPr>
          <w:p w:rsidR="00474C5B" w:rsidRPr="00D300EB" w:rsidRDefault="00474C5B" w:rsidP="00474C5B">
            <w:pPr>
              <w:widowControl w:val="0"/>
              <w:suppressAutoHyphens/>
              <w:spacing w:after="0" w:line="240" w:lineRule="auto"/>
              <w:rPr>
                <w:rFonts w:ascii="Times New Roman" w:eastAsia="Times New Roman" w:hAnsi="Times New Roman" w:cs="Times New Roman"/>
                <w:iCs/>
                <w:kern w:val="1"/>
                <w:sz w:val="24"/>
                <w:szCs w:val="24"/>
                <w:lang w:eastAsia="hi-IN" w:bidi="hi-IN"/>
              </w:rPr>
            </w:pPr>
          </w:p>
        </w:tc>
        <w:tc>
          <w:tcPr>
            <w:tcW w:w="0" w:type="auto"/>
          </w:tcPr>
          <w:p w:rsidR="00474C5B" w:rsidRPr="00D300EB" w:rsidRDefault="00474C5B" w:rsidP="00474C5B">
            <w:pPr>
              <w:widowControl w:val="0"/>
              <w:suppressAutoHyphens/>
              <w:spacing w:after="0" w:line="240" w:lineRule="auto"/>
              <w:rPr>
                <w:rFonts w:ascii="Times New Roman" w:eastAsia="Times New Roman" w:hAnsi="Times New Roman" w:cs="Times New Roman"/>
                <w:iCs/>
                <w:kern w:val="1"/>
                <w:sz w:val="24"/>
                <w:szCs w:val="24"/>
                <w:lang w:eastAsia="hi-IN" w:bidi="hi-IN"/>
              </w:rPr>
            </w:pPr>
            <w:r w:rsidRPr="00D300EB">
              <w:rPr>
                <w:rFonts w:ascii="Times New Roman" w:eastAsia="Times New Roman" w:hAnsi="Times New Roman" w:cs="Times New Roman"/>
                <w:iCs/>
                <w:kern w:val="1"/>
                <w:sz w:val="24"/>
                <w:szCs w:val="24"/>
                <w:lang w:eastAsia="hi-IN" w:bidi="hi-IN"/>
              </w:rPr>
              <w:t>Erdei fafajok és cserjék</w:t>
            </w:r>
          </w:p>
        </w:tc>
      </w:tr>
      <w:tr w:rsidR="00474C5B" w:rsidRPr="00D300EB" w:rsidTr="000A01DD">
        <w:trPr>
          <w:trHeight w:val="323"/>
        </w:trPr>
        <w:tc>
          <w:tcPr>
            <w:tcW w:w="0" w:type="auto"/>
            <w:vMerge/>
            <w:vAlign w:val="center"/>
          </w:tcPr>
          <w:p w:rsidR="00474C5B" w:rsidRPr="00D300EB" w:rsidRDefault="00474C5B" w:rsidP="00474C5B">
            <w:pPr>
              <w:widowControl w:val="0"/>
              <w:suppressAutoHyphens/>
              <w:spacing w:after="0" w:line="240" w:lineRule="auto"/>
              <w:rPr>
                <w:rFonts w:ascii="Times New Roman" w:eastAsia="Times New Roman" w:hAnsi="Times New Roman" w:cs="Times New Roman"/>
                <w:iCs/>
                <w:kern w:val="1"/>
                <w:sz w:val="24"/>
                <w:szCs w:val="24"/>
                <w:lang w:eastAsia="hi-IN" w:bidi="hi-IN"/>
              </w:rPr>
            </w:pPr>
          </w:p>
        </w:tc>
        <w:tc>
          <w:tcPr>
            <w:tcW w:w="0" w:type="auto"/>
          </w:tcPr>
          <w:p w:rsidR="00474C5B" w:rsidRPr="00D300EB" w:rsidRDefault="00474C5B" w:rsidP="00474C5B">
            <w:pPr>
              <w:widowControl w:val="0"/>
              <w:suppressAutoHyphens/>
              <w:spacing w:after="0" w:line="240" w:lineRule="auto"/>
              <w:rPr>
                <w:rFonts w:ascii="Times New Roman" w:eastAsia="Times New Roman" w:hAnsi="Times New Roman" w:cs="Times New Roman"/>
                <w:iCs/>
                <w:kern w:val="1"/>
                <w:sz w:val="24"/>
                <w:szCs w:val="24"/>
                <w:lang w:eastAsia="hi-IN" w:bidi="hi-IN"/>
              </w:rPr>
            </w:pPr>
            <w:r w:rsidRPr="00D300EB">
              <w:rPr>
                <w:rFonts w:ascii="Times New Roman" w:eastAsia="Times New Roman" w:hAnsi="Times New Roman" w:cs="Times New Roman"/>
                <w:iCs/>
                <w:kern w:val="1"/>
                <w:sz w:val="24"/>
                <w:szCs w:val="24"/>
                <w:lang w:eastAsia="hi-IN" w:bidi="hi-IN"/>
              </w:rPr>
              <w:t>Lágyszárúak és védett növények</w:t>
            </w:r>
          </w:p>
        </w:tc>
      </w:tr>
      <w:tr w:rsidR="00474C5B" w:rsidRPr="00D300EB" w:rsidTr="000A01DD">
        <w:trPr>
          <w:trHeight w:val="308"/>
        </w:trPr>
        <w:tc>
          <w:tcPr>
            <w:tcW w:w="0" w:type="auto"/>
            <w:vMerge/>
            <w:vAlign w:val="center"/>
          </w:tcPr>
          <w:p w:rsidR="00474C5B" w:rsidRPr="00D300EB" w:rsidRDefault="00474C5B" w:rsidP="00474C5B">
            <w:pPr>
              <w:widowControl w:val="0"/>
              <w:suppressAutoHyphens/>
              <w:spacing w:after="0" w:line="240" w:lineRule="auto"/>
              <w:rPr>
                <w:rFonts w:ascii="Times New Roman" w:eastAsia="Times New Roman" w:hAnsi="Times New Roman" w:cs="Times New Roman"/>
                <w:iCs/>
                <w:kern w:val="1"/>
                <w:sz w:val="24"/>
                <w:szCs w:val="24"/>
                <w:lang w:eastAsia="hi-IN" w:bidi="hi-IN"/>
              </w:rPr>
            </w:pPr>
          </w:p>
        </w:tc>
        <w:tc>
          <w:tcPr>
            <w:tcW w:w="0" w:type="auto"/>
          </w:tcPr>
          <w:p w:rsidR="00474C5B" w:rsidRPr="00D300EB" w:rsidRDefault="00474C5B" w:rsidP="00474C5B">
            <w:pPr>
              <w:widowControl w:val="0"/>
              <w:suppressAutoHyphens/>
              <w:spacing w:after="0" w:line="240" w:lineRule="auto"/>
              <w:rPr>
                <w:rFonts w:ascii="Times New Roman" w:eastAsia="Times New Roman" w:hAnsi="Times New Roman" w:cs="Times New Roman"/>
                <w:iCs/>
                <w:kern w:val="1"/>
                <w:sz w:val="24"/>
                <w:szCs w:val="24"/>
                <w:lang w:eastAsia="hi-IN" w:bidi="hi-IN"/>
              </w:rPr>
            </w:pPr>
            <w:r w:rsidRPr="00D300EB">
              <w:rPr>
                <w:rFonts w:ascii="Times New Roman" w:eastAsia="Times New Roman" w:hAnsi="Times New Roman" w:cs="Times New Roman"/>
                <w:iCs/>
                <w:kern w:val="1"/>
                <w:sz w:val="24"/>
                <w:szCs w:val="24"/>
                <w:lang w:eastAsia="hi-IN" w:bidi="hi-IN"/>
              </w:rPr>
              <w:t>Gombák</w:t>
            </w:r>
          </w:p>
        </w:tc>
      </w:tr>
      <w:tr w:rsidR="00474C5B" w:rsidRPr="00D300EB" w:rsidTr="000A01DD">
        <w:trPr>
          <w:trHeight w:val="308"/>
        </w:trPr>
        <w:tc>
          <w:tcPr>
            <w:tcW w:w="0" w:type="auto"/>
            <w:vMerge w:val="restart"/>
            <w:vAlign w:val="center"/>
          </w:tcPr>
          <w:p w:rsidR="00474C5B" w:rsidRPr="00D300EB" w:rsidRDefault="00474C5B" w:rsidP="00474C5B">
            <w:pPr>
              <w:widowControl w:val="0"/>
              <w:suppressAutoHyphens/>
              <w:spacing w:after="0" w:line="240" w:lineRule="auto"/>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10982-12 Erdőművelés</w:t>
            </w:r>
          </w:p>
        </w:tc>
        <w:tc>
          <w:tcPr>
            <w:tcW w:w="0" w:type="auto"/>
          </w:tcPr>
          <w:p w:rsidR="00474C5B" w:rsidRPr="00D300EB" w:rsidRDefault="00474C5B" w:rsidP="00474C5B">
            <w:pPr>
              <w:widowControl w:val="0"/>
              <w:suppressAutoHyphens/>
              <w:spacing w:after="0" w:line="240" w:lineRule="auto"/>
              <w:rPr>
                <w:rFonts w:ascii="Times New Roman" w:eastAsia="Times New Roman" w:hAnsi="Times New Roman" w:cs="Times New Roman"/>
                <w:b/>
                <w:iCs/>
                <w:kern w:val="1"/>
                <w:sz w:val="24"/>
                <w:szCs w:val="24"/>
                <w:lang w:eastAsia="hi-IN" w:bidi="hi-IN"/>
              </w:rPr>
            </w:pPr>
            <w:r w:rsidRPr="00D300EB">
              <w:rPr>
                <w:rFonts w:ascii="Times New Roman" w:eastAsia="Times New Roman" w:hAnsi="Times New Roman" w:cs="Times New Roman"/>
                <w:b/>
                <w:iCs/>
                <w:kern w:val="1"/>
                <w:sz w:val="24"/>
                <w:szCs w:val="24"/>
                <w:lang w:eastAsia="hi-IN" w:bidi="hi-IN"/>
              </w:rPr>
              <w:t>Erdőművelés gyakorlat</w:t>
            </w:r>
          </w:p>
        </w:tc>
      </w:tr>
      <w:tr w:rsidR="00474C5B" w:rsidRPr="00D300EB" w:rsidTr="000A01DD">
        <w:trPr>
          <w:trHeight w:val="308"/>
        </w:trPr>
        <w:tc>
          <w:tcPr>
            <w:tcW w:w="0" w:type="auto"/>
            <w:vMerge/>
          </w:tcPr>
          <w:p w:rsidR="00474C5B" w:rsidRPr="00D300EB" w:rsidRDefault="00474C5B" w:rsidP="00474C5B">
            <w:pPr>
              <w:widowControl w:val="0"/>
              <w:suppressAutoHyphens/>
              <w:spacing w:after="0" w:line="240" w:lineRule="auto"/>
              <w:rPr>
                <w:rFonts w:ascii="Times New Roman" w:eastAsia="Times New Roman" w:hAnsi="Times New Roman" w:cs="Times New Roman"/>
                <w:iCs/>
                <w:kern w:val="1"/>
                <w:sz w:val="24"/>
                <w:szCs w:val="24"/>
                <w:lang w:eastAsia="hi-IN" w:bidi="hi-IN"/>
              </w:rPr>
            </w:pPr>
          </w:p>
        </w:tc>
        <w:tc>
          <w:tcPr>
            <w:tcW w:w="0" w:type="auto"/>
          </w:tcPr>
          <w:p w:rsidR="00474C5B" w:rsidRPr="00D300EB" w:rsidRDefault="00474C5B" w:rsidP="00474C5B">
            <w:pPr>
              <w:widowControl w:val="0"/>
              <w:suppressAutoHyphens/>
              <w:spacing w:after="0" w:line="240" w:lineRule="auto"/>
              <w:rPr>
                <w:rFonts w:ascii="Times New Roman" w:eastAsia="Times New Roman" w:hAnsi="Times New Roman" w:cs="Times New Roman"/>
                <w:iCs/>
                <w:kern w:val="1"/>
                <w:sz w:val="24"/>
                <w:szCs w:val="24"/>
                <w:lang w:eastAsia="hi-IN" w:bidi="hi-IN"/>
              </w:rPr>
            </w:pPr>
            <w:r w:rsidRPr="00D300EB">
              <w:rPr>
                <w:rFonts w:ascii="Times New Roman" w:eastAsia="Times New Roman" w:hAnsi="Times New Roman" w:cs="Times New Roman"/>
                <w:iCs/>
                <w:kern w:val="1"/>
                <w:sz w:val="24"/>
                <w:szCs w:val="24"/>
                <w:lang w:eastAsia="hi-IN" w:bidi="hi-IN"/>
              </w:rPr>
              <w:t>Ápolás</w:t>
            </w:r>
          </w:p>
        </w:tc>
      </w:tr>
      <w:tr w:rsidR="00474C5B" w:rsidRPr="00D300EB" w:rsidTr="000A01DD">
        <w:trPr>
          <w:trHeight w:val="308"/>
        </w:trPr>
        <w:tc>
          <w:tcPr>
            <w:tcW w:w="0" w:type="auto"/>
            <w:vMerge/>
          </w:tcPr>
          <w:p w:rsidR="00474C5B" w:rsidRPr="00D300EB" w:rsidRDefault="00474C5B" w:rsidP="00474C5B">
            <w:pPr>
              <w:widowControl w:val="0"/>
              <w:suppressAutoHyphens/>
              <w:spacing w:after="0" w:line="240" w:lineRule="auto"/>
              <w:rPr>
                <w:rFonts w:ascii="Times New Roman" w:eastAsia="Times New Roman" w:hAnsi="Times New Roman" w:cs="Times New Roman"/>
                <w:iCs/>
                <w:kern w:val="1"/>
                <w:sz w:val="24"/>
                <w:szCs w:val="24"/>
                <w:lang w:eastAsia="hi-IN" w:bidi="hi-IN"/>
              </w:rPr>
            </w:pPr>
          </w:p>
        </w:tc>
        <w:tc>
          <w:tcPr>
            <w:tcW w:w="0" w:type="auto"/>
          </w:tcPr>
          <w:p w:rsidR="00474C5B" w:rsidRPr="00D300EB" w:rsidRDefault="00474C5B" w:rsidP="00474C5B">
            <w:pPr>
              <w:widowControl w:val="0"/>
              <w:suppressAutoHyphens/>
              <w:spacing w:after="0" w:line="240" w:lineRule="auto"/>
              <w:rPr>
                <w:rFonts w:ascii="Times New Roman" w:eastAsia="Times New Roman" w:hAnsi="Times New Roman" w:cs="Times New Roman"/>
                <w:iCs/>
                <w:kern w:val="1"/>
                <w:sz w:val="24"/>
                <w:szCs w:val="24"/>
                <w:lang w:eastAsia="hi-IN" w:bidi="hi-IN"/>
              </w:rPr>
            </w:pPr>
            <w:r w:rsidRPr="00D300EB">
              <w:rPr>
                <w:rFonts w:ascii="Times New Roman" w:eastAsia="Times New Roman" w:hAnsi="Times New Roman" w:cs="Times New Roman"/>
                <w:iCs/>
                <w:kern w:val="1"/>
                <w:sz w:val="24"/>
                <w:szCs w:val="24"/>
                <w:lang w:eastAsia="hi-IN" w:bidi="hi-IN"/>
              </w:rPr>
              <w:t>Erdőnevelés</w:t>
            </w:r>
          </w:p>
        </w:tc>
      </w:tr>
    </w:tbl>
    <w:p w:rsidR="00474C5B" w:rsidRPr="00D300EB" w:rsidRDefault="00474C5B" w:rsidP="00474C5B">
      <w:pPr>
        <w:spacing w:after="0" w:line="240" w:lineRule="auto"/>
        <w:rPr>
          <w:rFonts w:ascii="Times New Roman" w:eastAsia="Times New Roman" w:hAnsi="Times New Roman" w:cs="Times New Roman"/>
          <w:sz w:val="24"/>
          <w:szCs w:val="24"/>
          <w:lang w:eastAsia="hu-HU"/>
        </w:rPr>
      </w:pPr>
    </w:p>
    <w:p w:rsidR="00474C5B" w:rsidRPr="00D300EB" w:rsidRDefault="00474C5B" w:rsidP="00474C5B">
      <w:pPr>
        <w:spacing w:after="0" w:line="240" w:lineRule="auto"/>
        <w:rPr>
          <w:rFonts w:ascii="Times New Roman" w:eastAsia="Times New Roman" w:hAnsi="Times New Roman" w:cs="Times New Roman"/>
          <w:sz w:val="24"/>
          <w:szCs w:val="24"/>
          <w:lang w:eastAsia="hu-HU"/>
        </w:rPr>
      </w:pPr>
    </w:p>
    <w:p w:rsidR="00474C5B" w:rsidRPr="00D300EB" w:rsidRDefault="00127E65" w:rsidP="00474C5B">
      <w:pPr>
        <w:spacing w:after="0" w:line="240" w:lineRule="auto"/>
        <w:rPr>
          <w:rFonts w:ascii="Times New Roman" w:eastAsia="Times New Roman" w:hAnsi="Times New Roman" w:cs="Times New Roman"/>
          <w:sz w:val="24"/>
          <w:szCs w:val="24"/>
          <w:lang w:eastAsia="hu-HU"/>
        </w:rPr>
      </w:pPr>
      <w:r w:rsidRPr="00D300EB">
        <w:rPr>
          <w:rFonts w:ascii="Times New Roman" w:eastAsia="Times New Roman" w:hAnsi="Times New Roman" w:cs="Times New Roman"/>
          <w:b/>
          <w:iCs/>
          <w:kern w:val="1"/>
          <w:sz w:val="24"/>
          <w:szCs w:val="24"/>
          <w:lang w:eastAsia="hi-IN" w:bidi="hi-IN"/>
        </w:rPr>
        <w:t>11840-16</w:t>
      </w:r>
      <w:r w:rsidR="00474C5B" w:rsidRPr="00D300EB">
        <w:rPr>
          <w:rFonts w:ascii="Times New Roman" w:eastAsia="Times New Roman" w:hAnsi="Times New Roman" w:cs="Times New Roman"/>
          <w:b/>
          <w:iCs/>
          <w:kern w:val="1"/>
          <w:sz w:val="24"/>
          <w:szCs w:val="24"/>
          <w:lang w:eastAsia="hi-IN" w:bidi="hi-IN"/>
        </w:rPr>
        <w:t xml:space="preserve"> Növénytani ismeretek</w:t>
      </w:r>
    </w:p>
    <w:p w:rsidR="00474C5B" w:rsidRPr="00D300EB" w:rsidRDefault="00474C5B" w:rsidP="00474C5B">
      <w:pPr>
        <w:spacing w:after="0" w:line="240" w:lineRule="auto"/>
        <w:ind w:firstLine="709"/>
        <w:rPr>
          <w:rFonts w:ascii="Times New Roman" w:eastAsia="Times New Roman" w:hAnsi="Times New Roman" w:cs="Times New Roman"/>
          <w:b/>
          <w:iCs/>
          <w:kern w:val="1"/>
          <w:sz w:val="24"/>
          <w:szCs w:val="24"/>
          <w:lang w:eastAsia="hi-IN" w:bidi="hi-IN"/>
        </w:rPr>
      </w:pPr>
    </w:p>
    <w:p w:rsidR="00474C5B" w:rsidRPr="00D300EB" w:rsidRDefault="00474C5B" w:rsidP="00474C5B">
      <w:pPr>
        <w:spacing w:after="0" w:line="240" w:lineRule="auto"/>
        <w:ind w:firstLine="708"/>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iCs/>
          <w:kern w:val="1"/>
          <w:sz w:val="24"/>
          <w:szCs w:val="24"/>
          <w:lang w:eastAsia="hi-IN" w:bidi="hi-IN"/>
        </w:rPr>
        <w:t>Növénytan gyakorlat</w:t>
      </w:r>
      <w:r w:rsidRPr="00D300EB">
        <w:rPr>
          <w:rFonts w:ascii="Times New Roman" w:eastAsia="Times New Roman" w:hAnsi="Times New Roman" w:cs="Times New Roman"/>
          <w:b/>
          <w:sz w:val="24"/>
          <w:szCs w:val="24"/>
          <w:lang w:eastAsia="hu-HU"/>
        </w:rPr>
        <w:t xml:space="preserve"> tantárgy</w:t>
      </w:r>
    </w:p>
    <w:p w:rsidR="00474C5B" w:rsidRPr="00D300EB" w:rsidRDefault="00474C5B" w:rsidP="00474C5B">
      <w:pPr>
        <w:spacing w:after="0" w:line="240" w:lineRule="auto"/>
        <w:ind w:firstLine="708"/>
        <w:rPr>
          <w:rFonts w:ascii="Times New Roman" w:eastAsia="Times New Roman" w:hAnsi="Times New Roman" w:cs="Times New Roman"/>
          <w:b/>
          <w:sz w:val="24"/>
          <w:szCs w:val="24"/>
          <w:lang w:eastAsia="hu-HU"/>
        </w:rPr>
      </w:pPr>
    </w:p>
    <w:p w:rsidR="00474C5B" w:rsidRPr="00D300EB" w:rsidRDefault="00474C5B" w:rsidP="00474C5B">
      <w:pPr>
        <w:spacing w:after="0" w:line="240" w:lineRule="auto"/>
        <w:ind w:left="708" w:firstLine="708"/>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Témakörök</w:t>
      </w:r>
    </w:p>
    <w:p w:rsidR="00474C5B" w:rsidRPr="00D300EB" w:rsidRDefault="00474C5B" w:rsidP="00474C5B">
      <w:pPr>
        <w:spacing w:after="0" w:line="240" w:lineRule="auto"/>
        <w:ind w:left="1224"/>
        <w:rPr>
          <w:rFonts w:ascii="Times New Roman" w:eastAsia="Times New Roman" w:hAnsi="Times New Roman" w:cs="Times New Roman"/>
          <w:b/>
          <w:sz w:val="24"/>
          <w:szCs w:val="24"/>
          <w:lang w:eastAsia="hu-HU"/>
        </w:rPr>
      </w:pPr>
    </w:p>
    <w:p w:rsidR="00474C5B" w:rsidRPr="00D300EB" w:rsidRDefault="00474C5B" w:rsidP="00474C5B">
      <w:pPr>
        <w:spacing w:after="0" w:line="240" w:lineRule="auto"/>
        <w:ind w:left="720"/>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Erdei fafajok és cserjék</w:t>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p>
    <w:p w:rsidR="00474C5B" w:rsidRPr="00D300EB" w:rsidRDefault="00474C5B" w:rsidP="00474C5B">
      <w:pPr>
        <w:spacing w:after="0" w:line="240" w:lineRule="auto"/>
        <w:ind w:left="1428" w:firstLine="696"/>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különböző fa- és cserjefajok csoportosítása</w:t>
      </w:r>
    </w:p>
    <w:p w:rsidR="00474C5B" w:rsidRPr="00D300EB" w:rsidRDefault="00474C5B" w:rsidP="00474C5B">
      <w:pPr>
        <w:spacing w:after="0" w:line="240" w:lineRule="auto"/>
        <w:ind w:left="2127"/>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 különböző fafajok rügyük, levelük, kérgük, fájuk és termésük alapján történő csoportosítása</w:t>
      </w:r>
    </w:p>
    <w:p w:rsidR="00474C5B" w:rsidRPr="00D300EB" w:rsidRDefault="00474C5B" w:rsidP="00474C5B">
      <w:pPr>
        <w:spacing w:after="0" w:line="240" w:lineRule="auto"/>
        <w:rPr>
          <w:rFonts w:ascii="Times New Roman" w:eastAsia="Times New Roman" w:hAnsi="Times New Roman" w:cs="Times New Roman"/>
          <w:sz w:val="24"/>
          <w:szCs w:val="24"/>
          <w:lang w:eastAsia="hu-HU"/>
        </w:rPr>
      </w:pPr>
    </w:p>
    <w:p w:rsidR="00474C5B" w:rsidRPr="00D300EB" w:rsidRDefault="00474C5B" w:rsidP="00474C5B">
      <w:pPr>
        <w:spacing w:after="0" w:line="240" w:lineRule="auto"/>
        <w:ind w:left="720"/>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Lágyszárúak és védett növények</w:t>
      </w:r>
      <w:r w:rsidRPr="00D300EB">
        <w:rPr>
          <w:rFonts w:ascii="Times New Roman" w:eastAsia="Times New Roman" w:hAnsi="Times New Roman" w:cs="Times New Roman"/>
          <w:b/>
          <w:sz w:val="24"/>
          <w:szCs w:val="24"/>
          <w:lang w:eastAsia="hu-HU"/>
        </w:rPr>
        <w:tab/>
      </w:r>
      <w:r w:rsidRPr="00D300EB">
        <w:rPr>
          <w:rFonts w:ascii="Times New Roman" w:eastAsia="Times New Roman" w:hAnsi="Times New Roman" w:cs="Times New Roman"/>
          <w:b/>
          <w:sz w:val="24"/>
          <w:szCs w:val="24"/>
          <w:lang w:eastAsia="hu-HU"/>
        </w:rPr>
        <w:tab/>
      </w:r>
    </w:p>
    <w:p w:rsidR="00474C5B" w:rsidRPr="00D300EB" w:rsidRDefault="00474C5B" w:rsidP="00474C5B">
      <w:pPr>
        <w:spacing w:after="0" w:line="240" w:lineRule="auto"/>
        <w:ind w:left="72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 xml:space="preserve">                   </w:t>
      </w:r>
      <w:r w:rsidRPr="00D300EB">
        <w:rPr>
          <w:rFonts w:ascii="Times New Roman" w:eastAsia="Times New Roman" w:hAnsi="Times New Roman" w:cs="Times New Roman"/>
          <w:sz w:val="24"/>
          <w:szCs w:val="24"/>
          <w:lang w:eastAsia="hu-HU"/>
        </w:rPr>
        <w:tab/>
        <w:t>Az erdő leggyakoribb lágyszárú növényeinek ismerete</w:t>
      </w:r>
    </w:p>
    <w:p w:rsidR="00474C5B" w:rsidRPr="00D300EB" w:rsidRDefault="00474C5B" w:rsidP="00474C5B">
      <w:pPr>
        <w:spacing w:after="0" w:line="240" w:lineRule="auto"/>
        <w:ind w:left="1418" w:firstLine="709"/>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Az erdő leggyakoribb védett növényeinek az ismerete</w:t>
      </w:r>
    </w:p>
    <w:p w:rsidR="00474C5B" w:rsidRPr="00D300EB" w:rsidRDefault="00474C5B" w:rsidP="00474C5B">
      <w:pPr>
        <w:spacing w:after="0" w:line="240" w:lineRule="auto"/>
        <w:ind w:left="1418" w:firstLine="709"/>
        <w:rPr>
          <w:rFonts w:ascii="Times New Roman" w:eastAsia="Times New Roman" w:hAnsi="Times New Roman" w:cs="Times New Roman"/>
          <w:b/>
          <w:sz w:val="24"/>
          <w:szCs w:val="24"/>
          <w:lang w:eastAsia="hu-HU"/>
        </w:rPr>
      </w:pPr>
    </w:p>
    <w:p w:rsidR="00474C5B" w:rsidRPr="00D300EB" w:rsidRDefault="00474C5B" w:rsidP="00474C5B">
      <w:pPr>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b/>
          <w:kern w:val="1"/>
          <w:sz w:val="24"/>
          <w:szCs w:val="24"/>
          <w:lang w:eastAsia="hi-IN" w:bidi="hi-IN"/>
        </w:rPr>
        <w:t>Gombák</w:t>
      </w:r>
    </w:p>
    <w:p w:rsidR="00474C5B" w:rsidRPr="00D300EB" w:rsidRDefault="00474C5B" w:rsidP="00474C5B">
      <w:pPr>
        <w:widowControl w:val="0"/>
        <w:suppressAutoHyphens/>
        <w:spacing w:after="0" w:line="240" w:lineRule="auto"/>
        <w:ind w:left="216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Az ehető és a mérgező gombák megkülönböztetése</w:t>
      </w:r>
    </w:p>
    <w:p w:rsidR="00474C5B" w:rsidRPr="00D300EB" w:rsidRDefault="00474C5B" w:rsidP="00474C5B">
      <w:pPr>
        <w:widowControl w:val="0"/>
        <w:suppressAutoHyphens/>
        <w:spacing w:after="0" w:line="240" w:lineRule="auto"/>
        <w:rPr>
          <w:rFonts w:ascii="Times New Roman" w:eastAsia="Times New Roman" w:hAnsi="Times New Roman" w:cs="Times New Roman"/>
          <w:sz w:val="24"/>
          <w:szCs w:val="24"/>
          <w:lang w:eastAsia="hu-HU"/>
        </w:rPr>
      </w:pPr>
    </w:p>
    <w:p w:rsidR="00474C5B" w:rsidRPr="00D300EB" w:rsidRDefault="00474C5B" w:rsidP="00474C5B">
      <w:pPr>
        <w:widowControl w:val="0"/>
        <w:suppressAutoHyphens/>
        <w:spacing w:after="0" w:line="240" w:lineRule="auto"/>
        <w:rPr>
          <w:rFonts w:ascii="Times New Roman" w:eastAsia="Times New Roman" w:hAnsi="Times New Roman" w:cs="Times New Roman"/>
          <w:sz w:val="24"/>
          <w:szCs w:val="24"/>
          <w:lang w:eastAsia="hu-HU"/>
        </w:rPr>
      </w:pP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r w:rsidRPr="00D300EB">
        <w:rPr>
          <w:rFonts w:ascii="Times New Roman" w:eastAsia="Times New Roman" w:hAnsi="Times New Roman" w:cs="Times New Roman"/>
          <w:b/>
          <w:kern w:val="1"/>
          <w:sz w:val="24"/>
          <w:szCs w:val="24"/>
          <w:lang w:eastAsia="hi-IN" w:bidi="hi-IN"/>
        </w:rPr>
        <w:t>10982-12 Erdőművelés</w:t>
      </w:r>
    </w:p>
    <w:p w:rsidR="00474C5B" w:rsidRPr="00D300EB" w:rsidRDefault="00474C5B" w:rsidP="00474C5B">
      <w:pPr>
        <w:widowControl w:val="0"/>
        <w:suppressAutoHyphens/>
        <w:spacing w:after="0" w:line="240" w:lineRule="auto"/>
        <w:rPr>
          <w:rFonts w:ascii="Times New Roman" w:eastAsia="Times New Roman" w:hAnsi="Times New Roman" w:cs="Times New Roman"/>
          <w:b/>
          <w:kern w:val="1"/>
          <w:sz w:val="24"/>
          <w:szCs w:val="24"/>
          <w:lang w:eastAsia="hi-IN" w:bidi="hi-IN"/>
        </w:rPr>
      </w:pPr>
    </w:p>
    <w:p w:rsidR="00474C5B" w:rsidRPr="00D300EB" w:rsidRDefault="00474C5B" w:rsidP="00474C5B">
      <w:pPr>
        <w:spacing w:after="0" w:line="240" w:lineRule="auto"/>
        <w:ind w:firstLine="708"/>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Erdőművelés gyakorlat tantárgy</w:t>
      </w:r>
    </w:p>
    <w:p w:rsidR="00474C5B" w:rsidRPr="00D300EB" w:rsidRDefault="00474C5B" w:rsidP="00474C5B">
      <w:pPr>
        <w:spacing w:after="0" w:line="240" w:lineRule="auto"/>
        <w:rPr>
          <w:rFonts w:ascii="Times New Roman" w:eastAsia="Times New Roman" w:hAnsi="Times New Roman" w:cs="Times New Roman"/>
          <w:b/>
          <w:sz w:val="24"/>
          <w:szCs w:val="24"/>
          <w:lang w:eastAsia="hu-HU"/>
        </w:rPr>
      </w:pPr>
    </w:p>
    <w:p w:rsidR="00474C5B" w:rsidRPr="00D300EB" w:rsidRDefault="00474C5B" w:rsidP="00474C5B">
      <w:pPr>
        <w:spacing w:after="0" w:line="240" w:lineRule="auto"/>
        <w:ind w:left="708" w:firstLine="708"/>
        <w:rPr>
          <w:rFonts w:ascii="Times New Roman" w:eastAsia="Times New Roman" w:hAnsi="Times New Roman" w:cs="Times New Roman"/>
          <w:b/>
          <w:sz w:val="24"/>
          <w:szCs w:val="24"/>
          <w:lang w:eastAsia="hu-HU"/>
        </w:rPr>
      </w:pPr>
      <w:r w:rsidRPr="00D300EB">
        <w:rPr>
          <w:rFonts w:ascii="Times New Roman" w:eastAsia="Times New Roman" w:hAnsi="Times New Roman" w:cs="Times New Roman"/>
          <w:b/>
          <w:sz w:val="24"/>
          <w:szCs w:val="24"/>
          <w:lang w:eastAsia="hu-HU"/>
        </w:rPr>
        <w:t>Témakörök</w:t>
      </w:r>
    </w:p>
    <w:p w:rsidR="00474C5B" w:rsidRPr="00D300EB" w:rsidRDefault="00474C5B" w:rsidP="00474C5B">
      <w:pPr>
        <w:spacing w:after="0" w:line="240" w:lineRule="auto"/>
        <w:ind w:firstLine="709"/>
        <w:rPr>
          <w:rFonts w:ascii="Times New Roman" w:eastAsia="Times New Roman" w:hAnsi="Times New Roman" w:cs="Times New Roman"/>
          <w:color w:val="333333"/>
          <w:sz w:val="24"/>
          <w:szCs w:val="24"/>
          <w:shd w:val="clear" w:color="auto" w:fill="FFFFFF"/>
          <w:lang w:eastAsia="hu-HU"/>
        </w:rPr>
      </w:pPr>
    </w:p>
    <w:p w:rsidR="00474C5B" w:rsidRPr="00D300EB" w:rsidRDefault="00474C5B" w:rsidP="00474C5B">
      <w:pPr>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b/>
          <w:kern w:val="1"/>
          <w:sz w:val="24"/>
          <w:szCs w:val="24"/>
          <w:lang w:eastAsia="hi-IN" w:bidi="hi-IN"/>
        </w:rPr>
        <w:t>Ápolás</w:t>
      </w:r>
    </w:p>
    <w:p w:rsidR="00474C5B" w:rsidRPr="00D300EB" w:rsidRDefault="00474C5B" w:rsidP="00474C5B">
      <w:pPr>
        <w:widowControl w:val="0"/>
        <w:suppressAutoHyphens/>
        <w:spacing w:after="0" w:line="240" w:lineRule="auto"/>
        <w:ind w:left="180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lastRenderedPageBreak/>
        <w:t>Elvégzi az ápolási munkákat kézi eszközökkel</w:t>
      </w:r>
    </w:p>
    <w:p w:rsidR="00474C5B" w:rsidRPr="00D300EB" w:rsidRDefault="00474C5B" w:rsidP="00474C5B">
      <w:pPr>
        <w:spacing w:after="0" w:line="240" w:lineRule="auto"/>
        <w:rPr>
          <w:rFonts w:ascii="Times New Roman" w:eastAsia="Times New Roman" w:hAnsi="Times New Roman" w:cs="Times New Roman"/>
          <w:color w:val="333333"/>
          <w:sz w:val="24"/>
          <w:szCs w:val="24"/>
          <w:shd w:val="clear" w:color="auto" w:fill="FFFFFF"/>
          <w:lang w:eastAsia="hu-HU"/>
        </w:rPr>
      </w:pPr>
    </w:p>
    <w:p w:rsidR="00474C5B" w:rsidRPr="00D300EB" w:rsidRDefault="00474C5B" w:rsidP="00474C5B">
      <w:pPr>
        <w:spacing w:after="0" w:line="240" w:lineRule="auto"/>
        <w:ind w:left="72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b/>
          <w:kern w:val="1"/>
          <w:sz w:val="24"/>
          <w:szCs w:val="24"/>
          <w:lang w:eastAsia="hi-IN" w:bidi="hi-IN"/>
        </w:rPr>
        <w:t>Erdőnevelés</w:t>
      </w:r>
    </w:p>
    <w:p w:rsidR="00474C5B" w:rsidRPr="00D300EB" w:rsidRDefault="00474C5B" w:rsidP="00474C5B">
      <w:pPr>
        <w:widowControl w:val="0"/>
        <w:suppressAutoHyphens/>
        <w:spacing w:after="0" w:line="240" w:lineRule="auto"/>
        <w:ind w:left="1800"/>
        <w:rPr>
          <w:rFonts w:ascii="Times New Roman" w:eastAsia="Times New Roman" w:hAnsi="Times New Roman" w:cs="Times New Roman"/>
          <w:sz w:val="24"/>
          <w:szCs w:val="24"/>
          <w:lang w:eastAsia="hu-HU"/>
        </w:rPr>
      </w:pPr>
      <w:r w:rsidRPr="00D300EB">
        <w:rPr>
          <w:rFonts w:ascii="Times New Roman" w:eastAsia="Times New Roman" w:hAnsi="Times New Roman" w:cs="Times New Roman"/>
          <w:sz w:val="24"/>
          <w:szCs w:val="24"/>
          <w:lang w:eastAsia="hu-HU"/>
        </w:rPr>
        <w:t>Végrehajtja az erdő egyes fejlődési szakaszaiban a szükséges nevelővágásokat</w:t>
      </w:r>
    </w:p>
    <w:p w:rsidR="00474C5B" w:rsidRPr="00D300EB" w:rsidRDefault="00474C5B" w:rsidP="00474C5B">
      <w:pPr>
        <w:widowControl w:val="0"/>
        <w:suppressAutoHyphens/>
        <w:spacing w:after="0" w:line="240" w:lineRule="auto"/>
        <w:ind w:left="180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Figyelembe veszi a gyakorlati faosztályozás szempontjait</w:t>
      </w:r>
    </w:p>
    <w:p w:rsidR="00474C5B" w:rsidRPr="00D300EB" w:rsidRDefault="00474C5B" w:rsidP="00474C5B">
      <w:pPr>
        <w:widowControl w:val="0"/>
        <w:suppressAutoHyphens/>
        <w:spacing w:after="0" w:line="240" w:lineRule="auto"/>
        <w:ind w:left="1800"/>
        <w:rPr>
          <w:rFonts w:ascii="Times New Roman" w:eastAsia="Times New Roman" w:hAnsi="Times New Roman" w:cs="Times New Roman"/>
          <w:kern w:val="1"/>
          <w:sz w:val="24"/>
          <w:szCs w:val="24"/>
          <w:lang w:eastAsia="hi-IN" w:bidi="hi-IN"/>
        </w:rPr>
      </w:pPr>
      <w:r w:rsidRPr="00D300EB">
        <w:rPr>
          <w:rFonts w:ascii="Times New Roman" w:eastAsia="Times New Roman" w:hAnsi="Times New Roman" w:cs="Times New Roman"/>
          <w:sz w:val="24"/>
          <w:szCs w:val="24"/>
          <w:lang w:eastAsia="hu-HU"/>
        </w:rPr>
        <w:t>Alkalmazza az EBSZ erdőművelési munkákra vonatkozó előírásait</w:t>
      </w:r>
    </w:p>
    <w:p w:rsidR="00474C5B" w:rsidRPr="00D300EB" w:rsidRDefault="00474C5B" w:rsidP="00474C5B">
      <w:pPr>
        <w:widowControl w:val="0"/>
        <w:suppressAutoHyphens/>
        <w:spacing w:after="0" w:line="240" w:lineRule="auto"/>
        <w:rPr>
          <w:rFonts w:ascii="Times New Roman" w:eastAsia="Times New Roman" w:hAnsi="Times New Roman" w:cs="Times New Roman"/>
          <w:kern w:val="1"/>
          <w:sz w:val="24"/>
          <w:szCs w:val="24"/>
          <w:lang w:eastAsia="hi-IN" w:bidi="hi-IN"/>
        </w:rPr>
      </w:pPr>
    </w:p>
    <w:p w:rsidR="00E828EB" w:rsidRPr="00A41DB5" w:rsidRDefault="00E828EB">
      <w:pPr>
        <w:rPr>
          <w:rFonts w:ascii="Times New Roman" w:hAnsi="Times New Roman" w:cs="Times New Roman"/>
          <w:sz w:val="24"/>
          <w:szCs w:val="24"/>
        </w:rPr>
      </w:pPr>
    </w:p>
    <w:sectPr w:rsidR="00E828EB" w:rsidRPr="00A41DB5" w:rsidSect="00E828EB">
      <w:footerReference w:type="default" r:id="rId30"/>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F3A" w:rsidRDefault="00B21F3A" w:rsidP="00474C5B">
      <w:pPr>
        <w:spacing w:after="0" w:line="240" w:lineRule="auto"/>
      </w:pPr>
      <w:r>
        <w:separator/>
      </w:r>
    </w:p>
  </w:endnote>
  <w:endnote w:type="continuationSeparator" w:id="0">
    <w:p w:rsidR="00B21F3A" w:rsidRDefault="00B21F3A" w:rsidP="00474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8EB" w:rsidRPr="006D1A33" w:rsidRDefault="00E828EB" w:rsidP="00E828EB">
    <w:pPr>
      <w:pStyle w:val="llb"/>
      <w:jc w:val="center"/>
      <w:rPr>
        <w:color w:val="00336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F3A" w:rsidRDefault="00B21F3A" w:rsidP="00474C5B">
      <w:pPr>
        <w:spacing w:after="0" w:line="240" w:lineRule="auto"/>
      </w:pPr>
      <w:r>
        <w:separator/>
      </w:r>
    </w:p>
  </w:footnote>
  <w:footnote w:type="continuationSeparator" w:id="0">
    <w:p w:rsidR="00B21F3A" w:rsidRDefault="00B21F3A" w:rsidP="00474C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9173C"/>
    <w:multiLevelType w:val="hybridMultilevel"/>
    <w:tmpl w:val="369ECA56"/>
    <w:lvl w:ilvl="0" w:tplc="58D68776">
      <w:start w:val="5"/>
      <w:numFmt w:val="upperRoman"/>
      <w:lvlText w:val="%1."/>
      <w:lvlJc w:val="left"/>
      <w:pPr>
        <w:tabs>
          <w:tab w:val="num" w:pos="750"/>
        </w:tabs>
        <w:ind w:left="750" w:hanging="720"/>
      </w:pPr>
      <w:rPr>
        <w:rFonts w:hint="default"/>
      </w:rPr>
    </w:lvl>
    <w:lvl w:ilvl="1" w:tplc="040E0019" w:tentative="1">
      <w:start w:val="1"/>
      <w:numFmt w:val="lowerLetter"/>
      <w:lvlText w:val="%2."/>
      <w:lvlJc w:val="left"/>
      <w:pPr>
        <w:tabs>
          <w:tab w:val="num" w:pos="1110"/>
        </w:tabs>
        <w:ind w:left="1110" w:hanging="360"/>
      </w:pPr>
    </w:lvl>
    <w:lvl w:ilvl="2" w:tplc="040E001B" w:tentative="1">
      <w:start w:val="1"/>
      <w:numFmt w:val="lowerRoman"/>
      <w:lvlText w:val="%3."/>
      <w:lvlJc w:val="right"/>
      <w:pPr>
        <w:tabs>
          <w:tab w:val="num" w:pos="1830"/>
        </w:tabs>
        <w:ind w:left="1830" w:hanging="180"/>
      </w:pPr>
    </w:lvl>
    <w:lvl w:ilvl="3" w:tplc="040E000F" w:tentative="1">
      <w:start w:val="1"/>
      <w:numFmt w:val="decimal"/>
      <w:lvlText w:val="%4."/>
      <w:lvlJc w:val="left"/>
      <w:pPr>
        <w:tabs>
          <w:tab w:val="num" w:pos="2550"/>
        </w:tabs>
        <w:ind w:left="2550" w:hanging="360"/>
      </w:pPr>
    </w:lvl>
    <w:lvl w:ilvl="4" w:tplc="040E0019" w:tentative="1">
      <w:start w:val="1"/>
      <w:numFmt w:val="lowerLetter"/>
      <w:lvlText w:val="%5."/>
      <w:lvlJc w:val="left"/>
      <w:pPr>
        <w:tabs>
          <w:tab w:val="num" w:pos="3270"/>
        </w:tabs>
        <w:ind w:left="3270" w:hanging="360"/>
      </w:pPr>
    </w:lvl>
    <w:lvl w:ilvl="5" w:tplc="040E001B" w:tentative="1">
      <w:start w:val="1"/>
      <w:numFmt w:val="lowerRoman"/>
      <w:lvlText w:val="%6."/>
      <w:lvlJc w:val="right"/>
      <w:pPr>
        <w:tabs>
          <w:tab w:val="num" w:pos="3990"/>
        </w:tabs>
        <w:ind w:left="3990" w:hanging="180"/>
      </w:pPr>
    </w:lvl>
    <w:lvl w:ilvl="6" w:tplc="040E000F" w:tentative="1">
      <w:start w:val="1"/>
      <w:numFmt w:val="decimal"/>
      <w:lvlText w:val="%7."/>
      <w:lvlJc w:val="left"/>
      <w:pPr>
        <w:tabs>
          <w:tab w:val="num" w:pos="4710"/>
        </w:tabs>
        <w:ind w:left="4710" w:hanging="360"/>
      </w:pPr>
    </w:lvl>
    <w:lvl w:ilvl="7" w:tplc="040E0019" w:tentative="1">
      <w:start w:val="1"/>
      <w:numFmt w:val="lowerLetter"/>
      <w:lvlText w:val="%8."/>
      <w:lvlJc w:val="left"/>
      <w:pPr>
        <w:tabs>
          <w:tab w:val="num" w:pos="5430"/>
        </w:tabs>
        <w:ind w:left="5430" w:hanging="360"/>
      </w:pPr>
    </w:lvl>
    <w:lvl w:ilvl="8" w:tplc="040E001B" w:tentative="1">
      <w:start w:val="1"/>
      <w:numFmt w:val="lowerRoman"/>
      <w:lvlText w:val="%9."/>
      <w:lvlJc w:val="right"/>
      <w:pPr>
        <w:tabs>
          <w:tab w:val="num" w:pos="6150"/>
        </w:tabs>
        <w:ind w:left="6150" w:hanging="180"/>
      </w:pPr>
    </w:lvl>
  </w:abstractNum>
  <w:abstractNum w:abstractNumId="1">
    <w:nsid w:val="282D7F14"/>
    <w:multiLevelType w:val="multilevel"/>
    <w:tmpl w:val="3EB86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3F695A"/>
    <w:multiLevelType w:val="multilevel"/>
    <w:tmpl w:val="FBA0E7FA"/>
    <w:lvl w:ilvl="0">
      <w:start w:val="1"/>
      <w:numFmt w:val="decimal"/>
      <w:lvlText w:val="%1."/>
      <w:lvlJc w:val="left"/>
      <w:pPr>
        <w:tabs>
          <w:tab w:val="num" w:pos="360"/>
        </w:tabs>
        <w:ind w:left="360" w:hanging="360"/>
      </w:pPr>
    </w:lvl>
    <w:lvl w:ilvl="1">
      <w:start w:val="1"/>
      <w:numFmt w:val="decimal"/>
      <w:lvlText w:val="%1.%2."/>
      <w:lvlJc w:val="left"/>
      <w:pPr>
        <w:tabs>
          <w:tab w:val="num" w:pos="1141"/>
        </w:tabs>
        <w:ind w:left="1141" w:hanging="432"/>
      </w:pPr>
      <w:rPr>
        <w:i w:val="0"/>
      </w:rPr>
    </w:lvl>
    <w:lvl w:ilvl="2">
      <w:start w:val="1"/>
      <w:numFmt w:val="decimal"/>
      <w:lvlText w:val="%1.%2.%3."/>
      <w:lvlJc w:val="left"/>
      <w:pPr>
        <w:tabs>
          <w:tab w:val="num" w:pos="1571"/>
        </w:tabs>
        <w:ind w:left="1355" w:hanging="504"/>
      </w:pPr>
      <w:rPr>
        <w:b/>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3BD36003"/>
    <w:multiLevelType w:val="multilevel"/>
    <w:tmpl w:val="559E08D4"/>
    <w:lvl w:ilvl="0">
      <w:start w:val="1"/>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nsid w:val="56AE110B"/>
    <w:multiLevelType w:val="multilevel"/>
    <w:tmpl w:val="028880C6"/>
    <w:lvl w:ilvl="0">
      <w:start w:val="2"/>
      <w:numFmt w:val="decimal"/>
      <w:lvlText w:val="%1."/>
      <w:lvlJc w:val="left"/>
      <w:pPr>
        <w:ind w:left="540" w:hanging="540"/>
      </w:pPr>
      <w:rPr>
        <w:rFonts w:hint="default"/>
        <w:i w:val="0"/>
      </w:rPr>
    </w:lvl>
    <w:lvl w:ilvl="1">
      <w:start w:val="3"/>
      <w:numFmt w:val="decimal"/>
      <w:lvlText w:val="%1.%2."/>
      <w:lvlJc w:val="left"/>
      <w:pPr>
        <w:ind w:left="1107" w:hanging="540"/>
      </w:pPr>
      <w:rPr>
        <w:rFonts w:hint="default"/>
        <w:i w:val="0"/>
      </w:rPr>
    </w:lvl>
    <w:lvl w:ilvl="2">
      <w:start w:val="6"/>
      <w:numFmt w:val="decimal"/>
      <w:lvlText w:val="%1.%2.%3."/>
      <w:lvlJc w:val="left"/>
      <w:pPr>
        <w:ind w:left="2124" w:hanging="720"/>
      </w:pPr>
      <w:rPr>
        <w:rFonts w:hint="default"/>
        <w:i w:val="0"/>
      </w:rPr>
    </w:lvl>
    <w:lvl w:ilvl="3">
      <w:start w:val="1"/>
      <w:numFmt w:val="decimal"/>
      <w:lvlText w:val="%1.%2.%3.%4."/>
      <w:lvlJc w:val="left"/>
      <w:pPr>
        <w:ind w:left="2826" w:hanging="720"/>
      </w:pPr>
      <w:rPr>
        <w:rFonts w:hint="default"/>
        <w:i w:val="0"/>
      </w:rPr>
    </w:lvl>
    <w:lvl w:ilvl="4">
      <w:start w:val="1"/>
      <w:numFmt w:val="decimal"/>
      <w:lvlText w:val="%1.%2.%3.%4.%5."/>
      <w:lvlJc w:val="left"/>
      <w:pPr>
        <w:ind w:left="3888" w:hanging="1080"/>
      </w:pPr>
      <w:rPr>
        <w:rFonts w:hint="default"/>
        <w:i w:val="0"/>
      </w:rPr>
    </w:lvl>
    <w:lvl w:ilvl="5">
      <w:start w:val="1"/>
      <w:numFmt w:val="decimal"/>
      <w:lvlText w:val="%1.%2.%3.%4.%5.%6."/>
      <w:lvlJc w:val="left"/>
      <w:pPr>
        <w:ind w:left="4590" w:hanging="1080"/>
      </w:pPr>
      <w:rPr>
        <w:rFonts w:hint="default"/>
        <w:i w:val="0"/>
      </w:rPr>
    </w:lvl>
    <w:lvl w:ilvl="6">
      <w:start w:val="1"/>
      <w:numFmt w:val="decimal"/>
      <w:lvlText w:val="%1.%2.%3.%4.%5.%6.%7."/>
      <w:lvlJc w:val="left"/>
      <w:pPr>
        <w:ind w:left="5652" w:hanging="1440"/>
      </w:pPr>
      <w:rPr>
        <w:rFonts w:hint="default"/>
        <w:i w:val="0"/>
      </w:rPr>
    </w:lvl>
    <w:lvl w:ilvl="7">
      <w:start w:val="1"/>
      <w:numFmt w:val="decimal"/>
      <w:lvlText w:val="%1.%2.%3.%4.%5.%6.%7.%8."/>
      <w:lvlJc w:val="left"/>
      <w:pPr>
        <w:ind w:left="6354" w:hanging="1440"/>
      </w:pPr>
      <w:rPr>
        <w:rFonts w:hint="default"/>
        <w:i w:val="0"/>
      </w:rPr>
    </w:lvl>
    <w:lvl w:ilvl="8">
      <w:start w:val="1"/>
      <w:numFmt w:val="decimal"/>
      <w:lvlText w:val="%1.%2.%3.%4.%5.%6.%7.%8.%9."/>
      <w:lvlJc w:val="left"/>
      <w:pPr>
        <w:ind w:left="7416" w:hanging="1800"/>
      </w:pPr>
      <w:rPr>
        <w:rFonts w:hint="default"/>
        <w:i w:val="0"/>
      </w:rPr>
    </w:lvl>
  </w:abstractNum>
  <w:abstractNum w:abstractNumId="5">
    <w:nsid w:val="5D39125A"/>
    <w:multiLevelType w:val="multilevel"/>
    <w:tmpl w:val="90F8F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8163AD"/>
    <w:multiLevelType w:val="multilevel"/>
    <w:tmpl w:val="634E1EBA"/>
    <w:lvl w:ilvl="0">
      <w:start w:val="1"/>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8">
    <w:nsid w:val="75AB7B3F"/>
    <w:multiLevelType w:val="multilevel"/>
    <w:tmpl w:val="0C2EA714"/>
    <w:lvl w:ilvl="0">
      <w:start w:val="1"/>
      <w:numFmt w:val="decimal"/>
      <w:lvlText w:val="%1."/>
      <w:lvlJc w:val="left"/>
      <w:pPr>
        <w:ind w:left="1065"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num w:numId="1">
    <w:abstractNumId w:val="7"/>
  </w:num>
  <w:num w:numId="2">
    <w:abstractNumId w:val="0"/>
  </w:num>
  <w:num w:numId="3">
    <w:abstractNumId w:val="2"/>
  </w:num>
  <w:num w:numId="4">
    <w:abstractNumId w:val="5"/>
  </w:num>
  <w:num w:numId="5">
    <w:abstractNumId w:val="1"/>
  </w:num>
  <w:num w:numId="6">
    <w:abstractNumId w:val="3"/>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C5B"/>
    <w:rsid w:val="00094E7C"/>
    <w:rsid w:val="000A01DD"/>
    <w:rsid w:val="00127E65"/>
    <w:rsid w:val="001530E6"/>
    <w:rsid w:val="00155BA8"/>
    <w:rsid w:val="001B7F4A"/>
    <w:rsid w:val="002610D4"/>
    <w:rsid w:val="002C1716"/>
    <w:rsid w:val="002F6451"/>
    <w:rsid w:val="00343C9E"/>
    <w:rsid w:val="003E72BA"/>
    <w:rsid w:val="00474C5B"/>
    <w:rsid w:val="00475CCF"/>
    <w:rsid w:val="004B3A2B"/>
    <w:rsid w:val="004B44E2"/>
    <w:rsid w:val="004F58F4"/>
    <w:rsid w:val="005B133E"/>
    <w:rsid w:val="005E1147"/>
    <w:rsid w:val="00665457"/>
    <w:rsid w:val="00682B81"/>
    <w:rsid w:val="007370F8"/>
    <w:rsid w:val="00743C7A"/>
    <w:rsid w:val="00752360"/>
    <w:rsid w:val="00763F22"/>
    <w:rsid w:val="007C5185"/>
    <w:rsid w:val="00856C87"/>
    <w:rsid w:val="009840FD"/>
    <w:rsid w:val="009E49F1"/>
    <w:rsid w:val="00A37E2E"/>
    <w:rsid w:val="00A41DB5"/>
    <w:rsid w:val="00B21F3A"/>
    <w:rsid w:val="00B65462"/>
    <w:rsid w:val="00BB17E0"/>
    <w:rsid w:val="00BB37EC"/>
    <w:rsid w:val="00BE1721"/>
    <w:rsid w:val="00CB7E33"/>
    <w:rsid w:val="00D300EB"/>
    <w:rsid w:val="00D56C3C"/>
    <w:rsid w:val="00E66FD5"/>
    <w:rsid w:val="00E828EB"/>
    <w:rsid w:val="00EB4954"/>
    <w:rsid w:val="00F01DBE"/>
    <w:rsid w:val="00F97563"/>
    <w:rsid w:val="00FA1B9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l">
    <w:name w:val="Normal"/>
    <w:qFormat/>
  </w:style>
  <w:style w:type="paragraph" w:styleId="Cmsor1">
    <w:name w:val="heading 1"/>
    <w:basedOn w:val="Norml"/>
    <w:next w:val="Norml"/>
    <w:link w:val="Cmsor1Char"/>
    <w:qFormat/>
    <w:rsid w:val="00474C5B"/>
    <w:pPr>
      <w:keepNext/>
      <w:spacing w:before="240" w:after="60" w:line="240" w:lineRule="auto"/>
      <w:outlineLvl w:val="0"/>
    </w:pPr>
    <w:rPr>
      <w:rFonts w:ascii="Verdana" w:eastAsia="Times New Roman" w:hAnsi="Verdana" w:cs="Times New Roman"/>
      <w:b/>
      <w:bCs/>
      <w:kern w:val="32"/>
      <w:sz w:val="32"/>
      <w:szCs w:val="32"/>
      <w:lang w:eastAsia="hu-HU"/>
    </w:rPr>
  </w:style>
  <w:style w:type="paragraph" w:styleId="Cmsor2">
    <w:name w:val="heading 2"/>
    <w:basedOn w:val="Norml"/>
    <w:next w:val="Norml"/>
    <w:link w:val="Cmsor2Char"/>
    <w:qFormat/>
    <w:rsid w:val="00474C5B"/>
    <w:pPr>
      <w:keepNext/>
      <w:spacing w:before="240" w:after="60" w:line="240" w:lineRule="auto"/>
      <w:outlineLvl w:val="1"/>
    </w:pPr>
    <w:rPr>
      <w:rFonts w:ascii="Verdana" w:eastAsia="Times New Roman" w:hAnsi="Verdana" w:cs="Arial"/>
      <w:b/>
      <w:bCs/>
      <w:i/>
      <w:iCs/>
      <w:sz w:val="28"/>
      <w:szCs w:val="28"/>
      <w:lang w:eastAsia="hu-HU"/>
    </w:rPr>
  </w:style>
  <w:style w:type="paragraph" w:styleId="Cmsor3">
    <w:name w:val="heading 3"/>
    <w:basedOn w:val="Norml"/>
    <w:next w:val="Norml"/>
    <w:link w:val="Cmsor3Char"/>
    <w:qFormat/>
    <w:rsid w:val="00474C5B"/>
    <w:pPr>
      <w:keepNext/>
      <w:spacing w:after="0" w:line="240" w:lineRule="auto"/>
      <w:outlineLvl w:val="2"/>
    </w:pPr>
    <w:rPr>
      <w:rFonts w:ascii="Verdana" w:eastAsia="Times New Roman" w:hAnsi="Verdana" w:cs="Times New Roman"/>
      <w:b/>
      <w:sz w:val="24"/>
      <w:szCs w:val="1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74C5B"/>
    <w:rPr>
      <w:rFonts w:ascii="Verdana" w:eastAsia="Times New Roman" w:hAnsi="Verdana" w:cs="Times New Roman"/>
      <w:b/>
      <w:bCs/>
      <w:kern w:val="32"/>
      <w:sz w:val="32"/>
      <w:szCs w:val="32"/>
      <w:lang w:eastAsia="hu-HU"/>
    </w:rPr>
  </w:style>
  <w:style w:type="character" w:customStyle="1" w:styleId="Cmsor2Char">
    <w:name w:val="Címsor 2 Char"/>
    <w:basedOn w:val="Bekezdsalapbettpusa"/>
    <w:link w:val="Cmsor2"/>
    <w:rsid w:val="00474C5B"/>
    <w:rPr>
      <w:rFonts w:ascii="Verdana" w:eastAsia="Times New Roman" w:hAnsi="Verdana" w:cs="Arial"/>
      <w:b/>
      <w:bCs/>
      <w:i/>
      <w:iCs/>
      <w:sz w:val="28"/>
      <w:szCs w:val="28"/>
      <w:lang w:eastAsia="hu-HU"/>
    </w:rPr>
  </w:style>
  <w:style w:type="character" w:customStyle="1" w:styleId="Cmsor3Char">
    <w:name w:val="Címsor 3 Char"/>
    <w:basedOn w:val="Bekezdsalapbettpusa"/>
    <w:link w:val="Cmsor3"/>
    <w:rsid w:val="00474C5B"/>
    <w:rPr>
      <w:rFonts w:ascii="Verdana" w:eastAsia="Times New Roman" w:hAnsi="Verdana" w:cs="Times New Roman"/>
      <w:b/>
      <w:sz w:val="24"/>
      <w:szCs w:val="14"/>
      <w:lang w:eastAsia="hu-HU"/>
    </w:rPr>
  </w:style>
  <w:style w:type="numbering" w:customStyle="1" w:styleId="Nemlista1">
    <w:name w:val="Nem lista1"/>
    <w:next w:val="Nemlista"/>
    <w:uiPriority w:val="99"/>
    <w:semiHidden/>
    <w:unhideWhenUsed/>
    <w:rsid w:val="00474C5B"/>
  </w:style>
  <w:style w:type="paragraph" w:styleId="lfej">
    <w:name w:val="header"/>
    <w:basedOn w:val="Norml"/>
    <w:link w:val="lfejChar"/>
    <w:rsid w:val="00474C5B"/>
    <w:pPr>
      <w:tabs>
        <w:tab w:val="center" w:pos="4536"/>
        <w:tab w:val="right" w:pos="9072"/>
      </w:tabs>
      <w:spacing w:after="0" w:line="240" w:lineRule="auto"/>
    </w:pPr>
    <w:rPr>
      <w:rFonts w:ascii="Verdana" w:eastAsia="Times New Roman" w:hAnsi="Verdana" w:cs="Times New Roman"/>
      <w:szCs w:val="14"/>
      <w:lang w:eastAsia="hu-HU"/>
    </w:rPr>
  </w:style>
  <w:style w:type="character" w:customStyle="1" w:styleId="lfejChar">
    <w:name w:val="Élőfej Char"/>
    <w:basedOn w:val="Bekezdsalapbettpusa"/>
    <w:link w:val="lfej"/>
    <w:rsid w:val="00474C5B"/>
    <w:rPr>
      <w:rFonts w:ascii="Verdana" w:eastAsia="Times New Roman" w:hAnsi="Verdana" w:cs="Times New Roman"/>
      <w:szCs w:val="14"/>
      <w:lang w:eastAsia="hu-HU"/>
    </w:rPr>
  </w:style>
  <w:style w:type="paragraph" w:styleId="llb">
    <w:name w:val="footer"/>
    <w:basedOn w:val="Norml"/>
    <w:link w:val="llbChar"/>
    <w:uiPriority w:val="99"/>
    <w:rsid w:val="00474C5B"/>
    <w:pPr>
      <w:tabs>
        <w:tab w:val="center" w:pos="4536"/>
        <w:tab w:val="right" w:pos="9072"/>
      </w:tabs>
      <w:spacing w:after="0" w:line="240" w:lineRule="auto"/>
    </w:pPr>
    <w:rPr>
      <w:rFonts w:ascii="Verdana" w:eastAsia="Times New Roman" w:hAnsi="Verdana" w:cs="Times New Roman"/>
      <w:szCs w:val="14"/>
      <w:lang w:eastAsia="hu-HU"/>
    </w:rPr>
  </w:style>
  <w:style w:type="character" w:customStyle="1" w:styleId="llbChar">
    <w:name w:val="Élőláb Char"/>
    <w:basedOn w:val="Bekezdsalapbettpusa"/>
    <w:link w:val="llb"/>
    <w:uiPriority w:val="99"/>
    <w:rsid w:val="00474C5B"/>
    <w:rPr>
      <w:rFonts w:ascii="Verdana" w:eastAsia="Times New Roman" w:hAnsi="Verdana" w:cs="Times New Roman"/>
      <w:szCs w:val="14"/>
      <w:lang w:eastAsia="hu-HU"/>
    </w:rPr>
  </w:style>
  <w:style w:type="paragraph" w:styleId="TJ3">
    <w:name w:val="toc 3"/>
    <w:basedOn w:val="Norml"/>
    <w:next w:val="Norml"/>
    <w:autoRedefine/>
    <w:uiPriority w:val="39"/>
    <w:qFormat/>
    <w:rsid w:val="00474C5B"/>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rsid w:val="00474C5B"/>
    <w:pPr>
      <w:spacing w:after="160" w:line="240" w:lineRule="exact"/>
    </w:pPr>
    <w:rPr>
      <w:rFonts w:ascii="Verdana" w:eastAsia="Times New Roman" w:hAnsi="Verdana" w:cs="Times New Roman"/>
      <w:szCs w:val="20"/>
      <w:lang w:val="en-US"/>
    </w:rPr>
  </w:style>
  <w:style w:type="character" w:styleId="Hiperhivatkozs">
    <w:name w:val="Hyperlink"/>
    <w:uiPriority w:val="99"/>
    <w:rsid w:val="00474C5B"/>
    <w:rPr>
      <w:color w:val="0000FF"/>
      <w:u w:val="single"/>
    </w:rPr>
  </w:style>
  <w:style w:type="paragraph" w:styleId="Lbjegyzetszveg">
    <w:name w:val="footnote text"/>
    <w:basedOn w:val="Norml"/>
    <w:link w:val="LbjegyzetszvegChar"/>
    <w:semiHidden/>
    <w:rsid w:val="00474C5B"/>
    <w:pPr>
      <w:spacing w:after="0" w:line="240" w:lineRule="auto"/>
    </w:pPr>
    <w:rPr>
      <w:rFonts w:ascii="Verdana" w:eastAsia="Times New Roman" w:hAnsi="Verdana" w:cs="Times New Roman"/>
      <w:sz w:val="20"/>
      <w:szCs w:val="20"/>
      <w:lang w:eastAsia="hu-HU"/>
    </w:rPr>
  </w:style>
  <w:style w:type="character" w:customStyle="1" w:styleId="LbjegyzetszvegChar">
    <w:name w:val="Lábjegyzetszöveg Char"/>
    <w:basedOn w:val="Bekezdsalapbettpusa"/>
    <w:link w:val="Lbjegyzetszveg"/>
    <w:semiHidden/>
    <w:rsid w:val="00474C5B"/>
    <w:rPr>
      <w:rFonts w:ascii="Verdana" w:eastAsia="Times New Roman" w:hAnsi="Verdana" w:cs="Times New Roman"/>
      <w:sz w:val="20"/>
      <w:szCs w:val="20"/>
      <w:lang w:eastAsia="hu-HU"/>
    </w:rPr>
  </w:style>
  <w:style w:type="character" w:styleId="Lbjegyzet-hivatkozs">
    <w:name w:val="footnote reference"/>
    <w:semiHidden/>
    <w:rsid w:val="00474C5B"/>
    <w:rPr>
      <w:rFonts w:cs="Times New Roman"/>
      <w:vertAlign w:val="superscript"/>
    </w:rPr>
  </w:style>
  <w:style w:type="paragraph" w:styleId="Alcm">
    <w:name w:val="Subtitle"/>
    <w:basedOn w:val="Norml"/>
    <w:link w:val="AlcmChar"/>
    <w:qFormat/>
    <w:rsid w:val="00474C5B"/>
    <w:pPr>
      <w:spacing w:after="60" w:line="240" w:lineRule="auto"/>
      <w:jc w:val="center"/>
      <w:outlineLvl w:val="1"/>
    </w:pPr>
    <w:rPr>
      <w:rFonts w:ascii="Arial" w:eastAsia="Times New Roman" w:hAnsi="Arial" w:cs="Arial"/>
      <w:szCs w:val="14"/>
      <w:lang w:eastAsia="hu-HU"/>
    </w:rPr>
  </w:style>
  <w:style w:type="character" w:customStyle="1" w:styleId="AlcmChar">
    <w:name w:val="Alcím Char"/>
    <w:basedOn w:val="Bekezdsalapbettpusa"/>
    <w:link w:val="Alcm"/>
    <w:rsid w:val="00474C5B"/>
    <w:rPr>
      <w:rFonts w:ascii="Arial" w:eastAsia="Times New Roman" w:hAnsi="Arial" w:cs="Arial"/>
      <w:szCs w:val="14"/>
      <w:lang w:eastAsia="hu-HU"/>
    </w:rPr>
  </w:style>
  <w:style w:type="paragraph" w:customStyle="1" w:styleId="tblzat">
    <w:name w:val="táblázat"/>
    <w:basedOn w:val="Norml"/>
    <w:rsid w:val="00474C5B"/>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rsid w:val="00474C5B"/>
    <w:pPr>
      <w:spacing w:after="0" w:line="240" w:lineRule="auto"/>
      <w:jc w:val="both"/>
    </w:pPr>
    <w:rPr>
      <w:rFonts w:ascii="Verdana" w:eastAsia="Times New Roman" w:hAnsi="Verdana" w:cs="Times New Roman"/>
      <w:szCs w:val="20"/>
      <w:lang w:eastAsia="hu-HU"/>
    </w:rPr>
  </w:style>
  <w:style w:type="table" w:styleId="Rcsostblzat">
    <w:name w:val="Table Grid"/>
    <w:basedOn w:val="Normltblzat"/>
    <w:rsid w:val="00474C5B"/>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rsid w:val="00474C5B"/>
    <w:rPr>
      <w:rFonts w:cs="Times New Roman"/>
      <w:sz w:val="16"/>
      <w:szCs w:val="16"/>
    </w:rPr>
  </w:style>
  <w:style w:type="paragraph" w:styleId="Jegyzetszveg">
    <w:name w:val="annotation text"/>
    <w:basedOn w:val="Norml"/>
    <w:link w:val="JegyzetszvegChar1"/>
    <w:uiPriority w:val="99"/>
    <w:rsid w:val="00474C5B"/>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uiPriority w:val="99"/>
    <w:rsid w:val="00474C5B"/>
    <w:rPr>
      <w:sz w:val="20"/>
      <w:szCs w:val="20"/>
    </w:rPr>
  </w:style>
  <w:style w:type="paragraph" w:styleId="Buborkszveg">
    <w:name w:val="Balloon Text"/>
    <w:basedOn w:val="Norml"/>
    <w:link w:val="BuborkszvegChar"/>
    <w:rsid w:val="00474C5B"/>
    <w:pPr>
      <w:spacing w:after="0" w:line="240" w:lineRule="auto"/>
    </w:pPr>
    <w:rPr>
      <w:rFonts w:ascii="Tahoma" w:eastAsia="Times New Roman" w:hAnsi="Tahoma" w:cs="Times New Roman"/>
      <w:sz w:val="16"/>
      <w:szCs w:val="16"/>
      <w:lang w:eastAsia="hu-HU"/>
    </w:rPr>
  </w:style>
  <w:style w:type="character" w:customStyle="1" w:styleId="BuborkszvegChar">
    <w:name w:val="Buborékszöveg Char"/>
    <w:basedOn w:val="Bekezdsalapbettpusa"/>
    <w:link w:val="Buborkszveg"/>
    <w:rsid w:val="00474C5B"/>
    <w:rPr>
      <w:rFonts w:ascii="Tahoma" w:eastAsia="Times New Roman" w:hAnsi="Tahoma" w:cs="Times New Roman"/>
      <w:sz w:val="16"/>
      <w:szCs w:val="16"/>
      <w:lang w:eastAsia="hu-HU"/>
    </w:rPr>
  </w:style>
  <w:style w:type="character" w:styleId="Oldalszm">
    <w:name w:val="page number"/>
    <w:basedOn w:val="Bekezdsalapbettpusa"/>
    <w:rsid w:val="00474C5B"/>
  </w:style>
  <w:style w:type="paragraph" w:styleId="TJ1">
    <w:name w:val="toc 1"/>
    <w:basedOn w:val="Norml"/>
    <w:next w:val="Norml"/>
    <w:autoRedefine/>
    <w:uiPriority w:val="39"/>
    <w:qFormat/>
    <w:rsid w:val="00474C5B"/>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uiPriority w:val="39"/>
    <w:qFormat/>
    <w:rsid w:val="00474C5B"/>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uiPriority w:val="99"/>
    <w:rsid w:val="00474C5B"/>
    <w:rPr>
      <w:color w:val="800080"/>
      <w:u w:val="single"/>
    </w:rPr>
  </w:style>
  <w:style w:type="paragraph" w:styleId="Kpalrs">
    <w:name w:val="caption"/>
    <w:basedOn w:val="Norml"/>
    <w:next w:val="Norml"/>
    <w:qFormat/>
    <w:rsid w:val="00474C5B"/>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rsid w:val="00474C5B"/>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semiHidden/>
    <w:rsid w:val="00474C5B"/>
    <w:rPr>
      <w:rFonts w:ascii="Arial" w:hAnsi="Arial" w:cs="Arial"/>
      <w:color w:val="000080"/>
      <w:sz w:val="20"/>
      <w:szCs w:val="20"/>
    </w:rPr>
  </w:style>
  <w:style w:type="paragraph" w:styleId="Listaszerbekezds">
    <w:name w:val="List Paragraph"/>
    <w:basedOn w:val="Norml"/>
    <w:uiPriority w:val="99"/>
    <w:qFormat/>
    <w:rsid w:val="00474C5B"/>
    <w:pPr>
      <w:ind w:left="708"/>
    </w:pPr>
    <w:rPr>
      <w:rFonts w:ascii="Calibri" w:eastAsia="Times New Roman" w:hAnsi="Calibri" w:cs="Times New Roman"/>
    </w:rPr>
  </w:style>
  <w:style w:type="paragraph" w:customStyle="1" w:styleId="Listaszerbekezds1">
    <w:name w:val="Listaszerű bekezdés1"/>
    <w:basedOn w:val="Norml"/>
    <w:rsid w:val="00474C5B"/>
    <w:pPr>
      <w:ind w:left="720"/>
    </w:pPr>
    <w:rPr>
      <w:rFonts w:ascii="Calibri" w:eastAsia="Times New Roman" w:hAnsi="Calibri" w:cs="Times New Roman"/>
    </w:rPr>
  </w:style>
  <w:style w:type="table" w:customStyle="1" w:styleId="Rcsostblzat1">
    <w:name w:val="Rácsos táblázat1"/>
    <w:rsid w:val="00474C5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474C5B"/>
    <w:pPr>
      <w:spacing w:after="0" w:line="240" w:lineRule="auto"/>
    </w:pPr>
    <w:rPr>
      <w:rFonts w:ascii="Calibri" w:eastAsia="Times New Roman" w:hAnsi="Calibri" w:cs="Times New Roman"/>
    </w:rPr>
  </w:style>
  <w:style w:type="paragraph" w:styleId="Megjegyzstrgya">
    <w:name w:val="annotation subject"/>
    <w:basedOn w:val="Jegyzetszveg"/>
    <w:next w:val="Jegyzetszveg"/>
    <w:link w:val="MegjegyzstrgyaChar"/>
    <w:rsid w:val="00474C5B"/>
    <w:pPr>
      <w:spacing w:after="200"/>
    </w:pPr>
    <w:rPr>
      <w:rFonts w:ascii="Calibri" w:hAnsi="Calibri"/>
      <w:b/>
      <w:bCs/>
    </w:rPr>
  </w:style>
  <w:style w:type="character" w:customStyle="1" w:styleId="MegjegyzstrgyaChar">
    <w:name w:val="Megjegyzés tárgya Char"/>
    <w:basedOn w:val="JegyzetszvegChar"/>
    <w:link w:val="Megjegyzstrgya"/>
    <w:rsid w:val="00474C5B"/>
    <w:rPr>
      <w:rFonts w:ascii="Calibri" w:eastAsia="Times New Roman" w:hAnsi="Calibri" w:cs="Times New Roman"/>
      <w:b/>
      <w:bCs/>
      <w:sz w:val="20"/>
      <w:szCs w:val="20"/>
      <w:lang w:eastAsia="hu-HU"/>
    </w:rPr>
  </w:style>
  <w:style w:type="character" w:customStyle="1" w:styleId="JegyzetszvegChar1">
    <w:name w:val="Jegyzetszöveg Char1"/>
    <w:link w:val="Jegyzetszveg"/>
    <w:rsid w:val="00474C5B"/>
    <w:rPr>
      <w:rFonts w:ascii="Verdana" w:eastAsia="Times New Roman" w:hAnsi="Verdana" w:cs="Times New Roman"/>
      <w:sz w:val="20"/>
      <w:szCs w:val="20"/>
      <w:lang w:eastAsia="hu-HU"/>
    </w:rPr>
  </w:style>
  <w:style w:type="paragraph" w:customStyle="1" w:styleId="Default">
    <w:name w:val="Default"/>
    <w:rsid w:val="00474C5B"/>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rsid w:val="00474C5B"/>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474C5B"/>
  </w:style>
  <w:style w:type="paragraph" w:customStyle="1" w:styleId="Standard">
    <w:name w:val="Standard"/>
    <w:rsid w:val="00474C5B"/>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hu-HU"/>
    </w:rPr>
  </w:style>
  <w:style w:type="paragraph" w:styleId="Szvegtrzsbehzssal">
    <w:name w:val="Body Text Indent"/>
    <w:basedOn w:val="Norml"/>
    <w:link w:val="SzvegtrzsbehzssalChar"/>
    <w:rsid w:val="00474C5B"/>
    <w:pPr>
      <w:spacing w:after="120" w:line="240" w:lineRule="auto"/>
      <w:ind w:left="283"/>
    </w:pPr>
    <w:rPr>
      <w:rFonts w:ascii="Times New Roman" w:eastAsia="Calibri" w:hAnsi="Times New Roman" w:cs="Times New Roman"/>
      <w:sz w:val="24"/>
      <w:szCs w:val="24"/>
      <w:lang w:eastAsia="hu-HU"/>
    </w:rPr>
  </w:style>
  <w:style w:type="character" w:customStyle="1" w:styleId="SzvegtrzsbehzssalChar">
    <w:name w:val="Szövegtörzs behúzással Char"/>
    <w:basedOn w:val="Bekezdsalapbettpusa"/>
    <w:link w:val="Szvegtrzsbehzssal"/>
    <w:rsid w:val="00474C5B"/>
    <w:rPr>
      <w:rFonts w:ascii="Times New Roman" w:eastAsia="Calibri" w:hAnsi="Times New Roman" w:cs="Times New Roman"/>
      <w:sz w:val="24"/>
      <w:szCs w:val="24"/>
      <w:lang w:eastAsia="hu-HU"/>
    </w:rPr>
  </w:style>
  <w:style w:type="paragraph" w:styleId="Szvegtrzsbehzssal2">
    <w:name w:val="Body Text Indent 2"/>
    <w:basedOn w:val="Norml"/>
    <w:link w:val="Szvegtrzsbehzssal2Char"/>
    <w:rsid w:val="00474C5B"/>
    <w:pPr>
      <w:spacing w:after="120" w:line="480" w:lineRule="auto"/>
      <w:ind w:left="283"/>
    </w:pPr>
    <w:rPr>
      <w:rFonts w:ascii="Times New Roman" w:eastAsia="Calibri"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474C5B"/>
    <w:rPr>
      <w:rFonts w:ascii="Times New Roman" w:eastAsia="Calibri" w:hAnsi="Times New Roman" w:cs="Times New Roman"/>
      <w:sz w:val="24"/>
      <w:szCs w:val="24"/>
      <w:lang w:eastAsia="hu-HU"/>
    </w:rPr>
  </w:style>
  <w:style w:type="paragraph" w:customStyle="1" w:styleId="Stlus3">
    <w:name w:val="Stílus3"/>
    <w:basedOn w:val="Norml"/>
    <w:rsid w:val="00474C5B"/>
    <w:pPr>
      <w:spacing w:before="60" w:after="60" w:line="240" w:lineRule="auto"/>
    </w:pPr>
    <w:rPr>
      <w:rFonts w:ascii="Times New Roman" w:eastAsia="Calibri" w:hAnsi="Times New Roman" w:cs="Times New Roman"/>
      <w:sz w:val="20"/>
      <w:szCs w:val="20"/>
      <w:lang w:eastAsia="hu-HU"/>
    </w:rPr>
  </w:style>
  <w:style w:type="paragraph" w:customStyle="1" w:styleId="font5">
    <w:name w:val="font5"/>
    <w:basedOn w:val="Norml"/>
    <w:rsid w:val="00474C5B"/>
    <w:pPr>
      <w:spacing w:before="100" w:beforeAutospacing="1" w:after="100" w:afterAutospacing="1" w:line="240" w:lineRule="auto"/>
    </w:pPr>
    <w:rPr>
      <w:rFonts w:ascii="Times New Roman" w:eastAsia="Calibri" w:hAnsi="Times New Roman" w:cs="Times New Roman"/>
      <w:color w:val="FF0000"/>
      <w:lang w:eastAsia="hu-HU"/>
    </w:rPr>
  </w:style>
  <w:style w:type="paragraph" w:customStyle="1" w:styleId="xl65">
    <w:name w:val="xl65"/>
    <w:basedOn w:val="Norml"/>
    <w:rsid w:val="00474C5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6">
    <w:name w:val="xl66"/>
    <w:basedOn w:val="Norml"/>
    <w:rsid w:val="00474C5B"/>
    <w:pPr>
      <w:spacing w:before="100" w:beforeAutospacing="1" w:after="100" w:afterAutospacing="1" w:line="240" w:lineRule="auto"/>
    </w:pPr>
    <w:rPr>
      <w:rFonts w:ascii="Times New Roman" w:eastAsia="Calibri" w:hAnsi="Times New Roman" w:cs="Times New Roman"/>
      <w:color w:val="000000"/>
      <w:sz w:val="24"/>
      <w:szCs w:val="24"/>
      <w:lang w:eastAsia="hu-HU"/>
    </w:rPr>
  </w:style>
  <w:style w:type="paragraph" w:customStyle="1" w:styleId="xl67">
    <w:name w:val="xl67"/>
    <w:basedOn w:val="Norml"/>
    <w:rsid w:val="00474C5B"/>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8">
    <w:name w:val="xl68"/>
    <w:basedOn w:val="Norml"/>
    <w:rsid w:val="00474C5B"/>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9">
    <w:name w:val="xl69"/>
    <w:basedOn w:val="Norml"/>
    <w:rsid w:val="00474C5B"/>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0">
    <w:name w:val="xl70"/>
    <w:basedOn w:val="Norml"/>
    <w:rsid w:val="00474C5B"/>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color w:val="000000"/>
      <w:sz w:val="24"/>
      <w:szCs w:val="24"/>
      <w:lang w:eastAsia="hu-HU"/>
    </w:rPr>
  </w:style>
  <w:style w:type="paragraph" w:customStyle="1" w:styleId="xl71">
    <w:name w:val="xl71"/>
    <w:basedOn w:val="Norml"/>
    <w:rsid w:val="00474C5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72">
    <w:name w:val="xl72"/>
    <w:basedOn w:val="Norml"/>
    <w:rsid w:val="00474C5B"/>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73">
    <w:name w:val="xl73"/>
    <w:basedOn w:val="Norml"/>
    <w:rsid w:val="00474C5B"/>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4">
    <w:name w:val="xl74"/>
    <w:basedOn w:val="Norml"/>
    <w:rsid w:val="00474C5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5">
    <w:name w:val="xl75"/>
    <w:basedOn w:val="Norml"/>
    <w:rsid w:val="00474C5B"/>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i/>
      <w:iCs/>
      <w:color w:val="FF0000"/>
      <w:sz w:val="24"/>
      <w:szCs w:val="24"/>
      <w:lang w:eastAsia="hu-HU"/>
    </w:rPr>
  </w:style>
  <w:style w:type="paragraph" w:customStyle="1" w:styleId="xl76">
    <w:name w:val="xl76"/>
    <w:basedOn w:val="Norml"/>
    <w:rsid w:val="00474C5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77">
    <w:name w:val="xl77"/>
    <w:basedOn w:val="Norml"/>
    <w:rsid w:val="00474C5B"/>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78">
    <w:name w:val="xl78"/>
    <w:basedOn w:val="Norml"/>
    <w:rsid w:val="00474C5B"/>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79">
    <w:name w:val="xl79"/>
    <w:basedOn w:val="Norml"/>
    <w:rsid w:val="00474C5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80">
    <w:name w:val="xl80"/>
    <w:basedOn w:val="Norml"/>
    <w:rsid w:val="00474C5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81">
    <w:name w:val="xl81"/>
    <w:basedOn w:val="Norml"/>
    <w:rsid w:val="00474C5B"/>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82">
    <w:name w:val="xl82"/>
    <w:basedOn w:val="Norml"/>
    <w:rsid w:val="00474C5B"/>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83">
    <w:name w:val="xl83"/>
    <w:basedOn w:val="Norml"/>
    <w:rsid w:val="00474C5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84">
    <w:name w:val="xl84"/>
    <w:basedOn w:val="Norml"/>
    <w:rsid w:val="00474C5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5">
    <w:name w:val="xl85"/>
    <w:basedOn w:val="Norml"/>
    <w:rsid w:val="00474C5B"/>
    <w:pPr>
      <w:pBdr>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86">
    <w:name w:val="xl86"/>
    <w:basedOn w:val="Norml"/>
    <w:rsid w:val="00474C5B"/>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87">
    <w:name w:val="xl87"/>
    <w:basedOn w:val="Norml"/>
    <w:rsid w:val="00474C5B"/>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8">
    <w:name w:val="xl88"/>
    <w:basedOn w:val="Norml"/>
    <w:rsid w:val="00474C5B"/>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9">
    <w:name w:val="xl89"/>
    <w:basedOn w:val="Norml"/>
    <w:rsid w:val="00474C5B"/>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90">
    <w:name w:val="xl90"/>
    <w:basedOn w:val="Norml"/>
    <w:rsid w:val="00474C5B"/>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1">
    <w:name w:val="xl91"/>
    <w:basedOn w:val="Norml"/>
    <w:rsid w:val="00474C5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92">
    <w:name w:val="xl92"/>
    <w:basedOn w:val="Norml"/>
    <w:rsid w:val="00474C5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3">
    <w:name w:val="xl93"/>
    <w:basedOn w:val="Norml"/>
    <w:rsid w:val="00474C5B"/>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4">
    <w:name w:val="xl94"/>
    <w:basedOn w:val="Norml"/>
    <w:rsid w:val="00474C5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5">
    <w:name w:val="xl95"/>
    <w:basedOn w:val="Norml"/>
    <w:rsid w:val="00474C5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color w:val="FF0000"/>
      <w:sz w:val="24"/>
      <w:szCs w:val="24"/>
      <w:lang w:eastAsia="hu-HU"/>
    </w:rPr>
  </w:style>
  <w:style w:type="paragraph" w:customStyle="1" w:styleId="xl96">
    <w:name w:val="xl96"/>
    <w:basedOn w:val="Norml"/>
    <w:rsid w:val="00474C5B"/>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97">
    <w:name w:val="xl97"/>
    <w:basedOn w:val="Norml"/>
    <w:rsid w:val="00474C5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98">
    <w:name w:val="xl98"/>
    <w:basedOn w:val="Norml"/>
    <w:rsid w:val="00474C5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99">
    <w:name w:val="xl99"/>
    <w:basedOn w:val="Norml"/>
    <w:rsid w:val="00474C5B"/>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0">
    <w:name w:val="xl100"/>
    <w:basedOn w:val="Norml"/>
    <w:rsid w:val="00474C5B"/>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1">
    <w:name w:val="xl101"/>
    <w:basedOn w:val="Norml"/>
    <w:rsid w:val="00474C5B"/>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2">
    <w:name w:val="xl102"/>
    <w:basedOn w:val="Norml"/>
    <w:rsid w:val="00474C5B"/>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03">
    <w:name w:val="xl103"/>
    <w:basedOn w:val="Norml"/>
    <w:rsid w:val="00474C5B"/>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104">
    <w:name w:val="xl104"/>
    <w:basedOn w:val="Norml"/>
    <w:rsid w:val="00474C5B"/>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5">
    <w:name w:val="xl105"/>
    <w:basedOn w:val="Norml"/>
    <w:rsid w:val="00474C5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6">
    <w:name w:val="xl106"/>
    <w:basedOn w:val="Norml"/>
    <w:rsid w:val="00474C5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7">
    <w:name w:val="xl107"/>
    <w:basedOn w:val="Norml"/>
    <w:rsid w:val="00474C5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8">
    <w:name w:val="xl108"/>
    <w:basedOn w:val="Norml"/>
    <w:rsid w:val="00474C5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9">
    <w:name w:val="xl109"/>
    <w:basedOn w:val="Norml"/>
    <w:rsid w:val="00474C5B"/>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0">
    <w:name w:val="xl110"/>
    <w:basedOn w:val="Norml"/>
    <w:rsid w:val="00474C5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1">
    <w:name w:val="xl111"/>
    <w:basedOn w:val="Norml"/>
    <w:rsid w:val="00474C5B"/>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2">
    <w:name w:val="xl112"/>
    <w:basedOn w:val="Norml"/>
    <w:rsid w:val="00474C5B"/>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4"/>
      <w:szCs w:val="24"/>
      <w:lang w:eastAsia="hu-HU"/>
    </w:rPr>
  </w:style>
  <w:style w:type="paragraph" w:customStyle="1" w:styleId="xl113">
    <w:name w:val="xl113"/>
    <w:basedOn w:val="Norml"/>
    <w:rsid w:val="00474C5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4"/>
      <w:szCs w:val="24"/>
      <w:lang w:eastAsia="hu-HU"/>
    </w:rPr>
  </w:style>
  <w:style w:type="paragraph" w:customStyle="1" w:styleId="xl114">
    <w:name w:val="xl114"/>
    <w:basedOn w:val="Norml"/>
    <w:rsid w:val="00474C5B"/>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115">
    <w:name w:val="xl115"/>
    <w:basedOn w:val="Norml"/>
    <w:rsid w:val="00474C5B"/>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116">
    <w:name w:val="xl116"/>
    <w:basedOn w:val="Norml"/>
    <w:rsid w:val="00474C5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17">
    <w:name w:val="xl117"/>
    <w:basedOn w:val="Norml"/>
    <w:rsid w:val="00474C5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18">
    <w:name w:val="xl118"/>
    <w:basedOn w:val="Norml"/>
    <w:rsid w:val="00474C5B"/>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0"/>
      <w:szCs w:val="20"/>
      <w:lang w:eastAsia="hu-HU"/>
    </w:rPr>
  </w:style>
  <w:style w:type="paragraph" w:customStyle="1" w:styleId="xl119">
    <w:name w:val="xl119"/>
    <w:basedOn w:val="Norml"/>
    <w:rsid w:val="00474C5B"/>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0"/>
      <w:szCs w:val="20"/>
      <w:lang w:eastAsia="hu-HU"/>
    </w:rPr>
  </w:style>
  <w:style w:type="paragraph" w:customStyle="1" w:styleId="xl120">
    <w:name w:val="xl120"/>
    <w:basedOn w:val="Norml"/>
    <w:rsid w:val="00474C5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1">
    <w:name w:val="xl121"/>
    <w:basedOn w:val="Norml"/>
    <w:rsid w:val="00474C5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2">
    <w:name w:val="xl122"/>
    <w:basedOn w:val="Norml"/>
    <w:rsid w:val="00474C5B"/>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3">
    <w:name w:val="xl123"/>
    <w:basedOn w:val="Norml"/>
    <w:rsid w:val="00474C5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4">
    <w:name w:val="xl124"/>
    <w:basedOn w:val="Norml"/>
    <w:rsid w:val="00474C5B"/>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5">
    <w:name w:val="xl125"/>
    <w:basedOn w:val="Norml"/>
    <w:rsid w:val="00474C5B"/>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6">
    <w:name w:val="xl126"/>
    <w:basedOn w:val="Norml"/>
    <w:rsid w:val="00474C5B"/>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7">
    <w:name w:val="xl127"/>
    <w:basedOn w:val="Norml"/>
    <w:rsid w:val="00474C5B"/>
    <w:pPr>
      <w:pBdr>
        <w:top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8">
    <w:name w:val="xl128"/>
    <w:basedOn w:val="Norml"/>
    <w:rsid w:val="00474C5B"/>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9">
    <w:name w:val="xl129"/>
    <w:basedOn w:val="Norml"/>
    <w:rsid w:val="00474C5B"/>
    <w:pPr>
      <w:pBdr>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0">
    <w:name w:val="xl130"/>
    <w:basedOn w:val="Norml"/>
    <w:rsid w:val="00474C5B"/>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31">
    <w:name w:val="xl131"/>
    <w:basedOn w:val="Norml"/>
    <w:rsid w:val="00474C5B"/>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2">
    <w:name w:val="xl132"/>
    <w:basedOn w:val="Norml"/>
    <w:rsid w:val="00474C5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3">
    <w:name w:val="xl133"/>
    <w:basedOn w:val="Norml"/>
    <w:rsid w:val="00474C5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4">
    <w:name w:val="xl134"/>
    <w:basedOn w:val="Norml"/>
    <w:rsid w:val="00474C5B"/>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5">
    <w:name w:val="xl135"/>
    <w:basedOn w:val="Norml"/>
    <w:rsid w:val="00474C5B"/>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6">
    <w:name w:val="xl136"/>
    <w:basedOn w:val="Norml"/>
    <w:rsid w:val="00474C5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7">
    <w:name w:val="xl137"/>
    <w:basedOn w:val="Norml"/>
    <w:rsid w:val="00474C5B"/>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38">
    <w:name w:val="xl138"/>
    <w:basedOn w:val="Norml"/>
    <w:rsid w:val="00474C5B"/>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39">
    <w:name w:val="xl139"/>
    <w:basedOn w:val="Norml"/>
    <w:rsid w:val="00474C5B"/>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0">
    <w:name w:val="xl140"/>
    <w:basedOn w:val="Norml"/>
    <w:rsid w:val="00474C5B"/>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41">
    <w:name w:val="xl141"/>
    <w:basedOn w:val="Norml"/>
    <w:rsid w:val="00474C5B"/>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2">
    <w:name w:val="xl142"/>
    <w:basedOn w:val="Norml"/>
    <w:rsid w:val="00474C5B"/>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3">
    <w:name w:val="xl143"/>
    <w:basedOn w:val="Norml"/>
    <w:rsid w:val="00474C5B"/>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4">
    <w:name w:val="xl144"/>
    <w:basedOn w:val="Norml"/>
    <w:rsid w:val="00474C5B"/>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45">
    <w:name w:val="xl145"/>
    <w:basedOn w:val="Norml"/>
    <w:rsid w:val="00474C5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6">
    <w:name w:val="xl146"/>
    <w:basedOn w:val="Norml"/>
    <w:rsid w:val="00474C5B"/>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47">
    <w:name w:val="xl147"/>
    <w:basedOn w:val="Norml"/>
    <w:rsid w:val="00474C5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48">
    <w:name w:val="xl148"/>
    <w:basedOn w:val="Norml"/>
    <w:rsid w:val="00474C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9">
    <w:name w:val="xl149"/>
    <w:basedOn w:val="Norml"/>
    <w:rsid w:val="00474C5B"/>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50">
    <w:name w:val="xl150"/>
    <w:basedOn w:val="Norml"/>
    <w:rsid w:val="00474C5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xl151">
    <w:name w:val="xl151"/>
    <w:basedOn w:val="Norml"/>
    <w:rsid w:val="00474C5B"/>
    <w:pPr>
      <w:pBdr>
        <w:left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xl152">
    <w:name w:val="xl152"/>
    <w:basedOn w:val="Norml"/>
    <w:rsid w:val="00474C5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Listaszerbekezds2">
    <w:name w:val="Listaszerű bekezdés2"/>
    <w:basedOn w:val="Norml"/>
    <w:rsid w:val="00474C5B"/>
    <w:pPr>
      <w:widowControl w:val="0"/>
      <w:suppressAutoHyphens/>
      <w:spacing w:after="0" w:line="240" w:lineRule="auto"/>
      <w:ind w:left="720"/>
    </w:pPr>
    <w:rPr>
      <w:rFonts w:ascii="Times New Roman" w:eastAsia="Calibri" w:hAnsi="Times New Roman" w:cs="Times New Roman"/>
      <w:kern w:val="1"/>
      <w:sz w:val="24"/>
      <w:szCs w:val="24"/>
      <w:lang w:eastAsia="hi-IN" w:bidi="hi-IN"/>
    </w:rPr>
  </w:style>
  <w:style w:type="table" w:customStyle="1" w:styleId="Rcsostblzat3">
    <w:name w:val="Rácsos táblázat3"/>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474C5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474C5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474C5B"/>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474C5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474C5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39"/>
    <w:rsid w:val="00474C5B"/>
    <w:pPr>
      <w:keepLines/>
      <w:spacing w:before="480" w:after="0" w:line="276" w:lineRule="auto"/>
      <w:outlineLvl w:val="9"/>
    </w:pPr>
    <w:rPr>
      <w:rFonts w:ascii="Cambria" w:eastAsia="Calibri" w:hAnsi="Cambria"/>
      <w:color w:val="365F91"/>
      <w:kern w:val="0"/>
      <w:sz w:val="28"/>
      <w:szCs w:val="28"/>
    </w:rPr>
  </w:style>
  <w:style w:type="character" w:customStyle="1" w:styleId="CharChar">
    <w:name w:val="Char Char"/>
    <w:semiHidden/>
    <w:rsid w:val="00474C5B"/>
    <w:rPr>
      <w:rFonts w:ascii="Tahoma" w:hAnsi="Tahoma"/>
      <w:sz w:val="16"/>
    </w:rPr>
  </w:style>
  <w:style w:type="paragraph" w:customStyle="1" w:styleId="Listaszerbekezds3">
    <w:name w:val="Listaszerű bekezdés3"/>
    <w:basedOn w:val="Norml"/>
    <w:rsid w:val="00474C5B"/>
    <w:pPr>
      <w:widowControl w:val="0"/>
      <w:suppressAutoHyphens/>
      <w:spacing w:after="0" w:line="240" w:lineRule="auto"/>
      <w:ind w:left="720"/>
    </w:pPr>
    <w:rPr>
      <w:rFonts w:ascii="Times New Roman" w:eastAsia="Calibri" w:hAnsi="Times New Roman" w:cs="Times New Roman"/>
      <w:kern w:val="1"/>
      <w:sz w:val="24"/>
      <w:szCs w:val="24"/>
      <w:lang w:eastAsia="hi-IN" w:bidi="hi-IN"/>
    </w:rPr>
  </w:style>
  <w:style w:type="paragraph" w:customStyle="1" w:styleId="Vltozat1">
    <w:name w:val="Változat1"/>
    <w:hidden/>
    <w:uiPriority w:val="99"/>
    <w:semiHidden/>
    <w:rsid w:val="00474C5B"/>
    <w:pPr>
      <w:spacing w:after="0" w:line="240" w:lineRule="auto"/>
    </w:pPr>
    <w:rPr>
      <w:rFonts w:ascii="Times New Roman" w:eastAsia="Times New Roman" w:hAnsi="Times New Roman" w:cs="Mangal"/>
      <w:kern w:val="1"/>
      <w:sz w:val="24"/>
      <w:szCs w:val="21"/>
      <w:lang w:eastAsia="hi-IN" w:bidi="hi-IN"/>
    </w:rPr>
  </w:style>
  <w:style w:type="table" w:customStyle="1" w:styleId="Rcsostblzat7">
    <w:name w:val="Rácsos táblázat7"/>
    <w:rsid w:val="00474C5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474C5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semiHidden/>
    <w:rsid w:val="00474C5B"/>
    <w:pPr>
      <w:spacing w:after="0" w:line="240" w:lineRule="auto"/>
    </w:pPr>
    <w:rPr>
      <w:rFonts w:ascii="Calibri" w:eastAsia="Times New Roman" w:hAnsi="Calibri" w:cs="Times New Roman"/>
    </w:rPr>
  </w:style>
  <w:style w:type="numbering" w:customStyle="1" w:styleId="Nemlista11">
    <w:name w:val="Nem lista11"/>
    <w:next w:val="Nemlista"/>
    <w:uiPriority w:val="99"/>
    <w:semiHidden/>
    <w:unhideWhenUsed/>
    <w:rsid w:val="00474C5B"/>
  </w:style>
  <w:style w:type="numbering" w:customStyle="1" w:styleId="Nemlista111">
    <w:name w:val="Nem lista111"/>
    <w:next w:val="Nemlista"/>
    <w:uiPriority w:val="99"/>
    <w:semiHidden/>
    <w:unhideWhenUsed/>
    <w:rsid w:val="00474C5B"/>
  </w:style>
  <w:style w:type="paragraph" w:customStyle="1" w:styleId="Listaszerbekezds4">
    <w:name w:val="Listaszerű bekezdés4"/>
    <w:basedOn w:val="Norml"/>
    <w:uiPriority w:val="34"/>
    <w:qFormat/>
    <w:rsid w:val="00474C5B"/>
    <w:pPr>
      <w:ind w:left="720"/>
      <w:contextualSpacing/>
    </w:pPr>
    <w:rPr>
      <w:rFonts w:ascii="Calibri" w:eastAsia="Calibri" w:hAnsi="Calibri" w:cs="Times New Roman"/>
    </w:rPr>
  </w:style>
  <w:style w:type="table" w:customStyle="1" w:styleId="Rcsostblzat23">
    <w:name w:val="Rácsos táblázat23"/>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
    <w:name w:val="Nem lista2"/>
    <w:next w:val="Nemlista"/>
    <w:semiHidden/>
    <w:unhideWhenUsed/>
    <w:rsid w:val="00474C5B"/>
  </w:style>
  <w:style w:type="table" w:customStyle="1" w:styleId="Rcsostblzat211">
    <w:name w:val="Rácsos táblázat211"/>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59"/>
    <w:rsid w:val="00474C5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
    <w:name w:val="Nem lista3"/>
    <w:next w:val="Nemlista"/>
    <w:uiPriority w:val="99"/>
    <w:semiHidden/>
    <w:unhideWhenUsed/>
    <w:rsid w:val="00474C5B"/>
  </w:style>
  <w:style w:type="numbering" w:customStyle="1" w:styleId="Nemlista1111">
    <w:name w:val="Nem lista1111"/>
    <w:next w:val="Nemlista"/>
    <w:uiPriority w:val="99"/>
    <w:semiHidden/>
    <w:unhideWhenUsed/>
    <w:rsid w:val="00474C5B"/>
  </w:style>
  <w:style w:type="table" w:customStyle="1" w:styleId="Rcsostblzat221">
    <w:name w:val="Rácsos táblázat221"/>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basedOn w:val="Normltblzat"/>
    <w:next w:val="Rcsostblzat"/>
    <w:rsid w:val="00474C5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rsid w:val="00474C5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rsid w:val="00474C5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rsid w:val="00474C5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
    <w:name w:val="Nem lista4"/>
    <w:next w:val="Nemlista"/>
    <w:semiHidden/>
    <w:rsid w:val="00474C5B"/>
  </w:style>
  <w:style w:type="paragraph" w:styleId="Nincstrkz">
    <w:name w:val="No Spacing"/>
    <w:qFormat/>
    <w:rsid w:val="00474C5B"/>
    <w:pPr>
      <w:spacing w:after="0" w:line="240" w:lineRule="auto"/>
    </w:pPr>
    <w:rPr>
      <w:rFonts w:ascii="Calibri" w:eastAsia="Times New Roman" w:hAnsi="Calibri" w:cs="Times New Roman"/>
    </w:rPr>
  </w:style>
  <w:style w:type="table" w:customStyle="1" w:styleId="Rcsostblzat231">
    <w:name w:val="Rácsos táblázat23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474C5B"/>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qFormat/>
    <w:rsid w:val="00474C5B"/>
    <w:pPr>
      <w:keepLines/>
      <w:spacing w:before="480" w:after="0" w:line="276" w:lineRule="auto"/>
      <w:outlineLvl w:val="9"/>
    </w:pPr>
    <w:rPr>
      <w:rFonts w:ascii="Cambria" w:eastAsia="Calibri" w:hAnsi="Cambria"/>
      <w:color w:val="365F91"/>
      <w:kern w:val="0"/>
      <w:sz w:val="28"/>
      <w:szCs w:val="28"/>
    </w:rPr>
  </w:style>
  <w:style w:type="table" w:customStyle="1" w:styleId="Rcsostblzat711">
    <w:name w:val="Rácsos táblázat711"/>
    <w:rsid w:val="00474C5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474C5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474C5B"/>
  </w:style>
  <w:style w:type="character" w:styleId="Kiemels2">
    <w:name w:val="Strong"/>
    <w:qFormat/>
    <w:rsid w:val="00474C5B"/>
    <w:rPr>
      <w:b/>
      <w:bCs/>
    </w:rPr>
  </w:style>
  <w:style w:type="numbering" w:customStyle="1" w:styleId="Nemlista5">
    <w:name w:val="Nem lista5"/>
    <w:next w:val="Nemlista"/>
    <w:uiPriority w:val="99"/>
    <w:semiHidden/>
    <w:unhideWhenUsed/>
    <w:rsid w:val="00474C5B"/>
  </w:style>
  <w:style w:type="numbering" w:customStyle="1" w:styleId="Nemlista12">
    <w:name w:val="Nem lista12"/>
    <w:next w:val="Nemlista"/>
    <w:uiPriority w:val="99"/>
    <w:semiHidden/>
    <w:unhideWhenUsed/>
    <w:rsid w:val="00474C5B"/>
  </w:style>
  <w:style w:type="table" w:customStyle="1" w:styleId="Rcsostblzat24">
    <w:name w:val="Rácsos táblázat24"/>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
    <w:name w:val="Nem lista21"/>
    <w:next w:val="Nemlista"/>
    <w:semiHidden/>
    <w:unhideWhenUsed/>
    <w:rsid w:val="00474C5B"/>
  </w:style>
  <w:style w:type="table" w:customStyle="1" w:styleId="Rcsostblzat212">
    <w:name w:val="Rácsos táblázat212"/>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59"/>
    <w:rsid w:val="00474C5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1">
    <w:name w:val="Nem lista31"/>
    <w:next w:val="Nemlista"/>
    <w:uiPriority w:val="99"/>
    <w:semiHidden/>
    <w:unhideWhenUsed/>
    <w:rsid w:val="00474C5B"/>
  </w:style>
  <w:style w:type="numbering" w:customStyle="1" w:styleId="Nemlista112">
    <w:name w:val="Nem lista112"/>
    <w:next w:val="Nemlista"/>
    <w:uiPriority w:val="99"/>
    <w:semiHidden/>
    <w:unhideWhenUsed/>
    <w:rsid w:val="00474C5B"/>
  </w:style>
  <w:style w:type="table" w:customStyle="1" w:styleId="Rcsostblzat222">
    <w:name w:val="Rácsos táblázat222"/>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rsid w:val="00474C5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rsid w:val="00474C5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rsid w:val="00474C5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rsid w:val="00474C5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1">
    <w:name w:val="Nem lista41"/>
    <w:next w:val="Nemlista"/>
    <w:semiHidden/>
    <w:rsid w:val="00474C5B"/>
  </w:style>
  <w:style w:type="table" w:customStyle="1" w:styleId="Rcsostblzat232">
    <w:name w:val="Rácsos táblázat23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474C5B"/>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474C5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474C5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rsid w:val="00474C5B"/>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l">
    <w:name w:val="Normal"/>
    <w:qFormat/>
  </w:style>
  <w:style w:type="paragraph" w:styleId="Cmsor1">
    <w:name w:val="heading 1"/>
    <w:basedOn w:val="Norml"/>
    <w:next w:val="Norml"/>
    <w:link w:val="Cmsor1Char"/>
    <w:qFormat/>
    <w:rsid w:val="00474C5B"/>
    <w:pPr>
      <w:keepNext/>
      <w:spacing w:before="240" w:after="60" w:line="240" w:lineRule="auto"/>
      <w:outlineLvl w:val="0"/>
    </w:pPr>
    <w:rPr>
      <w:rFonts w:ascii="Verdana" w:eastAsia="Times New Roman" w:hAnsi="Verdana" w:cs="Times New Roman"/>
      <w:b/>
      <w:bCs/>
      <w:kern w:val="32"/>
      <w:sz w:val="32"/>
      <w:szCs w:val="32"/>
      <w:lang w:eastAsia="hu-HU"/>
    </w:rPr>
  </w:style>
  <w:style w:type="paragraph" w:styleId="Cmsor2">
    <w:name w:val="heading 2"/>
    <w:basedOn w:val="Norml"/>
    <w:next w:val="Norml"/>
    <w:link w:val="Cmsor2Char"/>
    <w:qFormat/>
    <w:rsid w:val="00474C5B"/>
    <w:pPr>
      <w:keepNext/>
      <w:spacing w:before="240" w:after="60" w:line="240" w:lineRule="auto"/>
      <w:outlineLvl w:val="1"/>
    </w:pPr>
    <w:rPr>
      <w:rFonts w:ascii="Verdana" w:eastAsia="Times New Roman" w:hAnsi="Verdana" w:cs="Arial"/>
      <w:b/>
      <w:bCs/>
      <w:i/>
      <w:iCs/>
      <w:sz w:val="28"/>
      <w:szCs w:val="28"/>
      <w:lang w:eastAsia="hu-HU"/>
    </w:rPr>
  </w:style>
  <w:style w:type="paragraph" w:styleId="Cmsor3">
    <w:name w:val="heading 3"/>
    <w:basedOn w:val="Norml"/>
    <w:next w:val="Norml"/>
    <w:link w:val="Cmsor3Char"/>
    <w:qFormat/>
    <w:rsid w:val="00474C5B"/>
    <w:pPr>
      <w:keepNext/>
      <w:spacing w:after="0" w:line="240" w:lineRule="auto"/>
      <w:outlineLvl w:val="2"/>
    </w:pPr>
    <w:rPr>
      <w:rFonts w:ascii="Verdana" w:eastAsia="Times New Roman" w:hAnsi="Verdana" w:cs="Times New Roman"/>
      <w:b/>
      <w:sz w:val="24"/>
      <w:szCs w:val="1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74C5B"/>
    <w:rPr>
      <w:rFonts w:ascii="Verdana" w:eastAsia="Times New Roman" w:hAnsi="Verdana" w:cs="Times New Roman"/>
      <w:b/>
      <w:bCs/>
      <w:kern w:val="32"/>
      <w:sz w:val="32"/>
      <w:szCs w:val="32"/>
      <w:lang w:eastAsia="hu-HU"/>
    </w:rPr>
  </w:style>
  <w:style w:type="character" w:customStyle="1" w:styleId="Cmsor2Char">
    <w:name w:val="Címsor 2 Char"/>
    <w:basedOn w:val="Bekezdsalapbettpusa"/>
    <w:link w:val="Cmsor2"/>
    <w:rsid w:val="00474C5B"/>
    <w:rPr>
      <w:rFonts w:ascii="Verdana" w:eastAsia="Times New Roman" w:hAnsi="Verdana" w:cs="Arial"/>
      <w:b/>
      <w:bCs/>
      <w:i/>
      <w:iCs/>
      <w:sz w:val="28"/>
      <w:szCs w:val="28"/>
      <w:lang w:eastAsia="hu-HU"/>
    </w:rPr>
  </w:style>
  <w:style w:type="character" w:customStyle="1" w:styleId="Cmsor3Char">
    <w:name w:val="Címsor 3 Char"/>
    <w:basedOn w:val="Bekezdsalapbettpusa"/>
    <w:link w:val="Cmsor3"/>
    <w:rsid w:val="00474C5B"/>
    <w:rPr>
      <w:rFonts w:ascii="Verdana" w:eastAsia="Times New Roman" w:hAnsi="Verdana" w:cs="Times New Roman"/>
      <w:b/>
      <w:sz w:val="24"/>
      <w:szCs w:val="14"/>
      <w:lang w:eastAsia="hu-HU"/>
    </w:rPr>
  </w:style>
  <w:style w:type="numbering" w:customStyle="1" w:styleId="Nemlista1">
    <w:name w:val="Nem lista1"/>
    <w:next w:val="Nemlista"/>
    <w:uiPriority w:val="99"/>
    <w:semiHidden/>
    <w:unhideWhenUsed/>
    <w:rsid w:val="00474C5B"/>
  </w:style>
  <w:style w:type="paragraph" w:styleId="lfej">
    <w:name w:val="header"/>
    <w:basedOn w:val="Norml"/>
    <w:link w:val="lfejChar"/>
    <w:rsid w:val="00474C5B"/>
    <w:pPr>
      <w:tabs>
        <w:tab w:val="center" w:pos="4536"/>
        <w:tab w:val="right" w:pos="9072"/>
      </w:tabs>
      <w:spacing w:after="0" w:line="240" w:lineRule="auto"/>
    </w:pPr>
    <w:rPr>
      <w:rFonts w:ascii="Verdana" w:eastAsia="Times New Roman" w:hAnsi="Verdana" w:cs="Times New Roman"/>
      <w:szCs w:val="14"/>
      <w:lang w:eastAsia="hu-HU"/>
    </w:rPr>
  </w:style>
  <w:style w:type="character" w:customStyle="1" w:styleId="lfejChar">
    <w:name w:val="Élőfej Char"/>
    <w:basedOn w:val="Bekezdsalapbettpusa"/>
    <w:link w:val="lfej"/>
    <w:rsid w:val="00474C5B"/>
    <w:rPr>
      <w:rFonts w:ascii="Verdana" w:eastAsia="Times New Roman" w:hAnsi="Verdana" w:cs="Times New Roman"/>
      <w:szCs w:val="14"/>
      <w:lang w:eastAsia="hu-HU"/>
    </w:rPr>
  </w:style>
  <w:style w:type="paragraph" w:styleId="llb">
    <w:name w:val="footer"/>
    <w:basedOn w:val="Norml"/>
    <w:link w:val="llbChar"/>
    <w:uiPriority w:val="99"/>
    <w:rsid w:val="00474C5B"/>
    <w:pPr>
      <w:tabs>
        <w:tab w:val="center" w:pos="4536"/>
        <w:tab w:val="right" w:pos="9072"/>
      </w:tabs>
      <w:spacing w:after="0" w:line="240" w:lineRule="auto"/>
    </w:pPr>
    <w:rPr>
      <w:rFonts w:ascii="Verdana" w:eastAsia="Times New Roman" w:hAnsi="Verdana" w:cs="Times New Roman"/>
      <w:szCs w:val="14"/>
      <w:lang w:eastAsia="hu-HU"/>
    </w:rPr>
  </w:style>
  <w:style w:type="character" w:customStyle="1" w:styleId="llbChar">
    <w:name w:val="Élőláb Char"/>
    <w:basedOn w:val="Bekezdsalapbettpusa"/>
    <w:link w:val="llb"/>
    <w:uiPriority w:val="99"/>
    <w:rsid w:val="00474C5B"/>
    <w:rPr>
      <w:rFonts w:ascii="Verdana" w:eastAsia="Times New Roman" w:hAnsi="Verdana" w:cs="Times New Roman"/>
      <w:szCs w:val="14"/>
      <w:lang w:eastAsia="hu-HU"/>
    </w:rPr>
  </w:style>
  <w:style w:type="paragraph" w:styleId="TJ3">
    <w:name w:val="toc 3"/>
    <w:basedOn w:val="Norml"/>
    <w:next w:val="Norml"/>
    <w:autoRedefine/>
    <w:uiPriority w:val="39"/>
    <w:qFormat/>
    <w:rsid w:val="00474C5B"/>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rsid w:val="00474C5B"/>
    <w:pPr>
      <w:spacing w:after="160" w:line="240" w:lineRule="exact"/>
    </w:pPr>
    <w:rPr>
      <w:rFonts w:ascii="Verdana" w:eastAsia="Times New Roman" w:hAnsi="Verdana" w:cs="Times New Roman"/>
      <w:szCs w:val="20"/>
      <w:lang w:val="en-US"/>
    </w:rPr>
  </w:style>
  <w:style w:type="character" w:styleId="Hiperhivatkozs">
    <w:name w:val="Hyperlink"/>
    <w:uiPriority w:val="99"/>
    <w:rsid w:val="00474C5B"/>
    <w:rPr>
      <w:color w:val="0000FF"/>
      <w:u w:val="single"/>
    </w:rPr>
  </w:style>
  <w:style w:type="paragraph" w:styleId="Lbjegyzetszveg">
    <w:name w:val="footnote text"/>
    <w:basedOn w:val="Norml"/>
    <w:link w:val="LbjegyzetszvegChar"/>
    <w:semiHidden/>
    <w:rsid w:val="00474C5B"/>
    <w:pPr>
      <w:spacing w:after="0" w:line="240" w:lineRule="auto"/>
    </w:pPr>
    <w:rPr>
      <w:rFonts w:ascii="Verdana" w:eastAsia="Times New Roman" w:hAnsi="Verdana" w:cs="Times New Roman"/>
      <w:sz w:val="20"/>
      <w:szCs w:val="20"/>
      <w:lang w:eastAsia="hu-HU"/>
    </w:rPr>
  </w:style>
  <w:style w:type="character" w:customStyle="1" w:styleId="LbjegyzetszvegChar">
    <w:name w:val="Lábjegyzetszöveg Char"/>
    <w:basedOn w:val="Bekezdsalapbettpusa"/>
    <w:link w:val="Lbjegyzetszveg"/>
    <w:semiHidden/>
    <w:rsid w:val="00474C5B"/>
    <w:rPr>
      <w:rFonts w:ascii="Verdana" w:eastAsia="Times New Roman" w:hAnsi="Verdana" w:cs="Times New Roman"/>
      <w:sz w:val="20"/>
      <w:szCs w:val="20"/>
      <w:lang w:eastAsia="hu-HU"/>
    </w:rPr>
  </w:style>
  <w:style w:type="character" w:styleId="Lbjegyzet-hivatkozs">
    <w:name w:val="footnote reference"/>
    <w:semiHidden/>
    <w:rsid w:val="00474C5B"/>
    <w:rPr>
      <w:rFonts w:cs="Times New Roman"/>
      <w:vertAlign w:val="superscript"/>
    </w:rPr>
  </w:style>
  <w:style w:type="paragraph" w:styleId="Alcm">
    <w:name w:val="Subtitle"/>
    <w:basedOn w:val="Norml"/>
    <w:link w:val="AlcmChar"/>
    <w:qFormat/>
    <w:rsid w:val="00474C5B"/>
    <w:pPr>
      <w:spacing w:after="60" w:line="240" w:lineRule="auto"/>
      <w:jc w:val="center"/>
      <w:outlineLvl w:val="1"/>
    </w:pPr>
    <w:rPr>
      <w:rFonts w:ascii="Arial" w:eastAsia="Times New Roman" w:hAnsi="Arial" w:cs="Arial"/>
      <w:szCs w:val="14"/>
      <w:lang w:eastAsia="hu-HU"/>
    </w:rPr>
  </w:style>
  <w:style w:type="character" w:customStyle="1" w:styleId="AlcmChar">
    <w:name w:val="Alcím Char"/>
    <w:basedOn w:val="Bekezdsalapbettpusa"/>
    <w:link w:val="Alcm"/>
    <w:rsid w:val="00474C5B"/>
    <w:rPr>
      <w:rFonts w:ascii="Arial" w:eastAsia="Times New Roman" w:hAnsi="Arial" w:cs="Arial"/>
      <w:szCs w:val="14"/>
      <w:lang w:eastAsia="hu-HU"/>
    </w:rPr>
  </w:style>
  <w:style w:type="paragraph" w:customStyle="1" w:styleId="tblzat">
    <w:name w:val="táblázat"/>
    <w:basedOn w:val="Norml"/>
    <w:rsid w:val="00474C5B"/>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rsid w:val="00474C5B"/>
    <w:pPr>
      <w:spacing w:after="0" w:line="240" w:lineRule="auto"/>
      <w:jc w:val="both"/>
    </w:pPr>
    <w:rPr>
      <w:rFonts w:ascii="Verdana" w:eastAsia="Times New Roman" w:hAnsi="Verdana" w:cs="Times New Roman"/>
      <w:szCs w:val="20"/>
      <w:lang w:eastAsia="hu-HU"/>
    </w:rPr>
  </w:style>
  <w:style w:type="table" w:styleId="Rcsostblzat">
    <w:name w:val="Table Grid"/>
    <w:basedOn w:val="Normltblzat"/>
    <w:rsid w:val="00474C5B"/>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rsid w:val="00474C5B"/>
    <w:rPr>
      <w:rFonts w:cs="Times New Roman"/>
      <w:sz w:val="16"/>
      <w:szCs w:val="16"/>
    </w:rPr>
  </w:style>
  <w:style w:type="paragraph" w:styleId="Jegyzetszveg">
    <w:name w:val="annotation text"/>
    <w:basedOn w:val="Norml"/>
    <w:link w:val="JegyzetszvegChar1"/>
    <w:uiPriority w:val="99"/>
    <w:rsid w:val="00474C5B"/>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uiPriority w:val="99"/>
    <w:rsid w:val="00474C5B"/>
    <w:rPr>
      <w:sz w:val="20"/>
      <w:szCs w:val="20"/>
    </w:rPr>
  </w:style>
  <w:style w:type="paragraph" w:styleId="Buborkszveg">
    <w:name w:val="Balloon Text"/>
    <w:basedOn w:val="Norml"/>
    <w:link w:val="BuborkszvegChar"/>
    <w:rsid w:val="00474C5B"/>
    <w:pPr>
      <w:spacing w:after="0" w:line="240" w:lineRule="auto"/>
    </w:pPr>
    <w:rPr>
      <w:rFonts w:ascii="Tahoma" w:eastAsia="Times New Roman" w:hAnsi="Tahoma" w:cs="Times New Roman"/>
      <w:sz w:val="16"/>
      <w:szCs w:val="16"/>
      <w:lang w:eastAsia="hu-HU"/>
    </w:rPr>
  </w:style>
  <w:style w:type="character" w:customStyle="1" w:styleId="BuborkszvegChar">
    <w:name w:val="Buborékszöveg Char"/>
    <w:basedOn w:val="Bekezdsalapbettpusa"/>
    <w:link w:val="Buborkszveg"/>
    <w:rsid w:val="00474C5B"/>
    <w:rPr>
      <w:rFonts w:ascii="Tahoma" w:eastAsia="Times New Roman" w:hAnsi="Tahoma" w:cs="Times New Roman"/>
      <w:sz w:val="16"/>
      <w:szCs w:val="16"/>
      <w:lang w:eastAsia="hu-HU"/>
    </w:rPr>
  </w:style>
  <w:style w:type="character" w:styleId="Oldalszm">
    <w:name w:val="page number"/>
    <w:basedOn w:val="Bekezdsalapbettpusa"/>
    <w:rsid w:val="00474C5B"/>
  </w:style>
  <w:style w:type="paragraph" w:styleId="TJ1">
    <w:name w:val="toc 1"/>
    <w:basedOn w:val="Norml"/>
    <w:next w:val="Norml"/>
    <w:autoRedefine/>
    <w:uiPriority w:val="39"/>
    <w:qFormat/>
    <w:rsid w:val="00474C5B"/>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uiPriority w:val="39"/>
    <w:qFormat/>
    <w:rsid w:val="00474C5B"/>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uiPriority w:val="99"/>
    <w:rsid w:val="00474C5B"/>
    <w:rPr>
      <w:color w:val="800080"/>
      <w:u w:val="single"/>
    </w:rPr>
  </w:style>
  <w:style w:type="paragraph" w:styleId="Kpalrs">
    <w:name w:val="caption"/>
    <w:basedOn w:val="Norml"/>
    <w:next w:val="Norml"/>
    <w:qFormat/>
    <w:rsid w:val="00474C5B"/>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rsid w:val="00474C5B"/>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semiHidden/>
    <w:rsid w:val="00474C5B"/>
    <w:rPr>
      <w:rFonts w:ascii="Arial" w:hAnsi="Arial" w:cs="Arial"/>
      <w:color w:val="000080"/>
      <w:sz w:val="20"/>
      <w:szCs w:val="20"/>
    </w:rPr>
  </w:style>
  <w:style w:type="paragraph" w:styleId="Listaszerbekezds">
    <w:name w:val="List Paragraph"/>
    <w:basedOn w:val="Norml"/>
    <w:uiPriority w:val="99"/>
    <w:qFormat/>
    <w:rsid w:val="00474C5B"/>
    <w:pPr>
      <w:ind w:left="708"/>
    </w:pPr>
    <w:rPr>
      <w:rFonts w:ascii="Calibri" w:eastAsia="Times New Roman" w:hAnsi="Calibri" w:cs="Times New Roman"/>
    </w:rPr>
  </w:style>
  <w:style w:type="paragraph" w:customStyle="1" w:styleId="Listaszerbekezds1">
    <w:name w:val="Listaszerű bekezdés1"/>
    <w:basedOn w:val="Norml"/>
    <w:rsid w:val="00474C5B"/>
    <w:pPr>
      <w:ind w:left="720"/>
    </w:pPr>
    <w:rPr>
      <w:rFonts w:ascii="Calibri" w:eastAsia="Times New Roman" w:hAnsi="Calibri" w:cs="Times New Roman"/>
    </w:rPr>
  </w:style>
  <w:style w:type="table" w:customStyle="1" w:styleId="Rcsostblzat1">
    <w:name w:val="Rácsos táblázat1"/>
    <w:rsid w:val="00474C5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474C5B"/>
    <w:pPr>
      <w:spacing w:after="0" w:line="240" w:lineRule="auto"/>
    </w:pPr>
    <w:rPr>
      <w:rFonts w:ascii="Calibri" w:eastAsia="Times New Roman" w:hAnsi="Calibri" w:cs="Times New Roman"/>
    </w:rPr>
  </w:style>
  <w:style w:type="paragraph" w:styleId="Megjegyzstrgya">
    <w:name w:val="annotation subject"/>
    <w:basedOn w:val="Jegyzetszveg"/>
    <w:next w:val="Jegyzetszveg"/>
    <w:link w:val="MegjegyzstrgyaChar"/>
    <w:rsid w:val="00474C5B"/>
    <w:pPr>
      <w:spacing w:after="200"/>
    </w:pPr>
    <w:rPr>
      <w:rFonts w:ascii="Calibri" w:hAnsi="Calibri"/>
      <w:b/>
      <w:bCs/>
    </w:rPr>
  </w:style>
  <w:style w:type="character" w:customStyle="1" w:styleId="MegjegyzstrgyaChar">
    <w:name w:val="Megjegyzés tárgya Char"/>
    <w:basedOn w:val="JegyzetszvegChar"/>
    <w:link w:val="Megjegyzstrgya"/>
    <w:rsid w:val="00474C5B"/>
    <w:rPr>
      <w:rFonts w:ascii="Calibri" w:eastAsia="Times New Roman" w:hAnsi="Calibri" w:cs="Times New Roman"/>
      <w:b/>
      <w:bCs/>
      <w:sz w:val="20"/>
      <w:szCs w:val="20"/>
      <w:lang w:eastAsia="hu-HU"/>
    </w:rPr>
  </w:style>
  <w:style w:type="character" w:customStyle="1" w:styleId="JegyzetszvegChar1">
    <w:name w:val="Jegyzetszöveg Char1"/>
    <w:link w:val="Jegyzetszveg"/>
    <w:rsid w:val="00474C5B"/>
    <w:rPr>
      <w:rFonts w:ascii="Verdana" w:eastAsia="Times New Roman" w:hAnsi="Verdana" w:cs="Times New Roman"/>
      <w:sz w:val="20"/>
      <w:szCs w:val="20"/>
      <w:lang w:eastAsia="hu-HU"/>
    </w:rPr>
  </w:style>
  <w:style w:type="paragraph" w:customStyle="1" w:styleId="Default">
    <w:name w:val="Default"/>
    <w:rsid w:val="00474C5B"/>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Tblzattartalom">
    <w:name w:val="Táblázattartalom"/>
    <w:basedOn w:val="Norml"/>
    <w:rsid w:val="00474C5B"/>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474C5B"/>
  </w:style>
  <w:style w:type="paragraph" w:customStyle="1" w:styleId="Standard">
    <w:name w:val="Standard"/>
    <w:rsid w:val="00474C5B"/>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hu-HU"/>
    </w:rPr>
  </w:style>
  <w:style w:type="paragraph" w:styleId="Szvegtrzsbehzssal">
    <w:name w:val="Body Text Indent"/>
    <w:basedOn w:val="Norml"/>
    <w:link w:val="SzvegtrzsbehzssalChar"/>
    <w:rsid w:val="00474C5B"/>
    <w:pPr>
      <w:spacing w:after="120" w:line="240" w:lineRule="auto"/>
      <w:ind w:left="283"/>
    </w:pPr>
    <w:rPr>
      <w:rFonts w:ascii="Times New Roman" w:eastAsia="Calibri" w:hAnsi="Times New Roman" w:cs="Times New Roman"/>
      <w:sz w:val="24"/>
      <w:szCs w:val="24"/>
      <w:lang w:eastAsia="hu-HU"/>
    </w:rPr>
  </w:style>
  <w:style w:type="character" w:customStyle="1" w:styleId="SzvegtrzsbehzssalChar">
    <w:name w:val="Szövegtörzs behúzással Char"/>
    <w:basedOn w:val="Bekezdsalapbettpusa"/>
    <w:link w:val="Szvegtrzsbehzssal"/>
    <w:rsid w:val="00474C5B"/>
    <w:rPr>
      <w:rFonts w:ascii="Times New Roman" w:eastAsia="Calibri" w:hAnsi="Times New Roman" w:cs="Times New Roman"/>
      <w:sz w:val="24"/>
      <w:szCs w:val="24"/>
      <w:lang w:eastAsia="hu-HU"/>
    </w:rPr>
  </w:style>
  <w:style w:type="paragraph" w:styleId="Szvegtrzsbehzssal2">
    <w:name w:val="Body Text Indent 2"/>
    <w:basedOn w:val="Norml"/>
    <w:link w:val="Szvegtrzsbehzssal2Char"/>
    <w:rsid w:val="00474C5B"/>
    <w:pPr>
      <w:spacing w:after="120" w:line="480" w:lineRule="auto"/>
      <w:ind w:left="283"/>
    </w:pPr>
    <w:rPr>
      <w:rFonts w:ascii="Times New Roman" w:eastAsia="Calibri"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474C5B"/>
    <w:rPr>
      <w:rFonts w:ascii="Times New Roman" w:eastAsia="Calibri" w:hAnsi="Times New Roman" w:cs="Times New Roman"/>
      <w:sz w:val="24"/>
      <w:szCs w:val="24"/>
      <w:lang w:eastAsia="hu-HU"/>
    </w:rPr>
  </w:style>
  <w:style w:type="paragraph" w:customStyle="1" w:styleId="Stlus3">
    <w:name w:val="Stílus3"/>
    <w:basedOn w:val="Norml"/>
    <w:rsid w:val="00474C5B"/>
    <w:pPr>
      <w:spacing w:before="60" w:after="60" w:line="240" w:lineRule="auto"/>
    </w:pPr>
    <w:rPr>
      <w:rFonts w:ascii="Times New Roman" w:eastAsia="Calibri" w:hAnsi="Times New Roman" w:cs="Times New Roman"/>
      <w:sz w:val="20"/>
      <w:szCs w:val="20"/>
      <w:lang w:eastAsia="hu-HU"/>
    </w:rPr>
  </w:style>
  <w:style w:type="paragraph" w:customStyle="1" w:styleId="font5">
    <w:name w:val="font5"/>
    <w:basedOn w:val="Norml"/>
    <w:rsid w:val="00474C5B"/>
    <w:pPr>
      <w:spacing w:before="100" w:beforeAutospacing="1" w:after="100" w:afterAutospacing="1" w:line="240" w:lineRule="auto"/>
    </w:pPr>
    <w:rPr>
      <w:rFonts w:ascii="Times New Roman" w:eastAsia="Calibri" w:hAnsi="Times New Roman" w:cs="Times New Roman"/>
      <w:color w:val="FF0000"/>
      <w:lang w:eastAsia="hu-HU"/>
    </w:rPr>
  </w:style>
  <w:style w:type="paragraph" w:customStyle="1" w:styleId="xl65">
    <w:name w:val="xl65"/>
    <w:basedOn w:val="Norml"/>
    <w:rsid w:val="00474C5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6">
    <w:name w:val="xl66"/>
    <w:basedOn w:val="Norml"/>
    <w:rsid w:val="00474C5B"/>
    <w:pPr>
      <w:spacing w:before="100" w:beforeAutospacing="1" w:after="100" w:afterAutospacing="1" w:line="240" w:lineRule="auto"/>
    </w:pPr>
    <w:rPr>
      <w:rFonts w:ascii="Times New Roman" w:eastAsia="Calibri" w:hAnsi="Times New Roman" w:cs="Times New Roman"/>
      <w:color w:val="000000"/>
      <w:sz w:val="24"/>
      <w:szCs w:val="24"/>
      <w:lang w:eastAsia="hu-HU"/>
    </w:rPr>
  </w:style>
  <w:style w:type="paragraph" w:customStyle="1" w:styleId="xl67">
    <w:name w:val="xl67"/>
    <w:basedOn w:val="Norml"/>
    <w:rsid w:val="00474C5B"/>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8">
    <w:name w:val="xl68"/>
    <w:basedOn w:val="Norml"/>
    <w:rsid w:val="00474C5B"/>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69">
    <w:name w:val="xl69"/>
    <w:basedOn w:val="Norml"/>
    <w:rsid w:val="00474C5B"/>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0">
    <w:name w:val="xl70"/>
    <w:basedOn w:val="Norml"/>
    <w:rsid w:val="00474C5B"/>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color w:val="000000"/>
      <w:sz w:val="24"/>
      <w:szCs w:val="24"/>
      <w:lang w:eastAsia="hu-HU"/>
    </w:rPr>
  </w:style>
  <w:style w:type="paragraph" w:customStyle="1" w:styleId="xl71">
    <w:name w:val="xl71"/>
    <w:basedOn w:val="Norml"/>
    <w:rsid w:val="00474C5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72">
    <w:name w:val="xl72"/>
    <w:basedOn w:val="Norml"/>
    <w:rsid w:val="00474C5B"/>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73">
    <w:name w:val="xl73"/>
    <w:basedOn w:val="Norml"/>
    <w:rsid w:val="00474C5B"/>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4">
    <w:name w:val="xl74"/>
    <w:basedOn w:val="Norml"/>
    <w:rsid w:val="00474C5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75">
    <w:name w:val="xl75"/>
    <w:basedOn w:val="Norml"/>
    <w:rsid w:val="00474C5B"/>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i/>
      <w:iCs/>
      <w:color w:val="FF0000"/>
      <w:sz w:val="24"/>
      <w:szCs w:val="24"/>
      <w:lang w:eastAsia="hu-HU"/>
    </w:rPr>
  </w:style>
  <w:style w:type="paragraph" w:customStyle="1" w:styleId="xl76">
    <w:name w:val="xl76"/>
    <w:basedOn w:val="Norml"/>
    <w:rsid w:val="00474C5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77">
    <w:name w:val="xl77"/>
    <w:basedOn w:val="Norml"/>
    <w:rsid w:val="00474C5B"/>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78">
    <w:name w:val="xl78"/>
    <w:basedOn w:val="Norml"/>
    <w:rsid w:val="00474C5B"/>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79">
    <w:name w:val="xl79"/>
    <w:basedOn w:val="Norml"/>
    <w:rsid w:val="00474C5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80">
    <w:name w:val="xl80"/>
    <w:basedOn w:val="Norml"/>
    <w:rsid w:val="00474C5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81">
    <w:name w:val="xl81"/>
    <w:basedOn w:val="Norml"/>
    <w:rsid w:val="00474C5B"/>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82">
    <w:name w:val="xl82"/>
    <w:basedOn w:val="Norml"/>
    <w:rsid w:val="00474C5B"/>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83">
    <w:name w:val="xl83"/>
    <w:basedOn w:val="Norml"/>
    <w:rsid w:val="00474C5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84">
    <w:name w:val="xl84"/>
    <w:basedOn w:val="Norml"/>
    <w:rsid w:val="00474C5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5">
    <w:name w:val="xl85"/>
    <w:basedOn w:val="Norml"/>
    <w:rsid w:val="00474C5B"/>
    <w:pPr>
      <w:pBdr>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i/>
      <w:iCs/>
      <w:color w:val="FF0000"/>
      <w:sz w:val="24"/>
      <w:szCs w:val="24"/>
      <w:lang w:eastAsia="hu-HU"/>
    </w:rPr>
  </w:style>
  <w:style w:type="paragraph" w:customStyle="1" w:styleId="xl86">
    <w:name w:val="xl86"/>
    <w:basedOn w:val="Norml"/>
    <w:rsid w:val="00474C5B"/>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87">
    <w:name w:val="xl87"/>
    <w:basedOn w:val="Norml"/>
    <w:rsid w:val="00474C5B"/>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8">
    <w:name w:val="xl88"/>
    <w:basedOn w:val="Norml"/>
    <w:rsid w:val="00474C5B"/>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89">
    <w:name w:val="xl89"/>
    <w:basedOn w:val="Norml"/>
    <w:rsid w:val="00474C5B"/>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90">
    <w:name w:val="xl90"/>
    <w:basedOn w:val="Norml"/>
    <w:rsid w:val="00474C5B"/>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1">
    <w:name w:val="xl91"/>
    <w:basedOn w:val="Norml"/>
    <w:rsid w:val="00474C5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92">
    <w:name w:val="xl92"/>
    <w:basedOn w:val="Norml"/>
    <w:rsid w:val="00474C5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3">
    <w:name w:val="xl93"/>
    <w:basedOn w:val="Norml"/>
    <w:rsid w:val="00474C5B"/>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4">
    <w:name w:val="xl94"/>
    <w:basedOn w:val="Norml"/>
    <w:rsid w:val="00474C5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95">
    <w:name w:val="xl95"/>
    <w:basedOn w:val="Norml"/>
    <w:rsid w:val="00474C5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color w:val="FF0000"/>
      <w:sz w:val="24"/>
      <w:szCs w:val="24"/>
      <w:lang w:eastAsia="hu-HU"/>
    </w:rPr>
  </w:style>
  <w:style w:type="paragraph" w:customStyle="1" w:styleId="xl96">
    <w:name w:val="xl96"/>
    <w:basedOn w:val="Norml"/>
    <w:rsid w:val="00474C5B"/>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97">
    <w:name w:val="xl97"/>
    <w:basedOn w:val="Norml"/>
    <w:rsid w:val="00474C5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98">
    <w:name w:val="xl98"/>
    <w:basedOn w:val="Norml"/>
    <w:rsid w:val="00474C5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99">
    <w:name w:val="xl99"/>
    <w:basedOn w:val="Norml"/>
    <w:rsid w:val="00474C5B"/>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0">
    <w:name w:val="xl100"/>
    <w:basedOn w:val="Norml"/>
    <w:rsid w:val="00474C5B"/>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1">
    <w:name w:val="xl101"/>
    <w:basedOn w:val="Norml"/>
    <w:rsid w:val="00474C5B"/>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2">
    <w:name w:val="xl102"/>
    <w:basedOn w:val="Norml"/>
    <w:rsid w:val="00474C5B"/>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03">
    <w:name w:val="xl103"/>
    <w:basedOn w:val="Norml"/>
    <w:rsid w:val="00474C5B"/>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sz w:val="24"/>
      <w:szCs w:val="24"/>
      <w:lang w:eastAsia="hu-HU"/>
    </w:rPr>
  </w:style>
  <w:style w:type="paragraph" w:customStyle="1" w:styleId="xl104">
    <w:name w:val="xl104"/>
    <w:basedOn w:val="Norml"/>
    <w:rsid w:val="00474C5B"/>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05">
    <w:name w:val="xl105"/>
    <w:basedOn w:val="Norml"/>
    <w:rsid w:val="00474C5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6">
    <w:name w:val="xl106"/>
    <w:basedOn w:val="Norml"/>
    <w:rsid w:val="00474C5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7">
    <w:name w:val="xl107"/>
    <w:basedOn w:val="Norml"/>
    <w:rsid w:val="00474C5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8">
    <w:name w:val="xl108"/>
    <w:basedOn w:val="Norml"/>
    <w:rsid w:val="00474C5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09">
    <w:name w:val="xl109"/>
    <w:basedOn w:val="Norml"/>
    <w:rsid w:val="00474C5B"/>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0">
    <w:name w:val="xl110"/>
    <w:basedOn w:val="Norml"/>
    <w:rsid w:val="00474C5B"/>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1">
    <w:name w:val="xl111"/>
    <w:basedOn w:val="Norml"/>
    <w:rsid w:val="00474C5B"/>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Calibri" w:hAnsi="Times New Roman" w:cs="Times New Roman"/>
      <w:b/>
      <w:bCs/>
      <w:color w:val="000000"/>
      <w:sz w:val="24"/>
      <w:szCs w:val="24"/>
      <w:lang w:eastAsia="hu-HU"/>
    </w:rPr>
  </w:style>
  <w:style w:type="paragraph" w:customStyle="1" w:styleId="xl112">
    <w:name w:val="xl112"/>
    <w:basedOn w:val="Norml"/>
    <w:rsid w:val="00474C5B"/>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4"/>
      <w:szCs w:val="24"/>
      <w:lang w:eastAsia="hu-HU"/>
    </w:rPr>
  </w:style>
  <w:style w:type="paragraph" w:customStyle="1" w:styleId="xl113">
    <w:name w:val="xl113"/>
    <w:basedOn w:val="Norml"/>
    <w:rsid w:val="00474C5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s="Times New Roman"/>
      <w:sz w:val="24"/>
      <w:szCs w:val="24"/>
      <w:lang w:eastAsia="hu-HU"/>
    </w:rPr>
  </w:style>
  <w:style w:type="paragraph" w:customStyle="1" w:styleId="xl114">
    <w:name w:val="xl114"/>
    <w:basedOn w:val="Norml"/>
    <w:rsid w:val="00474C5B"/>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115">
    <w:name w:val="xl115"/>
    <w:basedOn w:val="Norml"/>
    <w:rsid w:val="00474C5B"/>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s="Times New Roman"/>
      <w:sz w:val="24"/>
      <w:szCs w:val="24"/>
      <w:lang w:eastAsia="hu-HU"/>
    </w:rPr>
  </w:style>
  <w:style w:type="paragraph" w:customStyle="1" w:styleId="xl116">
    <w:name w:val="xl116"/>
    <w:basedOn w:val="Norml"/>
    <w:rsid w:val="00474C5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17">
    <w:name w:val="xl117"/>
    <w:basedOn w:val="Norml"/>
    <w:rsid w:val="00474C5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18">
    <w:name w:val="xl118"/>
    <w:basedOn w:val="Norml"/>
    <w:rsid w:val="00474C5B"/>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0"/>
      <w:szCs w:val="20"/>
      <w:lang w:eastAsia="hu-HU"/>
    </w:rPr>
  </w:style>
  <w:style w:type="paragraph" w:customStyle="1" w:styleId="xl119">
    <w:name w:val="xl119"/>
    <w:basedOn w:val="Norml"/>
    <w:rsid w:val="00474C5B"/>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0"/>
      <w:szCs w:val="20"/>
      <w:lang w:eastAsia="hu-HU"/>
    </w:rPr>
  </w:style>
  <w:style w:type="paragraph" w:customStyle="1" w:styleId="xl120">
    <w:name w:val="xl120"/>
    <w:basedOn w:val="Norml"/>
    <w:rsid w:val="00474C5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1">
    <w:name w:val="xl121"/>
    <w:basedOn w:val="Norml"/>
    <w:rsid w:val="00474C5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2">
    <w:name w:val="xl122"/>
    <w:basedOn w:val="Norml"/>
    <w:rsid w:val="00474C5B"/>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3">
    <w:name w:val="xl123"/>
    <w:basedOn w:val="Norml"/>
    <w:rsid w:val="00474C5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4">
    <w:name w:val="xl124"/>
    <w:basedOn w:val="Norml"/>
    <w:rsid w:val="00474C5B"/>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5">
    <w:name w:val="xl125"/>
    <w:basedOn w:val="Norml"/>
    <w:rsid w:val="00474C5B"/>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6">
    <w:name w:val="xl126"/>
    <w:basedOn w:val="Norml"/>
    <w:rsid w:val="00474C5B"/>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7">
    <w:name w:val="xl127"/>
    <w:basedOn w:val="Norml"/>
    <w:rsid w:val="00474C5B"/>
    <w:pPr>
      <w:pBdr>
        <w:top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8">
    <w:name w:val="xl128"/>
    <w:basedOn w:val="Norml"/>
    <w:rsid w:val="00474C5B"/>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29">
    <w:name w:val="xl129"/>
    <w:basedOn w:val="Norml"/>
    <w:rsid w:val="00474C5B"/>
    <w:pPr>
      <w:pBdr>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0">
    <w:name w:val="xl130"/>
    <w:basedOn w:val="Norml"/>
    <w:rsid w:val="00474C5B"/>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31">
    <w:name w:val="xl131"/>
    <w:basedOn w:val="Norml"/>
    <w:rsid w:val="00474C5B"/>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2">
    <w:name w:val="xl132"/>
    <w:basedOn w:val="Norml"/>
    <w:rsid w:val="00474C5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3">
    <w:name w:val="xl133"/>
    <w:basedOn w:val="Norml"/>
    <w:rsid w:val="00474C5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FF0000"/>
      <w:sz w:val="24"/>
      <w:szCs w:val="24"/>
      <w:lang w:eastAsia="hu-HU"/>
    </w:rPr>
  </w:style>
  <w:style w:type="paragraph" w:customStyle="1" w:styleId="xl134">
    <w:name w:val="xl134"/>
    <w:basedOn w:val="Norml"/>
    <w:rsid w:val="00474C5B"/>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5">
    <w:name w:val="xl135"/>
    <w:basedOn w:val="Norml"/>
    <w:rsid w:val="00474C5B"/>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6">
    <w:name w:val="xl136"/>
    <w:basedOn w:val="Norml"/>
    <w:rsid w:val="00474C5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37">
    <w:name w:val="xl137"/>
    <w:basedOn w:val="Norml"/>
    <w:rsid w:val="00474C5B"/>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38">
    <w:name w:val="xl138"/>
    <w:basedOn w:val="Norml"/>
    <w:rsid w:val="00474C5B"/>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39">
    <w:name w:val="xl139"/>
    <w:basedOn w:val="Norml"/>
    <w:rsid w:val="00474C5B"/>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0">
    <w:name w:val="xl140"/>
    <w:basedOn w:val="Norml"/>
    <w:rsid w:val="00474C5B"/>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41">
    <w:name w:val="xl141"/>
    <w:basedOn w:val="Norml"/>
    <w:rsid w:val="00474C5B"/>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2">
    <w:name w:val="xl142"/>
    <w:basedOn w:val="Norml"/>
    <w:rsid w:val="00474C5B"/>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3">
    <w:name w:val="xl143"/>
    <w:basedOn w:val="Norml"/>
    <w:rsid w:val="00474C5B"/>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44">
    <w:name w:val="xl144"/>
    <w:basedOn w:val="Norml"/>
    <w:rsid w:val="00474C5B"/>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i/>
      <w:iCs/>
      <w:color w:val="FF0000"/>
      <w:sz w:val="24"/>
      <w:szCs w:val="24"/>
      <w:lang w:eastAsia="hu-HU"/>
    </w:rPr>
  </w:style>
  <w:style w:type="paragraph" w:customStyle="1" w:styleId="xl145">
    <w:name w:val="xl145"/>
    <w:basedOn w:val="Norml"/>
    <w:rsid w:val="00474C5B"/>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6">
    <w:name w:val="xl146"/>
    <w:basedOn w:val="Norml"/>
    <w:rsid w:val="00474C5B"/>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47">
    <w:name w:val="xl147"/>
    <w:basedOn w:val="Norml"/>
    <w:rsid w:val="00474C5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hu-HU"/>
    </w:rPr>
  </w:style>
  <w:style w:type="paragraph" w:customStyle="1" w:styleId="xl148">
    <w:name w:val="xl148"/>
    <w:basedOn w:val="Norml"/>
    <w:rsid w:val="00474C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hu-HU"/>
    </w:rPr>
  </w:style>
  <w:style w:type="paragraph" w:customStyle="1" w:styleId="xl149">
    <w:name w:val="xl149"/>
    <w:basedOn w:val="Norml"/>
    <w:rsid w:val="00474C5B"/>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s="Times New Roman"/>
      <w:b/>
      <w:bCs/>
      <w:color w:val="000000"/>
      <w:sz w:val="24"/>
      <w:szCs w:val="24"/>
      <w:lang w:eastAsia="hu-HU"/>
    </w:rPr>
  </w:style>
  <w:style w:type="paragraph" w:customStyle="1" w:styleId="xl150">
    <w:name w:val="xl150"/>
    <w:basedOn w:val="Norml"/>
    <w:rsid w:val="00474C5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xl151">
    <w:name w:val="xl151"/>
    <w:basedOn w:val="Norml"/>
    <w:rsid w:val="00474C5B"/>
    <w:pPr>
      <w:pBdr>
        <w:left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xl152">
    <w:name w:val="xl152"/>
    <w:basedOn w:val="Norml"/>
    <w:rsid w:val="00474C5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hu-HU"/>
    </w:rPr>
  </w:style>
  <w:style w:type="paragraph" w:customStyle="1" w:styleId="Listaszerbekezds2">
    <w:name w:val="Listaszerű bekezdés2"/>
    <w:basedOn w:val="Norml"/>
    <w:rsid w:val="00474C5B"/>
    <w:pPr>
      <w:widowControl w:val="0"/>
      <w:suppressAutoHyphens/>
      <w:spacing w:after="0" w:line="240" w:lineRule="auto"/>
      <w:ind w:left="720"/>
    </w:pPr>
    <w:rPr>
      <w:rFonts w:ascii="Times New Roman" w:eastAsia="Calibri" w:hAnsi="Times New Roman" w:cs="Times New Roman"/>
      <w:kern w:val="1"/>
      <w:sz w:val="24"/>
      <w:szCs w:val="24"/>
      <w:lang w:eastAsia="hi-IN" w:bidi="hi-IN"/>
    </w:rPr>
  </w:style>
  <w:style w:type="table" w:customStyle="1" w:styleId="Rcsostblzat3">
    <w:name w:val="Rácsos táblázat3"/>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474C5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474C5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474C5B"/>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474C5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474C5B"/>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39"/>
    <w:rsid w:val="00474C5B"/>
    <w:pPr>
      <w:keepLines/>
      <w:spacing w:before="480" w:after="0" w:line="276" w:lineRule="auto"/>
      <w:outlineLvl w:val="9"/>
    </w:pPr>
    <w:rPr>
      <w:rFonts w:ascii="Cambria" w:eastAsia="Calibri" w:hAnsi="Cambria"/>
      <w:color w:val="365F91"/>
      <w:kern w:val="0"/>
      <w:sz w:val="28"/>
      <w:szCs w:val="28"/>
    </w:rPr>
  </w:style>
  <w:style w:type="character" w:customStyle="1" w:styleId="CharChar">
    <w:name w:val="Char Char"/>
    <w:semiHidden/>
    <w:rsid w:val="00474C5B"/>
    <w:rPr>
      <w:rFonts w:ascii="Tahoma" w:hAnsi="Tahoma"/>
      <w:sz w:val="16"/>
    </w:rPr>
  </w:style>
  <w:style w:type="paragraph" w:customStyle="1" w:styleId="Listaszerbekezds3">
    <w:name w:val="Listaszerű bekezdés3"/>
    <w:basedOn w:val="Norml"/>
    <w:rsid w:val="00474C5B"/>
    <w:pPr>
      <w:widowControl w:val="0"/>
      <w:suppressAutoHyphens/>
      <w:spacing w:after="0" w:line="240" w:lineRule="auto"/>
      <w:ind w:left="720"/>
    </w:pPr>
    <w:rPr>
      <w:rFonts w:ascii="Times New Roman" w:eastAsia="Calibri" w:hAnsi="Times New Roman" w:cs="Times New Roman"/>
      <w:kern w:val="1"/>
      <w:sz w:val="24"/>
      <w:szCs w:val="24"/>
      <w:lang w:eastAsia="hi-IN" w:bidi="hi-IN"/>
    </w:rPr>
  </w:style>
  <w:style w:type="paragraph" w:customStyle="1" w:styleId="Vltozat1">
    <w:name w:val="Változat1"/>
    <w:hidden/>
    <w:uiPriority w:val="99"/>
    <w:semiHidden/>
    <w:rsid w:val="00474C5B"/>
    <w:pPr>
      <w:spacing w:after="0" w:line="240" w:lineRule="auto"/>
    </w:pPr>
    <w:rPr>
      <w:rFonts w:ascii="Times New Roman" w:eastAsia="Times New Roman" w:hAnsi="Times New Roman" w:cs="Mangal"/>
      <w:kern w:val="1"/>
      <w:sz w:val="24"/>
      <w:szCs w:val="21"/>
      <w:lang w:eastAsia="hi-IN" w:bidi="hi-IN"/>
    </w:rPr>
  </w:style>
  <w:style w:type="table" w:customStyle="1" w:styleId="Rcsostblzat7">
    <w:name w:val="Rácsos táblázat7"/>
    <w:rsid w:val="00474C5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474C5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semiHidden/>
    <w:rsid w:val="00474C5B"/>
    <w:pPr>
      <w:spacing w:after="0" w:line="240" w:lineRule="auto"/>
    </w:pPr>
    <w:rPr>
      <w:rFonts w:ascii="Calibri" w:eastAsia="Times New Roman" w:hAnsi="Calibri" w:cs="Times New Roman"/>
    </w:rPr>
  </w:style>
  <w:style w:type="numbering" w:customStyle="1" w:styleId="Nemlista11">
    <w:name w:val="Nem lista11"/>
    <w:next w:val="Nemlista"/>
    <w:uiPriority w:val="99"/>
    <w:semiHidden/>
    <w:unhideWhenUsed/>
    <w:rsid w:val="00474C5B"/>
  </w:style>
  <w:style w:type="numbering" w:customStyle="1" w:styleId="Nemlista111">
    <w:name w:val="Nem lista111"/>
    <w:next w:val="Nemlista"/>
    <w:uiPriority w:val="99"/>
    <w:semiHidden/>
    <w:unhideWhenUsed/>
    <w:rsid w:val="00474C5B"/>
  </w:style>
  <w:style w:type="paragraph" w:customStyle="1" w:styleId="Listaszerbekezds4">
    <w:name w:val="Listaszerű bekezdés4"/>
    <w:basedOn w:val="Norml"/>
    <w:uiPriority w:val="34"/>
    <w:qFormat/>
    <w:rsid w:val="00474C5B"/>
    <w:pPr>
      <w:ind w:left="720"/>
      <w:contextualSpacing/>
    </w:pPr>
    <w:rPr>
      <w:rFonts w:ascii="Calibri" w:eastAsia="Calibri" w:hAnsi="Calibri" w:cs="Times New Roman"/>
    </w:rPr>
  </w:style>
  <w:style w:type="table" w:customStyle="1" w:styleId="Rcsostblzat23">
    <w:name w:val="Rácsos táblázat23"/>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
    <w:name w:val="Nem lista2"/>
    <w:next w:val="Nemlista"/>
    <w:semiHidden/>
    <w:unhideWhenUsed/>
    <w:rsid w:val="00474C5B"/>
  </w:style>
  <w:style w:type="table" w:customStyle="1" w:styleId="Rcsostblzat211">
    <w:name w:val="Rácsos táblázat211"/>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59"/>
    <w:rsid w:val="00474C5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
    <w:name w:val="Nem lista3"/>
    <w:next w:val="Nemlista"/>
    <w:uiPriority w:val="99"/>
    <w:semiHidden/>
    <w:unhideWhenUsed/>
    <w:rsid w:val="00474C5B"/>
  </w:style>
  <w:style w:type="numbering" w:customStyle="1" w:styleId="Nemlista1111">
    <w:name w:val="Nem lista1111"/>
    <w:next w:val="Nemlista"/>
    <w:uiPriority w:val="99"/>
    <w:semiHidden/>
    <w:unhideWhenUsed/>
    <w:rsid w:val="00474C5B"/>
  </w:style>
  <w:style w:type="table" w:customStyle="1" w:styleId="Rcsostblzat221">
    <w:name w:val="Rácsos táblázat221"/>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basedOn w:val="Normltblzat"/>
    <w:next w:val="Rcsostblzat"/>
    <w:rsid w:val="00474C5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1">
    <w:name w:val="Rácsos táblázat131"/>
    <w:basedOn w:val="Normltblzat"/>
    <w:next w:val="Rcsostblzat"/>
    <w:rsid w:val="00474C5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1">
    <w:name w:val="Rácsos táblázat81"/>
    <w:basedOn w:val="Normltblzat"/>
    <w:next w:val="Rcsostblzat"/>
    <w:rsid w:val="00474C5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1">
    <w:name w:val="Rácsos táblázat141"/>
    <w:basedOn w:val="Normltblzat"/>
    <w:next w:val="Rcsostblzat"/>
    <w:rsid w:val="00474C5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
    <w:name w:val="Nem lista4"/>
    <w:next w:val="Nemlista"/>
    <w:semiHidden/>
    <w:rsid w:val="00474C5B"/>
  </w:style>
  <w:style w:type="paragraph" w:styleId="Nincstrkz">
    <w:name w:val="No Spacing"/>
    <w:qFormat/>
    <w:rsid w:val="00474C5B"/>
    <w:pPr>
      <w:spacing w:after="0" w:line="240" w:lineRule="auto"/>
    </w:pPr>
    <w:rPr>
      <w:rFonts w:ascii="Calibri" w:eastAsia="Times New Roman" w:hAnsi="Calibri" w:cs="Times New Roman"/>
    </w:rPr>
  </w:style>
  <w:style w:type="table" w:customStyle="1" w:styleId="Rcsostblzat231">
    <w:name w:val="Rácsos táblázat23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474C5B"/>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qFormat/>
    <w:rsid w:val="00474C5B"/>
    <w:pPr>
      <w:keepLines/>
      <w:spacing w:before="480" w:after="0" w:line="276" w:lineRule="auto"/>
      <w:outlineLvl w:val="9"/>
    </w:pPr>
    <w:rPr>
      <w:rFonts w:ascii="Cambria" w:eastAsia="Calibri" w:hAnsi="Cambria"/>
      <w:color w:val="365F91"/>
      <w:kern w:val="0"/>
      <w:sz w:val="28"/>
      <w:szCs w:val="28"/>
    </w:rPr>
  </w:style>
  <w:style w:type="table" w:customStyle="1" w:styleId="Rcsostblzat711">
    <w:name w:val="Rácsos táblázat711"/>
    <w:rsid w:val="00474C5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474C5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474C5B"/>
  </w:style>
  <w:style w:type="character" w:styleId="Kiemels2">
    <w:name w:val="Strong"/>
    <w:qFormat/>
    <w:rsid w:val="00474C5B"/>
    <w:rPr>
      <w:b/>
      <w:bCs/>
    </w:rPr>
  </w:style>
  <w:style w:type="numbering" w:customStyle="1" w:styleId="Nemlista5">
    <w:name w:val="Nem lista5"/>
    <w:next w:val="Nemlista"/>
    <w:uiPriority w:val="99"/>
    <w:semiHidden/>
    <w:unhideWhenUsed/>
    <w:rsid w:val="00474C5B"/>
  </w:style>
  <w:style w:type="numbering" w:customStyle="1" w:styleId="Nemlista12">
    <w:name w:val="Nem lista12"/>
    <w:next w:val="Nemlista"/>
    <w:uiPriority w:val="99"/>
    <w:semiHidden/>
    <w:unhideWhenUsed/>
    <w:rsid w:val="00474C5B"/>
  </w:style>
  <w:style w:type="table" w:customStyle="1" w:styleId="Rcsostblzat24">
    <w:name w:val="Rácsos táblázat24"/>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
    <w:name w:val="Nem lista21"/>
    <w:next w:val="Nemlista"/>
    <w:semiHidden/>
    <w:unhideWhenUsed/>
    <w:rsid w:val="00474C5B"/>
  </w:style>
  <w:style w:type="table" w:customStyle="1" w:styleId="Rcsostblzat212">
    <w:name w:val="Rácsos táblázat212"/>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59"/>
    <w:rsid w:val="00474C5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31">
    <w:name w:val="Nem lista31"/>
    <w:next w:val="Nemlista"/>
    <w:uiPriority w:val="99"/>
    <w:semiHidden/>
    <w:unhideWhenUsed/>
    <w:rsid w:val="00474C5B"/>
  </w:style>
  <w:style w:type="numbering" w:customStyle="1" w:styleId="Nemlista112">
    <w:name w:val="Nem lista112"/>
    <w:next w:val="Nemlista"/>
    <w:uiPriority w:val="99"/>
    <w:semiHidden/>
    <w:unhideWhenUsed/>
    <w:rsid w:val="00474C5B"/>
  </w:style>
  <w:style w:type="table" w:customStyle="1" w:styleId="Rcsostblzat222">
    <w:name w:val="Rácsos táblázat222"/>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474C5B"/>
    <w:pPr>
      <w:widowControl w:val="0"/>
      <w:suppressAutoHyphens/>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rsid w:val="00474C5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32">
    <w:name w:val="Rácsos táblázat132"/>
    <w:basedOn w:val="Normltblzat"/>
    <w:next w:val="Rcsostblzat"/>
    <w:rsid w:val="00474C5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2">
    <w:name w:val="Rácsos táblázat82"/>
    <w:basedOn w:val="Normltblzat"/>
    <w:next w:val="Rcsostblzat"/>
    <w:rsid w:val="00474C5B"/>
    <w:pPr>
      <w:widowControl w:val="0"/>
      <w:suppressAutoHyphens/>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42">
    <w:name w:val="Rácsos táblázat142"/>
    <w:basedOn w:val="Normltblzat"/>
    <w:next w:val="Rcsostblzat"/>
    <w:rsid w:val="00474C5B"/>
    <w:pPr>
      <w:widowControl w:val="0"/>
      <w:suppressAutoHyphens/>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41">
    <w:name w:val="Nem lista41"/>
    <w:next w:val="Nemlista"/>
    <w:semiHidden/>
    <w:rsid w:val="00474C5B"/>
  </w:style>
  <w:style w:type="table" w:customStyle="1" w:styleId="Rcsostblzat232">
    <w:name w:val="Rácsos táblázat23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474C5B"/>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474C5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474C5B"/>
    <w:pPr>
      <w:widowControl w:val="0"/>
      <w:suppressAutoHyphens/>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474C5B"/>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rsid w:val="00474C5B"/>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05590">
      <w:bodyDiv w:val="1"/>
      <w:marLeft w:val="0"/>
      <w:marRight w:val="0"/>
      <w:marTop w:val="0"/>
      <w:marBottom w:val="0"/>
      <w:divBdr>
        <w:top w:val="none" w:sz="0" w:space="0" w:color="auto"/>
        <w:left w:val="none" w:sz="0" w:space="0" w:color="auto"/>
        <w:bottom w:val="none" w:sz="0" w:space="0" w:color="auto"/>
        <w:right w:val="none" w:sz="0" w:space="0" w:color="auto"/>
      </w:divBdr>
    </w:div>
    <w:div w:id="1169978422">
      <w:bodyDiv w:val="1"/>
      <w:marLeft w:val="0"/>
      <w:marRight w:val="0"/>
      <w:marTop w:val="0"/>
      <w:marBottom w:val="0"/>
      <w:divBdr>
        <w:top w:val="none" w:sz="0" w:space="0" w:color="auto"/>
        <w:left w:val="none" w:sz="0" w:space="0" w:color="auto"/>
        <w:bottom w:val="none" w:sz="0" w:space="0" w:color="auto"/>
        <w:right w:val="none" w:sz="0" w:space="0" w:color="auto"/>
      </w:divBdr>
    </w:div>
    <w:div w:id="202285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u.wikipedia.org/wiki/N%C3%B6v%C3%A9nyek" TargetMode="External"/><Relationship Id="rId13" Type="http://schemas.openxmlformats.org/officeDocument/2006/relationships/hyperlink" Target="http://hu.wikipedia.org/wiki/K%C3%A9t%C3%A9ves_n%C3%B6v%C3%A9ny" TargetMode="External"/><Relationship Id="rId18" Type="http://schemas.openxmlformats.org/officeDocument/2006/relationships/hyperlink" Target="http://hu.wikipedia.org/wiki/Gy%C3%B6k%C3%A9r" TargetMode="External"/><Relationship Id="rId26" Type="http://schemas.openxmlformats.org/officeDocument/2006/relationships/hyperlink" Target="http://hu.wikipedia.org/wiki/Erd%C5%91" TargetMode="External"/><Relationship Id="rId3" Type="http://schemas.microsoft.com/office/2007/relationships/stylesWithEffects" Target="stylesWithEffects.xml"/><Relationship Id="rId21" Type="http://schemas.openxmlformats.org/officeDocument/2006/relationships/hyperlink" Target="http://hu.wikipedia.org/wiki/Fa_%28botanika%29" TargetMode="External"/><Relationship Id="rId7" Type="http://schemas.openxmlformats.org/officeDocument/2006/relationships/endnotes" Target="endnotes.xml"/><Relationship Id="rId12" Type="http://schemas.openxmlformats.org/officeDocument/2006/relationships/hyperlink" Target="http://hu.wikipedia.org/wiki/Efemer_n%C3%B6v%C3%A9ny" TargetMode="External"/><Relationship Id="rId17" Type="http://schemas.openxmlformats.org/officeDocument/2006/relationships/hyperlink" Target="http://hu.wikipedia.org/wiki/T%C3%A9l" TargetMode="External"/><Relationship Id="rId25" Type="http://schemas.openxmlformats.org/officeDocument/2006/relationships/hyperlink" Target="http://hu.wikipedia.org/wiki/Szukcesszi%C3%B3" TargetMode="External"/><Relationship Id="rId2" Type="http://schemas.openxmlformats.org/officeDocument/2006/relationships/styles" Target="styles.xml"/><Relationship Id="rId16" Type="http://schemas.openxmlformats.org/officeDocument/2006/relationships/hyperlink" Target="http://hu.wikipedia.org/wiki/Sz%C3%A1raz_%C3%A9vszak" TargetMode="External"/><Relationship Id="rId20" Type="http://schemas.openxmlformats.org/officeDocument/2006/relationships/hyperlink" Target="http://hu.wikipedia.org/wiki/F%C5%B1f%C3%A9le" TargetMode="External"/><Relationship Id="rId29" Type="http://schemas.openxmlformats.org/officeDocument/2006/relationships/hyperlink" Target="http://hu.wikipedia.org/wiki/Sivata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hu.wikipedia.org/wiki/Egy%C3%A9ves_n%C3%B6v%C3%A9ny" TargetMode="External"/><Relationship Id="rId24" Type="http://schemas.openxmlformats.org/officeDocument/2006/relationships/hyperlink" Target="http://hu.wikipedia.org/wiki/Pion%C3%ADr_faj"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hu.wikipedia.org/wiki/Mag" TargetMode="External"/><Relationship Id="rId23" Type="http://schemas.openxmlformats.org/officeDocument/2006/relationships/hyperlink" Target="http://hu.wikipedia.org/w/index.php?title=Li%C3%A1n&amp;action=edit&amp;redlink=1" TargetMode="External"/><Relationship Id="rId28" Type="http://schemas.openxmlformats.org/officeDocument/2006/relationships/hyperlink" Target="http://hu.wikipedia.org/wiki/Mocs%C3%A1r" TargetMode="External"/><Relationship Id="rId10" Type="http://schemas.openxmlformats.org/officeDocument/2006/relationships/hyperlink" Target="http://hu.wikipedia.org/wiki/F%C3%A1s_sz%C3%A1r%C3%BA_n%C3%B6v%C3%A9ny" TargetMode="External"/><Relationship Id="rId19" Type="http://schemas.openxmlformats.org/officeDocument/2006/relationships/hyperlink" Target="http://hu.wikipedia.org/wiki/T%C5%91lev%C3%A9lr%C3%B3zs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u.wikipedia.org/w/index.php?title=M%C3%A1sodlagos_n%C3%B6veked%C3%A9s&amp;action=edit&amp;redlink=1" TargetMode="External"/><Relationship Id="rId14" Type="http://schemas.openxmlformats.org/officeDocument/2006/relationships/hyperlink" Target="http://hu.wikipedia.org/wiki/%C3%89vel%C5%91_n%C3%B6v%C3%A9ny" TargetMode="External"/><Relationship Id="rId22" Type="http://schemas.openxmlformats.org/officeDocument/2006/relationships/hyperlink" Target="http://hu.wikipedia.org/wiki/Cserje" TargetMode="External"/><Relationship Id="rId27" Type="http://schemas.openxmlformats.org/officeDocument/2006/relationships/hyperlink" Target="http://hu.wikipedia.org/wiki/R%C3%A9t" TargetMode="External"/><Relationship Id="rId30"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6241</Words>
  <Characters>43064</Characters>
  <Application>Microsoft Office Word</Application>
  <DocSecurity>4</DocSecurity>
  <Lines>358</Lines>
  <Paragraphs>98</Paragraphs>
  <ScaleCrop>false</ScaleCrop>
  <HeadingPairs>
    <vt:vector size="2" baseType="variant">
      <vt:variant>
        <vt:lpstr>Cím</vt:lpstr>
      </vt:variant>
      <vt:variant>
        <vt:i4>1</vt:i4>
      </vt:variant>
    </vt:vector>
  </HeadingPairs>
  <TitlesOfParts>
    <vt:vector size="1" baseType="lpstr">
      <vt:lpstr/>
    </vt:vector>
  </TitlesOfParts>
  <Company>NSZFI</Company>
  <LinksUpToDate>false</LinksUpToDate>
  <CharactersWithSpaces>49207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NMH-SZFI</dc:creator>
  <cp:lastModifiedBy>Szántai Erzsébet</cp:lastModifiedBy>
  <cp:revision>2</cp:revision>
  <dcterms:created xsi:type="dcterms:W3CDTF">2016-10-21T05:51:00Z</dcterms:created>
  <dcterms:modified xsi:type="dcterms:W3CDTF">2016-10-21T05:51:00Z</dcterms:modified>
</cp:coreProperties>
</file>