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424" w:rsidRPr="00A678DF" w:rsidRDefault="008A6424" w:rsidP="00D34386">
      <w:pPr>
        <w:widowControl w:val="0"/>
        <w:suppressAutoHyphens/>
        <w:autoSpaceDE w:val="0"/>
        <w:ind w:right="-20"/>
        <w:jc w:val="center"/>
        <w:rPr>
          <w:rFonts w:ascii="Times New Roman" w:eastAsia="Calibri" w:hAnsi="Times New Roman"/>
          <w:b/>
          <w:w w:val="99"/>
          <w:kern w:val="2"/>
          <w:sz w:val="24"/>
          <w:szCs w:val="24"/>
          <w:lang w:eastAsia="hi-IN" w:bidi="hi-IN"/>
        </w:rPr>
      </w:pPr>
      <w:bookmarkStart w:id="0" w:name="_GoBack"/>
      <w:bookmarkEnd w:id="0"/>
      <w:r w:rsidRPr="00A678DF">
        <w:rPr>
          <w:rFonts w:ascii="Times New Roman" w:eastAsia="Calibri" w:hAnsi="Times New Roman"/>
          <w:b/>
          <w:w w:val="99"/>
          <w:kern w:val="2"/>
          <w:sz w:val="24"/>
          <w:szCs w:val="24"/>
          <w:lang w:eastAsia="hi-IN" w:bidi="hi-IN"/>
        </w:rPr>
        <w:t>7.11.</w:t>
      </w:r>
    </w:p>
    <w:p w:rsidR="00D34386" w:rsidRPr="00A678DF" w:rsidRDefault="00AF447C" w:rsidP="00D34386">
      <w:pPr>
        <w:widowControl w:val="0"/>
        <w:suppressAutoHyphens/>
        <w:autoSpaceDE w:val="0"/>
        <w:ind w:right="-20"/>
        <w:jc w:val="center"/>
        <w:rPr>
          <w:rFonts w:ascii="Times New Roman" w:hAnsi="Times New Roman"/>
          <w:b/>
          <w:w w:val="99"/>
          <w:kern w:val="2"/>
          <w:sz w:val="24"/>
          <w:szCs w:val="24"/>
          <w:lang w:eastAsia="hi-IN" w:bidi="hi-IN"/>
        </w:rPr>
      </w:pPr>
      <w:r w:rsidRPr="00A678DF">
        <w:rPr>
          <w:rFonts w:ascii="Times New Roman" w:eastAsia="Calibri" w:hAnsi="Times New Roman"/>
          <w:b/>
          <w:w w:val="99"/>
          <w:kern w:val="2"/>
          <w:sz w:val="24"/>
          <w:szCs w:val="24"/>
          <w:lang w:eastAsia="hi-IN" w:bidi="hi-IN"/>
        </w:rPr>
        <w:t>SZAKKÉPZÉSI KERETTANTERV</w:t>
      </w:r>
    </w:p>
    <w:p w:rsidR="002C63E0" w:rsidRPr="00A678DF" w:rsidRDefault="002C63E0" w:rsidP="00A63108">
      <w:pPr>
        <w:autoSpaceDE w:val="0"/>
        <w:ind w:right="-20"/>
        <w:jc w:val="center"/>
        <w:rPr>
          <w:rFonts w:ascii="Times New Roman" w:hAnsi="Times New Roman"/>
          <w:b/>
          <w:w w:val="99"/>
          <w:sz w:val="24"/>
          <w:szCs w:val="24"/>
        </w:rPr>
      </w:pPr>
      <w:r w:rsidRPr="00A678DF">
        <w:rPr>
          <w:rFonts w:ascii="Times New Roman" w:hAnsi="Times New Roman"/>
          <w:b/>
          <w:w w:val="99"/>
          <w:sz w:val="24"/>
          <w:szCs w:val="24"/>
        </w:rPr>
        <w:t>a</w:t>
      </w:r>
    </w:p>
    <w:p w:rsidR="002C63E0" w:rsidRPr="00A678DF" w:rsidRDefault="002C63E0" w:rsidP="00A63108">
      <w:pPr>
        <w:ind w:left="555" w:hanging="555"/>
        <w:jc w:val="center"/>
        <w:rPr>
          <w:rFonts w:ascii="Times New Roman" w:hAnsi="Times New Roman"/>
          <w:b/>
          <w:bCs/>
          <w:kern w:val="1"/>
          <w:sz w:val="24"/>
          <w:szCs w:val="24"/>
          <w:lang w:eastAsia="hi-IN" w:bidi="hi-IN"/>
        </w:rPr>
      </w:pPr>
      <w:r w:rsidRPr="00A678DF">
        <w:rPr>
          <w:rFonts w:ascii="Times New Roman" w:hAnsi="Times New Roman"/>
          <w:b/>
          <w:bCs/>
          <w:kern w:val="1"/>
          <w:sz w:val="24"/>
          <w:szCs w:val="24"/>
          <w:lang w:eastAsia="hi-IN" w:bidi="hi-IN"/>
        </w:rPr>
        <w:t>31 623 01</w:t>
      </w:r>
    </w:p>
    <w:p w:rsidR="002C63E0" w:rsidRPr="00A678DF" w:rsidRDefault="002C63E0" w:rsidP="00A63108">
      <w:pPr>
        <w:ind w:left="555" w:hanging="555"/>
        <w:jc w:val="center"/>
        <w:rPr>
          <w:rFonts w:ascii="Times New Roman" w:hAnsi="Times New Roman"/>
          <w:b/>
          <w:bCs/>
          <w:kern w:val="1"/>
          <w:sz w:val="24"/>
          <w:szCs w:val="24"/>
          <w:lang w:eastAsia="hi-IN" w:bidi="hi-IN"/>
        </w:rPr>
      </w:pPr>
      <w:r w:rsidRPr="00A678DF">
        <w:rPr>
          <w:rFonts w:ascii="Times New Roman" w:hAnsi="Times New Roman"/>
          <w:b/>
          <w:bCs/>
          <w:kern w:val="1"/>
          <w:sz w:val="24"/>
          <w:szCs w:val="24"/>
          <w:lang w:eastAsia="hi-IN" w:bidi="hi-IN"/>
        </w:rPr>
        <w:t>FAKITERMELŐ</w:t>
      </w:r>
    </w:p>
    <w:p w:rsidR="002C63E0" w:rsidRPr="00A678DF" w:rsidRDefault="002C63E0" w:rsidP="00A63108">
      <w:pPr>
        <w:widowControl w:val="0"/>
        <w:suppressAutoHyphens/>
        <w:jc w:val="center"/>
        <w:rPr>
          <w:rFonts w:ascii="Times New Roman" w:hAnsi="Times New Roman"/>
          <w:b/>
          <w:bCs/>
          <w:kern w:val="1"/>
          <w:sz w:val="24"/>
          <w:szCs w:val="24"/>
          <w:lang w:eastAsia="hi-IN" w:bidi="hi-IN"/>
        </w:rPr>
      </w:pPr>
      <w:r w:rsidRPr="00A678DF">
        <w:rPr>
          <w:rFonts w:ascii="Times New Roman" w:hAnsi="Times New Roman"/>
          <w:b/>
          <w:bCs/>
          <w:kern w:val="1"/>
          <w:sz w:val="24"/>
          <w:szCs w:val="24"/>
          <w:lang w:eastAsia="hi-IN" w:bidi="hi-IN"/>
        </w:rPr>
        <w:t xml:space="preserve">részszakképesítés </w:t>
      </w:r>
    </w:p>
    <w:p w:rsidR="002C63E0" w:rsidRPr="00A678DF" w:rsidRDefault="00AF447C" w:rsidP="00A63108">
      <w:pPr>
        <w:widowControl w:val="0"/>
        <w:suppressAutoHyphens/>
        <w:jc w:val="center"/>
        <w:rPr>
          <w:rFonts w:ascii="Times New Roman" w:hAnsi="Times New Roman"/>
          <w:b/>
          <w:bCs/>
          <w:kern w:val="1"/>
          <w:sz w:val="24"/>
          <w:szCs w:val="24"/>
          <w:lang w:eastAsia="hi-IN" w:bidi="hi-IN"/>
        </w:rPr>
      </w:pPr>
      <w:r w:rsidRPr="00A678DF">
        <w:rPr>
          <w:rFonts w:ascii="Times New Roman" w:hAnsi="Times New Roman"/>
          <w:b/>
          <w:bCs/>
          <w:kern w:val="1"/>
          <w:sz w:val="24"/>
          <w:szCs w:val="24"/>
          <w:lang w:eastAsia="hi-IN" w:bidi="hi-IN"/>
        </w:rPr>
        <w:t xml:space="preserve">Szakképzési </w:t>
      </w:r>
      <w:r w:rsidR="002C63E0" w:rsidRPr="00A678DF">
        <w:rPr>
          <w:rFonts w:ascii="Times New Roman" w:hAnsi="Times New Roman"/>
          <w:b/>
          <w:bCs/>
          <w:kern w:val="1"/>
          <w:sz w:val="24"/>
          <w:szCs w:val="24"/>
          <w:lang w:eastAsia="hi-IN" w:bidi="hi-IN"/>
        </w:rPr>
        <w:t>H</w:t>
      </w:r>
      <w:r w:rsidRPr="00A678DF">
        <w:rPr>
          <w:rFonts w:ascii="Times New Roman" w:hAnsi="Times New Roman"/>
          <w:b/>
          <w:bCs/>
          <w:kern w:val="1"/>
          <w:sz w:val="24"/>
          <w:szCs w:val="24"/>
          <w:lang w:eastAsia="hi-IN" w:bidi="hi-IN"/>
        </w:rPr>
        <w:t>ídp</w:t>
      </w:r>
      <w:r w:rsidR="002C63E0" w:rsidRPr="00A678DF">
        <w:rPr>
          <w:rFonts w:ascii="Times New Roman" w:hAnsi="Times New Roman"/>
          <w:b/>
          <w:bCs/>
          <w:kern w:val="1"/>
          <w:sz w:val="24"/>
          <w:szCs w:val="24"/>
          <w:lang w:eastAsia="hi-IN" w:bidi="hi-IN"/>
        </w:rPr>
        <w:t xml:space="preserve">rogramban történő oktatásához </w:t>
      </w:r>
    </w:p>
    <w:p w:rsidR="002C63E0" w:rsidRPr="00A678DF" w:rsidRDefault="002C63E0" w:rsidP="00A63108">
      <w:pPr>
        <w:widowControl w:val="0"/>
        <w:suppressAutoHyphens/>
        <w:jc w:val="center"/>
        <w:rPr>
          <w:rFonts w:ascii="Times New Roman" w:hAnsi="Times New Roman"/>
          <w:b/>
          <w:bCs/>
          <w:kern w:val="1"/>
          <w:sz w:val="24"/>
          <w:szCs w:val="24"/>
          <w:lang w:eastAsia="hi-IN" w:bidi="hi-IN"/>
        </w:rPr>
      </w:pPr>
    </w:p>
    <w:p w:rsidR="002C63E0" w:rsidRPr="00A678DF" w:rsidRDefault="002C63E0" w:rsidP="002869EA">
      <w:pPr>
        <w:widowControl w:val="0"/>
        <w:suppressAutoHyphens/>
        <w:jc w:val="center"/>
        <w:rPr>
          <w:rFonts w:ascii="Times New Roman" w:hAnsi="Times New Roman"/>
          <w:bCs/>
          <w:kern w:val="1"/>
          <w:sz w:val="24"/>
          <w:szCs w:val="24"/>
          <w:lang w:eastAsia="hi-IN" w:bidi="hi-IN"/>
        </w:rPr>
      </w:pPr>
      <w:r w:rsidRPr="00A678DF">
        <w:rPr>
          <w:rFonts w:ascii="Times New Roman" w:hAnsi="Times New Roman"/>
          <w:bCs/>
          <w:kern w:val="1"/>
          <w:sz w:val="24"/>
          <w:szCs w:val="24"/>
          <w:lang w:eastAsia="hi-IN" w:bidi="hi-IN"/>
        </w:rPr>
        <w:t>a 34 623 01 Erdészeti szakmunkás szakképesítés kerettanterve alapján</w:t>
      </w:r>
    </w:p>
    <w:p w:rsidR="002C63E0" w:rsidRPr="00A678DF" w:rsidRDefault="002C63E0" w:rsidP="002869EA">
      <w:pPr>
        <w:widowControl w:val="0"/>
        <w:suppressAutoHyphens/>
        <w:jc w:val="center"/>
        <w:rPr>
          <w:rFonts w:ascii="Times New Roman" w:hAnsi="Times New Roman"/>
          <w:bCs/>
          <w:kern w:val="1"/>
          <w:sz w:val="24"/>
          <w:szCs w:val="24"/>
          <w:lang w:eastAsia="hi-IN" w:bidi="hi-IN"/>
        </w:rPr>
      </w:pPr>
    </w:p>
    <w:p w:rsidR="002C63E0" w:rsidRPr="00A678DF" w:rsidRDefault="002C63E0" w:rsidP="00A63108">
      <w:pPr>
        <w:widowControl w:val="0"/>
        <w:suppressAutoHyphens/>
        <w:jc w:val="both"/>
        <w:rPr>
          <w:rFonts w:ascii="Times New Roman" w:hAnsi="Times New Roman"/>
          <w:b/>
          <w:bCs/>
          <w:kern w:val="1"/>
          <w:sz w:val="24"/>
          <w:szCs w:val="24"/>
          <w:lang w:eastAsia="hi-IN" w:bidi="hi-IN"/>
        </w:rPr>
      </w:pPr>
    </w:p>
    <w:p w:rsidR="002C63E0" w:rsidRPr="00A678DF" w:rsidRDefault="002C63E0" w:rsidP="00A63108">
      <w:pPr>
        <w:widowControl w:val="0"/>
        <w:suppressAutoHyphens/>
        <w:jc w:val="both"/>
        <w:rPr>
          <w:rFonts w:ascii="Times New Roman" w:hAnsi="Times New Roman"/>
          <w:b/>
          <w:kern w:val="1"/>
          <w:sz w:val="24"/>
          <w:szCs w:val="24"/>
          <w:lang w:eastAsia="hi-IN" w:bidi="hi-IN"/>
        </w:rPr>
      </w:pPr>
      <w:r w:rsidRPr="00A678DF">
        <w:rPr>
          <w:rFonts w:ascii="Times New Roman" w:hAnsi="Times New Roman"/>
          <w:b/>
          <w:bCs/>
          <w:kern w:val="1"/>
          <w:sz w:val="24"/>
          <w:szCs w:val="24"/>
          <w:lang w:eastAsia="hi-IN" w:bidi="hi-IN"/>
        </w:rPr>
        <w:t xml:space="preserve">I. </w:t>
      </w:r>
      <w:r w:rsidRPr="00A678DF">
        <w:rPr>
          <w:rFonts w:ascii="Times New Roman" w:hAnsi="Times New Roman"/>
          <w:b/>
          <w:kern w:val="1"/>
          <w:sz w:val="24"/>
          <w:szCs w:val="24"/>
          <w:lang w:eastAsia="hi-IN" w:bidi="hi-IN"/>
        </w:rPr>
        <w:t>A szakképzés jogi háttere</w:t>
      </w:r>
    </w:p>
    <w:p w:rsidR="002C63E0" w:rsidRPr="00A678DF" w:rsidRDefault="002C63E0" w:rsidP="00A63108">
      <w:pPr>
        <w:widowControl w:val="0"/>
        <w:suppressAutoHyphens/>
        <w:jc w:val="both"/>
        <w:rPr>
          <w:rFonts w:ascii="Times New Roman" w:hAnsi="Times New Roman"/>
          <w:b/>
          <w:kern w:val="1"/>
          <w:sz w:val="24"/>
          <w:szCs w:val="24"/>
          <w:lang w:eastAsia="hi-IN" w:bidi="hi-IN"/>
        </w:rPr>
      </w:pPr>
    </w:p>
    <w:p w:rsidR="002C63E0" w:rsidRPr="00A678DF" w:rsidRDefault="00AF447C" w:rsidP="00D34386">
      <w:pPr>
        <w:widowControl w:val="0"/>
        <w:suppressAutoHyphens/>
        <w:rPr>
          <w:rFonts w:ascii="Times New Roman" w:hAnsi="Times New Roman"/>
          <w:iCs/>
          <w:kern w:val="2"/>
          <w:sz w:val="24"/>
          <w:szCs w:val="24"/>
          <w:lang w:eastAsia="hi-IN" w:bidi="hi-IN"/>
        </w:rPr>
      </w:pPr>
      <w:r w:rsidRPr="00A678DF">
        <w:rPr>
          <w:rFonts w:ascii="Times New Roman" w:eastAsia="Calibri" w:hAnsi="Times New Roman"/>
          <w:iCs/>
          <w:kern w:val="2"/>
          <w:sz w:val="24"/>
          <w:szCs w:val="24"/>
          <w:lang w:eastAsia="hi-IN" w:bidi="hi-IN"/>
        </w:rPr>
        <w:t>A szakképzési kerettanterv</w:t>
      </w:r>
      <w:r w:rsidR="002C63E0" w:rsidRPr="00A678DF">
        <w:rPr>
          <w:rFonts w:ascii="Times New Roman" w:hAnsi="Times New Roman"/>
          <w:kern w:val="1"/>
          <w:sz w:val="24"/>
          <w:szCs w:val="24"/>
          <w:lang w:eastAsia="hi-IN" w:bidi="hi-IN"/>
        </w:rPr>
        <w:tab/>
      </w:r>
      <w:r w:rsidR="002C63E0" w:rsidRPr="00A678DF">
        <w:rPr>
          <w:rFonts w:ascii="Times New Roman" w:hAnsi="Times New Roman"/>
          <w:kern w:val="1"/>
          <w:sz w:val="24"/>
          <w:szCs w:val="24"/>
          <w:lang w:eastAsia="hi-IN" w:bidi="hi-IN"/>
        </w:rPr>
        <w:tab/>
      </w:r>
      <w:r w:rsidR="002C63E0" w:rsidRPr="00A678DF">
        <w:rPr>
          <w:rFonts w:ascii="Times New Roman" w:hAnsi="Times New Roman"/>
          <w:kern w:val="1"/>
          <w:sz w:val="24"/>
          <w:szCs w:val="24"/>
          <w:lang w:eastAsia="hi-IN" w:bidi="hi-IN"/>
        </w:rPr>
        <w:tab/>
      </w:r>
      <w:r w:rsidR="002C63E0" w:rsidRPr="00A678DF">
        <w:rPr>
          <w:rFonts w:ascii="Times New Roman" w:hAnsi="Times New Roman"/>
          <w:kern w:val="1"/>
          <w:sz w:val="24"/>
          <w:szCs w:val="24"/>
          <w:lang w:eastAsia="hi-IN" w:bidi="hi-IN"/>
        </w:rPr>
        <w:tab/>
      </w:r>
      <w:r w:rsidR="002C63E0" w:rsidRPr="00A678DF">
        <w:rPr>
          <w:rFonts w:ascii="Times New Roman" w:hAnsi="Times New Roman"/>
          <w:kern w:val="1"/>
          <w:sz w:val="24"/>
          <w:szCs w:val="24"/>
          <w:lang w:eastAsia="hi-IN" w:bidi="hi-IN"/>
        </w:rPr>
        <w:tab/>
      </w: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p>
    <w:p w:rsidR="002C63E0" w:rsidRPr="00A678DF" w:rsidRDefault="002C63E0" w:rsidP="00A63108">
      <w:pPr>
        <w:widowControl w:val="0"/>
        <w:numPr>
          <w:ilvl w:val="0"/>
          <w:numId w:val="39"/>
        </w:numPr>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nemzeti köznevelésről szóló 2011. évi CXC. törvény,</w:t>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p>
    <w:p w:rsidR="002C63E0" w:rsidRPr="00A678DF" w:rsidRDefault="002C63E0" w:rsidP="00A63108">
      <w:pPr>
        <w:widowControl w:val="0"/>
        <w:numPr>
          <w:ilvl w:val="0"/>
          <w:numId w:val="39"/>
        </w:numPr>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szakképzésről szóló 2011. évi CLXXXVII. törvény,</w:t>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p>
    <w:p w:rsidR="002C63E0" w:rsidRPr="00A678DF" w:rsidRDefault="002C63E0" w:rsidP="00A63108">
      <w:pPr>
        <w:widowControl w:val="0"/>
        <w:suppressAutoHyphens/>
        <w:ind w:left="915"/>
        <w:jc w:val="both"/>
        <w:rPr>
          <w:rFonts w:ascii="Times New Roman" w:hAnsi="Times New Roman"/>
          <w:kern w:val="1"/>
          <w:sz w:val="24"/>
          <w:szCs w:val="24"/>
          <w:lang w:eastAsia="hi-IN" w:bidi="hi-IN"/>
        </w:rPr>
      </w:pP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valamint</w:t>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p>
    <w:p w:rsidR="002C63E0" w:rsidRPr="00A678DF" w:rsidRDefault="002C63E0" w:rsidP="00A63108">
      <w:pPr>
        <w:widowControl w:val="0"/>
        <w:numPr>
          <w:ilvl w:val="0"/>
          <w:numId w:val="39"/>
        </w:numPr>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71562A" w:rsidRPr="00A678DF">
        <w:rPr>
          <w:rFonts w:ascii="Times New Roman" w:hAnsi="Times New Roman"/>
          <w:kern w:val="1"/>
          <w:sz w:val="24"/>
          <w:szCs w:val="24"/>
          <w:lang w:eastAsia="hi-IN" w:bidi="hi-IN"/>
        </w:rPr>
        <w:t xml:space="preserve">. </w:t>
      </w:r>
      <w:r w:rsidRPr="00A678DF">
        <w:rPr>
          <w:rFonts w:ascii="Times New Roman" w:hAnsi="Times New Roman"/>
          <w:kern w:val="1"/>
          <w:sz w:val="24"/>
          <w:szCs w:val="24"/>
          <w:lang w:eastAsia="hi-IN" w:bidi="hi-IN"/>
        </w:rPr>
        <w:t>rendelet,</w:t>
      </w:r>
    </w:p>
    <w:p w:rsidR="002C63E0" w:rsidRPr="00A678DF" w:rsidRDefault="002C63E0" w:rsidP="00A63108">
      <w:pPr>
        <w:widowControl w:val="0"/>
        <w:numPr>
          <w:ilvl w:val="0"/>
          <w:numId w:val="39"/>
        </w:numPr>
        <w:suppressAutoHyphens/>
        <w:ind w:left="1288" w:hanging="373"/>
        <w:jc w:val="both"/>
        <w:rPr>
          <w:rFonts w:ascii="Times New Roman" w:hAnsi="Times New Roman"/>
          <w:sz w:val="24"/>
          <w:szCs w:val="24"/>
        </w:rPr>
      </w:pPr>
      <w:r w:rsidRPr="00A678DF">
        <w:rPr>
          <w:rFonts w:ascii="Times New Roman" w:hAnsi="Times New Roman"/>
          <w:sz w:val="24"/>
          <w:szCs w:val="24"/>
        </w:rPr>
        <w:t>az állam által elismert szakképesítések szakmai követelménymoduljairól</w:t>
      </w:r>
      <w:r w:rsidRPr="00A678DF">
        <w:rPr>
          <w:rFonts w:ascii="Times New Roman" w:hAnsi="Times New Roman"/>
          <w:iCs/>
          <w:sz w:val="24"/>
          <w:szCs w:val="24"/>
        </w:rPr>
        <w:t xml:space="preserve"> szóló</w:t>
      </w:r>
      <w:r w:rsidRPr="00A678DF">
        <w:rPr>
          <w:rFonts w:ascii="Times New Roman" w:hAnsi="Times New Roman"/>
          <w:sz w:val="24"/>
          <w:szCs w:val="24"/>
        </w:rPr>
        <w:t xml:space="preserve"> 217/2012. (VIII. 9.) Korm</w:t>
      </w:r>
      <w:r w:rsidR="0071562A" w:rsidRPr="00A678DF">
        <w:rPr>
          <w:rFonts w:ascii="Times New Roman" w:hAnsi="Times New Roman"/>
          <w:sz w:val="24"/>
          <w:szCs w:val="24"/>
        </w:rPr>
        <w:t xml:space="preserve">. </w:t>
      </w:r>
      <w:r w:rsidRPr="00A678DF">
        <w:rPr>
          <w:rFonts w:ascii="Times New Roman" w:hAnsi="Times New Roman"/>
          <w:sz w:val="24"/>
          <w:szCs w:val="24"/>
        </w:rPr>
        <w:t xml:space="preserve">rendelet, </w:t>
      </w:r>
      <w:r w:rsidR="0071562A" w:rsidRPr="00A678DF">
        <w:rPr>
          <w:rFonts w:ascii="Times New Roman" w:hAnsi="Times New Roman"/>
          <w:sz w:val="24"/>
          <w:szCs w:val="24"/>
        </w:rPr>
        <w:t>és</w:t>
      </w:r>
    </w:p>
    <w:p w:rsidR="002C63E0" w:rsidRPr="00A678DF" w:rsidRDefault="002C63E0" w:rsidP="00A63108">
      <w:pPr>
        <w:ind w:left="1288" w:hanging="373"/>
        <w:jc w:val="both"/>
        <w:rPr>
          <w:rFonts w:ascii="Times New Roman" w:hAnsi="Times New Roman"/>
          <w:kern w:val="1"/>
          <w:sz w:val="24"/>
          <w:szCs w:val="24"/>
          <w:lang w:eastAsia="hi-IN" w:bidi="hi-IN"/>
        </w:rPr>
      </w:pPr>
      <w:r w:rsidRPr="00A678DF">
        <w:rPr>
          <w:rFonts w:ascii="Times New Roman" w:hAnsi="Times New Roman"/>
          <w:sz w:val="24"/>
          <w:szCs w:val="24"/>
        </w:rPr>
        <w:t>–</w:t>
      </w:r>
      <w:r w:rsidRPr="00A678DF">
        <w:rPr>
          <w:rFonts w:ascii="Times New Roman" w:hAnsi="Times New Roman"/>
          <w:sz w:val="24"/>
          <w:szCs w:val="24"/>
        </w:rPr>
        <w:tab/>
      </w:r>
      <w:r w:rsidRPr="00A678DF">
        <w:rPr>
          <w:rFonts w:ascii="Times New Roman" w:hAnsi="Times New Roman"/>
          <w:kern w:val="1"/>
          <w:sz w:val="24"/>
          <w:szCs w:val="24"/>
          <w:lang w:eastAsia="hi-IN" w:bidi="hi-IN"/>
        </w:rPr>
        <w:t xml:space="preserve">a </w:t>
      </w:r>
      <w:r w:rsidRPr="00A678DF">
        <w:rPr>
          <w:rFonts w:ascii="Times New Roman" w:hAnsi="Times New Roman"/>
          <w:iCs/>
          <w:sz w:val="24"/>
          <w:szCs w:val="24"/>
        </w:rPr>
        <w:t>31 623 01</w:t>
      </w:r>
      <w:r w:rsidRPr="00A678DF">
        <w:rPr>
          <w:rFonts w:ascii="Times New Roman" w:hAnsi="Times New Roman"/>
          <w:kern w:val="1"/>
          <w:sz w:val="24"/>
          <w:szCs w:val="24"/>
          <w:lang w:eastAsia="hi-IN" w:bidi="hi-IN"/>
        </w:rPr>
        <w:t xml:space="preserve"> Fakitermelő</w:t>
      </w:r>
      <w:r w:rsidRPr="00A678DF">
        <w:rPr>
          <w:rFonts w:ascii="Times New Roman" w:hAnsi="Times New Roman"/>
          <w:kern w:val="2"/>
          <w:sz w:val="24"/>
          <w:szCs w:val="24"/>
          <w:lang w:eastAsia="hi-IN" w:bidi="hi-IN"/>
        </w:rPr>
        <w:t xml:space="preserve"> </w:t>
      </w:r>
      <w:r w:rsidRPr="00A678DF">
        <w:rPr>
          <w:rFonts w:ascii="Times New Roman" w:hAnsi="Times New Roman"/>
          <w:kern w:val="1"/>
          <w:sz w:val="24"/>
          <w:szCs w:val="24"/>
          <w:lang w:eastAsia="hi-IN" w:bidi="hi-IN"/>
        </w:rPr>
        <w:t>részszakképesítés szakmai és vizsgakövetelményeit tartalmazó rendelet</w:t>
      </w: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alapján készült.</w:t>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r w:rsidRPr="00A678DF">
        <w:rPr>
          <w:rFonts w:ascii="Times New Roman" w:hAnsi="Times New Roman"/>
          <w:kern w:val="1"/>
          <w:sz w:val="24"/>
          <w:szCs w:val="24"/>
          <w:lang w:eastAsia="hi-IN" w:bidi="hi-IN"/>
        </w:rPr>
        <w:tab/>
      </w:r>
    </w:p>
    <w:p w:rsidR="002C63E0" w:rsidRPr="00A678DF" w:rsidRDefault="002C63E0" w:rsidP="00A63108">
      <w:pPr>
        <w:widowControl w:val="0"/>
        <w:suppressAutoHyphens/>
        <w:jc w:val="both"/>
        <w:rPr>
          <w:rFonts w:ascii="Times New Roman" w:hAnsi="Times New Roman"/>
          <w:kern w:val="1"/>
          <w:sz w:val="24"/>
          <w:szCs w:val="24"/>
          <w:lang w:eastAsia="hi-IN" w:bidi="hi-IN"/>
        </w:rPr>
      </w:pPr>
    </w:p>
    <w:p w:rsidR="002C63E0" w:rsidRPr="00A678DF" w:rsidRDefault="002C63E0" w:rsidP="00A63108">
      <w:pPr>
        <w:widowControl w:val="0"/>
        <w:suppressAutoHyphens/>
        <w:jc w:val="both"/>
        <w:rPr>
          <w:rFonts w:ascii="Times New Roman" w:hAnsi="Times New Roman"/>
          <w:kern w:val="1"/>
          <w:sz w:val="24"/>
          <w:szCs w:val="24"/>
          <w:lang w:eastAsia="hi-IN" w:bidi="hi-IN"/>
        </w:rPr>
      </w:pPr>
    </w:p>
    <w:p w:rsidR="002C63E0" w:rsidRPr="00A678DF" w:rsidRDefault="002C63E0" w:rsidP="00A63108">
      <w:pPr>
        <w:widowControl w:val="0"/>
        <w:suppressAutoHyphens/>
        <w:jc w:val="both"/>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t>II. A részszakképesítés alapadatai</w:t>
      </w:r>
    </w:p>
    <w:p w:rsidR="002C63E0" w:rsidRPr="00A678DF" w:rsidRDefault="002C63E0" w:rsidP="00A63108">
      <w:pPr>
        <w:widowControl w:val="0"/>
        <w:suppressAutoHyphens/>
        <w:jc w:val="both"/>
        <w:rPr>
          <w:rFonts w:ascii="Times New Roman" w:hAnsi="Times New Roman"/>
          <w:b/>
          <w:kern w:val="1"/>
          <w:sz w:val="24"/>
          <w:szCs w:val="24"/>
          <w:lang w:eastAsia="hi-IN" w:bidi="hi-IN"/>
        </w:rPr>
      </w:pP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A részszakképesítés azonosító száma:</w:t>
      </w:r>
      <w:r w:rsidR="00AF447C" w:rsidRPr="00A678DF">
        <w:rPr>
          <w:rFonts w:ascii="Times New Roman" w:hAnsi="Times New Roman"/>
          <w:iCs/>
          <w:kern w:val="1"/>
          <w:sz w:val="24"/>
          <w:szCs w:val="24"/>
          <w:lang w:eastAsia="hi-IN" w:bidi="hi-IN"/>
        </w:rPr>
        <w:t xml:space="preserve"> </w:t>
      </w:r>
      <w:r w:rsidRPr="00A678DF">
        <w:rPr>
          <w:rFonts w:ascii="Times New Roman" w:hAnsi="Times New Roman"/>
          <w:iCs/>
          <w:kern w:val="1"/>
          <w:sz w:val="24"/>
          <w:szCs w:val="24"/>
          <w:lang w:eastAsia="hi-IN" w:bidi="hi-IN"/>
        </w:rPr>
        <w:t>31 623 01</w:t>
      </w: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A részszakképesítés megnevezése:</w:t>
      </w:r>
      <w:r w:rsidR="00AF447C" w:rsidRPr="00A678DF">
        <w:rPr>
          <w:rFonts w:ascii="Times New Roman" w:hAnsi="Times New Roman"/>
          <w:iCs/>
          <w:kern w:val="1"/>
          <w:sz w:val="24"/>
          <w:szCs w:val="24"/>
          <w:lang w:eastAsia="hi-IN" w:bidi="hi-IN"/>
        </w:rPr>
        <w:t xml:space="preserve"> </w:t>
      </w:r>
      <w:r w:rsidRPr="00A678DF">
        <w:rPr>
          <w:rFonts w:ascii="Times New Roman" w:hAnsi="Times New Roman"/>
          <w:iCs/>
          <w:kern w:val="1"/>
          <w:sz w:val="24"/>
          <w:szCs w:val="24"/>
          <w:lang w:eastAsia="hi-IN" w:bidi="hi-IN"/>
        </w:rPr>
        <w:t xml:space="preserve">Fakitermelő </w:t>
      </w: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 xml:space="preserve">A szakmacsoport </w:t>
      </w:r>
      <w:r w:rsidRPr="00A678DF">
        <w:rPr>
          <w:rFonts w:ascii="Times New Roman" w:hAnsi="Times New Roman"/>
          <w:iCs/>
          <w:sz w:val="24"/>
          <w:szCs w:val="24"/>
        </w:rPr>
        <w:t>száma és megnevezése</w:t>
      </w:r>
      <w:r w:rsidRPr="00A678DF">
        <w:rPr>
          <w:rFonts w:ascii="Times New Roman" w:hAnsi="Times New Roman"/>
          <w:iCs/>
          <w:kern w:val="1"/>
          <w:sz w:val="24"/>
          <w:szCs w:val="24"/>
          <w:lang w:eastAsia="hi-IN" w:bidi="hi-IN"/>
        </w:rPr>
        <w:t>:</w:t>
      </w:r>
      <w:r w:rsidR="00AF447C" w:rsidRPr="00A678DF">
        <w:rPr>
          <w:rFonts w:ascii="Times New Roman" w:hAnsi="Times New Roman"/>
          <w:iCs/>
          <w:kern w:val="1"/>
          <w:sz w:val="24"/>
          <w:szCs w:val="24"/>
          <w:lang w:eastAsia="hi-IN" w:bidi="hi-IN"/>
        </w:rPr>
        <w:t xml:space="preserve"> </w:t>
      </w:r>
      <w:r w:rsidRPr="00A678DF">
        <w:rPr>
          <w:rFonts w:ascii="Times New Roman" w:hAnsi="Times New Roman"/>
          <w:iCs/>
          <w:kern w:val="1"/>
          <w:sz w:val="24"/>
          <w:szCs w:val="24"/>
          <w:lang w:eastAsia="hi-IN" w:bidi="hi-IN"/>
        </w:rPr>
        <w:t>20. Mezőgazdaság</w:t>
      </w: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 xml:space="preserve">Ágazati besorolás </w:t>
      </w:r>
      <w:r w:rsidRPr="00A678DF">
        <w:rPr>
          <w:rFonts w:ascii="Times New Roman" w:hAnsi="Times New Roman"/>
          <w:iCs/>
          <w:sz w:val="24"/>
          <w:szCs w:val="24"/>
        </w:rPr>
        <w:t>száma és megnevezése</w:t>
      </w:r>
      <w:r w:rsidRPr="00A678DF">
        <w:rPr>
          <w:rFonts w:ascii="Times New Roman" w:hAnsi="Times New Roman"/>
          <w:iCs/>
          <w:kern w:val="1"/>
          <w:sz w:val="24"/>
          <w:szCs w:val="24"/>
          <w:lang w:eastAsia="hi-IN" w:bidi="hi-IN"/>
        </w:rPr>
        <w:t>:</w:t>
      </w:r>
      <w:r w:rsidR="00AF447C" w:rsidRPr="00A678DF">
        <w:rPr>
          <w:rFonts w:ascii="Times New Roman" w:hAnsi="Times New Roman"/>
          <w:iCs/>
          <w:kern w:val="1"/>
          <w:sz w:val="24"/>
          <w:szCs w:val="24"/>
          <w:lang w:eastAsia="hi-IN" w:bidi="hi-IN"/>
        </w:rPr>
        <w:t xml:space="preserve"> </w:t>
      </w:r>
      <w:r w:rsidRPr="00A678DF">
        <w:rPr>
          <w:rFonts w:ascii="Times New Roman" w:hAnsi="Times New Roman"/>
          <w:iCs/>
          <w:kern w:val="1"/>
          <w:sz w:val="24"/>
          <w:szCs w:val="24"/>
          <w:lang w:eastAsia="hi-IN" w:bidi="hi-IN"/>
        </w:rPr>
        <w:t>XXXII. Erdészet és vadgazdálkodás</w:t>
      </w: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Elméleti képzési idő aránya:</w:t>
      </w:r>
      <w:r w:rsidRPr="00A678DF">
        <w:rPr>
          <w:rFonts w:ascii="Times New Roman" w:hAnsi="Times New Roman"/>
          <w:iCs/>
          <w:kern w:val="1"/>
          <w:sz w:val="24"/>
          <w:szCs w:val="24"/>
          <w:lang w:eastAsia="hi-IN" w:bidi="hi-IN"/>
        </w:rPr>
        <w:tab/>
        <w:t>40%</w:t>
      </w: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Gyakorlati képzési idő aránya:</w:t>
      </w:r>
      <w:r w:rsidR="00AF447C" w:rsidRPr="00A678DF">
        <w:rPr>
          <w:rFonts w:ascii="Times New Roman" w:hAnsi="Times New Roman"/>
          <w:iCs/>
          <w:kern w:val="1"/>
          <w:sz w:val="24"/>
          <w:szCs w:val="24"/>
          <w:lang w:eastAsia="hi-IN" w:bidi="hi-IN"/>
        </w:rPr>
        <w:t xml:space="preserve"> </w:t>
      </w:r>
      <w:r w:rsidRPr="00A678DF">
        <w:rPr>
          <w:rFonts w:ascii="Times New Roman" w:hAnsi="Times New Roman"/>
          <w:iCs/>
          <w:kern w:val="1"/>
          <w:sz w:val="24"/>
          <w:szCs w:val="24"/>
          <w:lang w:eastAsia="hi-IN" w:bidi="hi-IN"/>
        </w:rPr>
        <w:t>60%</w:t>
      </w: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63E0" w:rsidRPr="00A678DF" w:rsidRDefault="002C63E0" w:rsidP="00A63108">
      <w:pPr>
        <w:widowControl w:val="0"/>
        <w:tabs>
          <w:tab w:val="left" w:pos="1260"/>
        </w:tabs>
        <w:suppressAutoHyphens/>
        <w:jc w:val="both"/>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t>III. A szakképzésbe történő belépés feltételei</w:t>
      </w: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smartTag w:uri="urn:schemas-microsoft-com:office:smarttags" w:element="metricconverter">
        <w:r w:rsidRPr="00A678DF">
          <w:rPr>
            <w:rFonts w:ascii="Times New Roman" w:hAnsi="Times New Roman"/>
            <w:iCs/>
            <w:kern w:val="1"/>
            <w:sz w:val="24"/>
            <w:szCs w:val="24"/>
            <w:lang w:eastAsia="hi-IN" w:bidi="hi-IN"/>
          </w:rPr>
          <w:t>Iskola</w:t>
        </w:r>
      </w:smartTag>
      <w:r w:rsidRPr="00A678DF">
        <w:rPr>
          <w:rFonts w:ascii="Times New Roman" w:hAnsi="Times New Roman"/>
          <w:iCs/>
          <w:kern w:val="1"/>
          <w:sz w:val="24"/>
          <w:szCs w:val="24"/>
          <w:lang w:eastAsia="hi-IN" w:bidi="hi-IN"/>
        </w:rPr>
        <w:t>i előképzettség: hat általános iskolai évfolyam elvégzése</w:t>
      </w: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Betöltött 15. életév</w:t>
      </w: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C63E0" w:rsidRPr="00A678DF" w:rsidRDefault="002C63E0"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Egészségügyi alkalmassági követelmények: szükségesek</w:t>
      </w:r>
    </w:p>
    <w:p w:rsidR="002C63E0" w:rsidRPr="00A678DF" w:rsidRDefault="002C63E0" w:rsidP="00A63108">
      <w:pPr>
        <w:widowControl w:val="0"/>
        <w:suppressAutoHyphens/>
        <w:jc w:val="both"/>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lastRenderedPageBreak/>
        <w:t>IV.</w:t>
      </w:r>
      <w:r w:rsidRPr="00A678DF">
        <w:rPr>
          <w:rFonts w:ascii="Times New Roman" w:hAnsi="Times New Roman"/>
          <w:b/>
          <w:kern w:val="1"/>
          <w:sz w:val="24"/>
          <w:szCs w:val="24"/>
          <w:lang w:eastAsia="hi-IN" w:bidi="hi-IN"/>
        </w:rPr>
        <w:tab/>
        <w:t>A szakképzés szervezésének feltételei</w:t>
      </w:r>
    </w:p>
    <w:p w:rsidR="002C63E0" w:rsidRPr="00A678DF" w:rsidRDefault="002C63E0" w:rsidP="00A63108">
      <w:pPr>
        <w:widowControl w:val="0"/>
        <w:suppressAutoHyphens/>
        <w:jc w:val="both"/>
        <w:rPr>
          <w:rFonts w:ascii="Times New Roman" w:hAnsi="Times New Roman"/>
          <w:b/>
          <w:kern w:val="1"/>
          <w:sz w:val="24"/>
          <w:szCs w:val="24"/>
          <w:lang w:eastAsia="hi-IN" w:bidi="hi-IN"/>
        </w:rPr>
      </w:pPr>
    </w:p>
    <w:p w:rsidR="002C63E0" w:rsidRPr="00A678DF" w:rsidRDefault="002C63E0" w:rsidP="00A63108">
      <w:pPr>
        <w:widowControl w:val="0"/>
        <w:suppressAutoHyphens/>
        <w:jc w:val="both"/>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t>Személyi feltételek</w:t>
      </w: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Ezen túl az alábbi tantárgyak oktatására az alábbi végzettséggel rendelkező szakember alkalmazható:</w:t>
      </w:r>
    </w:p>
    <w:p w:rsidR="002C63E0" w:rsidRPr="00A678DF" w:rsidRDefault="002C63E0"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2C63E0" w:rsidRPr="00A678DF">
        <w:trPr>
          <w:jc w:val="center"/>
        </w:trPr>
        <w:tc>
          <w:tcPr>
            <w:tcW w:w="4053" w:type="dxa"/>
          </w:tcPr>
          <w:p w:rsidR="002C63E0" w:rsidRPr="00A678DF" w:rsidRDefault="002C63E0" w:rsidP="00010E5A">
            <w:pPr>
              <w:widowControl w:val="0"/>
              <w:suppressAutoHyphens/>
              <w:jc w:val="center"/>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t>Tantárgy</w:t>
            </w:r>
          </w:p>
        </w:tc>
        <w:tc>
          <w:tcPr>
            <w:tcW w:w="4678" w:type="dxa"/>
          </w:tcPr>
          <w:p w:rsidR="002C63E0" w:rsidRPr="00A678DF" w:rsidRDefault="002C63E0" w:rsidP="00010E5A">
            <w:pPr>
              <w:widowControl w:val="0"/>
              <w:suppressAutoHyphens/>
              <w:jc w:val="center"/>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t>Szakképesítés/Szakképzettség</w:t>
            </w:r>
          </w:p>
        </w:tc>
      </w:tr>
      <w:tr w:rsidR="002C63E0" w:rsidRPr="00A678DF">
        <w:trPr>
          <w:jc w:val="center"/>
        </w:trPr>
        <w:tc>
          <w:tcPr>
            <w:tcW w:w="4053" w:type="dxa"/>
            <w:vAlign w:val="center"/>
          </w:tcPr>
          <w:p w:rsidR="002C63E0" w:rsidRPr="00A678DF" w:rsidRDefault="002C63E0" w:rsidP="00010E5A">
            <w:pPr>
              <w:widowControl w:val="0"/>
              <w:suppressAutoHyphens/>
              <w:rPr>
                <w:rFonts w:ascii="Times New Roman" w:hAnsi="Times New Roman"/>
                <w:bCs/>
                <w:kern w:val="1"/>
                <w:sz w:val="24"/>
                <w:szCs w:val="24"/>
                <w:lang w:eastAsia="hi-IN" w:bidi="hi-IN"/>
              </w:rPr>
            </w:pPr>
            <w:r w:rsidRPr="00A678DF">
              <w:rPr>
                <w:rFonts w:ascii="Times New Roman" w:hAnsi="Times New Roman"/>
                <w:bCs/>
                <w:kern w:val="1"/>
                <w:sz w:val="24"/>
                <w:szCs w:val="24"/>
                <w:lang w:eastAsia="hi-IN" w:bidi="hi-IN"/>
              </w:rPr>
              <w:t>-</w:t>
            </w:r>
          </w:p>
        </w:tc>
        <w:tc>
          <w:tcPr>
            <w:tcW w:w="4678" w:type="dxa"/>
          </w:tcPr>
          <w:p w:rsidR="002C63E0" w:rsidRPr="00A678DF" w:rsidRDefault="002C63E0" w:rsidP="00010E5A">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w:t>
            </w:r>
          </w:p>
        </w:tc>
      </w:tr>
    </w:tbl>
    <w:p w:rsidR="002C63E0" w:rsidRPr="00A678DF" w:rsidRDefault="002C63E0" w:rsidP="00A63108">
      <w:pPr>
        <w:widowControl w:val="0"/>
        <w:suppressAutoHyphens/>
        <w:jc w:val="both"/>
        <w:rPr>
          <w:rFonts w:ascii="Times New Roman" w:hAnsi="Times New Roman"/>
          <w:b/>
          <w:kern w:val="1"/>
          <w:sz w:val="24"/>
          <w:szCs w:val="24"/>
          <w:lang w:eastAsia="hi-IN" w:bidi="hi-IN"/>
        </w:rPr>
      </w:pPr>
    </w:p>
    <w:p w:rsidR="002C63E0" w:rsidRPr="00A678DF" w:rsidRDefault="002C63E0" w:rsidP="00A63108">
      <w:pPr>
        <w:widowControl w:val="0"/>
        <w:suppressAutoHyphens/>
        <w:jc w:val="both"/>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t>Tárgyi feltételek</w:t>
      </w: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rsidR="002C63E0" w:rsidRPr="00A678DF" w:rsidRDefault="002C63E0" w:rsidP="0090795D">
      <w:pPr>
        <w:autoSpaceDE w:val="0"/>
        <w:autoSpaceDN w:val="0"/>
        <w:adjustRightInd w:val="0"/>
        <w:rPr>
          <w:rFonts w:ascii="Times New Roman" w:hAnsi="Times New Roman"/>
          <w:sz w:val="24"/>
          <w:szCs w:val="24"/>
        </w:rPr>
      </w:pPr>
      <w:r w:rsidRPr="00A678DF">
        <w:rPr>
          <w:rFonts w:ascii="Times New Roman" w:hAnsi="Times New Roman"/>
          <w:kern w:val="1"/>
          <w:sz w:val="24"/>
          <w:szCs w:val="24"/>
          <w:lang w:eastAsia="hi-IN" w:bidi="hi-IN"/>
        </w:rPr>
        <w:t xml:space="preserve">Védőruha, </w:t>
      </w:r>
      <w:r w:rsidRPr="00A678DF">
        <w:rPr>
          <w:rFonts w:ascii="Times New Roman" w:hAnsi="Times New Roman"/>
          <w:sz w:val="24"/>
          <w:szCs w:val="24"/>
        </w:rPr>
        <w:t xml:space="preserve">egyéni védőfelszerelés </w:t>
      </w:r>
    </w:p>
    <w:p w:rsidR="002C63E0" w:rsidRPr="00A678DF" w:rsidRDefault="002C63E0" w:rsidP="0090795D">
      <w:pPr>
        <w:autoSpaceDE w:val="0"/>
        <w:autoSpaceDN w:val="0"/>
        <w:adjustRightInd w:val="0"/>
        <w:rPr>
          <w:rFonts w:ascii="Times New Roman" w:hAnsi="Times New Roman"/>
          <w:sz w:val="24"/>
          <w:szCs w:val="24"/>
        </w:rPr>
      </w:pPr>
      <w:r w:rsidRPr="00A678DF">
        <w:rPr>
          <w:rFonts w:ascii="Times New Roman" w:hAnsi="Times New Roman"/>
          <w:kern w:val="1"/>
          <w:sz w:val="24"/>
          <w:szCs w:val="24"/>
          <w:lang w:eastAsia="hi-IN" w:bidi="hi-IN"/>
        </w:rPr>
        <w:t>Védőeszközök, m</w:t>
      </w:r>
      <w:r w:rsidRPr="00A678DF">
        <w:rPr>
          <w:rFonts w:ascii="Times New Roman" w:hAnsi="Times New Roman"/>
          <w:sz w:val="24"/>
          <w:szCs w:val="24"/>
        </w:rPr>
        <w:t>unkabiztonsági berendezések, környezetvédelmi berendezések</w:t>
      </w:r>
    </w:p>
    <w:p w:rsidR="002C63E0" w:rsidRPr="00A678DF" w:rsidRDefault="002C63E0" w:rsidP="0090795D">
      <w:pPr>
        <w:autoSpaceDE w:val="0"/>
        <w:autoSpaceDN w:val="0"/>
        <w:adjustRightInd w:val="0"/>
        <w:rPr>
          <w:rFonts w:ascii="Times New Roman" w:hAnsi="Times New Roman"/>
          <w:sz w:val="24"/>
          <w:szCs w:val="24"/>
        </w:rPr>
      </w:pPr>
      <w:r w:rsidRPr="00A678DF">
        <w:rPr>
          <w:rFonts w:ascii="Times New Roman" w:hAnsi="Times New Roman"/>
          <w:sz w:val="24"/>
          <w:szCs w:val="24"/>
        </w:rPr>
        <w:t xml:space="preserve">Fakitermelés eszközei és gépei </w:t>
      </w:r>
    </w:p>
    <w:p w:rsidR="002C63E0" w:rsidRPr="00A678DF" w:rsidRDefault="002C63E0" w:rsidP="0090795D">
      <w:pPr>
        <w:autoSpaceDE w:val="0"/>
        <w:autoSpaceDN w:val="0"/>
        <w:adjustRightInd w:val="0"/>
        <w:rPr>
          <w:rFonts w:ascii="Times New Roman" w:hAnsi="Times New Roman"/>
          <w:sz w:val="24"/>
          <w:szCs w:val="24"/>
        </w:rPr>
      </w:pPr>
      <w:r w:rsidRPr="00A678DF">
        <w:rPr>
          <w:rFonts w:ascii="Times New Roman" w:hAnsi="Times New Roman"/>
          <w:sz w:val="24"/>
          <w:szCs w:val="24"/>
        </w:rPr>
        <w:t>Anyagmozgatás eszközei és gépei</w:t>
      </w:r>
    </w:p>
    <w:p w:rsidR="002C63E0" w:rsidRPr="00A678DF" w:rsidRDefault="002C63E0" w:rsidP="0090795D">
      <w:pPr>
        <w:autoSpaceDE w:val="0"/>
        <w:autoSpaceDN w:val="0"/>
        <w:adjustRightInd w:val="0"/>
        <w:rPr>
          <w:rFonts w:ascii="Times New Roman" w:hAnsi="Times New Roman"/>
          <w:sz w:val="24"/>
          <w:szCs w:val="24"/>
        </w:rPr>
      </w:pPr>
      <w:r w:rsidRPr="00A678DF">
        <w:rPr>
          <w:rFonts w:ascii="Times New Roman" w:hAnsi="Times New Roman"/>
          <w:sz w:val="24"/>
          <w:szCs w:val="24"/>
        </w:rPr>
        <w:t>Telefon, rádió</w:t>
      </w:r>
    </w:p>
    <w:p w:rsidR="002C63E0" w:rsidRPr="00A678DF" w:rsidRDefault="002C63E0" w:rsidP="0090795D">
      <w:pPr>
        <w:autoSpaceDE w:val="0"/>
        <w:autoSpaceDN w:val="0"/>
        <w:adjustRightInd w:val="0"/>
        <w:rPr>
          <w:rFonts w:ascii="Times New Roman" w:hAnsi="Times New Roman"/>
          <w:sz w:val="24"/>
          <w:szCs w:val="24"/>
        </w:rPr>
      </w:pPr>
      <w:r w:rsidRPr="00A678DF">
        <w:rPr>
          <w:rFonts w:ascii="Times New Roman" w:hAnsi="Times New Roman"/>
          <w:sz w:val="24"/>
          <w:szCs w:val="24"/>
        </w:rPr>
        <w:t xml:space="preserve">Gépjárművek, közlekedési eszközök </w:t>
      </w:r>
    </w:p>
    <w:p w:rsidR="002C63E0" w:rsidRPr="00A678DF" w:rsidRDefault="002C63E0" w:rsidP="0090795D">
      <w:pPr>
        <w:autoSpaceDE w:val="0"/>
        <w:autoSpaceDN w:val="0"/>
        <w:adjustRightInd w:val="0"/>
        <w:rPr>
          <w:rFonts w:ascii="Times New Roman" w:hAnsi="Times New Roman"/>
          <w:sz w:val="24"/>
          <w:szCs w:val="24"/>
        </w:rPr>
      </w:pPr>
      <w:r w:rsidRPr="00A678DF">
        <w:rPr>
          <w:rFonts w:ascii="Times New Roman" w:hAnsi="Times New Roman"/>
          <w:sz w:val="24"/>
          <w:szCs w:val="24"/>
        </w:rPr>
        <w:t xml:space="preserve">A ló- és a fogatgazdaság eszközei </w:t>
      </w:r>
    </w:p>
    <w:p w:rsidR="002C63E0" w:rsidRPr="00A678DF" w:rsidRDefault="002C63E0" w:rsidP="0090795D">
      <w:pPr>
        <w:autoSpaceDE w:val="0"/>
        <w:autoSpaceDN w:val="0"/>
        <w:adjustRightInd w:val="0"/>
        <w:rPr>
          <w:rFonts w:ascii="Times New Roman" w:hAnsi="Times New Roman"/>
          <w:sz w:val="24"/>
          <w:szCs w:val="24"/>
        </w:rPr>
      </w:pPr>
    </w:p>
    <w:p w:rsidR="002C63E0" w:rsidRPr="00A678DF" w:rsidRDefault="002C63E0" w:rsidP="00A63108">
      <w:pPr>
        <w:widowControl w:val="0"/>
        <w:suppressAutoHyphens/>
        <w:jc w:val="both"/>
        <w:rPr>
          <w:rFonts w:ascii="Times New Roman" w:hAnsi="Times New Roman"/>
          <w:i/>
          <w:kern w:val="1"/>
          <w:sz w:val="24"/>
          <w:szCs w:val="24"/>
          <w:lang w:eastAsia="hi-IN" w:bidi="hi-IN"/>
        </w:rPr>
      </w:pPr>
      <w:r w:rsidRPr="00A678DF">
        <w:rPr>
          <w:rFonts w:ascii="Times New Roman" w:hAnsi="Times New Roman"/>
          <w:i/>
          <w:kern w:val="1"/>
          <w:sz w:val="24"/>
          <w:szCs w:val="24"/>
          <w:lang w:eastAsia="hi-IN" w:bidi="hi-IN"/>
        </w:rPr>
        <w:t>Ajánlás a szakmai képzés lebonyolításához szükséges további eszközökre és felszerelésekre:</w:t>
      </w:r>
      <w:r w:rsidRPr="00A678DF">
        <w:rPr>
          <w:rFonts w:ascii="Times New Roman" w:hAnsi="Times New Roman"/>
          <w:kern w:val="1"/>
          <w:sz w:val="24"/>
          <w:szCs w:val="24"/>
          <w:lang w:eastAsia="hi-IN" w:bidi="hi-IN"/>
        </w:rPr>
        <w:t xml:space="preserve"> </w:t>
      </w:r>
      <w:r w:rsidRPr="00A678DF">
        <w:rPr>
          <w:rFonts w:ascii="Times New Roman" w:hAnsi="Times New Roman"/>
          <w:i/>
          <w:kern w:val="1"/>
          <w:sz w:val="24"/>
          <w:szCs w:val="24"/>
          <w:lang w:eastAsia="hi-IN" w:bidi="hi-IN"/>
        </w:rPr>
        <w:t>Nincs.</w:t>
      </w:r>
    </w:p>
    <w:p w:rsidR="002C63E0" w:rsidRPr="00A678DF" w:rsidRDefault="002C63E0" w:rsidP="00A63108">
      <w:pPr>
        <w:widowControl w:val="0"/>
        <w:suppressAutoHyphens/>
        <w:jc w:val="both"/>
        <w:rPr>
          <w:rFonts w:ascii="Times New Roman" w:hAnsi="Times New Roman"/>
          <w:kern w:val="1"/>
          <w:sz w:val="24"/>
          <w:szCs w:val="24"/>
          <w:lang w:eastAsia="hi-IN" w:bidi="hi-IN"/>
        </w:rPr>
      </w:pPr>
    </w:p>
    <w:p w:rsidR="002C63E0" w:rsidRPr="00A678DF" w:rsidRDefault="002C63E0" w:rsidP="00A63108">
      <w:pPr>
        <w:widowControl w:val="0"/>
        <w:numPr>
          <w:ilvl w:val="0"/>
          <w:numId w:val="40"/>
        </w:numPr>
        <w:suppressAutoHyphens/>
        <w:jc w:val="both"/>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t xml:space="preserve">A </w:t>
      </w:r>
      <w:r w:rsidR="00AF447C" w:rsidRPr="00A678DF">
        <w:rPr>
          <w:rFonts w:ascii="Times New Roman" w:hAnsi="Times New Roman"/>
          <w:b/>
          <w:kern w:val="1"/>
          <w:sz w:val="24"/>
          <w:szCs w:val="24"/>
          <w:lang w:eastAsia="hi-IN" w:bidi="hi-IN"/>
        </w:rPr>
        <w:t>rész</w:t>
      </w:r>
      <w:r w:rsidRPr="00A678DF">
        <w:rPr>
          <w:rFonts w:ascii="Times New Roman" w:hAnsi="Times New Roman"/>
          <w:b/>
          <w:kern w:val="1"/>
          <w:sz w:val="24"/>
          <w:szCs w:val="24"/>
          <w:lang w:eastAsia="hi-IN" w:bidi="hi-IN"/>
        </w:rPr>
        <w:t>szakképesítés óraterve nappali rendszerű oktatásra</w:t>
      </w:r>
    </w:p>
    <w:p w:rsidR="002C63E0" w:rsidRPr="00A678DF" w:rsidRDefault="002C63E0" w:rsidP="004F1DFE">
      <w:pPr>
        <w:jc w:val="both"/>
        <w:rPr>
          <w:rFonts w:ascii="Times New Roman" w:hAnsi="Times New Roman"/>
          <w:sz w:val="24"/>
          <w:szCs w:val="24"/>
        </w:rPr>
      </w:pPr>
    </w:p>
    <w:p w:rsidR="002C63E0" w:rsidRPr="00A678DF" w:rsidRDefault="002C63E0" w:rsidP="00F55447">
      <w:pPr>
        <w:widowControl w:val="0"/>
        <w:shd w:val="clear" w:color="auto" w:fill="FFFFFF"/>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képzés heti és éves szakmai óraszámai hosszab</w:t>
      </w:r>
      <w:r w:rsidRPr="00A678DF">
        <w:rPr>
          <w:rFonts w:ascii="Times New Roman" w:hAnsi="Times New Roman"/>
          <w:sz w:val="24"/>
          <w:szCs w:val="24"/>
        </w:rPr>
        <w:t>b képzési idejű részszakképesítés oktatásához:</w:t>
      </w:r>
      <w:r w:rsidRPr="00A678DF">
        <w:rPr>
          <w:rFonts w:ascii="Times New Roman" w:hAnsi="Times New Roman"/>
          <w:kern w:val="1"/>
          <w:sz w:val="24"/>
          <w:szCs w:val="24"/>
          <w:lang w:eastAsia="hi-IN" w:bidi="hi-IN"/>
        </w:rPr>
        <w:t xml:space="preserve"> </w:t>
      </w:r>
    </w:p>
    <w:p w:rsidR="0069478C" w:rsidRPr="00A678DF" w:rsidRDefault="0069478C" w:rsidP="00F55447">
      <w:pPr>
        <w:widowControl w:val="0"/>
        <w:shd w:val="clear" w:color="auto" w:fill="FFFFFF"/>
        <w:suppressAutoHyphens/>
        <w:jc w:val="both"/>
        <w:rPr>
          <w:rFonts w:ascii="Times New Roman" w:hAnsi="Times New Roman"/>
          <w:kern w:val="1"/>
          <w:sz w:val="24"/>
          <w:szCs w:val="24"/>
          <w:lang w:eastAsia="hi-IN" w:bidi="hi-IN"/>
        </w:rPr>
      </w:pPr>
    </w:p>
    <w:tbl>
      <w:tblPr>
        <w:tblW w:w="10430" w:type="dxa"/>
        <w:jc w:val="center"/>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955"/>
        <w:gridCol w:w="2014"/>
        <w:gridCol w:w="1842"/>
        <w:gridCol w:w="1925"/>
      </w:tblGrid>
      <w:tr w:rsidR="002C63E0" w:rsidRPr="00A678DF">
        <w:trPr>
          <w:trHeight w:val="488"/>
          <w:jc w:val="center"/>
        </w:trPr>
        <w:tc>
          <w:tcPr>
            <w:tcW w:w="2694" w:type="dxa"/>
            <w:shd w:val="clear" w:color="auto" w:fill="FFFFFF"/>
            <w:vAlign w:val="center"/>
          </w:tcPr>
          <w:p w:rsidR="002C63E0" w:rsidRPr="00A678DF" w:rsidRDefault="002C63E0" w:rsidP="008A4A5B">
            <w:pPr>
              <w:jc w:val="center"/>
              <w:rPr>
                <w:rFonts w:ascii="Times New Roman" w:hAnsi="Times New Roman"/>
                <w:sz w:val="24"/>
                <w:szCs w:val="24"/>
              </w:rPr>
            </w:pPr>
          </w:p>
        </w:tc>
        <w:tc>
          <w:tcPr>
            <w:tcW w:w="1955" w:type="dxa"/>
            <w:shd w:val="clear" w:color="auto" w:fill="FFFFFF"/>
            <w:vAlign w:val="center"/>
          </w:tcPr>
          <w:p w:rsidR="002C63E0" w:rsidRPr="00A678DF" w:rsidRDefault="00AF447C" w:rsidP="008A4A5B">
            <w:pPr>
              <w:jc w:val="center"/>
              <w:rPr>
                <w:rFonts w:ascii="Times New Roman" w:hAnsi="Times New Roman"/>
                <w:sz w:val="24"/>
                <w:szCs w:val="24"/>
              </w:rPr>
            </w:pPr>
            <w:r w:rsidRPr="00A678DF">
              <w:rPr>
                <w:rFonts w:ascii="Times New Roman" w:hAnsi="Times New Roman"/>
                <w:sz w:val="24"/>
                <w:szCs w:val="24"/>
              </w:rPr>
              <w:t>SZ</w:t>
            </w:r>
            <w:r w:rsidR="002C63E0" w:rsidRPr="00A678DF">
              <w:rPr>
                <w:rFonts w:ascii="Times New Roman" w:hAnsi="Times New Roman"/>
                <w:sz w:val="24"/>
                <w:szCs w:val="24"/>
              </w:rPr>
              <w:t>H/1</w:t>
            </w:r>
          </w:p>
          <w:p w:rsidR="002C63E0" w:rsidRPr="00A678DF" w:rsidRDefault="002C63E0" w:rsidP="008A4A5B">
            <w:pPr>
              <w:jc w:val="center"/>
              <w:rPr>
                <w:rFonts w:ascii="Times New Roman" w:hAnsi="Times New Roman"/>
                <w:sz w:val="24"/>
                <w:szCs w:val="24"/>
              </w:rPr>
            </w:pPr>
            <w:r w:rsidRPr="00A678DF">
              <w:rPr>
                <w:rFonts w:ascii="Times New Roman" w:hAnsi="Times New Roman"/>
                <w:sz w:val="24"/>
                <w:szCs w:val="24"/>
              </w:rPr>
              <w:t>évfolyam</w:t>
            </w:r>
          </w:p>
          <w:p w:rsidR="002C63E0" w:rsidRPr="00A678DF" w:rsidRDefault="002C63E0" w:rsidP="008A4A5B">
            <w:pPr>
              <w:jc w:val="center"/>
              <w:rPr>
                <w:rFonts w:ascii="Times New Roman" w:hAnsi="Times New Roman"/>
                <w:sz w:val="24"/>
                <w:szCs w:val="24"/>
              </w:rPr>
            </w:pPr>
            <w:r w:rsidRPr="00A678DF">
              <w:rPr>
                <w:rFonts w:ascii="Times New Roman" w:hAnsi="Times New Roman"/>
                <w:sz w:val="24"/>
                <w:szCs w:val="24"/>
              </w:rPr>
              <w:t>heti óraszám</w:t>
            </w:r>
          </w:p>
        </w:tc>
        <w:tc>
          <w:tcPr>
            <w:tcW w:w="2014" w:type="dxa"/>
            <w:shd w:val="clear" w:color="auto" w:fill="FFFFFF"/>
            <w:vAlign w:val="center"/>
          </w:tcPr>
          <w:p w:rsidR="002C63E0" w:rsidRPr="00A678DF" w:rsidRDefault="00AF447C" w:rsidP="008A4A5B">
            <w:pPr>
              <w:jc w:val="center"/>
              <w:rPr>
                <w:rFonts w:ascii="Times New Roman" w:hAnsi="Times New Roman"/>
                <w:sz w:val="24"/>
                <w:szCs w:val="24"/>
              </w:rPr>
            </w:pPr>
            <w:r w:rsidRPr="00A678DF">
              <w:rPr>
                <w:rFonts w:ascii="Times New Roman" w:hAnsi="Times New Roman"/>
                <w:sz w:val="24"/>
                <w:szCs w:val="24"/>
              </w:rPr>
              <w:t>SZ</w:t>
            </w:r>
            <w:r w:rsidR="002C63E0" w:rsidRPr="00A678DF">
              <w:rPr>
                <w:rFonts w:ascii="Times New Roman" w:hAnsi="Times New Roman"/>
                <w:sz w:val="24"/>
                <w:szCs w:val="24"/>
              </w:rPr>
              <w:t>H/1</w:t>
            </w:r>
          </w:p>
          <w:p w:rsidR="002C63E0" w:rsidRPr="00A678DF" w:rsidRDefault="002C63E0" w:rsidP="008A4A5B">
            <w:pPr>
              <w:jc w:val="center"/>
              <w:rPr>
                <w:rFonts w:ascii="Times New Roman" w:hAnsi="Times New Roman"/>
                <w:sz w:val="24"/>
                <w:szCs w:val="24"/>
              </w:rPr>
            </w:pPr>
            <w:r w:rsidRPr="00A678DF">
              <w:rPr>
                <w:rFonts w:ascii="Times New Roman" w:hAnsi="Times New Roman"/>
                <w:sz w:val="24"/>
                <w:szCs w:val="24"/>
              </w:rPr>
              <w:t>évfolyam</w:t>
            </w:r>
          </w:p>
          <w:p w:rsidR="002C63E0" w:rsidRPr="00A678DF" w:rsidRDefault="002C63E0" w:rsidP="008A4A5B">
            <w:pPr>
              <w:jc w:val="center"/>
              <w:rPr>
                <w:rFonts w:ascii="Times New Roman" w:hAnsi="Times New Roman"/>
                <w:sz w:val="24"/>
                <w:szCs w:val="24"/>
              </w:rPr>
            </w:pPr>
            <w:r w:rsidRPr="00A678DF">
              <w:rPr>
                <w:rFonts w:ascii="Times New Roman" w:hAnsi="Times New Roman"/>
                <w:sz w:val="24"/>
                <w:szCs w:val="24"/>
              </w:rPr>
              <w:t>éves óraszám (36 héttel)</w:t>
            </w:r>
          </w:p>
        </w:tc>
        <w:tc>
          <w:tcPr>
            <w:tcW w:w="1842" w:type="dxa"/>
            <w:shd w:val="clear" w:color="auto" w:fill="FFFFFF"/>
            <w:vAlign w:val="center"/>
          </w:tcPr>
          <w:p w:rsidR="002C63E0" w:rsidRPr="00A678DF" w:rsidRDefault="00AF447C" w:rsidP="008A4A5B">
            <w:pPr>
              <w:jc w:val="center"/>
              <w:rPr>
                <w:rFonts w:ascii="Times New Roman" w:hAnsi="Times New Roman"/>
                <w:sz w:val="24"/>
                <w:szCs w:val="24"/>
              </w:rPr>
            </w:pPr>
            <w:r w:rsidRPr="00A678DF">
              <w:rPr>
                <w:rFonts w:ascii="Times New Roman" w:hAnsi="Times New Roman"/>
                <w:sz w:val="24"/>
                <w:szCs w:val="24"/>
              </w:rPr>
              <w:t>SZ</w:t>
            </w:r>
            <w:r w:rsidR="002C63E0" w:rsidRPr="00A678DF">
              <w:rPr>
                <w:rFonts w:ascii="Times New Roman" w:hAnsi="Times New Roman"/>
                <w:sz w:val="24"/>
                <w:szCs w:val="24"/>
              </w:rPr>
              <w:t>H/2 évfolyam</w:t>
            </w:r>
          </w:p>
          <w:p w:rsidR="002C63E0" w:rsidRPr="00A678DF" w:rsidRDefault="002C63E0" w:rsidP="008A4A5B">
            <w:pPr>
              <w:jc w:val="center"/>
              <w:rPr>
                <w:rFonts w:ascii="Times New Roman" w:hAnsi="Times New Roman"/>
                <w:sz w:val="24"/>
                <w:szCs w:val="24"/>
              </w:rPr>
            </w:pPr>
            <w:r w:rsidRPr="00A678DF">
              <w:rPr>
                <w:rFonts w:ascii="Times New Roman" w:hAnsi="Times New Roman"/>
                <w:sz w:val="24"/>
                <w:szCs w:val="24"/>
              </w:rPr>
              <w:t>heti óraszám</w:t>
            </w:r>
          </w:p>
        </w:tc>
        <w:tc>
          <w:tcPr>
            <w:tcW w:w="1925" w:type="dxa"/>
            <w:shd w:val="clear" w:color="auto" w:fill="FFFFFF"/>
            <w:vAlign w:val="center"/>
          </w:tcPr>
          <w:p w:rsidR="002C63E0" w:rsidRPr="00A678DF" w:rsidRDefault="00AF447C" w:rsidP="00F82137">
            <w:pPr>
              <w:jc w:val="center"/>
              <w:rPr>
                <w:rFonts w:ascii="Times New Roman" w:hAnsi="Times New Roman"/>
                <w:sz w:val="24"/>
                <w:szCs w:val="24"/>
              </w:rPr>
            </w:pPr>
            <w:r w:rsidRPr="00A678DF">
              <w:rPr>
                <w:rFonts w:ascii="Times New Roman" w:hAnsi="Times New Roman"/>
                <w:sz w:val="24"/>
                <w:szCs w:val="24"/>
              </w:rPr>
              <w:t>SZ</w:t>
            </w:r>
            <w:r w:rsidR="002C63E0" w:rsidRPr="00A678DF">
              <w:rPr>
                <w:rFonts w:ascii="Times New Roman" w:hAnsi="Times New Roman"/>
                <w:sz w:val="24"/>
                <w:szCs w:val="24"/>
              </w:rPr>
              <w:t>H/2 évfolyam</w:t>
            </w:r>
          </w:p>
          <w:p w:rsidR="002C63E0" w:rsidRPr="00A678DF" w:rsidRDefault="002C63E0" w:rsidP="00F82137">
            <w:pPr>
              <w:jc w:val="center"/>
              <w:rPr>
                <w:rFonts w:ascii="Times New Roman" w:hAnsi="Times New Roman"/>
                <w:sz w:val="24"/>
                <w:szCs w:val="24"/>
              </w:rPr>
            </w:pPr>
            <w:r w:rsidRPr="00A678DF">
              <w:rPr>
                <w:rFonts w:ascii="Times New Roman" w:hAnsi="Times New Roman"/>
                <w:sz w:val="24"/>
                <w:szCs w:val="24"/>
              </w:rPr>
              <w:t>éves óraszám</w:t>
            </w:r>
          </w:p>
          <w:p w:rsidR="002C63E0" w:rsidRPr="00A678DF" w:rsidRDefault="002C63E0" w:rsidP="00F82137">
            <w:pPr>
              <w:jc w:val="center"/>
              <w:rPr>
                <w:rFonts w:ascii="Times New Roman" w:hAnsi="Times New Roman"/>
                <w:sz w:val="24"/>
                <w:szCs w:val="24"/>
              </w:rPr>
            </w:pPr>
            <w:r w:rsidRPr="00A678DF">
              <w:rPr>
                <w:rFonts w:ascii="Times New Roman" w:hAnsi="Times New Roman"/>
                <w:sz w:val="24"/>
                <w:szCs w:val="24"/>
              </w:rPr>
              <w:t>(35 héttel)</w:t>
            </w:r>
          </w:p>
        </w:tc>
      </w:tr>
      <w:tr w:rsidR="002C63E0" w:rsidRPr="00A678DF">
        <w:trPr>
          <w:trHeight w:val="488"/>
          <w:jc w:val="center"/>
        </w:trPr>
        <w:tc>
          <w:tcPr>
            <w:tcW w:w="2694" w:type="dxa"/>
            <w:shd w:val="clear" w:color="auto" w:fill="FFFFFF"/>
            <w:vAlign w:val="center"/>
          </w:tcPr>
          <w:p w:rsidR="002C63E0" w:rsidRPr="00A678DF" w:rsidRDefault="002C63E0" w:rsidP="00F55447">
            <w:pPr>
              <w:rPr>
                <w:rFonts w:ascii="Times New Roman" w:hAnsi="Times New Roman"/>
                <w:sz w:val="24"/>
                <w:szCs w:val="24"/>
              </w:rPr>
            </w:pPr>
            <w:r w:rsidRPr="00A678DF">
              <w:rPr>
                <w:rFonts w:ascii="Times New Roman" w:hAnsi="Times New Roman"/>
                <w:sz w:val="24"/>
                <w:szCs w:val="24"/>
              </w:rPr>
              <w:t>Közismeret</w:t>
            </w:r>
          </w:p>
        </w:tc>
        <w:tc>
          <w:tcPr>
            <w:tcW w:w="195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16,5</w:t>
            </w:r>
          </w:p>
        </w:tc>
        <w:tc>
          <w:tcPr>
            <w:tcW w:w="2014"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594</w:t>
            </w:r>
          </w:p>
        </w:tc>
        <w:tc>
          <w:tcPr>
            <w:tcW w:w="1842"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10</w:t>
            </w:r>
          </w:p>
        </w:tc>
        <w:tc>
          <w:tcPr>
            <w:tcW w:w="192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350</w:t>
            </w:r>
          </w:p>
        </w:tc>
      </w:tr>
      <w:tr w:rsidR="002C63E0" w:rsidRPr="00A678DF">
        <w:trPr>
          <w:trHeight w:val="488"/>
          <w:jc w:val="center"/>
        </w:trPr>
        <w:tc>
          <w:tcPr>
            <w:tcW w:w="2694" w:type="dxa"/>
            <w:shd w:val="clear" w:color="auto" w:fill="FFFFFF"/>
            <w:vAlign w:val="center"/>
          </w:tcPr>
          <w:p w:rsidR="002C63E0" w:rsidRPr="00A678DF" w:rsidRDefault="002C63E0" w:rsidP="00F55447">
            <w:pPr>
              <w:rPr>
                <w:rFonts w:ascii="Times New Roman" w:hAnsi="Times New Roman"/>
                <w:b/>
                <w:sz w:val="24"/>
                <w:szCs w:val="24"/>
              </w:rPr>
            </w:pPr>
            <w:r w:rsidRPr="00A678DF">
              <w:rPr>
                <w:rFonts w:ascii="Times New Roman" w:hAnsi="Times New Roman"/>
                <w:b/>
                <w:sz w:val="24"/>
                <w:szCs w:val="24"/>
              </w:rPr>
              <w:t>Szakmai elmélet és gyakorlat együtt</w:t>
            </w:r>
          </w:p>
        </w:tc>
        <w:tc>
          <w:tcPr>
            <w:tcW w:w="1955" w:type="dxa"/>
            <w:shd w:val="clear" w:color="auto" w:fill="FFFFFF"/>
            <w:vAlign w:val="center"/>
          </w:tcPr>
          <w:p w:rsidR="002C63E0" w:rsidRPr="00A678DF" w:rsidRDefault="002C63E0" w:rsidP="00F55447">
            <w:pPr>
              <w:jc w:val="center"/>
              <w:rPr>
                <w:rFonts w:ascii="Times New Roman" w:hAnsi="Times New Roman"/>
                <w:b/>
                <w:sz w:val="24"/>
                <w:szCs w:val="24"/>
              </w:rPr>
            </w:pPr>
            <w:r w:rsidRPr="00A678DF">
              <w:rPr>
                <w:rFonts w:ascii="Times New Roman" w:hAnsi="Times New Roman"/>
                <w:b/>
                <w:sz w:val="24"/>
                <w:szCs w:val="24"/>
              </w:rPr>
              <w:t>15</w:t>
            </w:r>
          </w:p>
        </w:tc>
        <w:tc>
          <w:tcPr>
            <w:tcW w:w="2014" w:type="dxa"/>
            <w:shd w:val="clear" w:color="auto" w:fill="FFFFFF"/>
            <w:vAlign w:val="center"/>
          </w:tcPr>
          <w:p w:rsidR="002C63E0" w:rsidRPr="00A678DF" w:rsidRDefault="002C63E0" w:rsidP="00F55447">
            <w:pPr>
              <w:jc w:val="center"/>
              <w:rPr>
                <w:rFonts w:ascii="Times New Roman" w:hAnsi="Times New Roman"/>
                <w:b/>
                <w:sz w:val="24"/>
                <w:szCs w:val="24"/>
              </w:rPr>
            </w:pPr>
            <w:r w:rsidRPr="00A678DF">
              <w:rPr>
                <w:rFonts w:ascii="Times New Roman" w:hAnsi="Times New Roman"/>
                <w:b/>
                <w:sz w:val="24"/>
                <w:szCs w:val="24"/>
              </w:rPr>
              <w:t>540+105</w:t>
            </w:r>
          </w:p>
        </w:tc>
        <w:tc>
          <w:tcPr>
            <w:tcW w:w="1842" w:type="dxa"/>
            <w:shd w:val="clear" w:color="auto" w:fill="FFFFFF"/>
            <w:vAlign w:val="center"/>
          </w:tcPr>
          <w:p w:rsidR="002C63E0" w:rsidRPr="00A678DF" w:rsidRDefault="002C63E0" w:rsidP="00F55447">
            <w:pPr>
              <w:jc w:val="center"/>
              <w:rPr>
                <w:rFonts w:ascii="Times New Roman" w:hAnsi="Times New Roman"/>
                <w:b/>
                <w:sz w:val="24"/>
                <w:szCs w:val="24"/>
              </w:rPr>
            </w:pPr>
            <w:r w:rsidRPr="00A678DF">
              <w:rPr>
                <w:rFonts w:ascii="Times New Roman" w:hAnsi="Times New Roman"/>
                <w:b/>
                <w:sz w:val="24"/>
                <w:szCs w:val="24"/>
              </w:rPr>
              <w:t>21,5</w:t>
            </w:r>
          </w:p>
        </w:tc>
        <w:tc>
          <w:tcPr>
            <w:tcW w:w="1925" w:type="dxa"/>
            <w:shd w:val="clear" w:color="auto" w:fill="FFFFFF"/>
            <w:vAlign w:val="center"/>
          </w:tcPr>
          <w:p w:rsidR="002C63E0" w:rsidRPr="00A678DF" w:rsidRDefault="002C63E0" w:rsidP="00F55447">
            <w:pPr>
              <w:jc w:val="center"/>
              <w:rPr>
                <w:rFonts w:ascii="Times New Roman" w:hAnsi="Times New Roman"/>
                <w:b/>
                <w:sz w:val="24"/>
                <w:szCs w:val="24"/>
              </w:rPr>
            </w:pPr>
            <w:r w:rsidRPr="00A678DF">
              <w:rPr>
                <w:rFonts w:ascii="Times New Roman" w:hAnsi="Times New Roman"/>
                <w:b/>
                <w:sz w:val="24"/>
                <w:szCs w:val="24"/>
              </w:rPr>
              <w:t>752,5</w:t>
            </w:r>
          </w:p>
        </w:tc>
      </w:tr>
      <w:tr w:rsidR="002C63E0" w:rsidRPr="00A678DF">
        <w:trPr>
          <w:trHeight w:val="488"/>
          <w:jc w:val="center"/>
        </w:trPr>
        <w:tc>
          <w:tcPr>
            <w:tcW w:w="2694" w:type="dxa"/>
            <w:shd w:val="clear" w:color="auto" w:fill="FFFFFF"/>
            <w:vAlign w:val="center"/>
          </w:tcPr>
          <w:p w:rsidR="002C63E0" w:rsidRPr="00A678DF" w:rsidRDefault="002C63E0" w:rsidP="00F55447">
            <w:pPr>
              <w:rPr>
                <w:rFonts w:ascii="Times New Roman" w:hAnsi="Times New Roman"/>
                <w:sz w:val="24"/>
                <w:szCs w:val="24"/>
              </w:rPr>
            </w:pPr>
            <w:r w:rsidRPr="00A678DF">
              <w:rPr>
                <w:rFonts w:ascii="Times New Roman" w:hAnsi="Times New Roman"/>
                <w:sz w:val="24"/>
                <w:szCs w:val="24"/>
              </w:rPr>
              <w:t>Összesen</w:t>
            </w:r>
          </w:p>
        </w:tc>
        <w:tc>
          <w:tcPr>
            <w:tcW w:w="195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31,5</w:t>
            </w:r>
          </w:p>
        </w:tc>
        <w:tc>
          <w:tcPr>
            <w:tcW w:w="2014"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1134+105</w:t>
            </w:r>
          </w:p>
        </w:tc>
        <w:tc>
          <w:tcPr>
            <w:tcW w:w="1842"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31,5</w:t>
            </w:r>
          </w:p>
        </w:tc>
        <w:tc>
          <w:tcPr>
            <w:tcW w:w="192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1102,5</w:t>
            </w:r>
          </w:p>
        </w:tc>
      </w:tr>
      <w:tr w:rsidR="002C63E0" w:rsidRPr="00A678DF">
        <w:trPr>
          <w:trHeight w:val="488"/>
          <w:jc w:val="center"/>
        </w:trPr>
        <w:tc>
          <w:tcPr>
            <w:tcW w:w="2694" w:type="dxa"/>
            <w:shd w:val="clear" w:color="auto" w:fill="FFFFFF"/>
            <w:vAlign w:val="center"/>
          </w:tcPr>
          <w:p w:rsidR="002C63E0" w:rsidRPr="00A678DF" w:rsidRDefault="002C63E0" w:rsidP="00F55447">
            <w:pPr>
              <w:rPr>
                <w:rFonts w:ascii="Times New Roman" w:hAnsi="Times New Roman"/>
                <w:sz w:val="24"/>
                <w:szCs w:val="24"/>
              </w:rPr>
            </w:pPr>
            <w:r w:rsidRPr="00A678DF">
              <w:rPr>
                <w:rFonts w:ascii="Times New Roman" w:hAnsi="Times New Roman"/>
                <w:sz w:val="24"/>
                <w:szCs w:val="24"/>
              </w:rPr>
              <w:t xml:space="preserve">8-10% szabad sáv </w:t>
            </w:r>
          </w:p>
          <w:p w:rsidR="002C63E0" w:rsidRPr="00A678DF" w:rsidRDefault="002C63E0" w:rsidP="00F55447">
            <w:pPr>
              <w:rPr>
                <w:rFonts w:ascii="Times New Roman" w:hAnsi="Times New Roman"/>
                <w:sz w:val="24"/>
                <w:szCs w:val="24"/>
              </w:rPr>
            </w:pPr>
            <w:r w:rsidRPr="00A678DF">
              <w:rPr>
                <w:rFonts w:ascii="Times New Roman" w:hAnsi="Times New Roman"/>
                <w:sz w:val="24"/>
                <w:szCs w:val="24"/>
              </w:rPr>
              <w:t>(közismereti rész)</w:t>
            </w:r>
          </w:p>
        </w:tc>
        <w:tc>
          <w:tcPr>
            <w:tcW w:w="195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2,5</w:t>
            </w:r>
          </w:p>
        </w:tc>
        <w:tc>
          <w:tcPr>
            <w:tcW w:w="2014"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90</w:t>
            </w:r>
          </w:p>
        </w:tc>
        <w:tc>
          <w:tcPr>
            <w:tcW w:w="1842"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1</w:t>
            </w:r>
          </w:p>
        </w:tc>
        <w:tc>
          <w:tcPr>
            <w:tcW w:w="192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35</w:t>
            </w:r>
          </w:p>
        </w:tc>
      </w:tr>
      <w:tr w:rsidR="002C63E0" w:rsidRPr="00A678DF">
        <w:trPr>
          <w:trHeight w:val="488"/>
          <w:jc w:val="center"/>
        </w:trPr>
        <w:tc>
          <w:tcPr>
            <w:tcW w:w="2694" w:type="dxa"/>
            <w:shd w:val="clear" w:color="auto" w:fill="FFFFFF"/>
            <w:vAlign w:val="center"/>
          </w:tcPr>
          <w:p w:rsidR="002C63E0" w:rsidRPr="00A678DF" w:rsidRDefault="002C63E0" w:rsidP="00F55447">
            <w:pPr>
              <w:rPr>
                <w:rFonts w:ascii="Times New Roman" w:hAnsi="Times New Roman"/>
                <w:sz w:val="24"/>
                <w:szCs w:val="24"/>
              </w:rPr>
            </w:pPr>
            <w:r w:rsidRPr="00A678DF">
              <w:rPr>
                <w:rFonts w:ascii="Times New Roman" w:hAnsi="Times New Roman"/>
                <w:sz w:val="24"/>
                <w:szCs w:val="24"/>
              </w:rPr>
              <w:t xml:space="preserve">8-10% szabad sáv </w:t>
            </w:r>
          </w:p>
          <w:p w:rsidR="002C63E0" w:rsidRPr="00A678DF" w:rsidRDefault="002C63E0" w:rsidP="00F55447">
            <w:pPr>
              <w:rPr>
                <w:rFonts w:ascii="Times New Roman" w:hAnsi="Times New Roman"/>
                <w:sz w:val="24"/>
                <w:szCs w:val="24"/>
              </w:rPr>
            </w:pPr>
            <w:r w:rsidRPr="00A678DF">
              <w:rPr>
                <w:rFonts w:ascii="Times New Roman" w:hAnsi="Times New Roman"/>
                <w:sz w:val="24"/>
                <w:szCs w:val="24"/>
              </w:rPr>
              <w:t>(szakmai rész)</w:t>
            </w:r>
          </w:p>
        </w:tc>
        <w:tc>
          <w:tcPr>
            <w:tcW w:w="195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1</w:t>
            </w:r>
          </w:p>
        </w:tc>
        <w:tc>
          <w:tcPr>
            <w:tcW w:w="2014"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36</w:t>
            </w:r>
          </w:p>
        </w:tc>
        <w:tc>
          <w:tcPr>
            <w:tcW w:w="1842"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2,5</w:t>
            </w:r>
          </w:p>
        </w:tc>
        <w:tc>
          <w:tcPr>
            <w:tcW w:w="192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87.5</w:t>
            </w:r>
          </w:p>
        </w:tc>
      </w:tr>
      <w:tr w:rsidR="002C63E0" w:rsidRPr="00A678DF">
        <w:trPr>
          <w:trHeight w:val="489"/>
          <w:jc w:val="center"/>
        </w:trPr>
        <w:tc>
          <w:tcPr>
            <w:tcW w:w="2694" w:type="dxa"/>
            <w:shd w:val="clear" w:color="auto" w:fill="FFFFFF"/>
            <w:vAlign w:val="center"/>
          </w:tcPr>
          <w:p w:rsidR="002C63E0" w:rsidRPr="00A678DF" w:rsidRDefault="002C63E0" w:rsidP="00F55447">
            <w:pPr>
              <w:rPr>
                <w:rFonts w:ascii="Times New Roman" w:hAnsi="Times New Roman"/>
                <w:sz w:val="24"/>
                <w:szCs w:val="24"/>
              </w:rPr>
            </w:pPr>
            <w:r w:rsidRPr="00A678DF">
              <w:rPr>
                <w:rFonts w:ascii="Times New Roman" w:hAnsi="Times New Roman"/>
                <w:sz w:val="24"/>
                <w:szCs w:val="24"/>
              </w:rPr>
              <w:t>Mindösszesen</w:t>
            </w:r>
          </w:p>
          <w:p w:rsidR="002C63E0" w:rsidRPr="00A678DF" w:rsidRDefault="002C63E0" w:rsidP="00F55447">
            <w:pPr>
              <w:rPr>
                <w:rFonts w:ascii="Times New Roman" w:hAnsi="Times New Roman"/>
                <w:sz w:val="24"/>
                <w:szCs w:val="24"/>
              </w:rPr>
            </w:pPr>
            <w:r w:rsidRPr="00A678DF">
              <w:rPr>
                <w:rFonts w:ascii="Times New Roman" w:hAnsi="Times New Roman"/>
                <w:sz w:val="24"/>
                <w:szCs w:val="24"/>
              </w:rPr>
              <w:t>(teljes képzés ideje)</w:t>
            </w:r>
          </w:p>
        </w:tc>
        <w:tc>
          <w:tcPr>
            <w:tcW w:w="195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35</w:t>
            </w:r>
          </w:p>
        </w:tc>
        <w:tc>
          <w:tcPr>
            <w:tcW w:w="2014"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1260+105</w:t>
            </w:r>
          </w:p>
        </w:tc>
        <w:tc>
          <w:tcPr>
            <w:tcW w:w="1842"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35</w:t>
            </w:r>
          </w:p>
        </w:tc>
        <w:tc>
          <w:tcPr>
            <w:tcW w:w="1925" w:type="dxa"/>
            <w:shd w:val="clear" w:color="auto" w:fill="FFFFFF"/>
            <w:vAlign w:val="center"/>
          </w:tcPr>
          <w:p w:rsidR="002C63E0" w:rsidRPr="00A678DF" w:rsidRDefault="002C63E0" w:rsidP="00F55447">
            <w:pPr>
              <w:jc w:val="center"/>
              <w:rPr>
                <w:rFonts w:ascii="Times New Roman" w:hAnsi="Times New Roman"/>
                <w:sz w:val="24"/>
                <w:szCs w:val="24"/>
              </w:rPr>
            </w:pPr>
            <w:r w:rsidRPr="00A678DF">
              <w:rPr>
                <w:rFonts w:ascii="Times New Roman" w:hAnsi="Times New Roman"/>
                <w:sz w:val="24"/>
                <w:szCs w:val="24"/>
              </w:rPr>
              <w:t>1225</w:t>
            </w:r>
          </w:p>
        </w:tc>
      </w:tr>
    </w:tbl>
    <w:p w:rsidR="0069478C" w:rsidRPr="00A678DF" w:rsidRDefault="0069478C" w:rsidP="009A5767">
      <w:pPr>
        <w:jc w:val="both"/>
        <w:rPr>
          <w:rFonts w:ascii="Times New Roman" w:hAnsi="Times New Roman"/>
          <w:sz w:val="24"/>
          <w:szCs w:val="24"/>
        </w:rPr>
      </w:pPr>
    </w:p>
    <w:p w:rsidR="008A6424" w:rsidRPr="00A678DF" w:rsidRDefault="002C63E0" w:rsidP="009A5767">
      <w:pPr>
        <w:jc w:val="both"/>
        <w:rPr>
          <w:rFonts w:ascii="Times New Roman" w:hAnsi="Times New Roman"/>
          <w:sz w:val="24"/>
          <w:szCs w:val="24"/>
        </w:rPr>
      </w:pPr>
      <w:r w:rsidRPr="00A678DF">
        <w:rPr>
          <w:rFonts w:ascii="Times New Roman" w:hAnsi="Times New Roman"/>
          <w:sz w:val="24"/>
          <w:szCs w:val="24"/>
        </w:rPr>
        <w:lastRenderedPageBreak/>
        <w:t xml:space="preserve">A részszakképesítés oktatására fordítható idő </w:t>
      </w:r>
      <w:r w:rsidRPr="00A678DF">
        <w:rPr>
          <w:rFonts w:ascii="Times New Roman" w:hAnsi="Times New Roman"/>
          <w:b/>
          <w:sz w:val="24"/>
          <w:szCs w:val="24"/>
        </w:rPr>
        <w:t>1521</w:t>
      </w:r>
      <w:r w:rsidRPr="00A678DF">
        <w:rPr>
          <w:rFonts w:ascii="Times New Roman" w:hAnsi="Times New Roman"/>
          <w:sz w:val="24"/>
          <w:szCs w:val="24"/>
        </w:rPr>
        <w:t xml:space="preserve"> óra (540+105+752,5+36+87,5) nyári összefüggő gyakorlattal és szakmai szabadsávval együtt. </w:t>
      </w:r>
    </w:p>
    <w:p w:rsidR="008A6424" w:rsidRPr="00A678DF" w:rsidRDefault="008A6424">
      <w:pPr>
        <w:rPr>
          <w:rFonts w:ascii="Times New Roman" w:hAnsi="Times New Roman"/>
          <w:sz w:val="24"/>
          <w:szCs w:val="24"/>
        </w:rPr>
      </w:pPr>
      <w:r w:rsidRPr="00A678DF">
        <w:rPr>
          <w:rFonts w:ascii="Times New Roman" w:hAnsi="Times New Roman"/>
          <w:sz w:val="24"/>
          <w:szCs w:val="24"/>
        </w:rPr>
        <w:br w:type="page"/>
      </w:r>
    </w:p>
    <w:p w:rsidR="002C63E0" w:rsidRPr="00A678DF" w:rsidRDefault="002C63E0" w:rsidP="00A63108">
      <w:pPr>
        <w:widowControl w:val="0"/>
        <w:suppressAutoHyphens/>
        <w:jc w:val="center"/>
        <w:rPr>
          <w:rFonts w:ascii="Times New Roman" w:hAnsi="Times New Roman"/>
          <w:sz w:val="24"/>
          <w:szCs w:val="24"/>
        </w:rPr>
      </w:pPr>
      <w:r w:rsidRPr="00A678DF">
        <w:rPr>
          <w:rFonts w:ascii="Times New Roman" w:hAnsi="Times New Roman"/>
          <w:sz w:val="24"/>
          <w:szCs w:val="24"/>
        </w:rPr>
        <w:lastRenderedPageBreak/>
        <w:t>1. számú táblázat</w:t>
      </w:r>
    </w:p>
    <w:p w:rsidR="002C63E0" w:rsidRPr="00A678DF" w:rsidRDefault="002C63E0" w:rsidP="00A63108">
      <w:pPr>
        <w:jc w:val="center"/>
        <w:outlineLvl w:val="2"/>
        <w:rPr>
          <w:rFonts w:ascii="Times New Roman" w:hAnsi="Times New Roman"/>
          <w:b/>
          <w:sz w:val="24"/>
          <w:szCs w:val="24"/>
        </w:rPr>
      </w:pPr>
      <w:bookmarkStart w:id="1" w:name="_Toc330281762"/>
      <w:bookmarkStart w:id="2" w:name="_Toc330384983"/>
      <w:bookmarkStart w:id="3" w:name="_Toc330981289"/>
      <w:r w:rsidRPr="00A678DF">
        <w:rPr>
          <w:rFonts w:ascii="Times New Roman" w:hAnsi="Times New Roman"/>
          <w:b/>
          <w:sz w:val="24"/>
          <w:szCs w:val="24"/>
        </w:rPr>
        <w:t>A szakmai követelménymodulokhoz rendelt tantárgyak heti óraszáma évfolyamonként</w:t>
      </w:r>
      <w:bookmarkEnd w:id="1"/>
      <w:bookmarkEnd w:id="2"/>
      <w:bookmarkEnd w:id="3"/>
      <w:r w:rsidRPr="00A678DF">
        <w:rPr>
          <w:rFonts w:ascii="Times New Roman" w:hAnsi="Times New Roman"/>
          <w:b/>
          <w:sz w:val="24"/>
          <w:szCs w:val="24"/>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789"/>
        <w:gridCol w:w="1783"/>
        <w:gridCol w:w="1060"/>
        <w:gridCol w:w="1194"/>
        <w:gridCol w:w="940"/>
        <w:gridCol w:w="1060"/>
        <w:gridCol w:w="1194"/>
      </w:tblGrid>
      <w:tr w:rsidR="002C63E0" w:rsidRPr="00A678DF">
        <w:trPr>
          <w:trHeight w:val="315"/>
        </w:trPr>
        <w:tc>
          <w:tcPr>
            <w:tcW w:w="1908" w:type="dxa"/>
            <w:vMerge w:val="restart"/>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 Szakmai követelmény-modulok</w:t>
            </w:r>
          </w:p>
        </w:tc>
        <w:tc>
          <w:tcPr>
            <w:tcW w:w="1904" w:type="dxa"/>
            <w:vMerge w:val="restart"/>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Tantárgyak</w:t>
            </w:r>
          </w:p>
        </w:tc>
        <w:tc>
          <w:tcPr>
            <w:tcW w:w="5208" w:type="dxa"/>
            <w:gridSpan w:val="5"/>
            <w:tcBorders>
              <w:top w:val="single" w:sz="4" w:space="0" w:color="auto"/>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Heti óraszám</w:t>
            </w:r>
          </w:p>
        </w:tc>
      </w:tr>
      <w:tr w:rsidR="002C63E0" w:rsidRPr="00A678DF">
        <w:trPr>
          <w:trHeight w:val="315"/>
        </w:trPr>
        <w:tc>
          <w:tcPr>
            <w:tcW w:w="1908"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c>
          <w:tcPr>
            <w:tcW w:w="3074" w:type="dxa"/>
            <w:gridSpan w:val="3"/>
            <w:tcBorders>
              <w:top w:val="single" w:sz="4" w:space="0" w:color="auto"/>
              <w:left w:val="nil"/>
              <w:bottom w:val="single" w:sz="4" w:space="0" w:color="auto"/>
              <w:right w:val="single" w:sz="4" w:space="0" w:color="auto"/>
            </w:tcBorders>
            <w:vAlign w:val="center"/>
          </w:tcPr>
          <w:p w:rsidR="002C63E0" w:rsidRPr="000F68FA" w:rsidRDefault="00AF447C" w:rsidP="00AF447C">
            <w:pPr>
              <w:jc w:val="center"/>
              <w:rPr>
                <w:rFonts w:ascii="Times New Roman" w:hAnsi="Times New Roman"/>
                <w:b/>
                <w:bCs/>
                <w:sz w:val="24"/>
                <w:szCs w:val="24"/>
              </w:rPr>
            </w:pPr>
            <w:r w:rsidRPr="000F68FA">
              <w:rPr>
                <w:rFonts w:ascii="Times New Roman" w:hAnsi="Times New Roman"/>
                <w:b/>
                <w:bCs/>
                <w:sz w:val="24"/>
                <w:szCs w:val="24"/>
              </w:rPr>
              <w:t>SZ</w:t>
            </w:r>
            <w:r w:rsidR="002C63E0" w:rsidRPr="000F68FA">
              <w:rPr>
                <w:rFonts w:ascii="Times New Roman" w:hAnsi="Times New Roman"/>
                <w:b/>
                <w:bCs/>
                <w:sz w:val="24"/>
                <w:szCs w:val="24"/>
              </w:rPr>
              <w:t>H/1</w:t>
            </w:r>
            <w:r w:rsidR="002C63E0" w:rsidRPr="000F68FA">
              <w:rPr>
                <w:rFonts w:ascii="Times New Roman" w:hAnsi="Times New Roman"/>
                <w:b/>
                <w:bCs/>
                <w:sz w:val="24"/>
                <w:szCs w:val="24"/>
              </w:rPr>
              <w:br/>
              <w:t>évfolyam</w:t>
            </w:r>
          </w:p>
        </w:tc>
        <w:tc>
          <w:tcPr>
            <w:tcW w:w="2134" w:type="dxa"/>
            <w:gridSpan w:val="2"/>
            <w:tcBorders>
              <w:top w:val="single" w:sz="4" w:space="0" w:color="auto"/>
              <w:left w:val="nil"/>
              <w:bottom w:val="single" w:sz="4" w:space="0" w:color="auto"/>
              <w:right w:val="single" w:sz="4" w:space="0" w:color="auto"/>
            </w:tcBorders>
            <w:vAlign w:val="center"/>
          </w:tcPr>
          <w:p w:rsidR="002C63E0" w:rsidRPr="000F68FA" w:rsidRDefault="00AF447C">
            <w:pPr>
              <w:jc w:val="center"/>
              <w:rPr>
                <w:rFonts w:ascii="Times New Roman" w:hAnsi="Times New Roman"/>
                <w:b/>
                <w:bCs/>
                <w:sz w:val="24"/>
                <w:szCs w:val="24"/>
              </w:rPr>
            </w:pPr>
            <w:r w:rsidRPr="000F68FA">
              <w:rPr>
                <w:rFonts w:ascii="Times New Roman" w:hAnsi="Times New Roman"/>
                <w:b/>
                <w:bCs/>
                <w:sz w:val="24"/>
                <w:szCs w:val="24"/>
              </w:rPr>
              <w:t>SZ</w:t>
            </w:r>
            <w:r w:rsidR="002C63E0" w:rsidRPr="000F68FA">
              <w:rPr>
                <w:rFonts w:ascii="Times New Roman" w:hAnsi="Times New Roman"/>
                <w:b/>
                <w:bCs/>
                <w:sz w:val="24"/>
                <w:szCs w:val="24"/>
              </w:rPr>
              <w:t>H/2</w:t>
            </w:r>
            <w:r w:rsidR="002C63E0" w:rsidRPr="000F68FA">
              <w:rPr>
                <w:rFonts w:ascii="Times New Roman" w:hAnsi="Times New Roman"/>
                <w:b/>
                <w:bCs/>
                <w:sz w:val="24"/>
                <w:szCs w:val="24"/>
              </w:rPr>
              <w:br/>
              <w:t>évfolyam</w:t>
            </w:r>
          </w:p>
        </w:tc>
      </w:tr>
      <w:tr w:rsidR="002C63E0" w:rsidRPr="00A678DF">
        <w:trPr>
          <w:trHeight w:val="465"/>
        </w:trPr>
        <w:tc>
          <w:tcPr>
            <w:tcW w:w="1908"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c>
          <w:tcPr>
            <w:tcW w:w="1060" w:type="dxa"/>
            <w:tcBorders>
              <w:top w:val="nil"/>
              <w:left w:val="nil"/>
              <w:bottom w:val="nil"/>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elméleti</w:t>
            </w:r>
          </w:p>
        </w:tc>
        <w:tc>
          <w:tcPr>
            <w:tcW w:w="1074" w:type="dxa"/>
            <w:tcBorders>
              <w:top w:val="nil"/>
              <w:left w:val="nil"/>
              <w:bottom w:val="nil"/>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gyakorlati</w:t>
            </w:r>
          </w:p>
        </w:tc>
        <w:tc>
          <w:tcPr>
            <w:tcW w:w="940"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ögy</w:t>
            </w:r>
          </w:p>
        </w:tc>
        <w:tc>
          <w:tcPr>
            <w:tcW w:w="1060" w:type="dxa"/>
            <w:tcBorders>
              <w:top w:val="nil"/>
              <w:left w:val="nil"/>
              <w:bottom w:val="nil"/>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 xml:space="preserve">elméleti </w:t>
            </w:r>
          </w:p>
        </w:tc>
        <w:tc>
          <w:tcPr>
            <w:tcW w:w="1074" w:type="dxa"/>
            <w:tcBorders>
              <w:top w:val="nil"/>
              <w:left w:val="nil"/>
              <w:bottom w:val="nil"/>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gyakorlati</w:t>
            </w:r>
          </w:p>
        </w:tc>
      </w:tr>
      <w:tr w:rsidR="002C63E0" w:rsidRPr="00A678DF">
        <w:trPr>
          <w:trHeight w:val="540"/>
        </w:trPr>
        <w:tc>
          <w:tcPr>
            <w:tcW w:w="1908" w:type="dxa"/>
            <w:vMerge w:val="restart"/>
            <w:tcBorders>
              <w:top w:val="nil"/>
              <w:left w:val="single" w:sz="4" w:space="0" w:color="auto"/>
              <w:right w:val="single" w:sz="4" w:space="0" w:color="auto"/>
            </w:tcBorders>
            <w:vAlign w:val="center"/>
          </w:tcPr>
          <w:p w:rsidR="002C63E0" w:rsidRPr="000F68FA" w:rsidRDefault="00B75EEE" w:rsidP="00B75EEE">
            <w:pPr>
              <w:jc w:val="center"/>
              <w:rPr>
                <w:rFonts w:ascii="Times New Roman" w:hAnsi="Times New Roman"/>
                <w:sz w:val="24"/>
                <w:szCs w:val="24"/>
              </w:rPr>
            </w:pPr>
            <w:r w:rsidRPr="00FF465D">
              <w:rPr>
                <w:rFonts w:ascii="Times New Roman" w:hAnsi="Times New Roman"/>
                <w:sz w:val="24"/>
                <w:szCs w:val="24"/>
              </w:rPr>
              <w:t xml:space="preserve">11840-16 </w:t>
            </w:r>
            <w:r w:rsidR="009A2548" w:rsidRPr="00FF465D">
              <w:rPr>
                <w:rFonts w:ascii="Times New Roman" w:hAnsi="Times New Roman"/>
                <w:sz w:val="24"/>
                <w:szCs w:val="24"/>
              </w:rPr>
              <w:t>Növénytani ismeretek</w:t>
            </w:r>
          </w:p>
        </w:tc>
        <w:tc>
          <w:tcPr>
            <w:tcW w:w="1904"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color w:val="000000"/>
                <w:sz w:val="24"/>
                <w:szCs w:val="24"/>
              </w:rPr>
            </w:pPr>
            <w:r w:rsidRPr="000F68FA">
              <w:rPr>
                <w:rFonts w:ascii="Times New Roman" w:hAnsi="Times New Roman"/>
                <w:color w:val="000000"/>
                <w:sz w:val="24"/>
                <w:szCs w:val="24"/>
              </w:rPr>
              <w:t>Növénytan</w:t>
            </w:r>
          </w:p>
        </w:tc>
        <w:tc>
          <w:tcPr>
            <w:tcW w:w="1060" w:type="dxa"/>
            <w:tcBorders>
              <w:top w:val="single" w:sz="4" w:space="0" w:color="auto"/>
              <w:left w:val="nil"/>
              <w:bottom w:val="single" w:sz="4" w:space="0" w:color="auto"/>
              <w:right w:val="single" w:sz="4" w:space="0" w:color="auto"/>
            </w:tcBorders>
            <w:noWrap/>
            <w:vAlign w:val="center"/>
          </w:tcPr>
          <w:p w:rsidR="002C63E0" w:rsidRPr="000F68FA" w:rsidRDefault="002C63E0" w:rsidP="002F6F18">
            <w:pPr>
              <w:jc w:val="center"/>
              <w:rPr>
                <w:rFonts w:ascii="Times New Roman" w:hAnsi="Times New Roman"/>
                <w:sz w:val="24"/>
                <w:szCs w:val="24"/>
              </w:rPr>
            </w:pPr>
            <w:r w:rsidRPr="000F68FA">
              <w:rPr>
                <w:rFonts w:ascii="Times New Roman" w:hAnsi="Times New Roman"/>
                <w:sz w:val="24"/>
                <w:szCs w:val="24"/>
              </w:rPr>
              <w:t> 3</w:t>
            </w:r>
          </w:p>
        </w:tc>
        <w:tc>
          <w:tcPr>
            <w:tcW w:w="1074" w:type="dxa"/>
            <w:tcBorders>
              <w:top w:val="single" w:sz="4" w:space="0" w:color="auto"/>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C0C0C0"/>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105 </w:t>
            </w:r>
          </w:p>
        </w:tc>
        <w:tc>
          <w:tcPr>
            <w:tcW w:w="1060" w:type="dxa"/>
            <w:tcBorders>
              <w:top w:val="single" w:sz="4" w:space="0" w:color="auto"/>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4 </w:t>
            </w:r>
          </w:p>
        </w:tc>
        <w:tc>
          <w:tcPr>
            <w:tcW w:w="1074" w:type="dxa"/>
            <w:tcBorders>
              <w:top w:val="single" w:sz="4" w:space="0" w:color="auto"/>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540"/>
        </w:trPr>
        <w:tc>
          <w:tcPr>
            <w:tcW w:w="1908" w:type="dxa"/>
            <w:vMerge/>
            <w:tcBorders>
              <w:left w:val="single" w:sz="4" w:space="0" w:color="auto"/>
              <w:right w:val="single" w:sz="4" w:space="0" w:color="auto"/>
            </w:tcBorders>
            <w:vAlign w:val="center"/>
          </w:tcPr>
          <w:p w:rsidR="002C63E0" w:rsidRPr="000F68FA" w:rsidRDefault="002C63E0" w:rsidP="00DB11F1">
            <w:pPr>
              <w:jc w:val="center"/>
              <w:rPr>
                <w:rFonts w:ascii="Times New Roman" w:hAnsi="Times New Roman"/>
                <w:sz w:val="24"/>
                <w:szCs w:val="24"/>
              </w:rPr>
            </w:pPr>
          </w:p>
        </w:tc>
        <w:tc>
          <w:tcPr>
            <w:tcW w:w="1904"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color w:val="000000"/>
                <w:sz w:val="24"/>
                <w:szCs w:val="24"/>
              </w:rPr>
            </w:pPr>
            <w:r w:rsidRPr="000F68FA">
              <w:rPr>
                <w:rFonts w:ascii="Times New Roman" w:hAnsi="Times New Roman"/>
                <w:color w:val="000000"/>
                <w:sz w:val="24"/>
                <w:szCs w:val="24"/>
              </w:rPr>
              <w:t>Növénytan gyakorlat</w:t>
            </w:r>
          </w:p>
        </w:tc>
        <w:tc>
          <w:tcPr>
            <w:tcW w:w="1060"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noWrap/>
            <w:vAlign w:val="center"/>
          </w:tcPr>
          <w:p w:rsidR="002C63E0" w:rsidRPr="000F68FA" w:rsidRDefault="002C63E0" w:rsidP="001D378A">
            <w:pPr>
              <w:jc w:val="center"/>
              <w:rPr>
                <w:rFonts w:ascii="Times New Roman" w:hAnsi="Times New Roman"/>
                <w:sz w:val="24"/>
                <w:szCs w:val="24"/>
              </w:rPr>
            </w:pPr>
            <w:r w:rsidRPr="000F68FA">
              <w:rPr>
                <w:rFonts w:ascii="Times New Roman" w:hAnsi="Times New Roman"/>
                <w:sz w:val="24"/>
                <w:szCs w:val="24"/>
              </w:rPr>
              <w:t> 2</w:t>
            </w:r>
          </w:p>
        </w:tc>
        <w:tc>
          <w:tcPr>
            <w:tcW w:w="940" w:type="dxa"/>
            <w:vMerge/>
            <w:tcBorders>
              <w:top w:val="single" w:sz="4" w:space="0" w:color="auto"/>
              <w:left w:val="single" w:sz="4" w:space="0" w:color="auto"/>
              <w:bottom w:val="single" w:sz="4" w:space="0" w:color="000000"/>
              <w:right w:val="single" w:sz="4" w:space="0" w:color="auto"/>
            </w:tcBorders>
            <w:vAlign w:val="center"/>
          </w:tcPr>
          <w:p w:rsidR="002C63E0" w:rsidRPr="000F68FA" w:rsidRDefault="002C63E0" w:rsidP="00AE0B8B">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2,5 </w:t>
            </w:r>
          </w:p>
        </w:tc>
      </w:tr>
      <w:tr w:rsidR="002C63E0" w:rsidRPr="00A678DF">
        <w:trPr>
          <w:trHeight w:val="540"/>
        </w:trPr>
        <w:tc>
          <w:tcPr>
            <w:tcW w:w="1908" w:type="dxa"/>
            <w:vMerge/>
            <w:tcBorders>
              <w:left w:val="single" w:sz="4" w:space="0" w:color="auto"/>
              <w:bottom w:val="single" w:sz="4" w:space="0" w:color="000000"/>
              <w:right w:val="single" w:sz="4" w:space="0" w:color="auto"/>
            </w:tcBorders>
            <w:vAlign w:val="center"/>
          </w:tcPr>
          <w:p w:rsidR="002C63E0" w:rsidRPr="000F68FA" w:rsidRDefault="002C63E0" w:rsidP="00DB11F1">
            <w:pPr>
              <w:jc w:val="center"/>
              <w:rPr>
                <w:rFonts w:ascii="Times New Roman" w:hAnsi="Times New Roman"/>
                <w:sz w:val="24"/>
                <w:szCs w:val="24"/>
              </w:rPr>
            </w:pPr>
          </w:p>
        </w:tc>
        <w:tc>
          <w:tcPr>
            <w:tcW w:w="1904"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color w:val="000000"/>
                <w:sz w:val="24"/>
                <w:szCs w:val="24"/>
              </w:rPr>
            </w:pPr>
          </w:p>
        </w:tc>
        <w:tc>
          <w:tcPr>
            <w:tcW w:w="1060"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2C63E0" w:rsidRPr="000F68FA" w:rsidRDefault="002C63E0" w:rsidP="00AE0B8B">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p>
        </w:tc>
      </w:tr>
      <w:tr w:rsidR="00B75EEE" w:rsidRPr="00A678DF">
        <w:trPr>
          <w:trHeight w:val="540"/>
        </w:trPr>
        <w:tc>
          <w:tcPr>
            <w:tcW w:w="1908" w:type="dxa"/>
            <w:tcBorders>
              <w:top w:val="nil"/>
              <w:left w:val="single" w:sz="4" w:space="0" w:color="auto"/>
              <w:bottom w:val="single" w:sz="4" w:space="0" w:color="000000"/>
              <w:right w:val="single" w:sz="4" w:space="0" w:color="auto"/>
            </w:tcBorders>
            <w:vAlign w:val="center"/>
          </w:tcPr>
          <w:p w:rsidR="00B75EEE" w:rsidRPr="000F68FA" w:rsidRDefault="00B75EEE" w:rsidP="00DB11F1">
            <w:pPr>
              <w:jc w:val="center"/>
              <w:rPr>
                <w:rFonts w:ascii="Times New Roman" w:hAnsi="Times New Roman"/>
                <w:sz w:val="24"/>
                <w:szCs w:val="24"/>
              </w:rPr>
            </w:pPr>
            <w:r w:rsidRPr="000F68FA">
              <w:rPr>
                <w:rFonts w:ascii="Times New Roman" w:hAnsi="Times New Roman"/>
                <w:sz w:val="24"/>
                <w:szCs w:val="24"/>
              </w:rPr>
              <w:t>11851-16 Vállalkozási ismeretek</w:t>
            </w:r>
          </w:p>
        </w:tc>
        <w:tc>
          <w:tcPr>
            <w:tcW w:w="1904" w:type="dxa"/>
            <w:tcBorders>
              <w:top w:val="nil"/>
              <w:left w:val="nil"/>
              <w:bottom w:val="single" w:sz="4" w:space="0" w:color="auto"/>
              <w:right w:val="single" w:sz="4" w:space="0" w:color="auto"/>
            </w:tcBorders>
            <w:vAlign w:val="center"/>
          </w:tcPr>
          <w:p w:rsidR="00B75EEE" w:rsidRPr="000F68FA" w:rsidRDefault="00B75EEE" w:rsidP="00E5334D">
            <w:pPr>
              <w:rPr>
                <w:rFonts w:ascii="Times New Roman" w:hAnsi="Times New Roman"/>
                <w:color w:val="000000"/>
                <w:sz w:val="24"/>
                <w:szCs w:val="24"/>
              </w:rPr>
            </w:pPr>
            <w:r w:rsidRPr="000F68FA">
              <w:rPr>
                <w:rFonts w:ascii="Times New Roman" w:hAnsi="Times New Roman"/>
                <w:color w:val="000000"/>
                <w:sz w:val="24"/>
                <w:szCs w:val="24"/>
              </w:rPr>
              <w:t>Vállalkozási ismeretek gyakorlat</w:t>
            </w:r>
          </w:p>
        </w:tc>
        <w:tc>
          <w:tcPr>
            <w:tcW w:w="1060" w:type="dxa"/>
            <w:tcBorders>
              <w:top w:val="nil"/>
              <w:left w:val="nil"/>
              <w:bottom w:val="single" w:sz="4" w:space="0" w:color="auto"/>
              <w:right w:val="single" w:sz="4" w:space="0" w:color="auto"/>
            </w:tcBorders>
            <w:noWrap/>
            <w:vAlign w:val="center"/>
          </w:tcPr>
          <w:p w:rsidR="00B75EEE" w:rsidRPr="000F68FA" w:rsidRDefault="00B75EEE" w:rsidP="002F6F18">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noWrap/>
            <w:vAlign w:val="center"/>
          </w:tcPr>
          <w:p w:rsidR="00B75EEE" w:rsidRPr="000F68FA" w:rsidRDefault="00B75EEE" w:rsidP="00AE0B8B">
            <w:pPr>
              <w:jc w:val="center"/>
              <w:rPr>
                <w:rFonts w:ascii="Times New Roman" w:hAnsi="Times New Roman"/>
                <w:sz w:val="24"/>
                <w:szCs w:val="2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B75EEE" w:rsidRPr="000F68FA" w:rsidRDefault="00B75EEE" w:rsidP="00AE0B8B">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B75EEE" w:rsidRPr="000F68FA" w:rsidRDefault="00B75EEE"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noWrap/>
            <w:vAlign w:val="center"/>
          </w:tcPr>
          <w:p w:rsidR="00B75EEE" w:rsidRPr="000F68FA" w:rsidRDefault="00B75EEE" w:rsidP="00AE0B8B">
            <w:pPr>
              <w:jc w:val="center"/>
              <w:rPr>
                <w:rFonts w:ascii="Times New Roman" w:hAnsi="Times New Roman"/>
                <w:sz w:val="24"/>
                <w:szCs w:val="24"/>
              </w:rPr>
            </w:pPr>
            <w:r w:rsidRPr="000F68FA">
              <w:rPr>
                <w:rFonts w:ascii="Times New Roman" w:hAnsi="Times New Roman"/>
                <w:sz w:val="24"/>
                <w:szCs w:val="24"/>
              </w:rPr>
              <w:t>2</w:t>
            </w:r>
          </w:p>
        </w:tc>
      </w:tr>
      <w:tr w:rsidR="002C63E0" w:rsidRPr="00A678DF">
        <w:trPr>
          <w:trHeight w:val="540"/>
        </w:trPr>
        <w:tc>
          <w:tcPr>
            <w:tcW w:w="1908" w:type="dxa"/>
            <w:vMerge w:val="restart"/>
            <w:tcBorders>
              <w:top w:val="nil"/>
              <w:left w:val="single" w:sz="4" w:space="0" w:color="auto"/>
              <w:bottom w:val="single" w:sz="4" w:space="0" w:color="000000"/>
              <w:right w:val="single" w:sz="4" w:space="0" w:color="auto"/>
            </w:tcBorders>
            <w:vAlign w:val="center"/>
          </w:tcPr>
          <w:p w:rsidR="002C63E0" w:rsidRPr="000F68FA" w:rsidRDefault="002C63E0" w:rsidP="00DB11F1">
            <w:pPr>
              <w:jc w:val="center"/>
              <w:rPr>
                <w:rFonts w:ascii="Times New Roman" w:hAnsi="Times New Roman"/>
                <w:sz w:val="24"/>
                <w:szCs w:val="24"/>
              </w:rPr>
            </w:pPr>
            <w:r w:rsidRPr="000F68FA">
              <w:rPr>
                <w:rFonts w:ascii="Times New Roman" w:hAnsi="Times New Roman"/>
                <w:sz w:val="24"/>
                <w:szCs w:val="24"/>
              </w:rPr>
              <w:t>10980-12</w:t>
            </w:r>
          </w:p>
          <w:p w:rsidR="002C63E0" w:rsidRPr="000F68FA" w:rsidRDefault="002C63E0" w:rsidP="00DB11F1">
            <w:pPr>
              <w:jc w:val="center"/>
              <w:rPr>
                <w:rFonts w:ascii="Times New Roman" w:hAnsi="Times New Roman"/>
                <w:sz w:val="24"/>
                <w:szCs w:val="24"/>
              </w:rPr>
            </w:pPr>
            <w:r w:rsidRPr="000F68FA">
              <w:rPr>
                <w:rFonts w:ascii="Times New Roman" w:hAnsi="Times New Roman"/>
                <w:sz w:val="24"/>
                <w:szCs w:val="24"/>
              </w:rPr>
              <w:t>Gallyazás, darabolás</w:t>
            </w:r>
          </w:p>
        </w:tc>
        <w:tc>
          <w:tcPr>
            <w:tcW w:w="1904"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color w:val="000000"/>
                <w:sz w:val="24"/>
                <w:szCs w:val="24"/>
              </w:rPr>
            </w:pPr>
            <w:r w:rsidRPr="000F68FA">
              <w:rPr>
                <w:rFonts w:ascii="Times New Roman" w:hAnsi="Times New Roman"/>
                <w:color w:val="000000"/>
                <w:sz w:val="24"/>
                <w:szCs w:val="24"/>
              </w:rPr>
              <w:t>Gallyazás, darabolás</w:t>
            </w:r>
          </w:p>
        </w:tc>
        <w:tc>
          <w:tcPr>
            <w:tcW w:w="1060" w:type="dxa"/>
            <w:tcBorders>
              <w:top w:val="nil"/>
              <w:left w:val="nil"/>
              <w:bottom w:val="single" w:sz="4" w:space="0" w:color="auto"/>
              <w:right w:val="single" w:sz="4" w:space="0" w:color="auto"/>
            </w:tcBorders>
            <w:noWrap/>
            <w:vAlign w:val="center"/>
          </w:tcPr>
          <w:p w:rsidR="002C63E0" w:rsidRPr="000F68FA" w:rsidRDefault="002C63E0" w:rsidP="002F6F18">
            <w:pPr>
              <w:jc w:val="center"/>
              <w:rPr>
                <w:rFonts w:ascii="Times New Roman" w:hAnsi="Times New Roman"/>
                <w:sz w:val="24"/>
                <w:szCs w:val="24"/>
              </w:rPr>
            </w:pPr>
            <w:r w:rsidRPr="000F68FA">
              <w:rPr>
                <w:rFonts w:ascii="Times New Roman" w:hAnsi="Times New Roman"/>
                <w:sz w:val="24"/>
                <w:szCs w:val="24"/>
              </w:rPr>
              <w:t> 2</w:t>
            </w: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940" w:type="dxa"/>
            <w:vMerge/>
            <w:tcBorders>
              <w:top w:val="single" w:sz="4" w:space="0" w:color="auto"/>
              <w:left w:val="single" w:sz="4" w:space="0" w:color="auto"/>
              <w:bottom w:val="single" w:sz="4" w:space="0" w:color="000000"/>
              <w:right w:val="single" w:sz="4" w:space="0" w:color="auto"/>
            </w:tcBorders>
            <w:vAlign w:val="center"/>
          </w:tcPr>
          <w:p w:rsidR="002C63E0" w:rsidRPr="000F68FA" w:rsidRDefault="002C63E0" w:rsidP="00AE0B8B">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540"/>
        </w:trPr>
        <w:tc>
          <w:tcPr>
            <w:tcW w:w="1908" w:type="dxa"/>
            <w:vMerge/>
            <w:tcBorders>
              <w:top w:val="nil"/>
              <w:left w:val="single" w:sz="4" w:space="0" w:color="auto"/>
              <w:bottom w:val="single" w:sz="4" w:space="0" w:color="000000"/>
              <w:right w:val="single" w:sz="4" w:space="0" w:color="auto"/>
            </w:tcBorders>
            <w:vAlign w:val="center"/>
          </w:tcPr>
          <w:p w:rsidR="002C63E0" w:rsidRPr="000F68FA" w:rsidRDefault="002C63E0" w:rsidP="00DB11F1">
            <w:pPr>
              <w:jc w:val="center"/>
              <w:rPr>
                <w:rFonts w:ascii="Times New Roman" w:hAnsi="Times New Roman"/>
                <w:sz w:val="24"/>
                <w:szCs w:val="24"/>
              </w:rPr>
            </w:pPr>
          </w:p>
        </w:tc>
        <w:tc>
          <w:tcPr>
            <w:tcW w:w="1904"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color w:val="000000"/>
                <w:sz w:val="24"/>
                <w:szCs w:val="24"/>
              </w:rPr>
            </w:pPr>
            <w:r w:rsidRPr="000F68FA">
              <w:rPr>
                <w:rFonts w:ascii="Times New Roman" w:hAnsi="Times New Roman"/>
                <w:color w:val="000000"/>
                <w:sz w:val="24"/>
                <w:szCs w:val="24"/>
              </w:rPr>
              <w:t>Gallyazás, darabolás gyakorlat</w:t>
            </w:r>
          </w:p>
        </w:tc>
        <w:tc>
          <w:tcPr>
            <w:tcW w:w="1060"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2</w:t>
            </w:r>
          </w:p>
        </w:tc>
        <w:tc>
          <w:tcPr>
            <w:tcW w:w="940" w:type="dxa"/>
            <w:vMerge/>
            <w:tcBorders>
              <w:top w:val="single" w:sz="4" w:space="0" w:color="auto"/>
              <w:left w:val="single" w:sz="4" w:space="0" w:color="auto"/>
              <w:bottom w:val="single" w:sz="4" w:space="0" w:color="000000"/>
              <w:right w:val="single" w:sz="4" w:space="0" w:color="auto"/>
            </w:tcBorders>
            <w:vAlign w:val="center"/>
          </w:tcPr>
          <w:p w:rsidR="002C63E0" w:rsidRPr="000F68FA" w:rsidRDefault="002C63E0" w:rsidP="00AE0B8B">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4 </w:t>
            </w:r>
          </w:p>
        </w:tc>
      </w:tr>
      <w:tr w:rsidR="002C63E0" w:rsidRPr="00A678DF">
        <w:trPr>
          <w:trHeight w:val="540"/>
        </w:trPr>
        <w:tc>
          <w:tcPr>
            <w:tcW w:w="1908" w:type="dxa"/>
            <w:vMerge w:val="restart"/>
            <w:tcBorders>
              <w:top w:val="nil"/>
              <w:left w:val="single" w:sz="4" w:space="0" w:color="auto"/>
              <w:bottom w:val="single" w:sz="4" w:space="0" w:color="000000"/>
              <w:right w:val="single" w:sz="4" w:space="0" w:color="auto"/>
            </w:tcBorders>
            <w:vAlign w:val="center"/>
          </w:tcPr>
          <w:p w:rsidR="002C63E0" w:rsidRPr="000F68FA" w:rsidRDefault="002C63E0" w:rsidP="00DB11F1">
            <w:pPr>
              <w:jc w:val="center"/>
              <w:rPr>
                <w:rFonts w:ascii="Times New Roman" w:hAnsi="Times New Roman"/>
                <w:sz w:val="24"/>
                <w:szCs w:val="24"/>
              </w:rPr>
            </w:pPr>
            <w:r w:rsidRPr="000F68FA">
              <w:rPr>
                <w:rFonts w:ascii="Times New Roman" w:hAnsi="Times New Roman"/>
                <w:sz w:val="24"/>
                <w:szCs w:val="24"/>
              </w:rPr>
              <w:t>10981-12</w:t>
            </w:r>
          </w:p>
          <w:p w:rsidR="002C63E0" w:rsidRPr="000F68FA" w:rsidRDefault="002C63E0" w:rsidP="00DB11F1">
            <w:pPr>
              <w:jc w:val="center"/>
              <w:rPr>
                <w:rFonts w:ascii="Times New Roman" w:hAnsi="Times New Roman"/>
                <w:sz w:val="24"/>
                <w:szCs w:val="24"/>
              </w:rPr>
            </w:pPr>
            <w:r w:rsidRPr="000F68FA">
              <w:rPr>
                <w:rFonts w:ascii="Times New Roman" w:hAnsi="Times New Roman"/>
                <w:sz w:val="24"/>
                <w:szCs w:val="24"/>
              </w:rPr>
              <w:t>Fakitermelés</w:t>
            </w:r>
          </w:p>
        </w:tc>
        <w:tc>
          <w:tcPr>
            <w:tcW w:w="1904"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color w:val="000000"/>
                <w:sz w:val="24"/>
                <w:szCs w:val="24"/>
              </w:rPr>
            </w:pPr>
            <w:r w:rsidRPr="000F68FA">
              <w:rPr>
                <w:rFonts w:ascii="Times New Roman" w:hAnsi="Times New Roman"/>
                <w:color w:val="000000"/>
                <w:sz w:val="24"/>
                <w:szCs w:val="24"/>
              </w:rPr>
              <w:t>Erdőhasználat</w:t>
            </w:r>
          </w:p>
        </w:tc>
        <w:tc>
          <w:tcPr>
            <w:tcW w:w="1060" w:type="dxa"/>
            <w:tcBorders>
              <w:top w:val="nil"/>
              <w:left w:val="nil"/>
              <w:bottom w:val="single" w:sz="4" w:space="0" w:color="auto"/>
              <w:right w:val="single" w:sz="4" w:space="0" w:color="auto"/>
            </w:tcBorders>
            <w:noWrap/>
            <w:vAlign w:val="center"/>
          </w:tcPr>
          <w:p w:rsidR="002C63E0" w:rsidRPr="000F68FA" w:rsidRDefault="002C63E0" w:rsidP="002F6F18">
            <w:pPr>
              <w:jc w:val="center"/>
              <w:rPr>
                <w:rFonts w:ascii="Times New Roman" w:hAnsi="Times New Roman"/>
                <w:sz w:val="24"/>
                <w:szCs w:val="24"/>
              </w:rPr>
            </w:pPr>
            <w:r w:rsidRPr="000F68FA">
              <w:rPr>
                <w:rFonts w:ascii="Times New Roman" w:hAnsi="Times New Roman"/>
                <w:sz w:val="24"/>
                <w:szCs w:val="24"/>
              </w:rPr>
              <w:t> 3</w:t>
            </w: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940" w:type="dxa"/>
            <w:vMerge/>
            <w:tcBorders>
              <w:top w:val="single" w:sz="4" w:space="0" w:color="auto"/>
              <w:left w:val="single" w:sz="4" w:space="0" w:color="auto"/>
              <w:bottom w:val="single" w:sz="4" w:space="0" w:color="000000"/>
              <w:right w:val="single" w:sz="4" w:space="0" w:color="auto"/>
            </w:tcBorders>
            <w:vAlign w:val="center"/>
          </w:tcPr>
          <w:p w:rsidR="002C63E0" w:rsidRPr="000F68FA" w:rsidRDefault="002C63E0" w:rsidP="00AE0B8B">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2C63E0" w:rsidRPr="000F68FA" w:rsidRDefault="002C63E0" w:rsidP="002F6F18">
            <w:pPr>
              <w:jc w:val="center"/>
              <w:rPr>
                <w:rFonts w:ascii="Times New Roman" w:hAnsi="Times New Roman"/>
                <w:sz w:val="24"/>
                <w:szCs w:val="24"/>
              </w:rPr>
            </w:pPr>
            <w:r w:rsidRPr="000F68FA">
              <w:rPr>
                <w:rFonts w:ascii="Times New Roman" w:hAnsi="Times New Roman"/>
                <w:sz w:val="24"/>
                <w:szCs w:val="24"/>
              </w:rPr>
              <w:t> 4</w:t>
            </w: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540"/>
        </w:trPr>
        <w:tc>
          <w:tcPr>
            <w:tcW w:w="1908" w:type="dxa"/>
            <w:vMerge/>
            <w:tcBorders>
              <w:top w:val="nil"/>
              <w:left w:val="single" w:sz="4" w:space="0" w:color="auto"/>
              <w:bottom w:val="single" w:sz="4" w:space="0" w:color="000000"/>
              <w:right w:val="single" w:sz="4" w:space="0" w:color="auto"/>
            </w:tcBorders>
            <w:vAlign w:val="center"/>
          </w:tcPr>
          <w:p w:rsidR="002C63E0" w:rsidRPr="000F68FA" w:rsidRDefault="002C63E0" w:rsidP="00AE0B8B">
            <w:pPr>
              <w:rPr>
                <w:rFonts w:ascii="Times New Roman" w:hAnsi="Times New Roman"/>
                <w:sz w:val="24"/>
                <w:szCs w:val="24"/>
              </w:rPr>
            </w:pPr>
          </w:p>
        </w:tc>
        <w:tc>
          <w:tcPr>
            <w:tcW w:w="1904"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color w:val="000000"/>
                <w:sz w:val="24"/>
                <w:szCs w:val="24"/>
              </w:rPr>
            </w:pPr>
            <w:r w:rsidRPr="000F68FA">
              <w:rPr>
                <w:rFonts w:ascii="Times New Roman" w:hAnsi="Times New Roman"/>
                <w:color w:val="000000"/>
                <w:sz w:val="24"/>
                <w:szCs w:val="24"/>
              </w:rPr>
              <w:t>Erdőhasználat gyakorlat</w:t>
            </w:r>
          </w:p>
        </w:tc>
        <w:tc>
          <w:tcPr>
            <w:tcW w:w="1060"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3 </w:t>
            </w:r>
          </w:p>
        </w:tc>
        <w:tc>
          <w:tcPr>
            <w:tcW w:w="940" w:type="dxa"/>
            <w:vMerge/>
            <w:tcBorders>
              <w:top w:val="single" w:sz="4" w:space="0" w:color="auto"/>
              <w:left w:val="single" w:sz="4" w:space="0" w:color="auto"/>
              <w:bottom w:val="single" w:sz="4" w:space="0" w:color="000000"/>
              <w:right w:val="single" w:sz="4" w:space="0" w:color="auto"/>
            </w:tcBorders>
            <w:vAlign w:val="center"/>
          </w:tcPr>
          <w:p w:rsidR="002C63E0" w:rsidRPr="000F68FA" w:rsidRDefault="002C63E0" w:rsidP="00AE0B8B">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noWrap/>
            <w:vAlign w:val="center"/>
          </w:tcPr>
          <w:p w:rsidR="002C63E0" w:rsidRPr="000F68FA" w:rsidRDefault="002C63E0" w:rsidP="002F6F18">
            <w:pPr>
              <w:jc w:val="center"/>
              <w:rPr>
                <w:rFonts w:ascii="Times New Roman" w:hAnsi="Times New Roman"/>
                <w:sz w:val="24"/>
                <w:szCs w:val="24"/>
              </w:rPr>
            </w:pPr>
            <w:r w:rsidRPr="000F68FA">
              <w:rPr>
                <w:rFonts w:ascii="Times New Roman" w:hAnsi="Times New Roman"/>
                <w:sz w:val="24"/>
                <w:szCs w:val="24"/>
              </w:rPr>
              <w:t> 5</w:t>
            </w:r>
          </w:p>
        </w:tc>
      </w:tr>
      <w:tr w:rsidR="002C63E0" w:rsidRPr="00A678DF">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Összes heti elméleti/gyakorlati óraszám</w:t>
            </w:r>
          </w:p>
        </w:tc>
        <w:tc>
          <w:tcPr>
            <w:tcW w:w="1060" w:type="dxa"/>
            <w:tcBorders>
              <w:top w:val="nil"/>
              <w:left w:val="nil"/>
              <w:bottom w:val="single" w:sz="4" w:space="0" w:color="auto"/>
              <w:right w:val="single" w:sz="4" w:space="0" w:color="auto"/>
            </w:tcBorders>
            <w:noWrap/>
            <w:vAlign w:val="center"/>
          </w:tcPr>
          <w:p w:rsidR="002C63E0" w:rsidRPr="000F68FA" w:rsidRDefault="002C63E0" w:rsidP="002F6F18">
            <w:pPr>
              <w:jc w:val="center"/>
              <w:rPr>
                <w:rFonts w:ascii="Times New Roman" w:hAnsi="Times New Roman"/>
                <w:b/>
                <w:sz w:val="24"/>
                <w:szCs w:val="24"/>
              </w:rPr>
            </w:pPr>
            <w:r w:rsidRPr="000F68FA">
              <w:rPr>
                <w:rFonts w:ascii="Times New Roman" w:hAnsi="Times New Roman"/>
                <w:sz w:val="24"/>
                <w:szCs w:val="24"/>
              </w:rPr>
              <w:t> </w:t>
            </w:r>
            <w:r w:rsidRPr="000F68FA">
              <w:rPr>
                <w:rFonts w:ascii="Times New Roman" w:hAnsi="Times New Roman"/>
                <w:b/>
                <w:sz w:val="24"/>
                <w:szCs w:val="24"/>
              </w:rPr>
              <w:t>8</w:t>
            </w:r>
          </w:p>
        </w:tc>
        <w:tc>
          <w:tcPr>
            <w:tcW w:w="1074" w:type="dxa"/>
            <w:tcBorders>
              <w:top w:val="nil"/>
              <w:left w:val="nil"/>
              <w:bottom w:val="single" w:sz="4" w:space="0" w:color="auto"/>
              <w:right w:val="single" w:sz="4" w:space="0" w:color="auto"/>
            </w:tcBorders>
            <w:noWrap/>
            <w:vAlign w:val="bottom"/>
          </w:tcPr>
          <w:p w:rsidR="002C63E0" w:rsidRPr="000F68FA" w:rsidRDefault="002C63E0" w:rsidP="00E5334D">
            <w:pPr>
              <w:jc w:val="center"/>
              <w:rPr>
                <w:rFonts w:ascii="Times New Roman" w:hAnsi="Times New Roman"/>
                <w:b/>
                <w:sz w:val="24"/>
                <w:szCs w:val="24"/>
              </w:rPr>
            </w:pPr>
            <w:r w:rsidRPr="000F68FA">
              <w:rPr>
                <w:rFonts w:ascii="Times New Roman" w:hAnsi="Times New Roman"/>
                <w:b/>
                <w:sz w:val="24"/>
                <w:szCs w:val="24"/>
              </w:rPr>
              <w:t>7 </w:t>
            </w:r>
          </w:p>
        </w:tc>
        <w:tc>
          <w:tcPr>
            <w:tcW w:w="940" w:type="dxa"/>
            <w:vMerge/>
            <w:tcBorders>
              <w:top w:val="single" w:sz="4" w:space="0" w:color="auto"/>
              <w:left w:val="single" w:sz="4" w:space="0" w:color="auto"/>
              <w:bottom w:val="single" w:sz="4" w:space="0" w:color="000000"/>
              <w:right w:val="single" w:sz="4" w:space="0" w:color="auto"/>
            </w:tcBorders>
            <w:vAlign w:val="center"/>
          </w:tcPr>
          <w:p w:rsidR="002C63E0" w:rsidRPr="000F68FA" w:rsidRDefault="002C63E0" w:rsidP="00AE0B8B">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2C63E0" w:rsidRPr="000F68FA" w:rsidRDefault="002C63E0" w:rsidP="002F6F18">
            <w:pPr>
              <w:jc w:val="center"/>
              <w:rPr>
                <w:rFonts w:ascii="Times New Roman" w:hAnsi="Times New Roman"/>
                <w:b/>
                <w:sz w:val="24"/>
                <w:szCs w:val="24"/>
              </w:rPr>
            </w:pPr>
            <w:r w:rsidRPr="000F68FA">
              <w:rPr>
                <w:rFonts w:ascii="Times New Roman" w:hAnsi="Times New Roman"/>
                <w:sz w:val="24"/>
                <w:szCs w:val="24"/>
              </w:rPr>
              <w:t> </w:t>
            </w:r>
            <w:r w:rsidRPr="000F68FA">
              <w:rPr>
                <w:rFonts w:ascii="Times New Roman" w:hAnsi="Times New Roman"/>
                <w:b/>
                <w:sz w:val="24"/>
                <w:szCs w:val="24"/>
              </w:rPr>
              <w:t>8</w:t>
            </w:r>
          </w:p>
        </w:tc>
        <w:tc>
          <w:tcPr>
            <w:tcW w:w="1074" w:type="dxa"/>
            <w:tcBorders>
              <w:top w:val="nil"/>
              <w:left w:val="nil"/>
              <w:bottom w:val="single" w:sz="4" w:space="0" w:color="auto"/>
              <w:right w:val="single" w:sz="4" w:space="0" w:color="auto"/>
            </w:tcBorders>
            <w:noWrap/>
            <w:vAlign w:val="bottom"/>
          </w:tcPr>
          <w:p w:rsidR="002C63E0" w:rsidRPr="000F68FA" w:rsidRDefault="002C63E0" w:rsidP="002F6F18">
            <w:pPr>
              <w:jc w:val="center"/>
              <w:rPr>
                <w:rFonts w:ascii="Times New Roman" w:hAnsi="Times New Roman"/>
                <w:b/>
                <w:sz w:val="24"/>
                <w:szCs w:val="24"/>
              </w:rPr>
            </w:pPr>
            <w:r w:rsidRPr="000F68FA">
              <w:rPr>
                <w:rFonts w:ascii="Times New Roman" w:hAnsi="Times New Roman"/>
                <w:b/>
                <w:sz w:val="24"/>
                <w:szCs w:val="24"/>
              </w:rPr>
              <w:t>13,5 </w:t>
            </w:r>
          </w:p>
        </w:tc>
      </w:tr>
      <w:tr w:rsidR="002C63E0" w:rsidRPr="00A678DF">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Összes heti/ögy óraszám</w:t>
            </w:r>
          </w:p>
        </w:tc>
        <w:tc>
          <w:tcPr>
            <w:tcW w:w="2134" w:type="dxa"/>
            <w:gridSpan w:val="2"/>
            <w:tcBorders>
              <w:top w:val="single" w:sz="4" w:space="0" w:color="auto"/>
              <w:left w:val="nil"/>
              <w:bottom w:val="single" w:sz="4" w:space="0" w:color="auto"/>
              <w:right w:val="single" w:sz="4" w:space="0" w:color="auto"/>
            </w:tcBorders>
            <w:noWrap/>
            <w:vAlign w:val="bottom"/>
          </w:tcPr>
          <w:p w:rsidR="002C63E0" w:rsidRPr="000F68FA" w:rsidRDefault="002C63E0" w:rsidP="00E5334D">
            <w:pPr>
              <w:jc w:val="center"/>
              <w:rPr>
                <w:rFonts w:ascii="Times New Roman" w:hAnsi="Times New Roman"/>
                <w:b/>
                <w:sz w:val="24"/>
                <w:szCs w:val="24"/>
              </w:rPr>
            </w:pPr>
            <w:r w:rsidRPr="000F68FA">
              <w:rPr>
                <w:rFonts w:ascii="Times New Roman" w:hAnsi="Times New Roman"/>
                <w:b/>
                <w:sz w:val="24"/>
                <w:szCs w:val="24"/>
              </w:rPr>
              <w:t>15 </w:t>
            </w:r>
          </w:p>
        </w:tc>
        <w:tc>
          <w:tcPr>
            <w:tcW w:w="940" w:type="dxa"/>
            <w:tcBorders>
              <w:top w:val="nil"/>
              <w:left w:val="nil"/>
              <w:bottom w:val="single" w:sz="4" w:space="0" w:color="auto"/>
              <w:right w:val="single" w:sz="4" w:space="0" w:color="auto"/>
            </w:tcBorders>
            <w:shd w:val="clear" w:color="auto" w:fill="C0C0C0"/>
            <w:noWrap/>
          </w:tcPr>
          <w:p w:rsidR="002C63E0" w:rsidRPr="000F68FA" w:rsidRDefault="002C63E0" w:rsidP="00AE0B8B">
            <w:pPr>
              <w:jc w:val="center"/>
              <w:rPr>
                <w:rFonts w:ascii="Times New Roman" w:hAnsi="Times New Roman"/>
                <w:b/>
                <w:sz w:val="24"/>
                <w:szCs w:val="24"/>
              </w:rPr>
            </w:pPr>
          </w:p>
        </w:tc>
        <w:tc>
          <w:tcPr>
            <w:tcW w:w="2134" w:type="dxa"/>
            <w:gridSpan w:val="2"/>
            <w:tcBorders>
              <w:top w:val="single" w:sz="4" w:space="0" w:color="auto"/>
              <w:left w:val="nil"/>
              <w:bottom w:val="single" w:sz="4" w:space="0" w:color="auto"/>
              <w:right w:val="single" w:sz="4" w:space="0" w:color="auto"/>
            </w:tcBorders>
            <w:noWrap/>
            <w:vAlign w:val="bottom"/>
          </w:tcPr>
          <w:p w:rsidR="002C63E0" w:rsidRPr="000F68FA" w:rsidRDefault="002C63E0" w:rsidP="0069717B">
            <w:pPr>
              <w:jc w:val="center"/>
              <w:rPr>
                <w:rFonts w:ascii="Times New Roman" w:hAnsi="Times New Roman"/>
                <w:b/>
                <w:sz w:val="24"/>
                <w:szCs w:val="24"/>
              </w:rPr>
            </w:pPr>
            <w:r w:rsidRPr="000F68FA">
              <w:rPr>
                <w:rFonts w:ascii="Times New Roman" w:hAnsi="Times New Roman"/>
                <w:b/>
                <w:sz w:val="24"/>
                <w:szCs w:val="24"/>
              </w:rPr>
              <w:t>21,5</w:t>
            </w:r>
          </w:p>
        </w:tc>
      </w:tr>
    </w:tbl>
    <w:p w:rsidR="002C63E0" w:rsidRPr="00A678DF" w:rsidRDefault="002C63E0" w:rsidP="00A63108">
      <w:pPr>
        <w:jc w:val="center"/>
        <w:outlineLvl w:val="2"/>
        <w:rPr>
          <w:rFonts w:ascii="Times New Roman" w:hAnsi="Times New Roman"/>
          <w:b/>
          <w:sz w:val="24"/>
          <w:szCs w:val="24"/>
        </w:rPr>
      </w:pPr>
    </w:p>
    <w:p w:rsidR="002C63E0" w:rsidRPr="00A678DF" w:rsidRDefault="00FA4E53"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kerettanterv</w:t>
      </w:r>
      <w:r w:rsidR="002C63E0" w:rsidRPr="00A678DF">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Az időkeret fennmaradó részének (szabadsáv) szakmai tartalmáról a szakképző iskola szakmai programjában kell rendelkezni.</w:t>
      </w:r>
    </w:p>
    <w:p w:rsidR="002C63E0" w:rsidRPr="00A678DF" w:rsidRDefault="002C63E0" w:rsidP="00A63108">
      <w:pPr>
        <w:widowControl w:val="0"/>
        <w:suppressAutoHyphens/>
        <w:jc w:val="both"/>
        <w:rPr>
          <w:rFonts w:ascii="Times New Roman" w:hAnsi="Times New Roman"/>
          <w:kern w:val="1"/>
          <w:sz w:val="24"/>
          <w:szCs w:val="24"/>
          <w:lang w:eastAsia="hi-IN" w:bidi="hi-IN"/>
        </w:rPr>
      </w:pP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2C63E0" w:rsidRPr="00A678DF" w:rsidRDefault="002C63E0" w:rsidP="00AE0B8B">
      <w:pPr>
        <w:jc w:val="center"/>
        <w:rPr>
          <w:rFonts w:ascii="Times New Roman" w:hAnsi="Times New Roman"/>
          <w:kern w:val="1"/>
          <w:sz w:val="24"/>
          <w:szCs w:val="24"/>
          <w:lang w:eastAsia="hi-IN" w:bidi="hi-IN"/>
        </w:rPr>
      </w:pPr>
      <w:r w:rsidRPr="00A678DF">
        <w:rPr>
          <w:rFonts w:ascii="Times New Roman" w:hAnsi="Times New Roman"/>
          <w:sz w:val="24"/>
          <w:szCs w:val="24"/>
        </w:rPr>
        <w:br w:type="page"/>
      </w:r>
      <w:r w:rsidRPr="00A678DF">
        <w:rPr>
          <w:rFonts w:ascii="Times New Roman" w:hAnsi="Times New Roman"/>
          <w:kern w:val="1"/>
          <w:sz w:val="24"/>
          <w:szCs w:val="24"/>
          <w:lang w:eastAsia="hi-IN" w:bidi="hi-IN"/>
        </w:rPr>
        <w:lastRenderedPageBreak/>
        <w:t>2. számú táblázat</w:t>
      </w:r>
    </w:p>
    <w:p w:rsidR="002C63E0" w:rsidRPr="00A678DF" w:rsidRDefault="002C63E0" w:rsidP="00A63108">
      <w:pPr>
        <w:widowControl w:val="0"/>
        <w:suppressAutoHyphens/>
        <w:jc w:val="center"/>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t>A szakmai követelménymodulokhoz rendelt tantárgyak és témakörök óraszáma évfolyamonként</w:t>
      </w:r>
    </w:p>
    <w:tbl>
      <w:tblPr>
        <w:tblW w:w="10740" w:type="dxa"/>
        <w:jc w:val="center"/>
        <w:tblInd w:w="53" w:type="dxa"/>
        <w:tblCellMar>
          <w:left w:w="70" w:type="dxa"/>
          <w:right w:w="70" w:type="dxa"/>
        </w:tblCellMar>
        <w:tblLook w:val="0000" w:firstRow="0" w:lastRow="0" w:firstColumn="0" w:lastColumn="0" w:noHBand="0" w:noVBand="0"/>
      </w:tblPr>
      <w:tblGrid>
        <w:gridCol w:w="2087"/>
        <w:gridCol w:w="2453"/>
        <w:gridCol w:w="1054"/>
        <w:gridCol w:w="1194"/>
        <w:gridCol w:w="644"/>
        <w:gridCol w:w="1054"/>
        <w:gridCol w:w="1194"/>
        <w:gridCol w:w="1060"/>
      </w:tblGrid>
      <w:tr w:rsidR="002C63E0" w:rsidRPr="00A678DF">
        <w:trPr>
          <w:trHeight w:val="345"/>
          <w:jc w:val="center"/>
        </w:trPr>
        <w:tc>
          <w:tcPr>
            <w:tcW w:w="2040" w:type="dxa"/>
            <w:vMerge w:val="restart"/>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Szakmai követelménymodul</w:t>
            </w:r>
          </w:p>
        </w:tc>
        <w:tc>
          <w:tcPr>
            <w:tcW w:w="2500" w:type="dxa"/>
            <w:vMerge w:val="restart"/>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Tantárgyak/</w:t>
            </w:r>
            <w:r w:rsidRPr="000F68FA">
              <w:rPr>
                <w:rFonts w:ascii="Times New Roman" w:hAnsi="Times New Roman"/>
                <w:sz w:val="24"/>
                <w:szCs w:val="24"/>
              </w:rPr>
              <w:t>témakörök</w:t>
            </w:r>
          </w:p>
        </w:tc>
        <w:tc>
          <w:tcPr>
            <w:tcW w:w="5142" w:type="dxa"/>
            <w:gridSpan w:val="5"/>
            <w:tcBorders>
              <w:top w:val="single" w:sz="4" w:space="0" w:color="auto"/>
              <w:left w:val="nil"/>
              <w:bottom w:val="single" w:sz="4" w:space="0" w:color="auto"/>
              <w:right w:val="single" w:sz="4" w:space="0" w:color="auto"/>
            </w:tcBorders>
            <w:vAlign w:val="bottom"/>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Óraszám</w:t>
            </w: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Összesen</w:t>
            </w:r>
          </w:p>
        </w:tc>
      </w:tr>
      <w:tr w:rsidR="002C63E0" w:rsidRPr="00A678DF">
        <w:trPr>
          <w:trHeight w:val="33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c>
          <w:tcPr>
            <w:tcW w:w="3014" w:type="dxa"/>
            <w:gridSpan w:val="3"/>
            <w:tcBorders>
              <w:top w:val="single" w:sz="4" w:space="0" w:color="auto"/>
              <w:left w:val="nil"/>
              <w:bottom w:val="single" w:sz="4" w:space="0" w:color="auto"/>
              <w:right w:val="single" w:sz="4" w:space="0" w:color="000000"/>
            </w:tcBorders>
            <w:vAlign w:val="center"/>
          </w:tcPr>
          <w:p w:rsidR="002C63E0" w:rsidRPr="000F68FA" w:rsidRDefault="00AF447C" w:rsidP="00AF447C">
            <w:pPr>
              <w:jc w:val="center"/>
              <w:rPr>
                <w:rFonts w:ascii="Times New Roman" w:hAnsi="Times New Roman"/>
                <w:b/>
                <w:bCs/>
                <w:sz w:val="24"/>
                <w:szCs w:val="24"/>
              </w:rPr>
            </w:pPr>
            <w:r w:rsidRPr="000F68FA">
              <w:rPr>
                <w:rFonts w:ascii="Times New Roman" w:hAnsi="Times New Roman"/>
                <w:b/>
                <w:bCs/>
                <w:sz w:val="24"/>
                <w:szCs w:val="24"/>
              </w:rPr>
              <w:t>SZ</w:t>
            </w:r>
            <w:r w:rsidR="002C63E0" w:rsidRPr="000F68FA">
              <w:rPr>
                <w:rFonts w:ascii="Times New Roman" w:hAnsi="Times New Roman"/>
                <w:b/>
                <w:bCs/>
                <w:sz w:val="24"/>
                <w:szCs w:val="24"/>
              </w:rPr>
              <w:t>H/1. évfolyam</w:t>
            </w:r>
          </w:p>
        </w:tc>
        <w:tc>
          <w:tcPr>
            <w:tcW w:w="2128" w:type="dxa"/>
            <w:gridSpan w:val="2"/>
            <w:tcBorders>
              <w:top w:val="single" w:sz="4" w:space="0" w:color="auto"/>
              <w:left w:val="nil"/>
              <w:bottom w:val="single" w:sz="4" w:space="0" w:color="auto"/>
              <w:right w:val="single" w:sz="4" w:space="0" w:color="000000"/>
            </w:tcBorders>
            <w:vAlign w:val="center"/>
          </w:tcPr>
          <w:p w:rsidR="002C63E0" w:rsidRPr="000F68FA" w:rsidRDefault="00AF447C">
            <w:pPr>
              <w:jc w:val="center"/>
              <w:rPr>
                <w:rFonts w:ascii="Times New Roman" w:hAnsi="Times New Roman"/>
                <w:b/>
                <w:bCs/>
                <w:sz w:val="24"/>
                <w:szCs w:val="24"/>
              </w:rPr>
            </w:pPr>
            <w:r w:rsidRPr="000F68FA">
              <w:rPr>
                <w:rFonts w:ascii="Times New Roman" w:hAnsi="Times New Roman"/>
                <w:b/>
                <w:bCs/>
                <w:sz w:val="24"/>
                <w:szCs w:val="24"/>
              </w:rPr>
              <w:t>SZ</w:t>
            </w:r>
            <w:r w:rsidR="002C63E0" w:rsidRPr="000F68FA">
              <w:rPr>
                <w:rFonts w:ascii="Times New Roman" w:hAnsi="Times New Roman"/>
                <w:b/>
                <w:bCs/>
                <w:sz w:val="24"/>
                <w:szCs w:val="24"/>
              </w:rPr>
              <w:t>H/2. évfolyam</w:t>
            </w:r>
          </w:p>
        </w:tc>
        <w:tc>
          <w:tcPr>
            <w:tcW w:w="1058"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r>
      <w:tr w:rsidR="002C63E0" w:rsidRPr="00A678DF">
        <w:trPr>
          <w:trHeight w:val="30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elméleti</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gyakorlati</w:t>
            </w:r>
          </w:p>
        </w:tc>
        <w:tc>
          <w:tcPr>
            <w:tcW w:w="886" w:type="dxa"/>
            <w:tcBorders>
              <w:top w:val="nil"/>
              <w:left w:val="nil"/>
              <w:bottom w:val="single" w:sz="4" w:space="0" w:color="auto"/>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ögy</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elméleti</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gyakorlati</w:t>
            </w:r>
          </w:p>
        </w:tc>
        <w:tc>
          <w:tcPr>
            <w:tcW w:w="1058" w:type="dxa"/>
            <w:vMerge/>
            <w:tcBorders>
              <w:top w:val="single" w:sz="4" w:space="0" w:color="auto"/>
              <w:left w:val="single" w:sz="4" w:space="0" w:color="auto"/>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p>
        </w:tc>
      </w:tr>
      <w:tr w:rsidR="002C63E0" w:rsidRPr="00A678DF">
        <w:trPr>
          <w:trHeight w:val="300"/>
          <w:jc w:val="center"/>
        </w:trPr>
        <w:tc>
          <w:tcPr>
            <w:tcW w:w="2040" w:type="dxa"/>
            <w:vMerge w:val="restart"/>
            <w:tcBorders>
              <w:top w:val="nil"/>
              <w:left w:val="single" w:sz="4" w:space="0" w:color="auto"/>
              <w:right w:val="single" w:sz="4" w:space="0" w:color="auto"/>
            </w:tcBorders>
            <w:vAlign w:val="center"/>
          </w:tcPr>
          <w:p w:rsidR="002C63E0" w:rsidRPr="000F68FA" w:rsidRDefault="00B75EEE" w:rsidP="00FA4E53">
            <w:pPr>
              <w:jc w:val="center"/>
              <w:rPr>
                <w:rFonts w:ascii="Times New Roman" w:hAnsi="Times New Roman"/>
                <w:sz w:val="24"/>
                <w:szCs w:val="24"/>
              </w:rPr>
            </w:pPr>
            <w:r w:rsidRPr="000F68FA">
              <w:rPr>
                <w:rFonts w:ascii="Times New Roman" w:hAnsi="Times New Roman"/>
                <w:sz w:val="24"/>
                <w:szCs w:val="24"/>
              </w:rPr>
              <w:t>11840-16 Növénytani ismeretek</w:t>
            </w: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b/>
                <w:bCs/>
                <w:sz w:val="24"/>
                <w:szCs w:val="24"/>
              </w:rPr>
            </w:pPr>
            <w:r w:rsidRPr="000F68FA">
              <w:rPr>
                <w:rFonts w:ascii="Times New Roman" w:hAnsi="Times New Roman"/>
                <w:b/>
                <w:bCs/>
                <w:sz w:val="24"/>
                <w:szCs w:val="24"/>
              </w:rPr>
              <w:t>Növénytan</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
                <w:bCs/>
                <w:sz w:val="24"/>
                <w:szCs w:val="24"/>
              </w:rPr>
            </w:pPr>
            <w:r w:rsidRPr="000F68FA">
              <w:rPr>
                <w:rFonts w:ascii="Times New Roman" w:hAnsi="Times New Roman"/>
                <w:b/>
                <w:bCs/>
                <w:sz w:val="24"/>
                <w:szCs w:val="24"/>
              </w:rPr>
              <w:t> 108</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
                <w:bCs/>
                <w:sz w:val="24"/>
                <w:szCs w:val="24"/>
              </w:rPr>
            </w:pPr>
            <w:r w:rsidRPr="000F68FA">
              <w:rPr>
                <w:rFonts w:ascii="Times New Roman" w:hAnsi="Times New Roman"/>
                <w:b/>
                <w:bCs/>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
                <w:bCs/>
                <w:sz w:val="24"/>
                <w:szCs w:val="24"/>
              </w:rPr>
            </w:pPr>
            <w:r w:rsidRPr="000F68FA">
              <w:rPr>
                <w:rFonts w:ascii="Times New Roman" w:hAnsi="Times New Roman"/>
                <w:b/>
                <w:bCs/>
                <w:sz w:val="24"/>
                <w:szCs w:val="24"/>
              </w:rPr>
              <w:t>140</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248</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Növénytani alapismeretek</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32</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36</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68</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Erdei fafajok és cserjék</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36</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36</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72</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Lágyszárúak és védett növények</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20</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34</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54</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Gombák</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20</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34</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54</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r w:rsidRPr="000F68FA">
              <w:rPr>
                <w:rFonts w:ascii="Times New Roman" w:hAnsi="Times New Roman"/>
                <w:b/>
                <w:bCs/>
                <w:sz w:val="24"/>
                <w:szCs w:val="24"/>
              </w:rPr>
              <w:t>Növénytan gyakorlat</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3664D0">
            <w:pPr>
              <w:jc w:val="center"/>
              <w:rPr>
                <w:rFonts w:ascii="Times New Roman" w:hAnsi="Times New Roman"/>
                <w:b/>
                <w:sz w:val="24"/>
                <w:szCs w:val="24"/>
              </w:rPr>
            </w:pPr>
            <w:r w:rsidRPr="000F68FA">
              <w:rPr>
                <w:rFonts w:ascii="Times New Roman" w:hAnsi="Times New Roman"/>
                <w:b/>
                <w:sz w:val="24"/>
                <w:szCs w:val="24"/>
              </w:rPr>
              <w:t> 72</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
                <w:bCs/>
                <w:sz w:val="24"/>
                <w:szCs w:val="24"/>
              </w:rPr>
            </w:pPr>
            <w:r w:rsidRPr="000F68FA">
              <w:rPr>
                <w:rFonts w:ascii="Times New Roman" w:hAnsi="Times New Roman"/>
                <w:b/>
                <w:bCs/>
                <w:sz w:val="24"/>
                <w:szCs w:val="24"/>
              </w:rPr>
              <w:t>87,5</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sz w:val="24"/>
                <w:szCs w:val="24"/>
              </w:rPr>
            </w:pPr>
            <w:r w:rsidRPr="000F68FA">
              <w:rPr>
                <w:rFonts w:ascii="Times New Roman" w:hAnsi="Times New Roman"/>
                <w:b/>
                <w:sz w:val="24"/>
                <w:szCs w:val="24"/>
              </w:rPr>
              <w:t>159,5</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Növénytani alapismeretek</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 18</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Cs/>
                <w:i/>
                <w:sz w:val="24"/>
                <w:szCs w:val="24"/>
              </w:rPr>
            </w:pPr>
            <w:r w:rsidRPr="000F68FA">
              <w:rPr>
                <w:rFonts w:ascii="Times New Roman" w:hAnsi="Times New Roman"/>
                <w:bCs/>
                <w:i/>
                <w:sz w:val="24"/>
                <w:szCs w:val="24"/>
              </w:rPr>
              <w:t>19,5</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37,5</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Erdei fafajok és cserjék</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 36</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Cs/>
                <w:i/>
                <w:sz w:val="24"/>
                <w:szCs w:val="24"/>
              </w:rPr>
            </w:pPr>
            <w:r w:rsidRPr="000F68FA">
              <w:rPr>
                <w:rFonts w:ascii="Times New Roman" w:hAnsi="Times New Roman"/>
                <w:bCs/>
                <w:i/>
                <w:sz w:val="24"/>
                <w:szCs w:val="24"/>
              </w:rPr>
              <w:t>44</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80</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Lágyszárúak és védett növények</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 9</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Cs/>
                <w:i/>
                <w:sz w:val="24"/>
                <w:szCs w:val="24"/>
              </w:rPr>
            </w:pPr>
            <w:r w:rsidRPr="000F68FA">
              <w:rPr>
                <w:rFonts w:ascii="Times New Roman" w:hAnsi="Times New Roman"/>
                <w:bCs/>
                <w:i/>
                <w:sz w:val="24"/>
                <w:szCs w:val="24"/>
              </w:rPr>
              <w:t>12</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21</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 xml:space="preserve">Gombák </w:t>
            </w: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r w:rsidRPr="000F68FA">
              <w:rPr>
                <w:rFonts w:ascii="Times New Roman" w:hAnsi="Times New Roman"/>
                <w:i/>
                <w:sz w:val="24"/>
                <w:szCs w:val="24"/>
              </w:rPr>
              <w:t> 9</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i/>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Cs/>
                <w:i/>
                <w:sz w:val="24"/>
                <w:szCs w:val="24"/>
              </w:rPr>
            </w:pPr>
            <w:r w:rsidRPr="000F68FA">
              <w:rPr>
                <w:rFonts w:ascii="Times New Roman" w:hAnsi="Times New Roman"/>
                <w:bCs/>
                <w:i/>
                <w:sz w:val="24"/>
                <w:szCs w:val="24"/>
              </w:rPr>
              <w:t>12</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21</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sz w:val="24"/>
                <w:szCs w:val="24"/>
              </w:rPr>
            </w:pP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p>
        </w:tc>
      </w:tr>
      <w:tr w:rsidR="002C63E0" w:rsidRPr="00A678DF">
        <w:trPr>
          <w:trHeight w:val="285"/>
          <w:jc w:val="center"/>
        </w:trPr>
        <w:tc>
          <w:tcPr>
            <w:tcW w:w="2040" w:type="dxa"/>
            <w:vMerge/>
            <w:tcBorders>
              <w:left w:val="single" w:sz="4" w:space="0" w:color="auto"/>
              <w:bottom w:val="nil"/>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E5334D">
            <w:pPr>
              <w:jc w:val="center"/>
              <w:rPr>
                <w:rFonts w:ascii="Times New Roman" w:hAnsi="Times New Roman"/>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p>
        </w:tc>
      </w:tr>
      <w:tr w:rsidR="00B75EEE" w:rsidRPr="00A678DF">
        <w:trPr>
          <w:trHeight w:val="300"/>
          <w:jc w:val="center"/>
        </w:trPr>
        <w:tc>
          <w:tcPr>
            <w:tcW w:w="2040" w:type="dxa"/>
            <w:vMerge w:val="restart"/>
            <w:tcBorders>
              <w:top w:val="single" w:sz="4" w:space="0" w:color="auto"/>
              <w:left w:val="single" w:sz="4" w:space="0" w:color="auto"/>
              <w:right w:val="single" w:sz="4" w:space="0" w:color="auto"/>
            </w:tcBorders>
            <w:vAlign w:val="center"/>
          </w:tcPr>
          <w:p w:rsidR="00B75EEE" w:rsidRPr="000F68FA" w:rsidRDefault="00B75EEE" w:rsidP="00FA4E53">
            <w:pPr>
              <w:jc w:val="center"/>
              <w:rPr>
                <w:rFonts w:ascii="Times New Roman" w:hAnsi="Times New Roman"/>
                <w:sz w:val="24"/>
                <w:szCs w:val="24"/>
              </w:rPr>
            </w:pPr>
            <w:r w:rsidRPr="000F68FA">
              <w:rPr>
                <w:rFonts w:ascii="Times New Roman" w:hAnsi="Times New Roman"/>
                <w:sz w:val="24"/>
                <w:szCs w:val="24"/>
              </w:rPr>
              <w:t>11851-16 Vállalkozási ismeretek</w:t>
            </w:r>
          </w:p>
        </w:tc>
        <w:tc>
          <w:tcPr>
            <w:tcW w:w="2500" w:type="dxa"/>
            <w:tcBorders>
              <w:top w:val="nil"/>
              <w:left w:val="nil"/>
              <w:bottom w:val="single" w:sz="4" w:space="0" w:color="auto"/>
              <w:right w:val="single" w:sz="4" w:space="0" w:color="auto"/>
            </w:tcBorders>
            <w:vAlign w:val="center"/>
          </w:tcPr>
          <w:p w:rsidR="00B75EEE" w:rsidRPr="000F68FA" w:rsidRDefault="00B75EEE" w:rsidP="00E5334D">
            <w:pPr>
              <w:rPr>
                <w:rFonts w:ascii="Times New Roman" w:hAnsi="Times New Roman"/>
                <w:b/>
                <w:bCs/>
                <w:sz w:val="24"/>
                <w:szCs w:val="24"/>
              </w:rPr>
            </w:pPr>
            <w:r w:rsidRPr="000F68FA">
              <w:rPr>
                <w:rFonts w:ascii="Times New Roman" w:hAnsi="Times New Roman"/>
                <w:b/>
                <w:bCs/>
                <w:sz w:val="24"/>
                <w:szCs w:val="24"/>
              </w:rPr>
              <w:t>Vállalkozási ismeretek gyakorlat</w:t>
            </w: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886" w:type="dxa"/>
            <w:tcBorders>
              <w:top w:val="nil"/>
              <w:left w:val="nil"/>
              <w:bottom w:val="nil"/>
              <w:right w:val="single" w:sz="4" w:space="0" w:color="auto"/>
            </w:tcBorders>
            <w:shd w:val="clear" w:color="auto" w:fill="C0C0C0"/>
            <w:vAlign w:val="center"/>
          </w:tcPr>
          <w:p w:rsidR="00B75EEE" w:rsidRPr="000F68FA" w:rsidRDefault="00B75EEE"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b/>
                <w:bCs/>
                <w:sz w:val="24"/>
                <w:szCs w:val="24"/>
              </w:rPr>
              <w:t>70</w:t>
            </w:r>
          </w:p>
        </w:tc>
        <w:tc>
          <w:tcPr>
            <w:tcW w:w="1058"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b/>
                <w:sz w:val="24"/>
                <w:szCs w:val="24"/>
              </w:rPr>
              <w:t>70</w:t>
            </w:r>
          </w:p>
        </w:tc>
      </w:tr>
      <w:tr w:rsidR="00B75EEE" w:rsidRPr="00A678DF" w:rsidTr="009F1FC7">
        <w:trPr>
          <w:trHeight w:val="300"/>
          <w:jc w:val="center"/>
        </w:trPr>
        <w:tc>
          <w:tcPr>
            <w:tcW w:w="2040" w:type="dxa"/>
            <w:vMerge/>
            <w:tcBorders>
              <w:left w:val="single" w:sz="4" w:space="0" w:color="auto"/>
              <w:right w:val="single" w:sz="4" w:space="0" w:color="auto"/>
            </w:tcBorders>
            <w:vAlign w:val="center"/>
          </w:tcPr>
          <w:p w:rsidR="00B75EEE" w:rsidRPr="000F68FA" w:rsidRDefault="00B75EEE" w:rsidP="00FA4E53">
            <w:pPr>
              <w:jc w:val="cente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B75EEE" w:rsidRPr="000F68FA" w:rsidRDefault="00B75EEE" w:rsidP="00E5334D">
            <w:pPr>
              <w:rPr>
                <w:rFonts w:ascii="Times New Roman" w:hAnsi="Times New Roman"/>
                <w:b/>
                <w:bCs/>
                <w:sz w:val="24"/>
                <w:szCs w:val="24"/>
              </w:rPr>
            </w:pPr>
            <w:r w:rsidRPr="000F68FA">
              <w:rPr>
                <w:rFonts w:ascii="Times New Roman" w:hAnsi="Times New Roman"/>
                <w:sz w:val="24"/>
                <w:szCs w:val="24"/>
              </w:rPr>
              <w:t>A vállalkozásra vonatkozó jogszabályok</w:t>
            </w: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886" w:type="dxa"/>
            <w:tcBorders>
              <w:top w:val="nil"/>
              <w:left w:val="nil"/>
              <w:bottom w:val="nil"/>
              <w:right w:val="single" w:sz="4" w:space="0" w:color="auto"/>
            </w:tcBorders>
            <w:shd w:val="clear" w:color="auto" w:fill="C0C0C0"/>
            <w:vAlign w:val="center"/>
          </w:tcPr>
          <w:p w:rsidR="00B75EEE" w:rsidRPr="000F68FA" w:rsidRDefault="00B75EEE"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bCs/>
                <w:i/>
                <w:sz w:val="24"/>
                <w:szCs w:val="24"/>
              </w:rPr>
              <w:t>14</w:t>
            </w:r>
          </w:p>
        </w:tc>
        <w:tc>
          <w:tcPr>
            <w:tcW w:w="1058"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i/>
                <w:sz w:val="24"/>
                <w:szCs w:val="24"/>
              </w:rPr>
              <w:t>14</w:t>
            </w:r>
          </w:p>
        </w:tc>
      </w:tr>
      <w:tr w:rsidR="00B75EEE" w:rsidRPr="00A678DF" w:rsidTr="009F1FC7">
        <w:trPr>
          <w:trHeight w:val="300"/>
          <w:jc w:val="center"/>
        </w:trPr>
        <w:tc>
          <w:tcPr>
            <w:tcW w:w="2040" w:type="dxa"/>
            <w:vMerge/>
            <w:tcBorders>
              <w:left w:val="single" w:sz="4" w:space="0" w:color="auto"/>
              <w:right w:val="single" w:sz="4" w:space="0" w:color="auto"/>
            </w:tcBorders>
            <w:vAlign w:val="center"/>
          </w:tcPr>
          <w:p w:rsidR="00B75EEE" w:rsidRPr="000F68FA" w:rsidRDefault="00B75EEE" w:rsidP="00FA4E53">
            <w:pPr>
              <w:jc w:val="cente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B75EEE" w:rsidRPr="000F68FA" w:rsidRDefault="00B75EEE" w:rsidP="00E5334D">
            <w:pPr>
              <w:rPr>
                <w:rFonts w:ascii="Times New Roman" w:hAnsi="Times New Roman"/>
                <w:b/>
                <w:bCs/>
                <w:sz w:val="24"/>
                <w:szCs w:val="24"/>
              </w:rPr>
            </w:pPr>
            <w:r w:rsidRPr="000F68FA">
              <w:rPr>
                <w:rFonts w:ascii="Times New Roman" w:hAnsi="Times New Roman"/>
                <w:sz w:val="24"/>
                <w:szCs w:val="24"/>
              </w:rPr>
              <w:t>Vállalkozási formák</w:t>
            </w: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886" w:type="dxa"/>
            <w:tcBorders>
              <w:top w:val="nil"/>
              <w:left w:val="nil"/>
              <w:bottom w:val="nil"/>
              <w:right w:val="single" w:sz="4" w:space="0" w:color="auto"/>
            </w:tcBorders>
            <w:shd w:val="clear" w:color="auto" w:fill="C0C0C0"/>
            <w:vAlign w:val="center"/>
          </w:tcPr>
          <w:p w:rsidR="00B75EEE" w:rsidRPr="000F68FA" w:rsidRDefault="00B75EEE"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bCs/>
                <w:i/>
                <w:sz w:val="24"/>
                <w:szCs w:val="24"/>
              </w:rPr>
              <w:t>12</w:t>
            </w:r>
          </w:p>
        </w:tc>
        <w:tc>
          <w:tcPr>
            <w:tcW w:w="1058"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i/>
                <w:sz w:val="24"/>
                <w:szCs w:val="24"/>
              </w:rPr>
              <w:t>12</w:t>
            </w:r>
          </w:p>
        </w:tc>
      </w:tr>
      <w:tr w:rsidR="00B75EEE" w:rsidRPr="00A678DF" w:rsidTr="009F1FC7">
        <w:trPr>
          <w:trHeight w:val="300"/>
          <w:jc w:val="center"/>
        </w:trPr>
        <w:tc>
          <w:tcPr>
            <w:tcW w:w="2040" w:type="dxa"/>
            <w:vMerge/>
            <w:tcBorders>
              <w:left w:val="single" w:sz="4" w:space="0" w:color="auto"/>
              <w:right w:val="single" w:sz="4" w:space="0" w:color="auto"/>
            </w:tcBorders>
            <w:vAlign w:val="center"/>
          </w:tcPr>
          <w:p w:rsidR="00B75EEE" w:rsidRPr="000F68FA" w:rsidRDefault="00B75EEE" w:rsidP="00FA4E53">
            <w:pPr>
              <w:jc w:val="cente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B75EEE" w:rsidRPr="000F68FA" w:rsidRDefault="00B75EEE" w:rsidP="00E5334D">
            <w:pPr>
              <w:rPr>
                <w:rFonts w:ascii="Times New Roman" w:hAnsi="Times New Roman"/>
                <w:b/>
                <w:bCs/>
                <w:sz w:val="24"/>
                <w:szCs w:val="24"/>
              </w:rPr>
            </w:pPr>
            <w:r w:rsidRPr="000F68FA">
              <w:rPr>
                <w:rFonts w:ascii="Times New Roman" w:hAnsi="Times New Roman"/>
                <w:sz w:val="24"/>
                <w:szCs w:val="24"/>
              </w:rPr>
              <w:t>A vállalkozás létrehozása</w:t>
            </w: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886" w:type="dxa"/>
            <w:tcBorders>
              <w:top w:val="nil"/>
              <w:left w:val="nil"/>
              <w:bottom w:val="nil"/>
              <w:right w:val="single" w:sz="4" w:space="0" w:color="auto"/>
            </w:tcBorders>
            <w:shd w:val="clear" w:color="auto" w:fill="C0C0C0"/>
            <w:vAlign w:val="center"/>
          </w:tcPr>
          <w:p w:rsidR="00B75EEE" w:rsidRPr="000F68FA" w:rsidRDefault="00B75EEE"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bCs/>
                <w:i/>
                <w:sz w:val="24"/>
                <w:szCs w:val="24"/>
              </w:rPr>
              <w:t>8</w:t>
            </w:r>
          </w:p>
        </w:tc>
        <w:tc>
          <w:tcPr>
            <w:tcW w:w="1058"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i/>
                <w:sz w:val="24"/>
                <w:szCs w:val="24"/>
              </w:rPr>
              <w:t>8</w:t>
            </w:r>
          </w:p>
        </w:tc>
      </w:tr>
      <w:tr w:rsidR="00B75EEE" w:rsidRPr="00A678DF" w:rsidTr="009F1FC7">
        <w:trPr>
          <w:trHeight w:val="300"/>
          <w:jc w:val="center"/>
        </w:trPr>
        <w:tc>
          <w:tcPr>
            <w:tcW w:w="2040" w:type="dxa"/>
            <w:vMerge/>
            <w:tcBorders>
              <w:left w:val="single" w:sz="4" w:space="0" w:color="auto"/>
              <w:right w:val="single" w:sz="4" w:space="0" w:color="auto"/>
            </w:tcBorders>
            <w:vAlign w:val="center"/>
          </w:tcPr>
          <w:p w:rsidR="00B75EEE" w:rsidRPr="000F68FA" w:rsidRDefault="00B75EEE" w:rsidP="00FA4E53">
            <w:pPr>
              <w:jc w:val="cente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B75EEE" w:rsidRPr="000F68FA" w:rsidRDefault="00B75EEE" w:rsidP="00E5334D">
            <w:pPr>
              <w:rPr>
                <w:rFonts w:ascii="Times New Roman" w:hAnsi="Times New Roman"/>
                <w:b/>
                <w:bCs/>
                <w:sz w:val="24"/>
                <w:szCs w:val="24"/>
              </w:rPr>
            </w:pPr>
            <w:r w:rsidRPr="000F68FA">
              <w:rPr>
                <w:rFonts w:ascii="Times New Roman" w:hAnsi="Times New Roman"/>
                <w:sz w:val="24"/>
                <w:szCs w:val="24"/>
              </w:rPr>
              <w:t>A vállalkozás működtetése</w:t>
            </w: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886" w:type="dxa"/>
            <w:tcBorders>
              <w:top w:val="nil"/>
              <w:left w:val="nil"/>
              <w:bottom w:val="nil"/>
              <w:right w:val="single" w:sz="4" w:space="0" w:color="auto"/>
            </w:tcBorders>
            <w:shd w:val="clear" w:color="auto" w:fill="C0C0C0"/>
            <w:vAlign w:val="center"/>
          </w:tcPr>
          <w:p w:rsidR="00B75EEE" w:rsidRPr="000F68FA" w:rsidRDefault="00B75EEE"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bCs/>
                <w:i/>
                <w:sz w:val="24"/>
                <w:szCs w:val="24"/>
              </w:rPr>
              <w:t>28</w:t>
            </w:r>
          </w:p>
        </w:tc>
        <w:tc>
          <w:tcPr>
            <w:tcW w:w="1058"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i/>
                <w:sz w:val="24"/>
                <w:szCs w:val="24"/>
              </w:rPr>
              <w:t>28</w:t>
            </w:r>
          </w:p>
        </w:tc>
      </w:tr>
      <w:tr w:rsidR="00B75EEE" w:rsidRPr="00A678DF" w:rsidTr="009F1FC7">
        <w:trPr>
          <w:trHeight w:val="300"/>
          <w:jc w:val="center"/>
        </w:trPr>
        <w:tc>
          <w:tcPr>
            <w:tcW w:w="2040" w:type="dxa"/>
            <w:vMerge/>
            <w:tcBorders>
              <w:left w:val="single" w:sz="4" w:space="0" w:color="auto"/>
              <w:right w:val="single" w:sz="4" w:space="0" w:color="auto"/>
            </w:tcBorders>
            <w:vAlign w:val="center"/>
          </w:tcPr>
          <w:p w:rsidR="00B75EEE" w:rsidRPr="000F68FA" w:rsidRDefault="00B75EEE" w:rsidP="00FA4E53">
            <w:pPr>
              <w:jc w:val="cente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B75EEE" w:rsidRPr="000F68FA" w:rsidRDefault="00B75EEE" w:rsidP="00E5334D">
            <w:pPr>
              <w:rPr>
                <w:rFonts w:ascii="Times New Roman" w:hAnsi="Times New Roman"/>
                <w:b/>
                <w:bCs/>
                <w:sz w:val="24"/>
                <w:szCs w:val="24"/>
              </w:rPr>
            </w:pPr>
            <w:r w:rsidRPr="000F68FA">
              <w:rPr>
                <w:rFonts w:ascii="Times New Roman" w:hAnsi="Times New Roman"/>
                <w:sz w:val="24"/>
                <w:szCs w:val="24"/>
              </w:rPr>
              <w:t>A vállalkozás megszüntetése</w:t>
            </w: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886" w:type="dxa"/>
            <w:tcBorders>
              <w:top w:val="nil"/>
              <w:left w:val="nil"/>
              <w:bottom w:val="nil"/>
              <w:right w:val="single" w:sz="4" w:space="0" w:color="auto"/>
            </w:tcBorders>
            <w:shd w:val="clear" w:color="auto" w:fill="C0C0C0"/>
            <w:vAlign w:val="center"/>
          </w:tcPr>
          <w:p w:rsidR="00B75EEE" w:rsidRPr="000F68FA" w:rsidRDefault="00B75EEE"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bCs/>
                <w:i/>
                <w:sz w:val="24"/>
                <w:szCs w:val="24"/>
              </w:rPr>
              <w:t>8</w:t>
            </w:r>
          </w:p>
        </w:tc>
        <w:tc>
          <w:tcPr>
            <w:tcW w:w="1058" w:type="dxa"/>
            <w:tcBorders>
              <w:top w:val="nil"/>
              <w:left w:val="nil"/>
              <w:bottom w:val="single" w:sz="4" w:space="0" w:color="auto"/>
              <w:right w:val="single" w:sz="4" w:space="0" w:color="auto"/>
            </w:tcBorders>
            <w:vAlign w:val="center"/>
          </w:tcPr>
          <w:p w:rsidR="00B75EEE" w:rsidRPr="000F68FA" w:rsidRDefault="00B75EEE" w:rsidP="00AE0B8B">
            <w:pPr>
              <w:jc w:val="center"/>
              <w:rPr>
                <w:rFonts w:ascii="Times New Roman" w:hAnsi="Times New Roman"/>
                <w:b/>
                <w:bCs/>
                <w:sz w:val="24"/>
                <w:szCs w:val="24"/>
              </w:rPr>
            </w:pPr>
            <w:r w:rsidRPr="000F68FA">
              <w:rPr>
                <w:rFonts w:ascii="Times New Roman" w:hAnsi="Times New Roman"/>
                <w:i/>
                <w:sz w:val="24"/>
                <w:szCs w:val="24"/>
              </w:rPr>
              <w:t>8</w:t>
            </w:r>
          </w:p>
        </w:tc>
      </w:tr>
      <w:tr w:rsidR="002C63E0" w:rsidRPr="00A678DF">
        <w:trPr>
          <w:trHeight w:val="300"/>
          <w:jc w:val="center"/>
        </w:trPr>
        <w:tc>
          <w:tcPr>
            <w:tcW w:w="2040" w:type="dxa"/>
            <w:vMerge w:val="restart"/>
            <w:tcBorders>
              <w:top w:val="single" w:sz="4" w:space="0" w:color="auto"/>
              <w:left w:val="single" w:sz="4" w:space="0" w:color="auto"/>
              <w:right w:val="single" w:sz="4" w:space="0" w:color="auto"/>
            </w:tcBorders>
            <w:vAlign w:val="center"/>
          </w:tcPr>
          <w:p w:rsidR="002C63E0" w:rsidRPr="000F68FA" w:rsidRDefault="002C63E0" w:rsidP="00FA4E53">
            <w:pPr>
              <w:jc w:val="center"/>
              <w:rPr>
                <w:rFonts w:ascii="Times New Roman" w:hAnsi="Times New Roman"/>
                <w:sz w:val="24"/>
                <w:szCs w:val="24"/>
              </w:rPr>
            </w:pPr>
            <w:r w:rsidRPr="000F68FA">
              <w:rPr>
                <w:rFonts w:ascii="Times New Roman" w:hAnsi="Times New Roman"/>
                <w:sz w:val="24"/>
                <w:szCs w:val="24"/>
              </w:rPr>
              <w:t>10980-12</w:t>
            </w:r>
          </w:p>
          <w:p w:rsidR="002C63E0" w:rsidRPr="000F68FA" w:rsidRDefault="002C63E0" w:rsidP="00FA4E53">
            <w:pPr>
              <w:jc w:val="center"/>
              <w:rPr>
                <w:rFonts w:ascii="Times New Roman" w:hAnsi="Times New Roman"/>
                <w:sz w:val="24"/>
                <w:szCs w:val="24"/>
              </w:rPr>
            </w:pPr>
            <w:r w:rsidRPr="000F68FA">
              <w:rPr>
                <w:rFonts w:ascii="Times New Roman" w:hAnsi="Times New Roman"/>
                <w:sz w:val="24"/>
                <w:szCs w:val="24"/>
              </w:rPr>
              <w:t>Gallyazás, darabolás</w:t>
            </w: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b/>
                <w:bCs/>
                <w:sz w:val="24"/>
                <w:szCs w:val="24"/>
              </w:rPr>
            </w:pPr>
            <w:r w:rsidRPr="000F68FA">
              <w:rPr>
                <w:rFonts w:ascii="Times New Roman" w:hAnsi="Times New Roman"/>
                <w:b/>
                <w:bCs/>
                <w:sz w:val="24"/>
                <w:szCs w:val="24"/>
              </w:rPr>
              <w:t>Gallyazás, darabolás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 72</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72</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Gallyazás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14</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14</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Darabolás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16</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16</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Felkészítés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12</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i/>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12</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Készletezés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6</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Cs/>
                <w:sz w:val="24"/>
                <w:szCs w:val="24"/>
              </w:rPr>
            </w:pPr>
            <w:r w:rsidRPr="000F68FA">
              <w:rPr>
                <w:rFonts w:ascii="Times New Roman" w:hAnsi="Times New Roman"/>
                <w:bCs/>
                <w:sz w:val="24"/>
                <w:szCs w:val="24"/>
              </w:rPr>
              <w:t>105</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6</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b/>
                <w:bCs/>
                <w:sz w:val="24"/>
                <w:szCs w:val="24"/>
              </w:rPr>
            </w:pPr>
            <w:r w:rsidRPr="000F68FA">
              <w:rPr>
                <w:rFonts w:ascii="Times New Roman" w:hAnsi="Times New Roman"/>
                <w:sz w:val="24"/>
                <w:szCs w:val="24"/>
              </w:rPr>
              <w:t>Motorfűrész és motoros adapter ismeret</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16</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16</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Motorfűrész-</w:t>
            </w:r>
            <w:r w:rsidRPr="000F68FA">
              <w:rPr>
                <w:rFonts w:ascii="Times New Roman" w:hAnsi="Times New Roman"/>
                <w:sz w:val="24"/>
                <w:szCs w:val="24"/>
              </w:rPr>
              <w:lastRenderedPageBreak/>
              <w:t>karbantartás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lastRenderedPageBreak/>
              <w:t> 8</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8</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b/>
                <w:bCs/>
                <w:sz w:val="24"/>
                <w:szCs w:val="24"/>
              </w:rPr>
              <w:t>Gallyazás, darabolás gyakorlat</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sz w:val="24"/>
                <w:szCs w:val="24"/>
              </w:rPr>
            </w:pPr>
            <w:r w:rsidRPr="000F68FA">
              <w:rPr>
                <w:rFonts w:ascii="Times New Roman" w:hAnsi="Times New Roman"/>
                <w:b/>
                <w:sz w:val="24"/>
                <w:szCs w:val="24"/>
              </w:rPr>
              <w:t>72</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140</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sz w:val="24"/>
                <w:szCs w:val="24"/>
              </w:rPr>
            </w:pPr>
            <w:r w:rsidRPr="000F68FA">
              <w:rPr>
                <w:rFonts w:ascii="Times New Roman" w:hAnsi="Times New Roman"/>
                <w:b/>
                <w:sz w:val="24"/>
                <w:szCs w:val="24"/>
              </w:rPr>
              <w:t>212</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Gallyazás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425F60">
            <w:pPr>
              <w:jc w:val="center"/>
              <w:rPr>
                <w:rFonts w:ascii="Times New Roman" w:hAnsi="Times New Roman"/>
                <w:i/>
                <w:sz w:val="24"/>
                <w:szCs w:val="24"/>
              </w:rPr>
            </w:pPr>
            <w:r w:rsidRPr="000F68FA">
              <w:rPr>
                <w:rFonts w:ascii="Times New Roman" w:hAnsi="Times New Roman"/>
                <w:i/>
                <w:sz w:val="24"/>
                <w:szCs w:val="24"/>
              </w:rPr>
              <w:t>16</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425F60">
            <w:pPr>
              <w:jc w:val="center"/>
              <w:rPr>
                <w:rFonts w:ascii="Times New Roman" w:hAnsi="Times New Roman"/>
                <w:bCs/>
                <w:i/>
                <w:sz w:val="24"/>
                <w:szCs w:val="24"/>
              </w:rPr>
            </w:pPr>
            <w:r w:rsidRPr="000F68FA">
              <w:rPr>
                <w:rFonts w:ascii="Times New Roman" w:hAnsi="Times New Roman"/>
                <w:bCs/>
                <w:i/>
                <w:sz w:val="24"/>
                <w:szCs w:val="24"/>
              </w:rPr>
              <w:t>30</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46</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Darabolás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22</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Cs/>
                <w:i/>
                <w:sz w:val="24"/>
                <w:szCs w:val="24"/>
              </w:rPr>
            </w:pPr>
            <w:r w:rsidRPr="000F68FA">
              <w:rPr>
                <w:rFonts w:ascii="Times New Roman" w:hAnsi="Times New Roman"/>
                <w:bCs/>
                <w:i/>
                <w:sz w:val="24"/>
                <w:szCs w:val="24"/>
              </w:rPr>
              <w:t>44</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66</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Felkészítés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9</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Cs/>
                <w:i/>
                <w:sz w:val="24"/>
                <w:szCs w:val="24"/>
              </w:rPr>
            </w:pPr>
            <w:r w:rsidRPr="000F68FA">
              <w:rPr>
                <w:rFonts w:ascii="Times New Roman" w:hAnsi="Times New Roman"/>
                <w:bCs/>
                <w:i/>
                <w:sz w:val="24"/>
                <w:szCs w:val="24"/>
              </w:rPr>
              <w:t>18</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27</w:t>
            </w:r>
          </w:p>
        </w:tc>
      </w:tr>
      <w:tr w:rsidR="002C63E0" w:rsidRPr="00A678DF">
        <w:trPr>
          <w:trHeight w:val="285"/>
          <w:jc w:val="center"/>
        </w:trPr>
        <w:tc>
          <w:tcPr>
            <w:tcW w:w="2040" w:type="dxa"/>
            <w:vMerge/>
            <w:tcBorders>
              <w:left w:val="single" w:sz="4" w:space="0" w:color="auto"/>
              <w:bottom w:val="nil"/>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Készletezés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3</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425F60">
            <w:pPr>
              <w:jc w:val="center"/>
              <w:rPr>
                <w:rFonts w:ascii="Times New Roman" w:hAnsi="Times New Roman"/>
                <w:bCs/>
                <w:i/>
                <w:sz w:val="24"/>
                <w:szCs w:val="24"/>
              </w:rPr>
            </w:pPr>
            <w:r w:rsidRPr="000F68FA">
              <w:rPr>
                <w:rFonts w:ascii="Times New Roman" w:hAnsi="Times New Roman"/>
                <w:bCs/>
                <w:i/>
                <w:sz w:val="24"/>
                <w:szCs w:val="24"/>
              </w:rPr>
              <w:t>7</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10</w:t>
            </w:r>
          </w:p>
        </w:tc>
      </w:tr>
      <w:tr w:rsidR="002C63E0" w:rsidRPr="00A678DF">
        <w:trPr>
          <w:trHeight w:val="285"/>
          <w:jc w:val="center"/>
        </w:trPr>
        <w:tc>
          <w:tcPr>
            <w:tcW w:w="2040" w:type="dxa"/>
            <w:tcBorders>
              <w:left w:val="single" w:sz="4" w:space="0" w:color="auto"/>
              <w:bottom w:val="nil"/>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5318B4">
            <w:pPr>
              <w:rPr>
                <w:rFonts w:ascii="Times New Roman" w:hAnsi="Times New Roman"/>
                <w:b/>
                <w:bCs/>
                <w:sz w:val="24"/>
                <w:szCs w:val="24"/>
              </w:rPr>
            </w:pPr>
            <w:r w:rsidRPr="000F68FA">
              <w:rPr>
                <w:rFonts w:ascii="Times New Roman" w:hAnsi="Times New Roman"/>
                <w:sz w:val="24"/>
                <w:szCs w:val="24"/>
              </w:rPr>
              <w:t>Motorfűrész és motoros adapter ismeret</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16</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425F60">
            <w:pPr>
              <w:jc w:val="center"/>
              <w:rPr>
                <w:rFonts w:ascii="Times New Roman" w:hAnsi="Times New Roman"/>
                <w:bCs/>
                <w:i/>
                <w:sz w:val="24"/>
                <w:szCs w:val="24"/>
              </w:rPr>
            </w:pPr>
            <w:r w:rsidRPr="000F68FA">
              <w:rPr>
                <w:rFonts w:ascii="Times New Roman" w:hAnsi="Times New Roman"/>
                <w:bCs/>
                <w:i/>
                <w:sz w:val="24"/>
                <w:szCs w:val="24"/>
              </w:rPr>
              <w:t>30</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46</w:t>
            </w:r>
          </w:p>
        </w:tc>
      </w:tr>
      <w:tr w:rsidR="002C63E0" w:rsidRPr="00A678DF">
        <w:trPr>
          <w:trHeight w:val="285"/>
          <w:jc w:val="center"/>
        </w:trPr>
        <w:tc>
          <w:tcPr>
            <w:tcW w:w="2040" w:type="dxa"/>
            <w:tcBorders>
              <w:left w:val="single" w:sz="4" w:space="0" w:color="auto"/>
              <w:bottom w:val="nil"/>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Motorfűrész-karbantartás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6</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425F60">
            <w:pPr>
              <w:jc w:val="center"/>
              <w:rPr>
                <w:rFonts w:ascii="Times New Roman" w:hAnsi="Times New Roman"/>
                <w:bCs/>
                <w:i/>
                <w:sz w:val="24"/>
                <w:szCs w:val="24"/>
              </w:rPr>
            </w:pPr>
            <w:r w:rsidRPr="000F68FA">
              <w:rPr>
                <w:rFonts w:ascii="Times New Roman" w:hAnsi="Times New Roman"/>
                <w:bCs/>
                <w:i/>
                <w:sz w:val="24"/>
                <w:szCs w:val="24"/>
              </w:rPr>
              <w:t>11</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17</w:t>
            </w:r>
          </w:p>
        </w:tc>
      </w:tr>
      <w:tr w:rsidR="002C63E0" w:rsidRPr="00A678DF" w:rsidTr="00DB11F1">
        <w:trPr>
          <w:trHeight w:val="300"/>
          <w:jc w:val="center"/>
        </w:trPr>
        <w:tc>
          <w:tcPr>
            <w:tcW w:w="2040" w:type="dxa"/>
            <w:vMerge w:val="restart"/>
            <w:tcBorders>
              <w:top w:val="single" w:sz="4" w:space="0" w:color="auto"/>
              <w:left w:val="single" w:sz="4" w:space="0" w:color="auto"/>
              <w:right w:val="single" w:sz="4" w:space="0" w:color="auto"/>
            </w:tcBorders>
            <w:vAlign w:val="center"/>
          </w:tcPr>
          <w:p w:rsidR="002C63E0" w:rsidRPr="000F68FA" w:rsidRDefault="002C63E0" w:rsidP="00FA4E53">
            <w:pPr>
              <w:jc w:val="center"/>
              <w:rPr>
                <w:rFonts w:ascii="Times New Roman" w:hAnsi="Times New Roman"/>
                <w:sz w:val="24"/>
                <w:szCs w:val="24"/>
              </w:rPr>
            </w:pPr>
            <w:r w:rsidRPr="000F68FA">
              <w:rPr>
                <w:rFonts w:ascii="Times New Roman" w:hAnsi="Times New Roman"/>
                <w:sz w:val="24"/>
                <w:szCs w:val="24"/>
              </w:rPr>
              <w:t>10981-12</w:t>
            </w:r>
          </w:p>
          <w:p w:rsidR="002C63E0" w:rsidRPr="000F68FA" w:rsidRDefault="002C63E0" w:rsidP="00FA4E53">
            <w:pPr>
              <w:jc w:val="center"/>
              <w:rPr>
                <w:rFonts w:ascii="Times New Roman" w:hAnsi="Times New Roman"/>
                <w:sz w:val="24"/>
                <w:szCs w:val="24"/>
              </w:rPr>
            </w:pPr>
            <w:r w:rsidRPr="000F68FA">
              <w:rPr>
                <w:rFonts w:ascii="Times New Roman" w:hAnsi="Times New Roman"/>
                <w:sz w:val="24"/>
                <w:szCs w:val="24"/>
              </w:rPr>
              <w:t>Fakitermelés</w:t>
            </w: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b/>
                <w:bCs/>
                <w:sz w:val="24"/>
                <w:szCs w:val="24"/>
              </w:rPr>
            </w:pPr>
            <w:r w:rsidRPr="000F68FA">
              <w:rPr>
                <w:rFonts w:ascii="Times New Roman" w:hAnsi="Times New Roman"/>
                <w:b/>
                <w:bCs/>
                <w:sz w:val="24"/>
                <w:szCs w:val="24"/>
              </w:rPr>
              <w:t>Erdőhasználat</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 108</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 </w:t>
            </w:r>
          </w:p>
        </w:tc>
        <w:tc>
          <w:tcPr>
            <w:tcW w:w="886" w:type="dxa"/>
            <w:tcBorders>
              <w:top w:val="nil"/>
              <w:left w:val="nil"/>
              <w:bottom w:val="single" w:sz="4" w:space="0" w:color="auto"/>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140</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248</w:t>
            </w:r>
          </w:p>
        </w:tc>
      </w:tr>
      <w:tr w:rsidR="002C63E0" w:rsidRPr="00A678DF" w:rsidTr="00DB11F1">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single" w:sz="4" w:space="0" w:color="auto"/>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Faanyagismeret</w:t>
            </w:r>
          </w:p>
        </w:tc>
        <w:tc>
          <w:tcPr>
            <w:tcW w:w="1054" w:type="dxa"/>
            <w:tcBorders>
              <w:top w:val="single" w:sz="4" w:space="0" w:color="auto"/>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18</w:t>
            </w:r>
          </w:p>
        </w:tc>
        <w:tc>
          <w:tcPr>
            <w:tcW w:w="1074" w:type="dxa"/>
            <w:tcBorders>
              <w:top w:val="single" w:sz="4" w:space="0" w:color="auto"/>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886" w:type="dxa"/>
            <w:tcBorders>
              <w:top w:val="single" w:sz="4" w:space="0" w:color="auto"/>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single" w:sz="4" w:space="0" w:color="auto"/>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22</w:t>
            </w:r>
          </w:p>
        </w:tc>
        <w:tc>
          <w:tcPr>
            <w:tcW w:w="1074" w:type="dxa"/>
            <w:tcBorders>
              <w:top w:val="single" w:sz="4" w:space="0" w:color="auto"/>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58" w:type="dxa"/>
            <w:tcBorders>
              <w:top w:val="single" w:sz="4" w:space="0" w:color="auto"/>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40</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Döntés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44</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55</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99</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Választékolás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22</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28</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50</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Számbavétel</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8</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12</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20</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A fahasználat munkahelyei</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6</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8</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14</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Munkarendszerek</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 10</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15</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25</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b/>
                <w:bCs/>
                <w:sz w:val="24"/>
                <w:szCs w:val="24"/>
              </w:rPr>
            </w:pPr>
            <w:r w:rsidRPr="000F68FA">
              <w:rPr>
                <w:rFonts w:ascii="Times New Roman" w:hAnsi="Times New Roman"/>
                <w:b/>
                <w:bCs/>
                <w:sz w:val="24"/>
                <w:szCs w:val="24"/>
              </w:rPr>
              <w:t>Erdőhasználat gyakorlat</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3664D0">
            <w:pPr>
              <w:jc w:val="center"/>
              <w:rPr>
                <w:rFonts w:ascii="Times New Roman" w:hAnsi="Times New Roman"/>
                <w:b/>
                <w:sz w:val="24"/>
                <w:szCs w:val="24"/>
              </w:rPr>
            </w:pPr>
            <w:r w:rsidRPr="000F68FA">
              <w:rPr>
                <w:rFonts w:ascii="Times New Roman" w:hAnsi="Times New Roman"/>
                <w:b/>
                <w:sz w:val="24"/>
                <w:szCs w:val="24"/>
              </w:rPr>
              <w:t> 108</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175</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sz w:val="24"/>
                <w:szCs w:val="24"/>
              </w:rPr>
            </w:pPr>
            <w:r w:rsidRPr="000F68FA">
              <w:rPr>
                <w:rFonts w:ascii="Times New Roman" w:hAnsi="Times New Roman"/>
                <w:b/>
                <w:sz w:val="24"/>
                <w:szCs w:val="24"/>
              </w:rPr>
              <w:t>283</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Faanyagismeret</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7</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Cs/>
                <w:i/>
                <w:sz w:val="24"/>
                <w:szCs w:val="24"/>
              </w:rPr>
            </w:pPr>
            <w:r w:rsidRPr="000F68FA">
              <w:rPr>
                <w:rFonts w:ascii="Times New Roman" w:hAnsi="Times New Roman"/>
                <w:bCs/>
                <w:i/>
                <w:sz w:val="24"/>
                <w:szCs w:val="24"/>
              </w:rPr>
              <w:t>12</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19</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Döntés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 </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55</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Cs/>
                <w:i/>
                <w:sz w:val="24"/>
                <w:szCs w:val="24"/>
              </w:rPr>
            </w:pPr>
            <w:r w:rsidRPr="000F68FA">
              <w:rPr>
                <w:rFonts w:ascii="Times New Roman" w:hAnsi="Times New Roman"/>
                <w:bCs/>
                <w:i/>
                <w:sz w:val="24"/>
                <w:szCs w:val="24"/>
              </w:rPr>
              <w:t>72</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127</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Választékolás</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14</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Cs/>
                <w:i/>
                <w:sz w:val="24"/>
                <w:szCs w:val="24"/>
              </w:rPr>
            </w:pPr>
            <w:r w:rsidRPr="000F68FA">
              <w:rPr>
                <w:rFonts w:ascii="Times New Roman" w:hAnsi="Times New Roman"/>
                <w:bCs/>
                <w:i/>
                <w:sz w:val="24"/>
                <w:szCs w:val="24"/>
              </w:rPr>
              <w:t>28</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42</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Számbavétel</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7</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Cs/>
                <w:i/>
                <w:sz w:val="24"/>
                <w:szCs w:val="24"/>
              </w:rPr>
            </w:pPr>
            <w:r w:rsidRPr="000F68FA">
              <w:rPr>
                <w:rFonts w:ascii="Times New Roman" w:hAnsi="Times New Roman"/>
                <w:bCs/>
                <w:i/>
                <w:sz w:val="24"/>
                <w:szCs w:val="24"/>
              </w:rPr>
              <w:t>12</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19</w:t>
            </w:r>
          </w:p>
        </w:tc>
      </w:tr>
      <w:tr w:rsidR="002C63E0" w:rsidRPr="00A678DF">
        <w:trPr>
          <w:trHeight w:val="285"/>
          <w:jc w:val="center"/>
        </w:trPr>
        <w:tc>
          <w:tcPr>
            <w:tcW w:w="2040" w:type="dxa"/>
            <w:vMerge/>
            <w:tcBorders>
              <w:left w:val="single" w:sz="4" w:space="0" w:color="auto"/>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A fahasználat munkahelyei</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7</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Cs/>
                <w:i/>
                <w:sz w:val="24"/>
                <w:szCs w:val="24"/>
              </w:rPr>
            </w:pPr>
            <w:r w:rsidRPr="000F68FA">
              <w:rPr>
                <w:rFonts w:ascii="Times New Roman" w:hAnsi="Times New Roman"/>
                <w:bCs/>
                <w:i/>
                <w:sz w:val="24"/>
                <w:szCs w:val="24"/>
              </w:rPr>
              <w:t>15</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22</w:t>
            </w:r>
          </w:p>
        </w:tc>
      </w:tr>
      <w:tr w:rsidR="002C63E0" w:rsidRPr="00A678DF">
        <w:trPr>
          <w:trHeight w:val="285"/>
          <w:jc w:val="center"/>
        </w:trPr>
        <w:tc>
          <w:tcPr>
            <w:tcW w:w="2040" w:type="dxa"/>
            <w:vMerge/>
            <w:tcBorders>
              <w:left w:val="single" w:sz="4" w:space="0" w:color="auto"/>
              <w:bottom w:val="nil"/>
              <w:right w:val="single" w:sz="4" w:space="0" w:color="auto"/>
            </w:tcBorders>
            <w:vAlign w:val="center"/>
          </w:tcPr>
          <w:p w:rsidR="002C63E0" w:rsidRPr="000F68FA" w:rsidRDefault="002C63E0" w:rsidP="00AE0B8B">
            <w:pPr>
              <w:rPr>
                <w:rFonts w:ascii="Times New Roman" w:hAnsi="Times New Roman"/>
                <w:sz w:val="24"/>
                <w:szCs w:val="24"/>
              </w:rPr>
            </w:pPr>
          </w:p>
        </w:tc>
        <w:tc>
          <w:tcPr>
            <w:tcW w:w="2500" w:type="dxa"/>
            <w:tcBorders>
              <w:top w:val="nil"/>
              <w:left w:val="nil"/>
              <w:bottom w:val="single" w:sz="4" w:space="0" w:color="auto"/>
              <w:right w:val="single" w:sz="4" w:space="0" w:color="auto"/>
            </w:tcBorders>
            <w:vAlign w:val="center"/>
          </w:tcPr>
          <w:p w:rsidR="002C63E0" w:rsidRPr="000F68FA" w:rsidRDefault="002C63E0" w:rsidP="00E5334D">
            <w:pPr>
              <w:rPr>
                <w:rFonts w:ascii="Times New Roman" w:hAnsi="Times New Roman"/>
                <w:sz w:val="24"/>
                <w:szCs w:val="24"/>
              </w:rPr>
            </w:pPr>
            <w:r w:rsidRPr="000F68FA">
              <w:rPr>
                <w:rFonts w:ascii="Times New Roman" w:hAnsi="Times New Roman"/>
                <w:sz w:val="24"/>
                <w:szCs w:val="24"/>
              </w:rPr>
              <w:t>Munkarendszerek</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18</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Cs/>
                <w:i/>
                <w:sz w:val="24"/>
                <w:szCs w:val="24"/>
              </w:rPr>
            </w:pPr>
            <w:r w:rsidRPr="000F68FA">
              <w:rPr>
                <w:rFonts w:ascii="Times New Roman" w:hAnsi="Times New Roman"/>
                <w:bCs/>
                <w:i/>
                <w:sz w:val="24"/>
                <w:szCs w:val="24"/>
              </w:rPr>
              <w:t>36</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i/>
                <w:sz w:val="24"/>
                <w:szCs w:val="24"/>
              </w:rPr>
            </w:pPr>
            <w:r w:rsidRPr="000F68FA">
              <w:rPr>
                <w:rFonts w:ascii="Times New Roman" w:hAnsi="Times New Roman"/>
                <w:i/>
                <w:sz w:val="24"/>
                <w:szCs w:val="24"/>
              </w:rPr>
              <w:t>54</w:t>
            </w:r>
          </w:p>
        </w:tc>
      </w:tr>
      <w:tr w:rsidR="002C63E0" w:rsidRPr="00A678DF">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Összes éves elméleti/gyakorlati óraszám:</w:t>
            </w: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288</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252</w:t>
            </w:r>
          </w:p>
        </w:tc>
        <w:tc>
          <w:tcPr>
            <w:tcW w:w="886" w:type="dxa"/>
            <w:tcBorders>
              <w:top w:val="nil"/>
              <w:left w:val="nil"/>
              <w:bottom w:val="nil"/>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280</w:t>
            </w:r>
          </w:p>
        </w:tc>
        <w:tc>
          <w:tcPr>
            <w:tcW w:w="1074"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472,5</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1292,5</w:t>
            </w:r>
          </w:p>
        </w:tc>
      </w:tr>
      <w:tr w:rsidR="002C63E0" w:rsidRPr="00A678DF">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Összes éves/ögy óraszám:</w:t>
            </w:r>
          </w:p>
        </w:tc>
        <w:tc>
          <w:tcPr>
            <w:tcW w:w="2128" w:type="dxa"/>
            <w:gridSpan w:val="2"/>
            <w:tcBorders>
              <w:top w:val="single" w:sz="4" w:space="0" w:color="auto"/>
              <w:left w:val="nil"/>
              <w:bottom w:val="single" w:sz="4" w:space="0" w:color="auto"/>
              <w:right w:val="single" w:sz="4" w:space="0" w:color="000000"/>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540</w:t>
            </w:r>
          </w:p>
        </w:tc>
        <w:tc>
          <w:tcPr>
            <w:tcW w:w="886" w:type="dxa"/>
            <w:tcBorders>
              <w:top w:val="single" w:sz="4" w:space="0" w:color="auto"/>
              <w:left w:val="nil"/>
              <w:bottom w:val="single" w:sz="4" w:space="0" w:color="auto"/>
              <w:right w:val="single" w:sz="4" w:space="0" w:color="auto"/>
            </w:tcBorders>
            <w:shd w:val="clear" w:color="auto" w:fill="C0C0C0"/>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105</w:t>
            </w:r>
          </w:p>
        </w:tc>
        <w:tc>
          <w:tcPr>
            <w:tcW w:w="2128" w:type="dxa"/>
            <w:gridSpan w:val="2"/>
            <w:tcBorders>
              <w:top w:val="single" w:sz="4" w:space="0" w:color="auto"/>
              <w:left w:val="nil"/>
              <w:bottom w:val="single" w:sz="4" w:space="0" w:color="auto"/>
              <w:right w:val="single" w:sz="4" w:space="0" w:color="000000"/>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752,5</w:t>
            </w:r>
          </w:p>
        </w:tc>
        <w:tc>
          <w:tcPr>
            <w:tcW w:w="1058" w:type="dxa"/>
            <w:tcBorders>
              <w:top w:val="nil"/>
              <w:left w:val="nil"/>
              <w:bottom w:val="single" w:sz="4" w:space="0" w:color="auto"/>
              <w:right w:val="single" w:sz="4" w:space="0" w:color="auto"/>
            </w:tcBorders>
            <w:vAlign w:val="center"/>
          </w:tcPr>
          <w:p w:rsidR="002C63E0" w:rsidRPr="000F68FA" w:rsidRDefault="002C63E0" w:rsidP="00AE0B8B">
            <w:pPr>
              <w:jc w:val="center"/>
              <w:rPr>
                <w:rFonts w:ascii="Times New Roman" w:hAnsi="Times New Roman"/>
                <w:b/>
                <w:bCs/>
                <w:sz w:val="24"/>
                <w:szCs w:val="24"/>
              </w:rPr>
            </w:pPr>
            <w:r w:rsidRPr="000F68FA">
              <w:rPr>
                <w:rFonts w:ascii="Times New Roman" w:hAnsi="Times New Roman"/>
                <w:b/>
                <w:bCs/>
                <w:sz w:val="24"/>
                <w:szCs w:val="24"/>
              </w:rPr>
              <w:t>1397,5</w:t>
            </w:r>
          </w:p>
        </w:tc>
      </w:tr>
      <w:tr w:rsidR="002C63E0" w:rsidRPr="00A678DF">
        <w:trPr>
          <w:trHeight w:val="285"/>
          <w:jc w:val="center"/>
        </w:trPr>
        <w:tc>
          <w:tcPr>
            <w:tcW w:w="4540" w:type="dxa"/>
            <w:gridSpan w:val="2"/>
            <w:tcBorders>
              <w:top w:val="single" w:sz="4" w:space="0" w:color="auto"/>
              <w:left w:val="single" w:sz="4" w:space="0" w:color="auto"/>
              <w:bottom w:val="single" w:sz="4" w:space="0" w:color="auto"/>
              <w:right w:val="nil"/>
            </w:tcBorders>
            <w:noWrap/>
            <w:vAlign w:val="bottom"/>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Elméleti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568/40,6%</w:t>
            </w:r>
          </w:p>
        </w:tc>
      </w:tr>
      <w:tr w:rsidR="002C63E0" w:rsidRPr="00A678DF">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2C63E0" w:rsidRPr="000F68FA" w:rsidRDefault="002C63E0" w:rsidP="00AE0B8B">
            <w:pPr>
              <w:rPr>
                <w:rFonts w:ascii="Times New Roman" w:hAnsi="Times New Roman"/>
                <w:sz w:val="24"/>
                <w:szCs w:val="24"/>
              </w:rPr>
            </w:pPr>
            <w:r w:rsidRPr="000F68FA">
              <w:rPr>
                <w:rFonts w:ascii="Times New Roman" w:hAnsi="Times New Roman"/>
                <w:sz w:val="24"/>
                <w:szCs w:val="24"/>
              </w:rPr>
              <w:t>Gyakorlati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2C63E0" w:rsidRPr="000F68FA" w:rsidRDefault="002C63E0" w:rsidP="00AE0B8B">
            <w:pPr>
              <w:jc w:val="center"/>
              <w:rPr>
                <w:rFonts w:ascii="Times New Roman" w:hAnsi="Times New Roman"/>
                <w:sz w:val="24"/>
                <w:szCs w:val="24"/>
              </w:rPr>
            </w:pPr>
            <w:r w:rsidRPr="000F68FA">
              <w:rPr>
                <w:rFonts w:ascii="Times New Roman" w:hAnsi="Times New Roman"/>
                <w:sz w:val="24"/>
                <w:szCs w:val="24"/>
              </w:rPr>
              <w:t>829,5/59,4% </w:t>
            </w:r>
          </w:p>
        </w:tc>
      </w:tr>
    </w:tbl>
    <w:p w:rsidR="002C63E0" w:rsidRPr="00A678DF" w:rsidRDefault="002C63E0" w:rsidP="00A63108">
      <w:pPr>
        <w:widowControl w:val="0"/>
        <w:suppressAutoHyphens/>
        <w:jc w:val="center"/>
        <w:rPr>
          <w:rFonts w:ascii="Times New Roman" w:hAnsi="Times New Roman"/>
          <w:b/>
          <w:kern w:val="1"/>
          <w:sz w:val="24"/>
          <w:szCs w:val="24"/>
          <w:lang w:eastAsia="hi-IN" w:bidi="hi-IN"/>
        </w:rPr>
      </w:pPr>
    </w:p>
    <w:p w:rsidR="002C63E0" w:rsidRPr="000F68FA" w:rsidRDefault="002C63E0" w:rsidP="00A63108">
      <w:pPr>
        <w:widowControl w:val="0"/>
        <w:suppressAutoHyphens/>
        <w:jc w:val="both"/>
        <w:rPr>
          <w:rFonts w:ascii="Times New Roman" w:hAnsi="Times New Roman"/>
          <w:kern w:val="1"/>
          <w:sz w:val="24"/>
          <w:szCs w:val="24"/>
          <w:lang w:eastAsia="hi-IN" w:bidi="hi-IN"/>
        </w:rPr>
      </w:pPr>
      <w:r w:rsidRPr="000F68FA">
        <w:rPr>
          <w:rFonts w:ascii="Times New Roman" w:hAnsi="Times New Roman"/>
          <w:kern w:val="1"/>
          <w:sz w:val="24"/>
          <w:szCs w:val="24"/>
          <w:lang w:eastAsia="hi-IN" w:bidi="hi-IN"/>
        </w:rPr>
        <w:t>Jelmagyarázat: e/elmélet, gy/gyakorlat, ögy/összefüggő szakmai gyakorlat</w:t>
      </w:r>
    </w:p>
    <w:p w:rsidR="002C63E0" w:rsidRPr="00A678DF" w:rsidRDefault="002C63E0" w:rsidP="00A63108">
      <w:pPr>
        <w:widowControl w:val="0"/>
        <w:suppressAutoHyphens/>
        <w:jc w:val="both"/>
        <w:rPr>
          <w:rFonts w:ascii="Times New Roman" w:hAnsi="Times New Roman"/>
          <w:kern w:val="1"/>
          <w:sz w:val="24"/>
          <w:szCs w:val="24"/>
          <w:lang w:eastAsia="hi-IN" w:bidi="hi-IN"/>
        </w:rPr>
      </w:pP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A678DF">
        <w:rPr>
          <w:rFonts w:ascii="Times New Roman" w:hAnsi="Times New Roman"/>
          <w:kern w:val="2"/>
          <w:sz w:val="24"/>
          <w:szCs w:val="24"/>
          <w:lang w:eastAsia="hi-IN" w:bidi="hi-IN"/>
        </w:rPr>
        <w:t xml:space="preserve">összes óraszám </w:t>
      </w:r>
      <w:r w:rsidRPr="00A678DF">
        <w:rPr>
          <w:rFonts w:ascii="Times New Roman" w:hAnsi="Times New Roman"/>
          <w:kern w:val="1"/>
          <w:sz w:val="24"/>
          <w:szCs w:val="24"/>
          <w:lang w:eastAsia="hi-IN" w:bidi="hi-IN"/>
        </w:rPr>
        <w:t>szakmai elméleti és gyakorlati</w:t>
      </w:r>
      <w:r w:rsidRPr="00A678DF">
        <w:rPr>
          <w:rFonts w:ascii="Times New Roman" w:hAnsi="Times New Roman"/>
          <w:kern w:val="2"/>
          <w:sz w:val="24"/>
          <w:szCs w:val="24"/>
          <w:lang w:eastAsia="hi-IN" w:bidi="hi-IN"/>
        </w:rPr>
        <w:t xml:space="preserve"> képzésre rendelkezésre álló részének</w:t>
      </w:r>
      <w:r w:rsidRPr="00A678DF">
        <w:rPr>
          <w:rFonts w:ascii="Times New Roman" w:hAnsi="Times New Roman"/>
          <w:kern w:val="1"/>
          <w:sz w:val="24"/>
          <w:szCs w:val="24"/>
          <w:lang w:eastAsia="hi-IN" w:bidi="hi-IN"/>
        </w:rPr>
        <w:t xml:space="preserve"> legalább 90%-a felosztásra került.</w:t>
      </w:r>
    </w:p>
    <w:p w:rsidR="002C63E0" w:rsidRPr="00A678DF" w:rsidRDefault="002C63E0" w:rsidP="00A63108">
      <w:pPr>
        <w:widowControl w:val="0"/>
        <w:suppressAutoHyphens/>
        <w:jc w:val="both"/>
        <w:rPr>
          <w:rFonts w:ascii="Times New Roman" w:hAnsi="Times New Roman"/>
          <w:kern w:val="1"/>
          <w:sz w:val="24"/>
          <w:szCs w:val="24"/>
          <w:highlight w:val="yellow"/>
          <w:lang w:eastAsia="hi-IN" w:bidi="hi-IN"/>
        </w:rPr>
      </w:pP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2C63E0" w:rsidRPr="00A678DF" w:rsidRDefault="002C63E0" w:rsidP="00A63108">
      <w:pPr>
        <w:widowControl w:val="0"/>
        <w:suppressAutoHyphens/>
        <w:jc w:val="both"/>
        <w:rPr>
          <w:rFonts w:ascii="Times New Roman" w:hAnsi="Times New Roman"/>
          <w:kern w:val="1"/>
          <w:sz w:val="24"/>
          <w:szCs w:val="24"/>
          <w:lang w:eastAsia="hi-IN" w:bidi="hi-IN"/>
        </w:rPr>
      </w:pPr>
    </w:p>
    <w:p w:rsidR="002C63E0" w:rsidRPr="00A678DF" w:rsidRDefault="002C63E0" w:rsidP="00A63108">
      <w:pPr>
        <w:widowControl w:val="0"/>
        <w:suppressAutoHyphens/>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 xml:space="preserve">A tantárgyakra meghatározott időkeret kötelező érvényű, </w:t>
      </w:r>
      <w:r w:rsidRPr="00A678DF">
        <w:rPr>
          <w:rFonts w:ascii="Times New Roman" w:hAnsi="Times New Roman"/>
          <w:i/>
          <w:kern w:val="1"/>
          <w:sz w:val="24"/>
          <w:szCs w:val="24"/>
          <w:lang w:eastAsia="hi-IN" w:bidi="hi-IN"/>
        </w:rPr>
        <w:t>a témakörökre kialakított óraszám pedig ajánlás.</w:t>
      </w:r>
    </w:p>
    <w:p w:rsidR="002C63E0" w:rsidRPr="000F68FA" w:rsidRDefault="002C63E0" w:rsidP="00A63108">
      <w:pPr>
        <w:widowControl w:val="0"/>
        <w:suppressAutoHyphens/>
        <w:jc w:val="center"/>
        <w:rPr>
          <w:rFonts w:ascii="Times New Roman" w:hAnsi="Times New Roman"/>
          <w:sz w:val="24"/>
          <w:szCs w:val="24"/>
          <w:lang w:bidi="hi-IN"/>
        </w:rPr>
      </w:pPr>
      <w:r w:rsidRPr="00A678DF">
        <w:rPr>
          <w:rFonts w:ascii="Times New Roman" w:hAnsi="Times New Roman"/>
          <w:sz w:val="24"/>
          <w:szCs w:val="24"/>
        </w:rPr>
        <w:br w:type="page"/>
      </w:r>
    </w:p>
    <w:p w:rsidR="000F68FA" w:rsidRDefault="000F68FA" w:rsidP="00F301B4">
      <w:pPr>
        <w:widowControl w:val="0"/>
        <w:suppressAutoHyphens/>
        <w:jc w:val="center"/>
        <w:rPr>
          <w:rFonts w:ascii="Times New Roman" w:hAnsi="Times New Roman"/>
          <w:b/>
          <w:sz w:val="44"/>
          <w:szCs w:val="44"/>
        </w:rPr>
      </w:pPr>
    </w:p>
    <w:p w:rsidR="000F68FA" w:rsidRDefault="000F68FA" w:rsidP="00F301B4">
      <w:pPr>
        <w:widowControl w:val="0"/>
        <w:suppressAutoHyphens/>
        <w:jc w:val="center"/>
        <w:rPr>
          <w:rFonts w:ascii="Times New Roman" w:hAnsi="Times New Roman"/>
          <w:b/>
          <w:sz w:val="44"/>
          <w:szCs w:val="44"/>
        </w:rPr>
      </w:pPr>
    </w:p>
    <w:p w:rsidR="00F301B4" w:rsidRPr="000F68FA" w:rsidRDefault="00F301B4" w:rsidP="00F301B4">
      <w:pPr>
        <w:widowControl w:val="0"/>
        <w:suppressAutoHyphens/>
        <w:jc w:val="center"/>
        <w:rPr>
          <w:rFonts w:ascii="Times New Roman" w:hAnsi="Times New Roman"/>
          <w:b/>
          <w:sz w:val="44"/>
          <w:szCs w:val="44"/>
        </w:rPr>
      </w:pPr>
      <w:r w:rsidRPr="000F68FA">
        <w:rPr>
          <w:rFonts w:ascii="Times New Roman" w:hAnsi="Times New Roman"/>
          <w:b/>
          <w:sz w:val="44"/>
          <w:szCs w:val="44"/>
        </w:rPr>
        <w:t xml:space="preserve">A </w:t>
      </w:r>
    </w:p>
    <w:p w:rsidR="00F301B4" w:rsidRPr="000F68FA" w:rsidRDefault="00F301B4" w:rsidP="00F301B4">
      <w:pPr>
        <w:widowControl w:val="0"/>
        <w:suppressAutoHyphens/>
        <w:jc w:val="center"/>
        <w:rPr>
          <w:rFonts w:ascii="Times New Roman" w:hAnsi="Times New Roman"/>
          <w:b/>
          <w:sz w:val="44"/>
          <w:szCs w:val="44"/>
        </w:rPr>
      </w:pPr>
      <w:r w:rsidRPr="000F68FA">
        <w:rPr>
          <w:rFonts w:ascii="Times New Roman" w:hAnsi="Times New Roman"/>
          <w:b/>
          <w:sz w:val="44"/>
          <w:szCs w:val="44"/>
        </w:rPr>
        <w:t>11840-16 azonosító számú,</w:t>
      </w:r>
    </w:p>
    <w:p w:rsidR="00F301B4" w:rsidRPr="000F68FA" w:rsidRDefault="00F301B4" w:rsidP="00F301B4">
      <w:pPr>
        <w:widowControl w:val="0"/>
        <w:suppressAutoHyphens/>
        <w:jc w:val="center"/>
        <w:rPr>
          <w:rFonts w:ascii="Times New Roman" w:hAnsi="Times New Roman"/>
          <w:sz w:val="44"/>
          <w:szCs w:val="44"/>
        </w:rPr>
      </w:pPr>
    </w:p>
    <w:p w:rsidR="00F301B4" w:rsidRPr="000F68FA" w:rsidRDefault="00F301B4" w:rsidP="00F301B4">
      <w:pPr>
        <w:widowControl w:val="0"/>
        <w:suppressAutoHyphens/>
        <w:jc w:val="center"/>
        <w:rPr>
          <w:rFonts w:ascii="Times New Roman" w:hAnsi="Times New Roman"/>
          <w:b/>
          <w:sz w:val="44"/>
          <w:szCs w:val="44"/>
        </w:rPr>
      </w:pPr>
      <w:r w:rsidRPr="000F68FA">
        <w:rPr>
          <w:rFonts w:ascii="Times New Roman" w:hAnsi="Times New Roman"/>
          <w:b/>
          <w:sz w:val="44"/>
          <w:szCs w:val="44"/>
        </w:rPr>
        <w:t>Növénytani ismeretek</w:t>
      </w:r>
    </w:p>
    <w:p w:rsidR="00F301B4" w:rsidRPr="000F68FA" w:rsidRDefault="00F301B4" w:rsidP="00F301B4">
      <w:pPr>
        <w:widowControl w:val="0"/>
        <w:suppressAutoHyphens/>
        <w:jc w:val="center"/>
        <w:rPr>
          <w:rFonts w:ascii="Times New Roman" w:hAnsi="Times New Roman"/>
          <w:b/>
          <w:sz w:val="44"/>
          <w:szCs w:val="44"/>
        </w:rPr>
      </w:pPr>
      <w:r w:rsidRPr="000F68FA">
        <w:rPr>
          <w:rFonts w:ascii="Times New Roman" w:hAnsi="Times New Roman"/>
          <w:b/>
          <w:sz w:val="44"/>
          <w:szCs w:val="44"/>
        </w:rPr>
        <w:t>megnevezésű</w:t>
      </w:r>
    </w:p>
    <w:p w:rsidR="00F301B4" w:rsidRPr="000F68FA" w:rsidRDefault="00F301B4" w:rsidP="00F301B4">
      <w:pPr>
        <w:widowControl w:val="0"/>
        <w:suppressAutoHyphens/>
        <w:jc w:val="center"/>
        <w:rPr>
          <w:rFonts w:ascii="Times New Roman" w:hAnsi="Times New Roman"/>
          <w:b/>
          <w:sz w:val="44"/>
          <w:szCs w:val="44"/>
        </w:rPr>
      </w:pPr>
    </w:p>
    <w:p w:rsidR="00F301B4" w:rsidRPr="000F68FA" w:rsidRDefault="00F301B4" w:rsidP="00F301B4">
      <w:pPr>
        <w:widowControl w:val="0"/>
        <w:suppressAutoHyphens/>
        <w:jc w:val="center"/>
        <w:rPr>
          <w:rFonts w:ascii="Times New Roman" w:hAnsi="Times New Roman"/>
          <w:b/>
          <w:kern w:val="1"/>
          <w:sz w:val="44"/>
          <w:szCs w:val="44"/>
          <w:lang w:eastAsia="hi-IN" w:bidi="hi-IN"/>
        </w:rPr>
      </w:pPr>
      <w:r w:rsidRPr="000F68FA">
        <w:rPr>
          <w:rFonts w:ascii="Times New Roman" w:hAnsi="Times New Roman"/>
          <w:b/>
          <w:kern w:val="1"/>
          <w:sz w:val="44"/>
          <w:szCs w:val="44"/>
          <w:lang w:eastAsia="hi-IN" w:bidi="hi-IN"/>
        </w:rPr>
        <w:t>szakmai követelménymodul</w:t>
      </w:r>
    </w:p>
    <w:p w:rsidR="00F301B4" w:rsidRPr="000F68FA" w:rsidRDefault="00F301B4" w:rsidP="00F301B4">
      <w:pPr>
        <w:widowControl w:val="0"/>
        <w:suppressAutoHyphens/>
        <w:jc w:val="center"/>
        <w:rPr>
          <w:rFonts w:ascii="Times New Roman" w:hAnsi="Times New Roman"/>
          <w:b/>
          <w:kern w:val="1"/>
          <w:sz w:val="44"/>
          <w:szCs w:val="44"/>
          <w:lang w:eastAsia="hi-IN" w:bidi="hi-IN"/>
        </w:rPr>
      </w:pPr>
    </w:p>
    <w:p w:rsidR="00F301B4" w:rsidRPr="000F68FA" w:rsidRDefault="00F301B4" w:rsidP="00F301B4">
      <w:pPr>
        <w:widowControl w:val="0"/>
        <w:suppressAutoHyphens/>
        <w:jc w:val="center"/>
        <w:rPr>
          <w:rFonts w:ascii="Times New Roman" w:hAnsi="Times New Roman"/>
          <w:b/>
          <w:kern w:val="1"/>
          <w:sz w:val="44"/>
          <w:szCs w:val="44"/>
          <w:lang w:eastAsia="hi-IN" w:bidi="hi-IN"/>
        </w:rPr>
      </w:pPr>
      <w:r w:rsidRPr="000F68FA">
        <w:rPr>
          <w:rFonts w:ascii="Times New Roman" w:hAnsi="Times New Roman"/>
          <w:b/>
          <w:kern w:val="1"/>
          <w:sz w:val="44"/>
          <w:szCs w:val="44"/>
          <w:lang w:eastAsia="hi-IN" w:bidi="hi-IN"/>
        </w:rPr>
        <w:t>tantárgyai, témakörei</w:t>
      </w:r>
    </w:p>
    <w:p w:rsidR="00F301B4" w:rsidRPr="000F68FA" w:rsidRDefault="00F301B4" w:rsidP="00F301B4">
      <w:pPr>
        <w:widowControl w:val="0"/>
        <w:suppressAutoHyphens/>
        <w:jc w:val="center"/>
        <w:rPr>
          <w:rFonts w:ascii="Times New Roman" w:hAnsi="Times New Roman"/>
          <w:b/>
          <w:bCs/>
          <w:kern w:val="1"/>
          <w:sz w:val="44"/>
          <w:szCs w:val="44"/>
          <w:lang w:eastAsia="hi-IN" w:bidi="hi-IN"/>
        </w:rPr>
      </w:pPr>
    </w:p>
    <w:p w:rsidR="00F301B4" w:rsidRPr="00A678DF" w:rsidRDefault="00F301B4" w:rsidP="00F301B4">
      <w:pPr>
        <w:widowControl w:val="0"/>
        <w:suppressAutoHyphens/>
        <w:jc w:val="both"/>
        <w:rPr>
          <w:rFonts w:ascii="Times New Roman" w:hAnsi="Times New Roman"/>
          <w:b/>
          <w:kern w:val="1"/>
          <w:sz w:val="24"/>
          <w:szCs w:val="24"/>
          <w:lang w:eastAsia="hi-IN" w:bidi="hi-IN"/>
        </w:rPr>
      </w:pPr>
      <w:r w:rsidRPr="00A678DF">
        <w:rPr>
          <w:rFonts w:ascii="Times New Roman" w:hAnsi="Times New Roman"/>
          <w:b/>
          <w:bCs/>
          <w:kern w:val="1"/>
          <w:sz w:val="24"/>
          <w:szCs w:val="24"/>
          <w:lang w:eastAsia="hi-IN" w:bidi="hi-IN"/>
        </w:rPr>
        <w:br w:type="page"/>
      </w:r>
      <w:r w:rsidRPr="00A678DF">
        <w:rPr>
          <w:rFonts w:ascii="Times New Roman" w:hAnsi="Times New Roman"/>
          <w:b/>
          <w:kern w:val="1"/>
          <w:sz w:val="24"/>
          <w:szCs w:val="24"/>
          <w:lang w:eastAsia="hi-IN" w:bidi="hi-IN"/>
        </w:rPr>
        <w:lastRenderedPageBreak/>
        <w:t xml:space="preserve">A 11840-16 </w:t>
      </w:r>
      <w:r w:rsidRPr="00A678DF">
        <w:rPr>
          <w:rFonts w:ascii="Times New Roman" w:hAnsi="Times New Roman"/>
          <w:b/>
          <w:sz w:val="24"/>
          <w:szCs w:val="24"/>
        </w:rPr>
        <w:t>azonosító számú, Növénytani ismeretek megnevezésű szakmai követelmény</w:t>
      </w:r>
      <w:r w:rsidRPr="00A678DF">
        <w:rPr>
          <w:rFonts w:ascii="Times New Roman" w:hAnsi="Times New Roman"/>
          <w:b/>
          <w:kern w:val="1"/>
          <w:sz w:val="24"/>
          <w:szCs w:val="24"/>
          <w:lang w:eastAsia="hi-IN" w:bidi="hi-IN"/>
        </w:rPr>
        <w:t>modulhoz tartozó tantárgyak és a témakörök oktatása során fejlesztendő kompetenciák</w:t>
      </w:r>
    </w:p>
    <w:p w:rsidR="00F301B4" w:rsidRPr="00A678DF" w:rsidRDefault="00F301B4" w:rsidP="00F301B4">
      <w:pPr>
        <w:widowControl w:val="0"/>
        <w:suppressAutoHyphens/>
        <w:rPr>
          <w:rFonts w:ascii="Times New Roman" w:hAnsi="Times New Roman"/>
          <w:b/>
          <w:kern w:val="1"/>
          <w:sz w:val="24"/>
          <w:szCs w:val="24"/>
          <w:lang w:eastAsia="hi-IN" w:bidi="hi-IN"/>
        </w:rPr>
      </w:pP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0"/>
        <w:gridCol w:w="430"/>
        <w:gridCol w:w="430"/>
        <w:gridCol w:w="437"/>
        <w:gridCol w:w="437"/>
        <w:gridCol w:w="437"/>
      </w:tblGrid>
      <w:tr w:rsidR="00F301B4" w:rsidRPr="00A678DF" w:rsidTr="008F1A43">
        <w:trPr>
          <w:trHeight w:val="570"/>
          <w:jc w:val="center"/>
        </w:trPr>
        <w:tc>
          <w:tcPr>
            <w:tcW w:w="5180" w:type="dxa"/>
            <w:vMerge w:val="restart"/>
            <w:noWrap/>
            <w:vAlign w:val="center"/>
          </w:tcPr>
          <w:p w:rsidR="00F301B4" w:rsidRPr="00A678DF" w:rsidRDefault="00F301B4" w:rsidP="008F1A43">
            <w:pPr>
              <w:jc w:val="center"/>
              <w:rPr>
                <w:rFonts w:ascii="Times New Roman" w:eastAsia="Calibri" w:hAnsi="Times New Roman"/>
                <w:sz w:val="24"/>
                <w:szCs w:val="24"/>
              </w:rPr>
            </w:pPr>
            <w:r w:rsidRPr="00A678DF">
              <w:rPr>
                <w:rFonts w:ascii="Times New Roman" w:eastAsia="Calibri" w:hAnsi="Times New Roman"/>
                <w:sz w:val="24"/>
                <w:szCs w:val="24"/>
              </w:rPr>
              <w:t>11840-16</w:t>
            </w:r>
          </w:p>
          <w:p w:rsidR="00F301B4" w:rsidRPr="000F68FA" w:rsidRDefault="00F301B4" w:rsidP="008F1A43">
            <w:pPr>
              <w:jc w:val="center"/>
              <w:rPr>
                <w:rFonts w:ascii="Times New Roman" w:hAnsi="Times New Roman"/>
                <w:sz w:val="24"/>
                <w:szCs w:val="24"/>
              </w:rPr>
            </w:pPr>
            <w:r w:rsidRPr="00A678DF">
              <w:rPr>
                <w:rFonts w:ascii="Times New Roman" w:eastAsia="Calibri" w:hAnsi="Times New Roman"/>
                <w:sz w:val="24"/>
                <w:szCs w:val="24"/>
              </w:rPr>
              <w:t>Növénytani ismeretek</w:t>
            </w:r>
          </w:p>
        </w:tc>
        <w:tc>
          <w:tcPr>
            <w:tcW w:w="1731" w:type="dxa"/>
            <w:gridSpan w:val="4"/>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ml:space="preserve">Növénytan </w:t>
            </w:r>
          </w:p>
        </w:tc>
        <w:tc>
          <w:tcPr>
            <w:tcW w:w="1733" w:type="dxa"/>
            <w:gridSpan w:val="4"/>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ml:space="preserve">Növénytan gyakorlat </w:t>
            </w:r>
          </w:p>
        </w:tc>
      </w:tr>
      <w:tr w:rsidR="00F301B4" w:rsidRPr="00A678DF" w:rsidTr="008F1A43">
        <w:trPr>
          <w:trHeight w:val="3417"/>
          <w:jc w:val="center"/>
        </w:trPr>
        <w:tc>
          <w:tcPr>
            <w:tcW w:w="5180" w:type="dxa"/>
            <w:vMerge/>
            <w:vAlign w:val="center"/>
          </w:tcPr>
          <w:p w:rsidR="00F301B4" w:rsidRPr="000F68FA" w:rsidRDefault="00F301B4" w:rsidP="008F1A43">
            <w:pPr>
              <w:rPr>
                <w:rFonts w:ascii="Times New Roman" w:hAnsi="Times New Roman"/>
                <w:sz w:val="24"/>
                <w:szCs w:val="24"/>
              </w:rPr>
            </w:pPr>
          </w:p>
        </w:tc>
        <w:tc>
          <w:tcPr>
            <w:tcW w:w="437" w:type="dxa"/>
            <w:textDirection w:val="btLr"/>
            <w:vAlign w:val="bottom"/>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Növénytani alapismeretek</w:t>
            </w:r>
          </w:p>
        </w:tc>
        <w:tc>
          <w:tcPr>
            <w:tcW w:w="437" w:type="dxa"/>
            <w:textDirection w:val="btLr"/>
            <w:vAlign w:val="bottom"/>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Erdei fafajok és cserjék</w:t>
            </w:r>
          </w:p>
        </w:tc>
        <w:tc>
          <w:tcPr>
            <w:tcW w:w="422" w:type="dxa"/>
            <w:textDirection w:val="btLr"/>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Lágyszárúak és védett növények</w:t>
            </w:r>
          </w:p>
        </w:tc>
        <w:tc>
          <w:tcPr>
            <w:tcW w:w="435" w:type="dxa"/>
            <w:textDirection w:val="btLr"/>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Gombák</w:t>
            </w:r>
          </w:p>
        </w:tc>
        <w:tc>
          <w:tcPr>
            <w:tcW w:w="422" w:type="dxa"/>
            <w:textDirection w:val="btLr"/>
            <w:vAlign w:val="bottom"/>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Növénytani alapismeretek</w:t>
            </w:r>
          </w:p>
        </w:tc>
        <w:tc>
          <w:tcPr>
            <w:tcW w:w="437" w:type="dxa"/>
            <w:textDirection w:val="btLr"/>
            <w:vAlign w:val="bottom"/>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Erdei fafajok és cserjék</w:t>
            </w:r>
          </w:p>
        </w:tc>
        <w:tc>
          <w:tcPr>
            <w:tcW w:w="437" w:type="dxa"/>
            <w:textDirection w:val="btLr"/>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Lágyszárúak és védett növények</w:t>
            </w:r>
          </w:p>
        </w:tc>
        <w:tc>
          <w:tcPr>
            <w:tcW w:w="437" w:type="dxa"/>
            <w:textDirection w:val="btLr"/>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Gombák</w:t>
            </w:r>
          </w:p>
        </w:tc>
      </w:tr>
      <w:tr w:rsidR="00F301B4" w:rsidRPr="00A678DF" w:rsidTr="008F1A43">
        <w:trPr>
          <w:trHeight w:val="332"/>
          <w:jc w:val="center"/>
        </w:trPr>
        <w:tc>
          <w:tcPr>
            <w:tcW w:w="8644" w:type="dxa"/>
            <w:gridSpan w:val="9"/>
            <w:noWrap/>
          </w:tcPr>
          <w:p w:rsidR="00F301B4" w:rsidRPr="000F68FA" w:rsidRDefault="00F301B4" w:rsidP="008F1A43">
            <w:pPr>
              <w:tabs>
                <w:tab w:val="left" w:pos="1080"/>
              </w:tabs>
              <w:autoSpaceDE w:val="0"/>
              <w:autoSpaceDN w:val="0"/>
              <w:adjustRightInd w:val="0"/>
              <w:jc w:val="center"/>
              <w:rPr>
                <w:rFonts w:ascii="Times New Roman" w:hAnsi="Times New Roman"/>
                <w:sz w:val="24"/>
                <w:szCs w:val="24"/>
              </w:rPr>
            </w:pPr>
            <w:r w:rsidRPr="000F68FA">
              <w:rPr>
                <w:rFonts w:ascii="Times New Roman" w:hAnsi="Times New Roman"/>
                <w:sz w:val="24"/>
                <w:szCs w:val="24"/>
              </w:rPr>
              <w:t>Feladatok</w:t>
            </w:r>
          </w:p>
        </w:tc>
      </w:tr>
      <w:tr w:rsidR="00F301B4" w:rsidRPr="00A678DF" w:rsidTr="008F1A43">
        <w:trPr>
          <w:trHeight w:val="332"/>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Csoportosítja a különböző fa- és cserjefajokat</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Csoportosítja a különböző fafajokat rügyük, levelük, kérgük, fájuk és termésük alapján</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431"/>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Megkülönbözteti az ehető és mérgező gombákat</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Ismeri az erdő leggyakoribb lágyszárú növényeit</w:t>
            </w: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Ismeri a védett növényeket</w:t>
            </w: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8644" w:type="dxa"/>
            <w:gridSpan w:val="9"/>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Szakmai ismeretek</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Fa felépítése</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fenyők általános jellemzése</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 xml:space="preserve">Az állományalkotó kemény és lágy lombos fák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 xml:space="preserve">A legfontosabb cserjefajok </w:t>
            </w: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 xml:space="preserve">A legfontosabb lágyszárúak és egyéb növények </w:t>
            </w: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 xml:space="preserve">A legfontosabb ehető és mérgező gombák </w:t>
            </w: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 xml:space="preserve">A leggyakoribb védett növények </w:t>
            </w: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8644" w:type="dxa"/>
            <w:gridSpan w:val="9"/>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Szakmai készségek</w:t>
            </w:r>
          </w:p>
        </w:tc>
      </w:tr>
      <w:tr w:rsidR="00F301B4" w:rsidRPr="00A678DF" w:rsidTr="008F1A43">
        <w:trPr>
          <w:trHeight w:val="240"/>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Olvasott szöveg megértése</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Köznyelvi beszédkészség</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7A7EAF" w:rsidRPr="00A678DF" w:rsidTr="008F1A43">
        <w:trPr>
          <w:trHeight w:val="255"/>
          <w:jc w:val="center"/>
        </w:trPr>
        <w:tc>
          <w:tcPr>
            <w:tcW w:w="5180" w:type="dxa"/>
            <w:noWrap/>
          </w:tcPr>
          <w:p w:rsidR="007A7EAF" w:rsidRPr="000F68FA" w:rsidRDefault="007A7EAF"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Információforrások kezelése</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 </w:t>
            </w:r>
          </w:p>
        </w:tc>
      </w:tr>
      <w:tr w:rsidR="007A7EAF" w:rsidRPr="00A678DF" w:rsidTr="008F1A43">
        <w:trPr>
          <w:trHeight w:val="255"/>
          <w:jc w:val="center"/>
        </w:trPr>
        <w:tc>
          <w:tcPr>
            <w:tcW w:w="5180" w:type="dxa"/>
            <w:noWrap/>
          </w:tcPr>
          <w:p w:rsidR="007A7EAF" w:rsidRPr="000F68FA" w:rsidRDefault="007A7EAF"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Köznyelvi szöveg fogalmazása írásban</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Szakmai nyelvezetű íráskészség, írásbeli fogalmazás készsége</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r>
      <w:tr w:rsidR="00F301B4" w:rsidRPr="00A678DF" w:rsidTr="008F1A43">
        <w:trPr>
          <w:trHeight w:val="255"/>
          <w:jc w:val="center"/>
        </w:trPr>
        <w:tc>
          <w:tcPr>
            <w:tcW w:w="8644" w:type="dxa"/>
            <w:gridSpan w:val="9"/>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Személyes kompetenciák</w:t>
            </w: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Önállóság</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r>
      <w:tr w:rsidR="007A7EAF" w:rsidRPr="00A678DF" w:rsidTr="008F1A43">
        <w:trPr>
          <w:trHeight w:val="300"/>
          <w:jc w:val="center"/>
        </w:trPr>
        <w:tc>
          <w:tcPr>
            <w:tcW w:w="5180" w:type="dxa"/>
            <w:noWrap/>
          </w:tcPr>
          <w:p w:rsidR="007A7EAF" w:rsidRPr="000F68FA" w:rsidRDefault="007A7EAF"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Megbízhatóság</w:t>
            </w:r>
          </w:p>
        </w:tc>
        <w:tc>
          <w:tcPr>
            <w:tcW w:w="437" w:type="dxa"/>
            <w:noWrap/>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Pontosság</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300"/>
          <w:jc w:val="center"/>
        </w:trPr>
        <w:tc>
          <w:tcPr>
            <w:tcW w:w="8644" w:type="dxa"/>
            <w:gridSpan w:val="9"/>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Társas kompetenciák</w:t>
            </w:r>
          </w:p>
        </w:tc>
      </w:tr>
      <w:tr w:rsidR="007A7EAF" w:rsidRPr="00A678DF" w:rsidTr="008F1A43">
        <w:trPr>
          <w:trHeight w:val="300"/>
          <w:jc w:val="center"/>
        </w:trPr>
        <w:tc>
          <w:tcPr>
            <w:tcW w:w="5180" w:type="dxa"/>
            <w:noWrap/>
          </w:tcPr>
          <w:p w:rsidR="007A7EAF" w:rsidRPr="000F68FA" w:rsidRDefault="007A7EAF" w:rsidP="008F1A43">
            <w:pPr>
              <w:autoSpaceDE w:val="0"/>
              <w:autoSpaceDN w:val="0"/>
              <w:adjustRightInd w:val="0"/>
              <w:jc w:val="both"/>
              <w:rPr>
                <w:rFonts w:ascii="Times New Roman" w:hAnsi="Times New Roman"/>
                <w:sz w:val="24"/>
                <w:szCs w:val="24"/>
              </w:rPr>
            </w:pPr>
            <w:r w:rsidRPr="000F68FA">
              <w:rPr>
                <w:rFonts w:ascii="Times New Roman" w:hAnsi="Times New Roman"/>
                <w:sz w:val="24"/>
                <w:szCs w:val="24"/>
              </w:rPr>
              <w:t>Segítőkészség</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7A7EAF"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p>
        </w:tc>
      </w:tr>
      <w:tr w:rsidR="00F301B4" w:rsidRPr="00A678DF" w:rsidTr="008F1A43">
        <w:trPr>
          <w:trHeight w:val="300"/>
          <w:jc w:val="center"/>
        </w:trPr>
        <w:tc>
          <w:tcPr>
            <w:tcW w:w="5180" w:type="dxa"/>
            <w:noWrap/>
          </w:tcPr>
          <w:p w:rsidR="00F301B4" w:rsidRPr="000F68FA" w:rsidRDefault="00F301B4" w:rsidP="008F1A43">
            <w:pPr>
              <w:autoSpaceDE w:val="0"/>
              <w:autoSpaceDN w:val="0"/>
              <w:adjustRightInd w:val="0"/>
              <w:jc w:val="both"/>
              <w:rPr>
                <w:rFonts w:ascii="Times New Roman" w:hAnsi="Times New Roman"/>
                <w:sz w:val="24"/>
                <w:szCs w:val="24"/>
              </w:rPr>
            </w:pPr>
            <w:r w:rsidRPr="000F68FA">
              <w:rPr>
                <w:rFonts w:ascii="Times New Roman" w:hAnsi="Times New Roman"/>
                <w:sz w:val="24"/>
                <w:szCs w:val="24"/>
              </w:rPr>
              <w:lastRenderedPageBreak/>
              <w:t>Irányítási készség</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300"/>
          <w:jc w:val="center"/>
        </w:trPr>
        <w:tc>
          <w:tcPr>
            <w:tcW w:w="5180" w:type="dxa"/>
            <w:noWrap/>
          </w:tcPr>
          <w:p w:rsidR="00F301B4" w:rsidRPr="000F68FA" w:rsidRDefault="00F301B4" w:rsidP="008F1A43">
            <w:pPr>
              <w:autoSpaceDE w:val="0"/>
              <w:autoSpaceDN w:val="0"/>
              <w:adjustRightInd w:val="0"/>
              <w:jc w:val="both"/>
              <w:rPr>
                <w:rFonts w:ascii="Times New Roman" w:hAnsi="Times New Roman"/>
                <w:sz w:val="24"/>
                <w:szCs w:val="24"/>
              </w:rPr>
            </w:pPr>
            <w:r w:rsidRPr="000F68FA">
              <w:rPr>
                <w:rFonts w:ascii="Times New Roman" w:hAnsi="Times New Roman"/>
                <w:sz w:val="24"/>
                <w:szCs w:val="24"/>
              </w:rPr>
              <w:t>Határozottság</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22" w:type="dxa"/>
          </w:tcPr>
          <w:p w:rsidR="00F301B4" w:rsidRPr="000F68FA" w:rsidRDefault="00F301B4" w:rsidP="008F1A43">
            <w:pPr>
              <w:jc w:val="center"/>
              <w:rPr>
                <w:rFonts w:ascii="Times New Roman" w:hAnsi="Times New Roman"/>
                <w:sz w:val="24"/>
                <w:szCs w:val="24"/>
              </w:rPr>
            </w:pPr>
          </w:p>
        </w:tc>
        <w:tc>
          <w:tcPr>
            <w:tcW w:w="435" w:type="dxa"/>
          </w:tcPr>
          <w:p w:rsidR="00F301B4" w:rsidRPr="000F68FA" w:rsidRDefault="00F301B4" w:rsidP="008F1A43">
            <w:pPr>
              <w:jc w:val="center"/>
              <w:rPr>
                <w:rFonts w:ascii="Times New Roman" w:hAnsi="Times New Roman"/>
                <w:sz w:val="24"/>
                <w:szCs w:val="24"/>
              </w:rPr>
            </w:pP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300"/>
          <w:jc w:val="center"/>
        </w:trPr>
        <w:tc>
          <w:tcPr>
            <w:tcW w:w="8644" w:type="dxa"/>
            <w:gridSpan w:val="9"/>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Módszer kompetenciák</w:t>
            </w: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Áttekintő képesség</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Rendszerező képesség</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 </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Információgyűjtés</w:t>
            </w:r>
          </w:p>
        </w:tc>
        <w:tc>
          <w:tcPr>
            <w:tcW w:w="437"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 X</w:t>
            </w:r>
          </w:p>
        </w:tc>
        <w:tc>
          <w:tcPr>
            <w:tcW w:w="43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22" w:type="dxa"/>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X</w:t>
            </w:r>
          </w:p>
        </w:tc>
        <w:tc>
          <w:tcPr>
            <w:tcW w:w="435" w:type="dxa"/>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X</w:t>
            </w:r>
          </w:p>
        </w:tc>
        <w:tc>
          <w:tcPr>
            <w:tcW w:w="422" w:type="dxa"/>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X</w:t>
            </w:r>
          </w:p>
        </w:tc>
        <w:tc>
          <w:tcPr>
            <w:tcW w:w="437"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 X</w:t>
            </w:r>
          </w:p>
        </w:tc>
      </w:tr>
    </w:tbl>
    <w:p w:rsidR="00F301B4" w:rsidRPr="000F68FA" w:rsidRDefault="00F301B4" w:rsidP="00F301B4">
      <w:pPr>
        <w:widowControl w:val="0"/>
        <w:suppressAutoHyphens/>
        <w:rPr>
          <w:rFonts w:ascii="Times New Roman" w:hAnsi="Times New Roman"/>
          <w:kern w:val="1"/>
          <w:sz w:val="24"/>
          <w:szCs w:val="24"/>
          <w:lang w:eastAsia="hi-IN" w:bidi="hi-IN"/>
        </w:rPr>
      </w:pPr>
    </w:p>
    <w:p w:rsidR="00F301B4" w:rsidRPr="00A678DF" w:rsidRDefault="00F301B4" w:rsidP="00F301B4">
      <w:pPr>
        <w:widowControl w:val="0"/>
        <w:suppressAutoHyphens/>
        <w:jc w:val="center"/>
        <w:rPr>
          <w:rFonts w:ascii="Times New Roman" w:hAnsi="Times New Roman"/>
          <w:b/>
          <w:kern w:val="1"/>
          <w:sz w:val="24"/>
          <w:szCs w:val="24"/>
          <w:lang w:eastAsia="hi-IN" w:bidi="hi-IN"/>
        </w:rPr>
      </w:pPr>
      <w:r w:rsidRPr="000F68FA">
        <w:rPr>
          <w:rFonts w:ascii="Times New Roman" w:hAnsi="Times New Roman"/>
          <w:kern w:val="1"/>
          <w:sz w:val="24"/>
          <w:szCs w:val="24"/>
          <w:lang w:eastAsia="hi-IN" w:bidi="hi-IN"/>
        </w:rPr>
        <w:br w:type="page"/>
      </w:r>
    </w:p>
    <w:p w:rsidR="00F301B4" w:rsidRPr="00A678DF" w:rsidRDefault="00F301B4" w:rsidP="00F301B4">
      <w:pPr>
        <w:numPr>
          <w:ilvl w:val="0"/>
          <w:numId w:val="42"/>
        </w:numPr>
        <w:ind w:left="357" w:hanging="357"/>
        <w:rPr>
          <w:rFonts w:ascii="Times New Roman" w:hAnsi="Times New Roman"/>
          <w:b/>
          <w:sz w:val="24"/>
          <w:szCs w:val="24"/>
        </w:rPr>
      </w:pPr>
      <w:r w:rsidRPr="00A678DF">
        <w:rPr>
          <w:rFonts w:ascii="Times New Roman" w:hAnsi="Times New Roman"/>
          <w:b/>
          <w:sz w:val="24"/>
          <w:szCs w:val="24"/>
        </w:rPr>
        <w:lastRenderedPageBreak/>
        <w:t xml:space="preserve"> Növénytan tantárgy </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t>248 óra</w:t>
      </w:r>
    </w:p>
    <w:p w:rsidR="00F301B4" w:rsidRPr="00A678DF" w:rsidRDefault="00F301B4" w:rsidP="00F301B4">
      <w:pPr>
        <w:widowControl w:val="0"/>
        <w:suppressAutoHyphens/>
        <w:rPr>
          <w:rFonts w:ascii="Times New Roman" w:hAnsi="Times New Roman"/>
          <w:b/>
          <w:sz w:val="24"/>
          <w:szCs w:val="24"/>
        </w:rPr>
      </w:pPr>
    </w:p>
    <w:p w:rsidR="00F301B4" w:rsidRPr="00A678DF" w:rsidRDefault="00F301B4" w:rsidP="00F301B4">
      <w:pPr>
        <w:numPr>
          <w:ilvl w:val="1"/>
          <w:numId w:val="42"/>
        </w:numPr>
        <w:tabs>
          <w:tab w:val="clear" w:pos="792"/>
          <w:tab w:val="num" w:pos="1141"/>
        </w:tabs>
        <w:ind w:left="1141"/>
        <w:rPr>
          <w:rFonts w:ascii="Times New Roman" w:hAnsi="Times New Roman"/>
          <w:b/>
          <w:sz w:val="24"/>
          <w:szCs w:val="24"/>
        </w:rPr>
      </w:pPr>
      <w:r w:rsidRPr="00A678DF">
        <w:rPr>
          <w:rFonts w:ascii="Times New Roman" w:hAnsi="Times New Roman"/>
          <w:b/>
          <w:sz w:val="24"/>
          <w:szCs w:val="24"/>
        </w:rPr>
        <w:t>A tantárgy tanításának célja</w:t>
      </w:r>
    </w:p>
    <w:p w:rsidR="00F301B4" w:rsidRPr="00A678DF" w:rsidRDefault="00F301B4" w:rsidP="00F301B4">
      <w:pPr>
        <w:ind w:left="288"/>
        <w:rPr>
          <w:rFonts w:ascii="Times New Roman" w:hAnsi="Times New Roman"/>
          <w:sz w:val="24"/>
          <w:szCs w:val="24"/>
        </w:rPr>
      </w:pPr>
      <w:r w:rsidRPr="00A678DF">
        <w:rPr>
          <w:rFonts w:ascii="Times New Roman" w:hAnsi="Times New Roman"/>
          <w:sz w:val="24"/>
          <w:szCs w:val="24"/>
        </w:rPr>
        <w:t>A tanulók, mint leendő szakmunkások megismerjék az erdő növényvilágát, az erdei életközösség legfontosabb fa- és cserjefajait. Tájékozottak legyenek a leggyakrabban előforduló lágyszárú növényekben, el tudják különíteni a védett növényeket, és ismerjék az ehető és a mérgező gombákat.</w:t>
      </w:r>
    </w:p>
    <w:p w:rsidR="00F301B4" w:rsidRPr="00A678DF" w:rsidRDefault="00F301B4" w:rsidP="00F301B4">
      <w:pPr>
        <w:ind w:left="216"/>
        <w:jc w:val="both"/>
        <w:rPr>
          <w:rFonts w:ascii="Times New Roman" w:hAnsi="Times New Roman"/>
          <w:sz w:val="24"/>
          <w:szCs w:val="24"/>
        </w:rPr>
      </w:pPr>
      <w:r w:rsidRPr="00A678DF">
        <w:rPr>
          <w:rFonts w:ascii="Times New Roman" w:hAnsi="Times New Roman"/>
          <w:sz w:val="24"/>
          <w:szCs w:val="24"/>
        </w:rPr>
        <w:t>Fontos elsajátítani a diákoknak, hogy a növények, mint szakadatlan növekedésre képes élőlények szerepe a Föld élővilágában meghatározó mind a környezet, mind a többi élőlény szempontjából. Jelentőségüket a mai anyagias világ is kénytelen elismerni, hiszen nemcsak ökológiai szempontból, hanem, mint egyetlen újra termelhető energia forrásként óriási jelentőségük van. Hiszen a Föld energiahordozó készlete véges és a növekvő igények újabb források felkutatását kívánják. A növények hasznosítása viszont nem újdonság, inkább a környezetbarát hozzáállás az, ami újítást jelent. Létfontosságú, hogy a mai kor embere ismerje, és okosan használja e természet adta kincset. Bár az ember mindig is a természet adta lehetőségeket használta, vagy inkább kihasználta és történik ez napjainkban is. De létünk és környezetünk érdeke, hogy őseink hibáiból tanulva olyan hozzáállást tanúsítsunk, hogy az utódaink és más élőlények javát szolgálja.</w:t>
      </w:r>
    </w:p>
    <w:p w:rsidR="00F301B4" w:rsidRPr="00A678DF" w:rsidRDefault="00F301B4" w:rsidP="00F301B4">
      <w:pPr>
        <w:ind w:left="216"/>
        <w:jc w:val="both"/>
        <w:rPr>
          <w:rFonts w:ascii="Times New Roman" w:hAnsi="Times New Roman"/>
          <w:sz w:val="24"/>
          <w:szCs w:val="24"/>
        </w:rPr>
      </w:pPr>
      <w:r w:rsidRPr="00A678DF">
        <w:rPr>
          <w:rFonts w:ascii="Times New Roman" w:hAnsi="Times New Roman"/>
          <w:sz w:val="24"/>
          <w:szCs w:val="24"/>
        </w:rPr>
        <w:t xml:space="preserve">Cél, hogy a tanulók tudják, hogy az egészséges </w:t>
      </w:r>
      <w:r w:rsidRPr="00A678DF">
        <w:rPr>
          <w:rFonts w:ascii="Times New Roman" w:hAnsi="Times New Roman"/>
          <w:bCs/>
          <w:sz w:val="24"/>
          <w:szCs w:val="24"/>
        </w:rPr>
        <w:t>talaj</w:t>
      </w:r>
      <w:r w:rsidRPr="00A678DF">
        <w:rPr>
          <w:rFonts w:ascii="Times New Roman" w:hAnsi="Times New Roman"/>
          <w:sz w:val="24"/>
          <w:szCs w:val="24"/>
        </w:rPr>
        <w:t xml:space="preserve"> eleven, élettel teli közeg, amelyet közismerten és összefoglalóan „</w:t>
      </w:r>
      <w:r w:rsidRPr="00A678DF">
        <w:rPr>
          <w:rFonts w:ascii="Times New Roman" w:hAnsi="Times New Roman"/>
          <w:bCs/>
          <w:sz w:val="24"/>
          <w:szCs w:val="24"/>
        </w:rPr>
        <w:t>talajéletnek</w:t>
      </w:r>
      <w:r w:rsidRPr="00A678DF">
        <w:rPr>
          <w:rFonts w:ascii="Times New Roman" w:hAnsi="Times New Roman"/>
          <w:sz w:val="24"/>
          <w:szCs w:val="24"/>
        </w:rPr>
        <w:t>” nevezünk. A talajélet gondoskodik arról, hogy a talaj érett, morzsás szerkezetében a növények természetes állapotukban növekedhessenek, tárolódjon az elegendő levegő-, nedvesség- és humusz-tartalom, valamint az ásványi (makro-mikro) elemek együttese, amelyek összességben és a megfelelő időben rendelkezésre állnak a növények táplálására.</w:t>
      </w:r>
    </w:p>
    <w:p w:rsidR="00F301B4" w:rsidRPr="00A678DF" w:rsidRDefault="00F301B4" w:rsidP="00F301B4">
      <w:pPr>
        <w:ind w:left="216"/>
        <w:jc w:val="both"/>
        <w:rPr>
          <w:rFonts w:ascii="Times New Roman" w:hAnsi="Times New Roman"/>
          <w:sz w:val="24"/>
          <w:szCs w:val="24"/>
        </w:rPr>
      </w:pPr>
      <w:r w:rsidRPr="00A678DF">
        <w:rPr>
          <w:rFonts w:ascii="Times New Roman" w:hAnsi="Times New Roman"/>
          <w:sz w:val="24"/>
          <w:szCs w:val="24"/>
        </w:rPr>
        <w:t xml:space="preserve">Minden természetes </w:t>
      </w:r>
      <w:r w:rsidRPr="00A678DF">
        <w:rPr>
          <w:rFonts w:ascii="Times New Roman" w:hAnsi="Times New Roman"/>
          <w:bCs/>
          <w:sz w:val="24"/>
          <w:szCs w:val="24"/>
        </w:rPr>
        <w:t>eljárás</w:t>
      </w:r>
      <w:r w:rsidRPr="00A678DF">
        <w:rPr>
          <w:rFonts w:ascii="Times New Roman" w:hAnsi="Times New Roman"/>
          <w:sz w:val="24"/>
          <w:szCs w:val="24"/>
        </w:rPr>
        <w:t xml:space="preserve">, amely a </w:t>
      </w:r>
      <w:r w:rsidRPr="00A678DF">
        <w:rPr>
          <w:rFonts w:ascii="Times New Roman" w:hAnsi="Times New Roman"/>
          <w:bCs/>
          <w:sz w:val="24"/>
          <w:szCs w:val="24"/>
        </w:rPr>
        <w:t>talajt</w:t>
      </w:r>
      <w:r w:rsidRPr="00A678DF">
        <w:rPr>
          <w:rFonts w:ascii="Times New Roman" w:hAnsi="Times New Roman"/>
          <w:sz w:val="24"/>
          <w:szCs w:val="24"/>
        </w:rPr>
        <w:t xml:space="preserve"> termékenyen tartja, a növények és állatok egészségét, és végül a saját egészségünket szolgálja. Az egész rendszer a talaj-, növény-, állat-, ember tápláléklánc alapját jelenti, amelyek a magas minőségű, csak az ökológiai gazdálkodásban megvalósítható színvonala biztosíthatja, az egészséges helyben előállított, nagy távolságokon át a környezetet szállítással nem terhelő bio-élelmiszeren keresztül, a kiváló emberi teljesítményeket és a hosszú, tartalmas életmódot.</w:t>
      </w:r>
    </w:p>
    <w:p w:rsidR="00F301B4" w:rsidRPr="00A678DF" w:rsidRDefault="00F301B4" w:rsidP="00F301B4">
      <w:pPr>
        <w:ind w:left="216"/>
        <w:jc w:val="both"/>
        <w:rPr>
          <w:rFonts w:ascii="Times New Roman" w:hAnsi="Times New Roman"/>
          <w:sz w:val="24"/>
          <w:szCs w:val="24"/>
        </w:rPr>
      </w:pPr>
      <w:r w:rsidRPr="00A678DF">
        <w:rPr>
          <w:rFonts w:ascii="Times New Roman" w:hAnsi="Times New Roman"/>
          <w:sz w:val="24"/>
          <w:szCs w:val="24"/>
        </w:rPr>
        <w:t xml:space="preserve">Az egészséges </w:t>
      </w:r>
      <w:r w:rsidRPr="00A678DF">
        <w:rPr>
          <w:rFonts w:ascii="Times New Roman" w:hAnsi="Times New Roman"/>
          <w:bCs/>
          <w:sz w:val="24"/>
          <w:szCs w:val="24"/>
        </w:rPr>
        <w:t>talaj</w:t>
      </w:r>
      <w:r w:rsidRPr="00A678DF">
        <w:rPr>
          <w:rFonts w:ascii="Times New Roman" w:hAnsi="Times New Roman"/>
          <w:sz w:val="24"/>
          <w:szCs w:val="24"/>
        </w:rPr>
        <w:t xml:space="preserve"> tehát, a természet fajokban leggazdagabb környezeti rendszere (ökoszisztémája).</w:t>
      </w:r>
    </w:p>
    <w:p w:rsidR="00F301B4" w:rsidRPr="00A678DF" w:rsidRDefault="00F301B4" w:rsidP="00F301B4">
      <w:pPr>
        <w:ind w:left="216"/>
        <w:jc w:val="both"/>
        <w:rPr>
          <w:rFonts w:ascii="Times New Roman" w:hAnsi="Times New Roman"/>
          <w:sz w:val="24"/>
          <w:szCs w:val="24"/>
        </w:rPr>
      </w:pPr>
      <w:r w:rsidRPr="00A678DF">
        <w:rPr>
          <w:rFonts w:ascii="Times New Roman" w:hAnsi="Times New Roman"/>
          <w:sz w:val="24"/>
          <w:szCs w:val="24"/>
        </w:rPr>
        <w:t xml:space="preserve">A </w:t>
      </w:r>
      <w:r w:rsidRPr="00A678DF">
        <w:rPr>
          <w:rFonts w:ascii="Times New Roman" w:hAnsi="Times New Roman"/>
          <w:bCs/>
          <w:sz w:val="24"/>
          <w:szCs w:val="24"/>
        </w:rPr>
        <w:t>gombák</w:t>
      </w:r>
      <w:r w:rsidRPr="00A678DF">
        <w:rPr>
          <w:rFonts w:ascii="Times New Roman" w:hAnsi="Times New Roman"/>
          <w:sz w:val="24"/>
          <w:szCs w:val="24"/>
        </w:rPr>
        <w:t xml:space="preserve"> és </w:t>
      </w:r>
      <w:r w:rsidRPr="00A678DF">
        <w:rPr>
          <w:rFonts w:ascii="Times New Roman" w:hAnsi="Times New Roman"/>
          <w:bCs/>
          <w:sz w:val="24"/>
          <w:szCs w:val="24"/>
        </w:rPr>
        <w:t>algák</w:t>
      </w:r>
      <w:r w:rsidRPr="00A678DF">
        <w:rPr>
          <w:rFonts w:ascii="Times New Roman" w:hAnsi="Times New Roman"/>
          <w:sz w:val="24"/>
          <w:szCs w:val="24"/>
        </w:rPr>
        <w:t>, a baktériumok és sugárgombák a legfontosabb, de emberi szemmel nem látható részei a talajéletnek. A nagyobb talajélőlények, mint pl. az ugróvillások, atkák, bogarak és a legszembetűnőbbek, a földigiliszták azok, amelyek finoman összehangolt tevékenységükkel tápanyagot szállítanak a növények gyökereinek.</w:t>
      </w:r>
    </w:p>
    <w:p w:rsidR="00F301B4" w:rsidRPr="00A678DF" w:rsidRDefault="00F301B4" w:rsidP="00F301B4">
      <w:pPr>
        <w:ind w:left="216"/>
        <w:jc w:val="both"/>
        <w:rPr>
          <w:rFonts w:ascii="Times New Roman" w:hAnsi="Times New Roman"/>
          <w:sz w:val="24"/>
          <w:szCs w:val="24"/>
        </w:rPr>
      </w:pPr>
      <w:r w:rsidRPr="00A678DF">
        <w:rPr>
          <w:rFonts w:ascii="Times New Roman" w:hAnsi="Times New Roman"/>
          <w:sz w:val="24"/>
          <w:szCs w:val="24"/>
        </w:rPr>
        <w:t xml:space="preserve">Ahhoz, hogy feladatukat elvégezhessék a talajélőlényeket – </w:t>
      </w:r>
      <w:r w:rsidRPr="00A678DF">
        <w:rPr>
          <w:rFonts w:ascii="Times New Roman" w:hAnsi="Times New Roman"/>
          <w:bCs/>
          <w:sz w:val="24"/>
          <w:szCs w:val="24"/>
        </w:rPr>
        <w:t>haszonállatainkhoz</w:t>
      </w:r>
      <w:r w:rsidRPr="00A678DF">
        <w:rPr>
          <w:rFonts w:ascii="Times New Roman" w:hAnsi="Times New Roman"/>
          <w:sz w:val="24"/>
          <w:szCs w:val="24"/>
        </w:rPr>
        <w:t xml:space="preserve"> hasonlóan – etetnünk kell. Szerves trágyával, tarlómaradványokkal és zöldtrágyával energiában gazdag tápanyagot adunk a talajba. Mindenekelőtt az élő növények adnak gyökerükkel folyamatosan fontos szerves vegyületeket a talajnak.</w:t>
      </w:r>
    </w:p>
    <w:p w:rsidR="00F301B4" w:rsidRPr="00A678DF" w:rsidRDefault="00F301B4" w:rsidP="00F301B4">
      <w:pPr>
        <w:ind w:left="216"/>
        <w:jc w:val="both"/>
        <w:rPr>
          <w:rFonts w:ascii="Times New Roman" w:hAnsi="Times New Roman"/>
          <w:sz w:val="24"/>
          <w:szCs w:val="24"/>
        </w:rPr>
      </w:pPr>
      <w:r w:rsidRPr="00A678DF">
        <w:rPr>
          <w:rFonts w:ascii="Times New Roman" w:hAnsi="Times New Roman"/>
          <w:sz w:val="24"/>
          <w:szCs w:val="24"/>
        </w:rPr>
        <w:t xml:space="preserve">Legfontosabb a </w:t>
      </w:r>
      <w:r w:rsidRPr="00A678DF">
        <w:rPr>
          <w:rFonts w:ascii="Times New Roman" w:hAnsi="Times New Roman"/>
          <w:bCs/>
          <w:sz w:val="24"/>
          <w:szCs w:val="24"/>
        </w:rPr>
        <w:t>növekedési</w:t>
      </w:r>
      <w:r w:rsidRPr="00A678DF">
        <w:rPr>
          <w:rFonts w:ascii="Times New Roman" w:hAnsi="Times New Roman"/>
          <w:sz w:val="24"/>
          <w:szCs w:val="24"/>
        </w:rPr>
        <w:t xml:space="preserve"> folyamatok körforgalmában a Nap energiájának szétosztása a talajban, a gyökereken keresztül. Ha a talajélőlények szervesanyag-ellátásában zavar keletkezik, lanyhul a talajélet. A fajok egyensúlya megbomlik, betegségek lépnek fel, ill. már nem nyomhatók el – a talaj terméketlen lesz, ezért fel kell hívni a figyelmet a műtrágyázás veszélyeire, mely a talajvizet is szennyezi és megbontja az ökoszisztémát.</w:t>
      </w:r>
    </w:p>
    <w:p w:rsidR="00F301B4" w:rsidRPr="00A678DF" w:rsidRDefault="00F301B4" w:rsidP="00F301B4">
      <w:pPr>
        <w:widowControl w:val="0"/>
        <w:suppressAutoHyphens/>
        <w:rPr>
          <w:rFonts w:ascii="Times New Roman" w:hAnsi="Times New Roman"/>
          <w:b/>
          <w:kern w:val="1"/>
          <w:sz w:val="24"/>
          <w:szCs w:val="24"/>
          <w:lang w:eastAsia="hi-IN" w:bidi="hi-IN"/>
        </w:rPr>
      </w:pPr>
    </w:p>
    <w:p w:rsidR="00F301B4" w:rsidRPr="00A678DF" w:rsidRDefault="00F301B4" w:rsidP="00F301B4">
      <w:pPr>
        <w:numPr>
          <w:ilvl w:val="1"/>
          <w:numId w:val="42"/>
        </w:numPr>
        <w:tabs>
          <w:tab w:val="clear" w:pos="792"/>
          <w:tab w:val="num" w:pos="1141"/>
        </w:tabs>
        <w:ind w:left="1141"/>
        <w:rPr>
          <w:rFonts w:ascii="Times New Roman" w:hAnsi="Times New Roman"/>
          <w:b/>
          <w:sz w:val="24"/>
          <w:szCs w:val="24"/>
        </w:rPr>
      </w:pPr>
      <w:r w:rsidRPr="00A678DF">
        <w:rPr>
          <w:rFonts w:ascii="Times New Roman" w:hAnsi="Times New Roman"/>
          <w:b/>
          <w:sz w:val="24"/>
          <w:szCs w:val="24"/>
        </w:rPr>
        <w:t>Kapcsolódó közismereti, szakmai tartalmak</w:t>
      </w:r>
    </w:p>
    <w:p w:rsidR="00F301B4" w:rsidRPr="00A678DF" w:rsidRDefault="00F301B4" w:rsidP="00F301B4">
      <w:pPr>
        <w:ind w:left="360"/>
        <w:rPr>
          <w:rFonts w:ascii="Times New Roman" w:hAnsi="Times New Roman"/>
          <w:sz w:val="24"/>
          <w:szCs w:val="24"/>
        </w:rPr>
      </w:pPr>
      <w:r w:rsidRPr="00A678DF">
        <w:rPr>
          <w:rFonts w:ascii="Times New Roman" w:hAnsi="Times New Roman"/>
          <w:sz w:val="24"/>
          <w:szCs w:val="24"/>
        </w:rPr>
        <w:t>Természetismeret</w:t>
      </w:r>
    </w:p>
    <w:p w:rsidR="00F301B4" w:rsidRPr="00A678DF" w:rsidRDefault="00F301B4" w:rsidP="00F301B4">
      <w:pPr>
        <w:ind w:left="360"/>
        <w:rPr>
          <w:rFonts w:ascii="Times New Roman" w:hAnsi="Times New Roman"/>
          <w:sz w:val="24"/>
          <w:szCs w:val="24"/>
        </w:rPr>
      </w:pPr>
      <w:r w:rsidRPr="00A678DF">
        <w:rPr>
          <w:rFonts w:ascii="Times New Roman" w:hAnsi="Times New Roman"/>
          <w:sz w:val="24"/>
          <w:szCs w:val="24"/>
        </w:rPr>
        <w:t>Környezetvédelem</w:t>
      </w:r>
    </w:p>
    <w:p w:rsidR="00F301B4" w:rsidRPr="00A678DF" w:rsidRDefault="00F301B4" w:rsidP="00F301B4">
      <w:pPr>
        <w:ind w:left="360"/>
        <w:rPr>
          <w:rFonts w:ascii="Times New Roman" w:hAnsi="Times New Roman"/>
          <w:sz w:val="24"/>
          <w:szCs w:val="24"/>
        </w:rPr>
      </w:pPr>
      <w:r w:rsidRPr="00A678DF">
        <w:rPr>
          <w:rFonts w:ascii="Times New Roman" w:hAnsi="Times New Roman"/>
          <w:sz w:val="24"/>
          <w:szCs w:val="24"/>
        </w:rPr>
        <w:lastRenderedPageBreak/>
        <w:t>Erdőművelési ismeretek, fakitermelési ismeretek.</w:t>
      </w:r>
    </w:p>
    <w:p w:rsidR="00F301B4" w:rsidRPr="00A678DF" w:rsidRDefault="00F301B4" w:rsidP="00F301B4">
      <w:pPr>
        <w:ind w:left="792"/>
        <w:rPr>
          <w:rFonts w:ascii="Times New Roman" w:hAnsi="Times New Roman"/>
          <w:b/>
          <w:kern w:val="1"/>
          <w:sz w:val="24"/>
          <w:szCs w:val="24"/>
          <w:lang w:eastAsia="hi-IN" w:bidi="hi-IN"/>
        </w:rPr>
      </w:pPr>
    </w:p>
    <w:p w:rsidR="00F301B4" w:rsidRPr="00A678DF" w:rsidRDefault="00F301B4" w:rsidP="00F301B4">
      <w:pPr>
        <w:numPr>
          <w:ilvl w:val="1"/>
          <w:numId w:val="42"/>
        </w:numPr>
        <w:tabs>
          <w:tab w:val="clear" w:pos="792"/>
          <w:tab w:val="num" w:pos="1141"/>
        </w:tabs>
        <w:ind w:left="1141"/>
        <w:rPr>
          <w:rFonts w:ascii="Times New Roman" w:hAnsi="Times New Roman"/>
          <w:b/>
          <w:sz w:val="24"/>
          <w:szCs w:val="24"/>
        </w:rPr>
      </w:pPr>
      <w:r w:rsidRPr="00A678DF">
        <w:rPr>
          <w:rFonts w:ascii="Times New Roman" w:hAnsi="Times New Roman"/>
          <w:b/>
          <w:sz w:val="24"/>
          <w:szCs w:val="24"/>
        </w:rPr>
        <w:t xml:space="preserve">Témakörök </w:t>
      </w:r>
    </w:p>
    <w:p w:rsidR="00F301B4" w:rsidRPr="00A678DF" w:rsidRDefault="00F301B4" w:rsidP="00F301B4">
      <w:pPr>
        <w:widowControl w:val="0"/>
        <w:suppressAutoHyphens/>
        <w:rPr>
          <w:rFonts w:ascii="Times New Roman" w:hAnsi="Times New Roman"/>
          <w:b/>
          <w:kern w:val="1"/>
          <w:sz w:val="24"/>
          <w:szCs w:val="24"/>
          <w:lang w:eastAsia="hi-IN" w:bidi="hi-IN"/>
        </w:rPr>
      </w:pPr>
    </w:p>
    <w:p w:rsidR="00F301B4" w:rsidRPr="00A678DF" w:rsidRDefault="00F301B4" w:rsidP="00F301B4">
      <w:pPr>
        <w:widowControl w:val="0"/>
        <w:numPr>
          <w:ilvl w:val="2"/>
          <w:numId w:val="42"/>
        </w:numPr>
        <w:tabs>
          <w:tab w:val="clear" w:pos="1440"/>
          <w:tab w:val="num" w:pos="1260"/>
          <w:tab w:val="num" w:pos="1571"/>
        </w:tabs>
        <w:suppressAutoHyphens/>
        <w:ind w:left="1044"/>
        <w:rPr>
          <w:rFonts w:ascii="Times New Roman" w:hAnsi="Times New Roman"/>
          <w:b/>
          <w:kern w:val="1"/>
          <w:sz w:val="24"/>
          <w:szCs w:val="24"/>
          <w:lang w:eastAsia="hi-IN" w:bidi="hi-IN"/>
        </w:rPr>
      </w:pPr>
      <w:r w:rsidRPr="00A678DF">
        <w:rPr>
          <w:rFonts w:ascii="Times New Roman" w:hAnsi="Times New Roman"/>
          <w:b/>
          <w:sz w:val="24"/>
          <w:szCs w:val="24"/>
        </w:rPr>
        <w:t>Növénytani alapismeretek</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68</w:t>
      </w:r>
      <w:r w:rsidRPr="00A678DF">
        <w:rPr>
          <w:rFonts w:ascii="Times New Roman" w:hAnsi="Times New Roman"/>
          <w:b/>
          <w:i/>
          <w:kern w:val="1"/>
          <w:sz w:val="24"/>
          <w:szCs w:val="24"/>
          <w:lang w:eastAsia="hi-IN" w:bidi="hi-IN"/>
        </w:rPr>
        <w:t xml:space="preserve"> óra</w:t>
      </w:r>
    </w:p>
    <w:p w:rsidR="00F301B4" w:rsidRPr="00A678DF" w:rsidRDefault="00F301B4" w:rsidP="00F301B4">
      <w:pPr>
        <w:keepNext/>
        <w:ind w:left="540"/>
        <w:jc w:val="both"/>
        <w:outlineLvl w:val="1"/>
        <w:rPr>
          <w:rFonts w:ascii="Times New Roman" w:hAnsi="Times New Roman"/>
          <w:bCs/>
          <w:iCs/>
          <w:sz w:val="24"/>
          <w:szCs w:val="24"/>
        </w:rPr>
      </w:pPr>
      <w:r w:rsidRPr="00A678DF">
        <w:rPr>
          <w:rFonts w:ascii="Times New Roman" w:hAnsi="Times New Roman"/>
          <w:bCs/>
          <w:iCs/>
          <w:sz w:val="24"/>
          <w:szCs w:val="24"/>
        </w:rPr>
        <w:t xml:space="preserve">A fa szerkezete, felépítése, kémiai tulajdonságai </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 fa természetes eredetű élő, szerves anyag, amelyet különféle megmunkálási módokkal alakítanak építőanyaggá. Tulajdonsága jelentős mértékben függ a kitermelés földrajzi helyétől, a fa termelési módjától, valamint a tárolás és a feldolgozás körülményeitől.</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Az élő fa három jól elkülöníthető részből áll: a gyökérzetből, a törzsből, és az ágakból. A gyökérzet rögzíti a talajhoz, segítségével történik a nedvesség és a tápanyagok felszívása. A fatörzs a fatermetű növények több évig élő, általában évről-évre vastagodó föld feletti része, amely az ágas, leveles lombkoronát tartja; lefelé a gyökérben folytatódik. A fatörzs szövetei szállítják a tápanyagot a gyökérzet és a lombkorona között. A törzs a fa legjobban hasznosítható része így az ipar általában ezt használja fel.</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 fa törzsének vizsgálatához három jellemző metszetet készítenek. A fa hossztengelyére merőleges metszetet keresztmetszetnek, vagy bütüs metszetnek nevezzük. A hosszirányú metszetet, vagy a bélen keresztül (rostirány) vesszük fel, vagy azzal (húrirány) párhuzamosan.</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 fa fejlődése során először a bél fejlődik ki. A bél körül helyezkedik el az életműködésben részt nem vevő geszt, vagy más néven színfa. A színfát körülvevő 10-15 évgyűrűt – amely a fa életműködésében részt vesz - szíjácsnak nevezik. A színfa és a szíjács csak mikroszkóppal különböztethető meg. A szíjácsot az osztódó sejtekből álló vékony kambium réteg veszi körül. A kambium után a háncs és a fa kérge következik.</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 fa lombján elhelyezkedő levelek segítségével megy végbe a fotoszintézis, amely során a szervetlen anyagból szerves anyag keletkezik. A folyamat alatt a fa szén-dioxidot vesz fel és oxigént ad le a környezetének.</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 fát alkotó vegyületek közül cellulóz és a lignin a legfontosabb. Ezek ugyanazokból az elemekből épülnek fel. Az elemek százalékos megoszlása a különböző fafajoknál közelítőleg azonos. A legfontosabb négy elem megoszlása a következő:</w:t>
      </w:r>
    </w:p>
    <w:p w:rsidR="00F301B4" w:rsidRPr="00A678DF" w:rsidRDefault="00F301B4" w:rsidP="00F301B4">
      <w:pPr>
        <w:numPr>
          <w:ilvl w:val="0"/>
          <w:numId w:val="43"/>
        </w:numPr>
        <w:ind w:left="540"/>
        <w:jc w:val="both"/>
        <w:rPr>
          <w:rFonts w:ascii="Times New Roman" w:hAnsi="Times New Roman"/>
          <w:sz w:val="24"/>
          <w:szCs w:val="24"/>
        </w:rPr>
      </w:pPr>
      <w:r w:rsidRPr="00A678DF">
        <w:rPr>
          <w:rFonts w:ascii="Times New Roman" w:hAnsi="Times New Roman"/>
          <w:sz w:val="24"/>
          <w:szCs w:val="24"/>
        </w:rPr>
        <w:t>szén: 50%;</w:t>
      </w:r>
    </w:p>
    <w:p w:rsidR="00F301B4" w:rsidRPr="00A678DF" w:rsidRDefault="00F301B4" w:rsidP="00F301B4">
      <w:pPr>
        <w:numPr>
          <w:ilvl w:val="0"/>
          <w:numId w:val="43"/>
        </w:numPr>
        <w:ind w:left="540"/>
        <w:jc w:val="both"/>
        <w:rPr>
          <w:rFonts w:ascii="Times New Roman" w:hAnsi="Times New Roman"/>
          <w:sz w:val="24"/>
          <w:szCs w:val="24"/>
        </w:rPr>
      </w:pPr>
      <w:r w:rsidRPr="00A678DF">
        <w:rPr>
          <w:rFonts w:ascii="Times New Roman" w:hAnsi="Times New Roman"/>
          <w:sz w:val="24"/>
          <w:szCs w:val="24"/>
        </w:rPr>
        <w:t>hidrogén: 6%;</w:t>
      </w:r>
    </w:p>
    <w:p w:rsidR="00F301B4" w:rsidRPr="00A678DF" w:rsidRDefault="00F301B4" w:rsidP="00F301B4">
      <w:pPr>
        <w:numPr>
          <w:ilvl w:val="0"/>
          <w:numId w:val="43"/>
        </w:numPr>
        <w:ind w:left="540"/>
        <w:jc w:val="both"/>
        <w:rPr>
          <w:rFonts w:ascii="Times New Roman" w:hAnsi="Times New Roman"/>
          <w:sz w:val="24"/>
          <w:szCs w:val="24"/>
        </w:rPr>
      </w:pPr>
      <w:r w:rsidRPr="00A678DF">
        <w:rPr>
          <w:rFonts w:ascii="Times New Roman" w:hAnsi="Times New Roman"/>
          <w:sz w:val="24"/>
          <w:szCs w:val="24"/>
        </w:rPr>
        <w:t>oxigén: 43%;</w:t>
      </w:r>
    </w:p>
    <w:p w:rsidR="00F301B4" w:rsidRPr="00A678DF" w:rsidRDefault="00F301B4" w:rsidP="00F301B4">
      <w:pPr>
        <w:numPr>
          <w:ilvl w:val="0"/>
          <w:numId w:val="43"/>
        </w:numPr>
        <w:ind w:left="540"/>
        <w:jc w:val="both"/>
        <w:rPr>
          <w:rFonts w:ascii="Times New Roman" w:hAnsi="Times New Roman"/>
          <w:sz w:val="24"/>
          <w:szCs w:val="24"/>
        </w:rPr>
      </w:pPr>
      <w:r w:rsidRPr="00A678DF">
        <w:rPr>
          <w:rFonts w:ascii="Times New Roman" w:hAnsi="Times New Roman"/>
          <w:sz w:val="24"/>
          <w:szCs w:val="24"/>
        </w:rPr>
        <w:t>nitrogén és egyéb ásványi alkotók: 1%.</w:t>
      </w:r>
    </w:p>
    <w:p w:rsidR="00F301B4" w:rsidRPr="00A678DF" w:rsidRDefault="00F301B4" w:rsidP="00F301B4">
      <w:pPr>
        <w:ind w:left="540"/>
        <w:jc w:val="both"/>
        <w:rPr>
          <w:rFonts w:ascii="Times New Roman" w:hAnsi="Times New Roman"/>
          <w:sz w:val="24"/>
          <w:szCs w:val="24"/>
        </w:rPr>
      </w:pP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 négy elem atomjainak különféle kapcsolódása hozza létre a fát alkotó vegyületeket.</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 fát alkotó sejtek fala cellulózból épül fel. A cellulóz rost legkisebb alkotórésze a szőlőcukor molekula, amelyet a növény nedvének a klorofilja (a növény zöld színanyaga) a napfény és a talajvíz közreműködésével a levegő szén-dioxidjából állít elő. Az elfásodott sejtfal legfontosabb alkotórésze a lignin. A cellulóz molekulákat körülvéve merevít, nagy szilárdságot kölcsönöz a rostoknak. A ligninnek fontos szerepe van a fák szilárdságában.</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 felsorolt alkotórészeken kívül a fa még különböző anyagokat tartalmaz. Az olajok és zsírok a lombos fáknál, a gyanták pedig a fenyőféléknél képződnek. A gyanták mennyisége fajonként változó. A természetes gyantát a lakkgyártás, a papírgyártás, az elektromos szigetelőipar, az olaj- és szappangyártás használja fel.</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t>A csersav majdnem minden fában megtalálható, előfordul a kéregben, a gesztben és a fiatal évgyűrűkben is. A tölgy- és a gesztenyefa tartalmaz nagyobb mennyiségű csersavat, amely hosszú élettartamot biztosít ezeknek a fáknak.</w:t>
      </w:r>
    </w:p>
    <w:p w:rsidR="00F301B4" w:rsidRPr="00A678DF" w:rsidRDefault="00F301B4" w:rsidP="00F301B4">
      <w:pPr>
        <w:ind w:left="540"/>
        <w:jc w:val="both"/>
        <w:rPr>
          <w:rFonts w:ascii="Times New Roman" w:hAnsi="Times New Roman"/>
          <w:sz w:val="24"/>
          <w:szCs w:val="24"/>
        </w:rPr>
      </w:pPr>
      <w:r w:rsidRPr="00A678DF">
        <w:rPr>
          <w:rFonts w:ascii="Times New Roman" w:hAnsi="Times New Roman"/>
          <w:sz w:val="24"/>
          <w:szCs w:val="24"/>
        </w:rPr>
        <w:lastRenderedPageBreak/>
        <w:t>A fa tulajdonságait vegyi összetétele határozza meg. A magas lignintartalmú fák nagy szilárdságúak, így a gesztesedéssel a fa egyre szilárdabb lesz. Ez azt is jelenti, hogy az idősebb fák szilárdabbak. A lignintartalom a rugalmasság szempontjából viszont kedvezőtlen, ezért a fiatal fák rugalmasabbak. A fa lignintartalmának változása egyenlőtlen alak</w:t>
      </w:r>
      <w:r w:rsidRPr="00A678DF">
        <w:rPr>
          <w:rFonts w:ascii="Times New Roman" w:hAnsi="Times New Roman"/>
          <w:sz w:val="24"/>
          <w:szCs w:val="24"/>
        </w:rPr>
        <w:softHyphen/>
        <w:t>változások okozója lehet. A cellulóztartalom hatása nem jelentős. A fa ipari felhasználása szempontjából viszont fontos, hogy mennyi cellulóz nyerhető a fából. A fenyőféléknél ez a mennyiség jelentős. A csersav és a gyantatartalom tartóssá teszi a fát. A szervetlen anyagok mennyiségi előfordulásának nincs szerepe a fa tartóssága szempontjából.</w:t>
      </w:r>
    </w:p>
    <w:p w:rsidR="00F301B4" w:rsidRPr="00A678DF" w:rsidRDefault="00F301B4" w:rsidP="00F301B4">
      <w:pPr>
        <w:widowControl w:val="0"/>
        <w:suppressAutoHyphens/>
        <w:ind w:left="540"/>
        <w:jc w:val="both"/>
        <w:rPr>
          <w:rFonts w:ascii="Times New Roman" w:hAnsi="Times New Roman"/>
          <w:kern w:val="1"/>
          <w:sz w:val="24"/>
          <w:szCs w:val="24"/>
          <w:lang w:eastAsia="hi-IN" w:bidi="hi-IN"/>
        </w:rPr>
      </w:pPr>
    </w:p>
    <w:p w:rsidR="00F301B4" w:rsidRPr="00A678DF" w:rsidRDefault="00F301B4" w:rsidP="00F301B4">
      <w:pPr>
        <w:widowControl w:val="0"/>
        <w:numPr>
          <w:ilvl w:val="2"/>
          <w:numId w:val="42"/>
        </w:numPr>
        <w:tabs>
          <w:tab w:val="clear" w:pos="1440"/>
          <w:tab w:val="num" w:pos="1260"/>
          <w:tab w:val="num" w:pos="1571"/>
        </w:tabs>
        <w:suppressAutoHyphens/>
        <w:ind w:left="1044"/>
        <w:rPr>
          <w:rFonts w:ascii="Times New Roman" w:hAnsi="Times New Roman"/>
          <w:b/>
          <w:sz w:val="24"/>
          <w:szCs w:val="24"/>
        </w:rPr>
      </w:pPr>
      <w:r w:rsidRPr="00A678DF">
        <w:rPr>
          <w:rFonts w:ascii="Times New Roman" w:hAnsi="Times New Roman"/>
          <w:b/>
          <w:sz w:val="24"/>
          <w:szCs w:val="24"/>
        </w:rPr>
        <w:t>Erdei fafajok és cserjék</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72 óra</w:t>
      </w:r>
    </w:p>
    <w:p w:rsidR="00F301B4" w:rsidRPr="00A678DF" w:rsidRDefault="00F301B4" w:rsidP="00F301B4">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fenyők általános jellemzése</w:t>
      </w:r>
    </w:p>
    <w:p w:rsidR="00F301B4" w:rsidRPr="00A678DF" w:rsidRDefault="00F301B4" w:rsidP="00F301B4">
      <w:pPr>
        <w:widowControl w:val="0"/>
        <w:suppressAutoHyphens/>
        <w:ind w:left="540"/>
        <w:rPr>
          <w:rFonts w:ascii="Times New Roman" w:hAnsi="Times New Roman"/>
          <w:b/>
          <w:sz w:val="24"/>
          <w:szCs w:val="24"/>
        </w:rPr>
      </w:pPr>
      <w:r w:rsidRPr="00A678DF">
        <w:rPr>
          <w:rFonts w:ascii="Times New Roman" w:hAnsi="Times New Roman"/>
          <w:kern w:val="1"/>
          <w:sz w:val="24"/>
          <w:szCs w:val="24"/>
          <w:lang w:eastAsia="hi-IN" w:bidi="hi-IN"/>
        </w:rPr>
        <w:t>Az állományalkotó kemény és lágy lombos fák ismerete</w:t>
      </w:r>
    </w:p>
    <w:p w:rsidR="00F301B4" w:rsidRPr="00A678DF" w:rsidRDefault="00F301B4" w:rsidP="00F301B4">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legfontosabb cserjefajok ismerete</w:t>
      </w:r>
    </w:p>
    <w:p w:rsidR="00F301B4" w:rsidRPr="00A678DF" w:rsidRDefault="00F301B4" w:rsidP="00F301B4">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fenyők általános jellemzése</w:t>
      </w:r>
    </w:p>
    <w:p w:rsidR="00F301B4" w:rsidRPr="00A678DF" w:rsidRDefault="00F301B4" w:rsidP="00F301B4">
      <w:pPr>
        <w:widowControl w:val="0"/>
        <w:suppressAutoHyphens/>
        <w:ind w:left="540"/>
        <w:rPr>
          <w:rFonts w:ascii="Times New Roman" w:hAnsi="Times New Roman"/>
          <w:b/>
          <w:sz w:val="24"/>
          <w:szCs w:val="24"/>
        </w:rPr>
      </w:pPr>
      <w:r w:rsidRPr="00A678DF">
        <w:rPr>
          <w:rFonts w:ascii="Times New Roman" w:hAnsi="Times New Roman"/>
          <w:kern w:val="1"/>
          <w:sz w:val="24"/>
          <w:szCs w:val="24"/>
          <w:lang w:eastAsia="hi-IN" w:bidi="hi-IN"/>
        </w:rPr>
        <w:t>Az állományalkotó kemény és lágy lombos fák ismerete</w:t>
      </w:r>
    </w:p>
    <w:p w:rsidR="00F301B4" w:rsidRPr="00A678DF" w:rsidRDefault="00F301B4" w:rsidP="00F301B4">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legfontosabb cserjefajok ismerete</w:t>
      </w:r>
    </w:p>
    <w:p w:rsidR="00F301B4" w:rsidRPr="00A678DF" w:rsidRDefault="00F301B4" w:rsidP="00F301B4">
      <w:pPr>
        <w:ind w:left="900"/>
        <w:jc w:val="both"/>
        <w:rPr>
          <w:rFonts w:ascii="Times New Roman" w:hAnsi="Times New Roman"/>
          <w:sz w:val="24"/>
          <w:szCs w:val="24"/>
        </w:rPr>
      </w:pPr>
      <w:r w:rsidRPr="00A678DF">
        <w:rPr>
          <w:rFonts w:ascii="Times New Roman" w:hAnsi="Times New Roman"/>
          <w:sz w:val="24"/>
          <w:szCs w:val="24"/>
        </w:rPr>
        <w:t>A fákat két nagy csoportba sorolhatjuk, ezek a következők:</w:t>
      </w:r>
    </w:p>
    <w:p w:rsidR="00F301B4" w:rsidRPr="00A678DF" w:rsidRDefault="00F301B4" w:rsidP="00F301B4">
      <w:pPr>
        <w:numPr>
          <w:ilvl w:val="0"/>
          <w:numId w:val="44"/>
        </w:numPr>
        <w:tabs>
          <w:tab w:val="num" w:pos="-540"/>
        </w:tabs>
        <w:ind w:left="900"/>
        <w:jc w:val="both"/>
        <w:rPr>
          <w:rFonts w:ascii="Times New Roman" w:hAnsi="Times New Roman"/>
          <w:sz w:val="24"/>
          <w:szCs w:val="24"/>
        </w:rPr>
      </w:pPr>
      <w:r w:rsidRPr="00A678DF">
        <w:rPr>
          <w:rFonts w:ascii="Times New Roman" w:hAnsi="Times New Roman"/>
          <w:sz w:val="24"/>
          <w:szCs w:val="24"/>
        </w:rPr>
        <w:t>tűlevelű fák;</w:t>
      </w:r>
    </w:p>
    <w:p w:rsidR="00F301B4" w:rsidRPr="00A678DF" w:rsidRDefault="00F301B4" w:rsidP="00F301B4">
      <w:pPr>
        <w:numPr>
          <w:ilvl w:val="0"/>
          <w:numId w:val="44"/>
        </w:numPr>
        <w:tabs>
          <w:tab w:val="num" w:pos="-540"/>
        </w:tabs>
        <w:ind w:left="900"/>
        <w:jc w:val="both"/>
        <w:rPr>
          <w:rFonts w:ascii="Times New Roman" w:hAnsi="Times New Roman"/>
          <w:sz w:val="24"/>
          <w:szCs w:val="24"/>
        </w:rPr>
      </w:pPr>
      <w:r w:rsidRPr="00A678DF">
        <w:rPr>
          <w:rFonts w:ascii="Times New Roman" w:hAnsi="Times New Roman"/>
          <w:sz w:val="24"/>
          <w:szCs w:val="24"/>
        </w:rPr>
        <w:t>lombos fák.</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A tűlevelűek csoportjába tartoznak a fenyőfák, amelyekből asztalos árukat és építőfát készítenek. A könnyű megmunkálhatóság miatt a fából készülő épületszerkezeteink nagy része ebből a fajta fából készül. Az építőiparban a leggyakrabban a feketefenyőt, lucfenyőt, a jegenyefenyőt, és a vörösfenyőt alkalmazzák.</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A feketefenyő nagy gyantatartalmú, középnehéz fenyő. Évgyűrűi jól elhatárolódnak. Nehezen hasítható, kopás-, szeg- és csavarállósága közepes. Fája tele van göcssel, ezért megmunkálása néha nehéz. Általában mélyépítési munkáknál használják, ahol a magas gyantatartalom kedvező.</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A lucfenyő évgyűrűit jól meg lehet különböztetni. A fa könnyű, puha, színe világos sárgás-fehér, vagy rózsaszínű. A lucfenyő szárításnál hajlamos a repedésre, anyaga könnyen hasad. Könnyen szegezhető és faragható, rosszul fényezhető, de könnyen lehet telíteni. Bányafának, épületfának alkalmazzák elsősorban, de az asztalosipar is szívesen használja.</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A jegenyefenyő fája sárgás, néha szürkés színű. A fája könnyű, minden forgácsolási eljárással jól megmunkálható. Anyaga a gyantajáratok elhelyezkedése miatt gyantamentes. Könnyen hasad, jól szegezhető és faragható, fényezése és pácolása egyszerű. A gyakori csavarodott növése miatt a jegenyefenyőből készült fűrészáru hajlamos a görbülésre, illetve a vetemedésre.</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A vörösfenyő évgyűrűi jól elhatárolódnak egymástól. A vörösfenyő gesztje nagy, színe vöröses, vagy barnás színű. A gyantajáratok kicsik, de szemmel jól láthatók. A vörösfenyő fája középnehéz, egyenletes szerkezetű. Az egyenletes szerkezet és a hosszú élettartam miatt keresett faanyag. Állványfának, asztalosipari nyersanyagnak használják. Kiválóan alkalmazható a vízépítési munkáknál is.</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A lombos fák között találunk kemény, félkemény és puha fákat. A keményfák közé tartozik a tölgyfa, az akácfa, a bükk, a dió, stb. Ezeket elsősorban kiegészítő épületszerkezeteink (nyílászárók, fal- és padlóburkolatok, díszítések) készítéséhez használjuk. A lombos puha fák (hárs, nyár, fűz, stb.) alkalmazása az építőiparban nem terjedt el.</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lastRenderedPageBreak/>
        <w:t>A két megkülönböztetett keménység közötti félkemény faanyagok jellemzői részben a kemény, részben pedig a puha fák tulajdonságaira hasonlítanak.</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A fa kitermelésekor kétféle alapanyagot különböztetünk meg: az ipari fát és a tűzifát. Az ipari fa lehet szálfa, rönkfa, oszlopfa, bányafa, vasúti talpfa, rúdfa, karó, dongafa, stb. A tűzifát tüzelési célra használják.</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 xml:space="preserve">A fa, a kő mellett az egyik legősibb építőanyag, napjainkban is a legfontosabbak egyike. Hazánk fában szegény ország, az összterület kb. </w:t>
      </w:r>
      <w:r w:rsidRPr="00A678DF">
        <w:rPr>
          <w:rFonts w:ascii="Times New Roman" w:hAnsi="Times New Roman"/>
          <w:bCs/>
          <w:sz w:val="24"/>
          <w:szCs w:val="24"/>
        </w:rPr>
        <w:t>20%-át borítja erdő</w:t>
      </w:r>
      <w:r w:rsidRPr="00A678DF">
        <w:rPr>
          <w:rFonts w:ascii="Times New Roman" w:hAnsi="Times New Roman"/>
          <w:sz w:val="24"/>
          <w:szCs w:val="24"/>
        </w:rPr>
        <w:t>. Az erdőgazdaság fakitermelése építőipari szempontból kedvezőtlen, mert a kitermelt fenyőfélék aránya alacsony.</w:t>
      </w:r>
    </w:p>
    <w:p w:rsidR="00F301B4" w:rsidRPr="00A678DF" w:rsidRDefault="00F301B4" w:rsidP="00F301B4">
      <w:pPr>
        <w:widowControl w:val="0"/>
        <w:suppressAutoHyphens/>
        <w:ind w:left="1800"/>
        <w:rPr>
          <w:rFonts w:ascii="Times New Roman" w:hAnsi="Times New Roman"/>
          <w:b/>
          <w:sz w:val="24"/>
          <w:szCs w:val="24"/>
        </w:rPr>
      </w:pPr>
    </w:p>
    <w:p w:rsidR="00F301B4" w:rsidRPr="00A678DF" w:rsidRDefault="00F301B4" w:rsidP="00F301B4">
      <w:pPr>
        <w:widowControl w:val="0"/>
        <w:numPr>
          <w:ilvl w:val="2"/>
          <w:numId w:val="42"/>
        </w:numPr>
        <w:tabs>
          <w:tab w:val="clear" w:pos="1440"/>
          <w:tab w:val="num" w:pos="1260"/>
          <w:tab w:val="num" w:pos="1571"/>
        </w:tabs>
        <w:suppressAutoHyphens/>
        <w:ind w:left="1044"/>
        <w:rPr>
          <w:rFonts w:ascii="Times New Roman" w:hAnsi="Times New Roman"/>
          <w:b/>
          <w:sz w:val="24"/>
          <w:szCs w:val="24"/>
        </w:rPr>
      </w:pPr>
      <w:r w:rsidRPr="00A678DF">
        <w:rPr>
          <w:rFonts w:ascii="Times New Roman" w:hAnsi="Times New Roman"/>
          <w:b/>
          <w:sz w:val="24"/>
          <w:szCs w:val="24"/>
        </w:rPr>
        <w:t>Lágyszárúak és védett növények</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54 óra</w:t>
      </w:r>
    </w:p>
    <w:p w:rsidR="00F301B4" w:rsidRPr="00A678DF" w:rsidRDefault="00F301B4" w:rsidP="00F301B4">
      <w:pPr>
        <w:widowControl w:val="0"/>
        <w:suppressAutoHyphens/>
        <w:ind w:left="567"/>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 xml:space="preserve"> A legfontosabb lágyszárúak és egyéb növények ismerete</w:t>
      </w:r>
    </w:p>
    <w:p w:rsidR="00F301B4" w:rsidRPr="00A678DF" w:rsidRDefault="00F301B4" w:rsidP="00F301B4">
      <w:pPr>
        <w:widowControl w:val="0"/>
        <w:suppressAutoHyphens/>
        <w:ind w:left="567"/>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leggyakoribb védett növények ismerete</w:t>
      </w:r>
    </w:p>
    <w:p w:rsidR="00F301B4" w:rsidRPr="00A678DF" w:rsidRDefault="00F301B4" w:rsidP="00F301B4">
      <w:pPr>
        <w:widowControl w:val="0"/>
        <w:suppressAutoHyphens/>
        <w:ind w:left="567"/>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legfontosabb lágyszárúak és egyéb növények ismerete.</w:t>
      </w:r>
    </w:p>
    <w:p w:rsidR="00F301B4" w:rsidRPr="00A678DF" w:rsidRDefault="00F301B4" w:rsidP="00F301B4">
      <w:pPr>
        <w:widowControl w:val="0"/>
        <w:suppressAutoHyphens/>
        <w:ind w:left="567"/>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leggyakoribb védett növények ismerete.</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Mint minden a természetben, a növényállomány is változik. Egyes növények módfelett szaporodnak, mások ritkulnak, különböző okok miatt (klímaváltozás, légszennyezés, környezetváltozás) egyre kevesebb lesz belőlük.</w:t>
      </w:r>
    </w:p>
    <w:p w:rsidR="00F301B4" w:rsidRPr="00A678DF" w:rsidRDefault="00F301B4" w:rsidP="00F301B4">
      <w:pPr>
        <w:ind w:left="567"/>
        <w:jc w:val="both"/>
        <w:rPr>
          <w:rFonts w:ascii="Times New Roman" w:hAnsi="Times New Roman"/>
          <w:sz w:val="24"/>
          <w:szCs w:val="24"/>
        </w:rPr>
      </w:pPr>
      <w:r w:rsidRPr="00A678DF">
        <w:rPr>
          <w:rFonts w:ascii="Times New Roman" w:hAnsi="Times New Roman"/>
          <w:sz w:val="24"/>
          <w:szCs w:val="24"/>
        </w:rPr>
        <w:t xml:space="preserve">Ezek egy idő múlva elérik azt a minimális küszöbértéket, amelynél az állomány külső hatások nélkül is összeomlik, a faj kihal és az egyszer elveszett génállomány nem is reprodukálható, pedig lehet, hogy az hordozott olyan tulajdonságokat (fagytűrés, szárazságtűrés, betegségekkel szembeni ellenállás, stb.), amelyek egy későbbi időpontban az ember számára hasznosak lehetnek. Ezért a veszélyeztetett növényfajokat szervezett védelemben kell részesíteni és jól ismerni fajtánként. </w:t>
      </w:r>
    </w:p>
    <w:p w:rsidR="00F301B4" w:rsidRPr="00A678DF" w:rsidRDefault="00F301B4" w:rsidP="00F301B4">
      <w:pPr>
        <w:ind w:left="567"/>
        <w:jc w:val="both"/>
        <w:rPr>
          <w:rFonts w:ascii="Times New Roman" w:hAnsi="Times New Roman"/>
          <w:color w:val="000000"/>
          <w:sz w:val="24"/>
          <w:szCs w:val="24"/>
        </w:rPr>
      </w:pPr>
      <w:r w:rsidRPr="00A678DF">
        <w:rPr>
          <w:rFonts w:ascii="Times New Roman" w:hAnsi="Times New Roman"/>
          <w:bCs/>
          <w:color w:val="000000"/>
          <w:sz w:val="24"/>
          <w:szCs w:val="24"/>
        </w:rPr>
        <w:t>Lágy szárú növényeknek,</w:t>
      </w:r>
      <w:r w:rsidRPr="00A678DF">
        <w:rPr>
          <w:rFonts w:ascii="Times New Roman" w:hAnsi="Times New Roman"/>
          <w:color w:val="000000"/>
          <w:sz w:val="24"/>
          <w:szCs w:val="24"/>
        </w:rPr>
        <w:t xml:space="preserve"> vagy </w:t>
      </w:r>
      <w:r w:rsidRPr="00A678DF">
        <w:rPr>
          <w:rFonts w:ascii="Times New Roman" w:hAnsi="Times New Roman"/>
          <w:bCs/>
          <w:color w:val="000000"/>
          <w:sz w:val="24"/>
          <w:szCs w:val="24"/>
        </w:rPr>
        <w:t>lágyszárúaknak</w:t>
      </w:r>
      <w:r w:rsidRPr="00A678DF">
        <w:rPr>
          <w:rFonts w:ascii="Times New Roman" w:hAnsi="Times New Roman"/>
          <w:color w:val="000000"/>
          <w:sz w:val="24"/>
          <w:szCs w:val="24"/>
        </w:rPr>
        <w:t xml:space="preserve"> azokat a </w:t>
      </w:r>
      <w:hyperlink r:id="rId8" w:tooltip="Növények" w:history="1">
        <w:r w:rsidRPr="00A678DF">
          <w:rPr>
            <w:rFonts w:ascii="Times New Roman" w:hAnsi="Times New Roman"/>
            <w:color w:val="000000"/>
            <w:sz w:val="24"/>
            <w:szCs w:val="24"/>
          </w:rPr>
          <w:t>növényeket</w:t>
        </w:r>
      </w:hyperlink>
      <w:r w:rsidRPr="00A678DF">
        <w:rPr>
          <w:rFonts w:ascii="Times New Roman" w:hAnsi="Times New Roman"/>
          <w:color w:val="000000"/>
          <w:sz w:val="24"/>
          <w:szCs w:val="24"/>
        </w:rPr>
        <w:t xml:space="preserve"> nevezzük, melyekre nem jellemző a </w:t>
      </w:r>
      <w:hyperlink r:id="rId9" w:tooltip="Másodlagos növekedés (a lap nem létezik)" w:history="1">
        <w:r w:rsidRPr="00A678DF">
          <w:rPr>
            <w:rFonts w:ascii="Times New Roman" w:hAnsi="Times New Roman"/>
            <w:color w:val="000000"/>
            <w:sz w:val="24"/>
            <w:szCs w:val="24"/>
          </w:rPr>
          <w:t>másodlagos növekedés</w:t>
        </w:r>
      </w:hyperlink>
      <w:r w:rsidRPr="00A678DF">
        <w:rPr>
          <w:rFonts w:ascii="Times New Roman" w:hAnsi="Times New Roman"/>
          <w:color w:val="000000"/>
          <w:sz w:val="24"/>
          <w:szCs w:val="24"/>
        </w:rPr>
        <w:t xml:space="preserve">, ellentétben a </w:t>
      </w:r>
      <w:hyperlink r:id="rId10" w:tooltip="Fás szárú növény" w:history="1">
        <w:r w:rsidRPr="00A678DF">
          <w:rPr>
            <w:rFonts w:ascii="Times New Roman" w:hAnsi="Times New Roman"/>
            <w:color w:val="000000"/>
            <w:sz w:val="24"/>
            <w:szCs w:val="24"/>
          </w:rPr>
          <w:t>fás szárú növényekkel</w:t>
        </w:r>
      </w:hyperlink>
      <w:r w:rsidRPr="00A678DF">
        <w:rPr>
          <w:rFonts w:ascii="Times New Roman" w:hAnsi="Times New Roman"/>
          <w:color w:val="000000"/>
          <w:sz w:val="24"/>
          <w:szCs w:val="24"/>
        </w:rPr>
        <w:t xml:space="preserve">. A lágyszárúak között lehetnek </w:t>
      </w:r>
      <w:hyperlink r:id="rId11" w:tooltip="Egyéves növény" w:history="1">
        <w:r w:rsidRPr="00A678DF">
          <w:rPr>
            <w:rFonts w:ascii="Times New Roman" w:hAnsi="Times New Roman"/>
            <w:color w:val="000000"/>
            <w:sz w:val="24"/>
            <w:szCs w:val="24"/>
          </w:rPr>
          <w:t>egyéves</w:t>
        </w:r>
      </w:hyperlink>
      <w:r w:rsidRPr="00A678DF">
        <w:rPr>
          <w:rFonts w:ascii="Times New Roman" w:hAnsi="Times New Roman"/>
          <w:color w:val="000000"/>
          <w:sz w:val="24"/>
          <w:szCs w:val="24"/>
        </w:rPr>
        <w:t xml:space="preserve"> (vagy </w:t>
      </w:r>
      <w:hyperlink r:id="rId12" w:tooltip="Efemer növény" w:history="1">
        <w:r w:rsidRPr="00A678DF">
          <w:rPr>
            <w:rFonts w:ascii="Times New Roman" w:hAnsi="Times New Roman"/>
            <w:color w:val="000000"/>
            <w:sz w:val="24"/>
            <w:szCs w:val="24"/>
          </w:rPr>
          <w:t>efemer</w:t>
        </w:r>
      </w:hyperlink>
      <w:r w:rsidRPr="00A678DF">
        <w:rPr>
          <w:rFonts w:ascii="Times New Roman" w:hAnsi="Times New Roman"/>
          <w:color w:val="000000"/>
          <w:sz w:val="24"/>
          <w:szCs w:val="24"/>
        </w:rPr>
        <w:t xml:space="preserve">), </w:t>
      </w:r>
      <w:hyperlink r:id="rId13" w:tooltip="Kétéves növény" w:history="1">
        <w:r w:rsidRPr="00A678DF">
          <w:rPr>
            <w:rFonts w:ascii="Times New Roman" w:hAnsi="Times New Roman"/>
            <w:color w:val="000000"/>
            <w:sz w:val="24"/>
            <w:szCs w:val="24"/>
          </w:rPr>
          <w:t>kétéves</w:t>
        </w:r>
      </w:hyperlink>
      <w:r w:rsidRPr="00A678DF">
        <w:rPr>
          <w:rFonts w:ascii="Times New Roman" w:hAnsi="Times New Roman"/>
          <w:color w:val="000000"/>
          <w:sz w:val="24"/>
          <w:szCs w:val="24"/>
        </w:rPr>
        <w:t xml:space="preserve"> vagy </w:t>
      </w:r>
      <w:hyperlink r:id="rId14" w:tooltip="Évelő növény" w:history="1">
        <w:r w:rsidRPr="00A678DF">
          <w:rPr>
            <w:rFonts w:ascii="Times New Roman" w:hAnsi="Times New Roman"/>
            <w:color w:val="000000"/>
            <w:sz w:val="24"/>
            <w:szCs w:val="24"/>
          </w:rPr>
          <w:t>évelő növények</w:t>
        </w:r>
      </w:hyperlink>
      <w:r w:rsidRPr="00A678DF">
        <w:rPr>
          <w:rFonts w:ascii="Times New Roman" w:hAnsi="Times New Roman"/>
          <w:color w:val="000000"/>
          <w:sz w:val="24"/>
          <w:szCs w:val="24"/>
        </w:rPr>
        <w:t xml:space="preserve"> is.</w:t>
      </w:r>
    </w:p>
    <w:p w:rsidR="00F301B4" w:rsidRPr="00A678DF" w:rsidRDefault="00F301B4" w:rsidP="00F301B4">
      <w:pPr>
        <w:ind w:left="567"/>
        <w:jc w:val="both"/>
        <w:rPr>
          <w:rFonts w:ascii="Times New Roman" w:hAnsi="Times New Roman"/>
          <w:color w:val="000000"/>
          <w:sz w:val="24"/>
          <w:szCs w:val="24"/>
        </w:rPr>
      </w:pPr>
      <w:r w:rsidRPr="00A678DF">
        <w:rPr>
          <w:rFonts w:ascii="Times New Roman" w:hAnsi="Times New Roman"/>
          <w:color w:val="000000"/>
          <w:sz w:val="24"/>
          <w:szCs w:val="24"/>
        </w:rPr>
        <w:t xml:space="preserve">Az egyéves lágyszárúak virágzásuk és letermésük után teljesen elpusztulnak, </w:t>
      </w:r>
      <w:hyperlink r:id="rId15" w:tooltip="Mag" w:history="1">
        <w:r w:rsidRPr="00A678DF">
          <w:rPr>
            <w:rFonts w:ascii="Times New Roman" w:hAnsi="Times New Roman"/>
            <w:color w:val="000000"/>
            <w:sz w:val="24"/>
            <w:szCs w:val="24"/>
          </w:rPr>
          <w:t>magról</w:t>
        </w:r>
      </w:hyperlink>
      <w:r w:rsidRPr="00A678DF">
        <w:rPr>
          <w:rFonts w:ascii="Times New Roman" w:hAnsi="Times New Roman"/>
          <w:color w:val="000000"/>
          <w:sz w:val="24"/>
          <w:szCs w:val="24"/>
        </w:rPr>
        <w:t xml:space="preserve"> nőnek újra. </w:t>
      </w:r>
    </w:p>
    <w:p w:rsidR="00F301B4" w:rsidRPr="00A678DF" w:rsidRDefault="00F301B4" w:rsidP="00F301B4">
      <w:pPr>
        <w:ind w:left="567"/>
        <w:jc w:val="both"/>
        <w:rPr>
          <w:rFonts w:ascii="Times New Roman" w:hAnsi="Times New Roman"/>
          <w:color w:val="000000"/>
          <w:sz w:val="24"/>
          <w:szCs w:val="24"/>
        </w:rPr>
      </w:pPr>
      <w:r w:rsidRPr="00A678DF">
        <w:rPr>
          <w:rFonts w:ascii="Times New Roman" w:hAnsi="Times New Roman"/>
          <w:color w:val="000000"/>
          <w:sz w:val="24"/>
          <w:szCs w:val="24"/>
        </w:rPr>
        <w:t xml:space="preserve">A kétéves és évelő lágyszárúak levelei és szára a tenyészidőszak végével elhalnak, de a föld alatti részek megmaradnak. A </w:t>
      </w:r>
      <w:hyperlink r:id="rId16" w:tooltip="Száraz évszak" w:history="1">
        <w:r w:rsidRPr="00A678DF">
          <w:rPr>
            <w:rFonts w:ascii="Times New Roman" w:hAnsi="Times New Roman"/>
            <w:color w:val="000000"/>
            <w:sz w:val="24"/>
            <w:szCs w:val="24"/>
          </w:rPr>
          <w:t>száraz évszak</w:t>
        </w:r>
      </w:hyperlink>
      <w:r w:rsidRPr="00A678DF">
        <w:rPr>
          <w:rFonts w:ascii="Times New Roman" w:hAnsi="Times New Roman"/>
          <w:color w:val="000000"/>
          <w:sz w:val="24"/>
          <w:szCs w:val="24"/>
        </w:rPr>
        <w:t xml:space="preserve"> vagy a </w:t>
      </w:r>
      <w:hyperlink r:id="rId17" w:tooltip="Tél" w:history="1">
        <w:r w:rsidRPr="00A678DF">
          <w:rPr>
            <w:rFonts w:ascii="Times New Roman" w:hAnsi="Times New Roman"/>
            <w:color w:val="000000"/>
            <w:sz w:val="24"/>
            <w:szCs w:val="24"/>
          </w:rPr>
          <w:t>téli</w:t>
        </w:r>
      </w:hyperlink>
      <w:r w:rsidRPr="00A678DF">
        <w:rPr>
          <w:rFonts w:ascii="Times New Roman" w:hAnsi="Times New Roman"/>
          <w:color w:val="000000"/>
          <w:sz w:val="24"/>
          <w:szCs w:val="24"/>
        </w:rPr>
        <w:t xml:space="preserve"> lehűlés átvészelése után a </w:t>
      </w:r>
      <w:hyperlink r:id="rId18" w:tooltip="Gyökér" w:history="1">
        <w:r w:rsidRPr="00A678DF">
          <w:rPr>
            <w:rFonts w:ascii="Times New Roman" w:hAnsi="Times New Roman"/>
            <w:color w:val="000000"/>
            <w:sz w:val="24"/>
            <w:szCs w:val="24"/>
          </w:rPr>
          <w:t>gyökérből</w:t>
        </w:r>
      </w:hyperlink>
      <w:r w:rsidRPr="00A678DF">
        <w:rPr>
          <w:rFonts w:ascii="Times New Roman" w:hAnsi="Times New Roman"/>
          <w:color w:val="000000"/>
          <w:sz w:val="24"/>
          <w:szCs w:val="24"/>
        </w:rPr>
        <w:t xml:space="preserve"> és a föld alatti szárból, valamint (a </w:t>
      </w:r>
      <w:hyperlink r:id="rId19" w:tooltip="Tőlevélrózsa" w:history="1">
        <w:r w:rsidRPr="00A678DF">
          <w:rPr>
            <w:rFonts w:ascii="Times New Roman" w:hAnsi="Times New Roman"/>
            <w:color w:val="000000"/>
            <w:sz w:val="24"/>
            <w:szCs w:val="24"/>
          </w:rPr>
          <w:t>tőrózsás</w:t>
        </w:r>
      </w:hyperlink>
      <w:r w:rsidRPr="00A678DF">
        <w:rPr>
          <w:rFonts w:ascii="Times New Roman" w:hAnsi="Times New Roman"/>
          <w:color w:val="000000"/>
          <w:sz w:val="24"/>
          <w:szCs w:val="24"/>
        </w:rPr>
        <w:t xml:space="preserve"> növényeknél) a talaj szintjére lelapuló levélszövetből indul újra a növekedés az új tenyészidőszakban. A legtöbb </w:t>
      </w:r>
      <w:hyperlink r:id="rId20" w:tooltip="Fűféle" w:history="1">
        <w:r w:rsidRPr="00A678DF">
          <w:rPr>
            <w:rFonts w:ascii="Times New Roman" w:hAnsi="Times New Roman"/>
            <w:color w:val="000000"/>
            <w:sz w:val="24"/>
            <w:szCs w:val="24"/>
          </w:rPr>
          <w:t>fűféle</w:t>
        </w:r>
      </w:hyperlink>
      <w:r w:rsidRPr="00A678DF">
        <w:rPr>
          <w:rFonts w:ascii="Times New Roman" w:hAnsi="Times New Roman"/>
          <w:color w:val="000000"/>
          <w:sz w:val="24"/>
          <w:szCs w:val="24"/>
        </w:rPr>
        <w:t xml:space="preserve"> a kétéves/évelő lágyszárúakhoz tartozik.</w:t>
      </w:r>
    </w:p>
    <w:p w:rsidR="00F301B4" w:rsidRPr="00A678DF" w:rsidRDefault="00F301B4" w:rsidP="00F301B4">
      <w:pPr>
        <w:ind w:left="567"/>
        <w:jc w:val="both"/>
        <w:rPr>
          <w:rFonts w:ascii="Times New Roman" w:hAnsi="Times New Roman"/>
          <w:color w:val="000000"/>
          <w:sz w:val="24"/>
          <w:szCs w:val="24"/>
        </w:rPr>
      </w:pPr>
      <w:r w:rsidRPr="00A678DF">
        <w:rPr>
          <w:rFonts w:ascii="Times New Roman" w:hAnsi="Times New Roman"/>
          <w:color w:val="000000"/>
          <w:sz w:val="24"/>
          <w:szCs w:val="24"/>
        </w:rPr>
        <w:t xml:space="preserve">Ezzel ellentétben, a fás szárú évelő növények szára életben marad a pihenőidőszak alatt is, és a föld feletti szárból indul újra a növekedés: </w:t>
      </w:r>
      <w:hyperlink r:id="rId21" w:tooltip="Fa (botanika)" w:history="1">
        <w:r w:rsidRPr="00A678DF">
          <w:rPr>
            <w:rFonts w:ascii="Times New Roman" w:hAnsi="Times New Roman"/>
            <w:color w:val="000000"/>
            <w:sz w:val="24"/>
            <w:szCs w:val="24"/>
          </w:rPr>
          <w:t>fák</w:t>
        </w:r>
      </w:hyperlink>
      <w:r w:rsidRPr="00A678DF">
        <w:rPr>
          <w:rFonts w:ascii="Times New Roman" w:hAnsi="Times New Roman"/>
          <w:color w:val="000000"/>
          <w:sz w:val="24"/>
          <w:szCs w:val="24"/>
        </w:rPr>
        <w:t xml:space="preserve">, </w:t>
      </w:r>
      <w:hyperlink r:id="rId22" w:tooltip="Cserje" w:history="1">
        <w:r w:rsidRPr="00A678DF">
          <w:rPr>
            <w:rFonts w:ascii="Times New Roman" w:hAnsi="Times New Roman"/>
            <w:color w:val="000000"/>
            <w:sz w:val="24"/>
            <w:szCs w:val="24"/>
          </w:rPr>
          <w:t>cserjék</w:t>
        </w:r>
      </w:hyperlink>
      <w:r w:rsidRPr="00A678DF">
        <w:rPr>
          <w:rFonts w:ascii="Times New Roman" w:hAnsi="Times New Roman"/>
          <w:color w:val="000000"/>
          <w:sz w:val="24"/>
          <w:szCs w:val="24"/>
        </w:rPr>
        <w:t xml:space="preserve">, </w:t>
      </w:r>
      <w:hyperlink r:id="rId23" w:tooltip="Lián (a lap nem létezik)" w:history="1">
        <w:r w:rsidRPr="00A678DF">
          <w:rPr>
            <w:rFonts w:ascii="Times New Roman" w:hAnsi="Times New Roman"/>
            <w:color w:val="000000"/>
            <w:sz w:val="24"/>
            <w:szCs w:val="24"/>
          </w:rPr>
          <w:t>liánok</w:t>
        </w:r>
      </w:hyperlink>
      <w:r w:rsidRPr="00A678DF">
        <w:rPr>
          <w:rFonts w:ascii="Times New Roman" w:hAnsi="Times New Roman"/>
          <w:color w:val="000000"/>
          <w:sz w:val="24"/>
          <w:szCs w:val="24"/>
        </w:rPr>
        <w:t xml:space="preserve"> tartoznak ide.</w:t>
      </w:r>
    </w:p>
    <w:p w:rsidR="00F301B4" w:rsidRPr="00A678DF" w:rsidRDefault="00F301B4" w:rsidP="00F301B4">
      <w:pPr>
        <w:ind w:left="567"/>
        <w:jc w:val="both"/>
        <w:rPr>
          <w:rFonts w:ascii="Times New Roman" w:hAnsi="Times New Roman"/>
          <w:color w:val="000000"/>
          <w:sz w:val="24"/>
          <w:szCs w:val="24"/>
        </w:rPr>
      </w:pPr>
      <w:r w:rsidRPr="00A678DF">
        <w:rPr>
          <w:rFonts w:ascii="Times New Roman" w:hAnsi="Times New Roman"/>
          <w:color w:val="000000"/>
          <w:sz w:val="24"/>
          <w:szCs w:val="24"/>
        </w:rPr>
        <w:t xml:space="preserve">Egyes, főleg egynyári, gyors növekedésű lágyszárúak </w:t>
      </w:r>
      <w:hyperlink r:id="rId24" w:tooltip="Pionír faj" w:history="1">
        <w:r w:rsidRPr="00A678DF">
          <w:rPr>
            <w:rFonts w:ascii="Times New Roman" w:hAnsi="Times New Roman"/>
            <w:color w:val="000000"/>
            <w:sz w:val="24"/>
            <w:szCs w:val="24"/>
          </w:rPr>
          <w:t>pionír</w:t>
        </w:r>
      </w:hyperlink>
      <w:r w:rsidRPr="00A678DF">
        <w:rPr>
          <w:rFonts w:ascii="Times New Roman" w:hAnsi="Times New Roman"/>
          <w:color w:val="000000"/>
          <w:sz w:val="24"/>
          <w:szCs w:val="24"/>
        </w:rPr>
        <w:t xml:space="preserve">, avagy korai </w:t>
      </w:r>
      <w:hyperlink r:id="rId25" w:tooltip="Szukcesszió" w:history="1">
        <w:r w:rsidRPr="00A678DF">
          <w:rPr>
            <w:rFonts w:ascii="Times New Roman" w:hAnsi="Times New Roman"/>
            <w:color w:val="000000"/>
            <w:sz w:val="24"/>
            <w:szCs w:val="24"/>
          </w:rPr>
          <w:t>szukcessziós</w:t>
        </w:r>
      </w:hyperlink>
      <w:r w:rsidRPr="00A678DF">
        <w:rPr>
          <w:rFonts w:ascii="Times New Roman" w:hAnsi="Times New Roman"/>
          <w:color w:val="000000"/>
          <w:sz w:val="24"/>
          <w:szCs w:val="24"/>
        </w:rPr>
        <w:t xml:space="preserve"> növények. Mások stabil életközösségek fő növényzetét alkotják, előfordulva az </w:t>
      </w:r>
      <w:hyperlink r:id="rId26" w:tooltip="Erdő" w:history="1">
        <w:r w:rsidRPr="00A678DF">
          <w:rPr>
            <w:rFonts w:ascii="Times New Roman" w:hAnsi="Times New Roman"/>
            <w:color w:val="000000"/>
            <w:sz w:val="24"/>
            <w:szCs w:val="24"/>
          </w:rPr>
          <w:t>erdők</w:t>
        </w:r>
      </w:hyperlink>
      <w:r w:rsidRPr="00A678DF">
        <w:rPr>
          <w:rFonts w:ascii="Times New Roman" w:hAnsi="Times New Roman"/>
          <w:color w:val="000000"/>
          <w:sz w:val="24"/>
          <w:szCs w:val="24"/>
        </w:rPr>
        <w:t xml:space="preserve"> talajszintjén vagy nyílt élőhely típusokban, mint </w:t>
      </w:r>
      <w:hyperlink r:id="rId27" w:tooltip="Rét" w:history="1">
        <w:r w:rsidRPr="00A678DF">
          <w:rPr>
            <w:rFonts w:ascii="Times New Roman" w:hAnsi="Times New Roman"/>
            <w:color w:val="000000"/>
            <w:sz w:val="24"/>
            <w:szCs w:val="24"/>
          </w:rPr>
          <w:t>rétek</w:t>
        </w:r>
      </w:hyperlink>
      <w:r w:rsidRPr="00A678DF">
        <w:rPr>
          <w:rFonts w:ascii="Times New Roman" w:hAnsi="Times New Roman"/>
          <w:color w:val="000000"/>
          <w:sz w:val="24"/>
          <w:szCs w:val="24"/>
        </w:rPr>
        <w:t xml:space="preserve">, </w:t>
      </w:r>
      <w:hyperlink r:id="rId28" w:tooltip="Mocsár" w:history="1">
        <w:r w:rsidRPr="00A678DF">
          <w:rPr>
            <w:rFonts w:ascii="Times New Roman" w:hAnsi="Times New Roman"/>
            <w:color w:val="000000"/>
            <w:sz w:val="24"/>
            <w:szCs w:val="24"/>
          </w:rPr>
          <w:t>mocsarak</w:t>
        </w:r>
      </w:hyperlink>
      <w:r w:rsidRPr="00A678DF">
        <w:rPr>
          <w:rFonts w:ascii="Times New Roman" w:hAnsi="Times New Roman"/>
          <w:color w:val="000000"/>
          <w:sz w:val="24"/>
          <w:szCs w:val="24"/>
        </w:rPr>
        <w:t xml:space="preserve"> vagy </w:t>
      </w:r>
      <w:hyperlink r:id="rId29" w:tooltip="Sivatag" w:history="1">
        <w:r w:rsidRPr="00A678DF">
          <w:rPr>
            <w:rFonts w:ascii="Times New Roman" w:hAnsi="Times New Roman"/>
            <w:color w:val="000000"/>
            <w:sz w:val="24"/>
            <w:szCs w:val="24"/>
          </w:rPr>
          <w:t>sivatagok</w:t>
        </w:r>
      </w:hyperlink>
      <w:r w:rsidRPr="00A678DF">
        <w:rPr>
          <w:rFonts w:ascii="Times New Roman" w:hAnsi="Times New Roman"/>
          <w:color w:val="000000"/>
          <w:sz w:val="24"/>
          <w:szCs w:val="24"/>
        </w:rPr>
        <w:t>.</w:t>
      </w:r>
    </w:p>
    <w:p w:rsidR="00F301B4" w:rsidRPr="00A678DF" w:rsidRDefault="00F301B4" w:rsidP="00F301B4">
      <w:pPr>
        <w:ind w:left="567"/>
        <w:jc w:val="both"/>
        <w:rPr>
          <w:rFonts w:ascii="Times New Roman" w:hAnsi="Times New Roman"/>
          <w:sz w:val="24"/>
          <w:szCs w:val="24"/>
        </w:rPr>
      </w:pPr>
    </w:p>
    <w:p w:rsidR="00F301B4" w:rsidRPr="00A678DF" w:rsidRDefault="00F301B4" w:rsidP="00F301B4">
      <w:pPr>
        <w:widowControl w:val="0"/>
        <w:suppressAutoHyphens/>
        <w:ind w:left="1224"/>
        <w:rPr>
          <w:rFonts w:ascii="Times New Roman" w:hAnsi="Times New Roman"/>
          <w:kern w:val="1"/>
          <w:sz w:val="24"/>
          <w:szCs w:val="24"/>
          <w:lang w:eastAsia="hi-IN" w:bidi="hi-IN"/>
        </w:rPr>
      </w:pPr>
    </w:p>
    <w:p w:rsidR="00F301B4" w:rsidRPr="00A678DF" w:rsidRDefault="00F301B4" w:rsidP="00F301B4">
      <w:pPr>
        <w:widowControl w:val="0"/>
        <w:numPr>
          <w:ilvl w:val="2"/>
          <w:numId w:val="42"/>
        </w:numPr>
        <w:tabs>
          <w:tab w:val="clear" w:pos="1440"/>
          <w:tab w:val="num" w:pos="1260"/>
          <w:tab w:val="num" w:pos="1571"/>
        </w:tabs>
        <w:suppressAutoHyphens/>
        <w:ind w:left="1044"/>
        <w:rPr>
          <w:rFonts w:ascii="Times New Roman" w:hAnsi="Times New Roman"/>
          <w:b/>
          <w:i/>
          <w:sz w:val="24"/>
          <w:szCs w:val="24"/>
        </w:rPr>
      </w:pPr>
      <w:r w:rsidRPr="00A678DF">
        <w:rPr>
          <w:rFonts w:ascii="Times New Roman" w:hAnsi="Times New Roman"/>
          <w:b/>
          <w:sz w:val="24"/>
          <w:szCs w:val="24"/>
        </w:rPr>
        <w:t>Gombák</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54 óra</w:t>
      </w:r>
    </w:p>
    <w:p w:rsidR="00F301B4" w:rsidRPr="00A678DF" w:rsidRDefault="00F301B4" w:rsidP="00F301B4">
      <w:pPr>
        <w:widowControl w:val="0"/>
        <w:suppressAutoHyphens/>
        <w:ind w:left="567"/>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legfontosabb ehető és mérgező gombák ismerete</w:t>
      </w:r>
    </w:p>
    <w:p w:rsidR="00F301B4" w:rsidRPr="00A678DF" w:rsidRDefault="00F301B4" w:rsidP="00F301B4">
      <w:pPr>
        <w:widowControl w:val="0"/>
        <w:suppressAutoHyphens/>
        <w:ind w:left="567"/>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 xml:space="preserve"> A legfontosabb ehető és mérgező gombák ismerete</w:t>
      </w:r>
    </w:p>
    <w:p w:rsidR="00F301B4" w:rsidRPr="00A678DF" w:rsidRDefault="00F301B4" w:rsidP="00F301B4">
      <w:pPr>
        <w:widowControl w:val="0"/>
        <w:suppressAutoHyphens/>
        <w:ind w:left="567"/>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gombák szaporodása</w:t>
      </w:r>
    </w:p>
    <w:p w:rsidR="00F301B4" w:rsidRPr="00A678DF" w:rsidRDefault="00F301B4" w:rsidP="00F301B4">
      <w:pPr>
        <w:widowControl w:val="0"/>
        <w:suppressAutoHyphens/>
        <w:ind w:left="567"/>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gombák lebontó szerepe</w:t>
      </w:r>
    </w:p>
    <w:p w:rsidR="00F301B4" w:rsidRPr="00A678DF" w:rsidRDefault="00F301B4" w:rsidP="00F301B4">
      <w:pPr>
        <w:widowControl w:val="0"/>
        <w:suppressAutoHyphens/>
        <w:ind w:left="567"/>
        <w:rPr>
          <w:rFonts w:ascii="Times New Roman" w:hAnsi="Times New Roman"/>
          <w:kern w:val="1"/>
          <w:sz w:val="24"/>
          <w:szCs w:val="24"/>
          <w:lang w:eastAsia="hi-IN" w:bidi="hi-IN"/>
        </w:rPr>
      </w:pPr>
    </w:p>
    <w:p w:rsidR="00F301B4" w:rsidRPr="00A678DF" w:rsidRDefault="00F301B4" w:rsidP="00F301B4">
      <w:pPr>
        <w:ind w:left="567"/>
        <w:jc w:val="both"/>
        <w:rPr>
          <w:rFonts w:ascii="Times New Roman" w:hAnsi="Times New Roman"/>
          <w:color w:val="000000"/>
          <w:sz w:val="24"/>
          <w:szCs w:val="24"/>
        </w:rPr>
      </w:pPr>
      <w:r w:rsidRPr="00A678DF">
        <w:rPr>
          <w:rFonts w:ascii="Times New Roman" w:hAnsi="Times New Roman"/>
          <w:bCs/>
          <w:color w:val="000000"/>
          <w:sz w:val="24"/>
          <w:szCs w:val="24"/>
        </w:rPr>
        <w:t xml:space="preserve">Minden növénytársulásnak van saját, teljesen jellegzetes gombavilága. Más fajok nőnek a lombos erdőben, mint a fenyvesekben, mások a mezőkön és legelőkön, mint a </w:t>
      </w:r>
      <w:r w:rsidRPr="00A678DF">
        <w:rPr>
          <w:rFonts w:ascii="Times New Roman" w:hAnsi="Times New Roman"/>
          <w:bCs/>
          <w:color w:val="000000"/>
          <w:sz w:val="24"/>
          <w:szCs w:val="24"/>
        </w:rPr>
        <w:lastRenderedPageBreak/>
        <w:t xml:space="preserve">lápokon. Más gombafajok találhatóak a hegyvidéki erdőkben, mint a síkságokon. A különféle növénytársulások ismerete emiatt nagyon fontos a gombászok számára. Gyorsan meg lehet tanulni, hogy bizonyos gombák csak bizonyos erdőtársulásokban keresendők, mert hiába keressünk például tarka tinórut a lombos erdőkben. Bizonyos gombák még a fa típusát is meghatározzák, és csak azon a fán, vagy környezetében találhatjuk meg. Vannak azonban olyan gombák, amelyek szinte mindenhol megtalálhatóak. És a táplálékspecialista gombák, vagy élősködők, amelyek rovarbábon, más gombákon, állati ürüléken, vagy ahogy említettem egy bizonyos növényen, vagy fán élnek. Különleges igények is felmerülhetnek: az egyik a meszes talajt kedveli, a másik a savanyú talajt. </w:t>
      </w:r>
    </w:p>
    <w:p w:rsidR="00F301B4" w:rsidRPr="00A678DF" w:rsidRDefault="00F301B4" w:rsidP="00F301B4">
      <w:pPr>
        <w:keepNext/>
        <w:ind w:left="567"/>
        <w:jc w:val="both"/>
        <w:outlineLvl w:val="2"/>
        <w:rPr>
          <w:rFonts w:ascii="Times New Roman" w:hAnsi="Times New Roman"/>
          <w:color w:val="000000"/>
          <w:sz w:val="24"/>
          <w:szCs w:val="24"/>
        </w:rPr>
      </w:pPr>
    </w:p>
    <w:p w:rsidR="00F301B4" w:rsidRPr="00A678DF" w:rsidRDefault="00F301B4" w:rsidP="00F301B4">
      <w:pPr>
        <w:widowControl w:val="0"/>
        <w:suppressAutoHyphens/>
        <w:jc w:val="center"/>
        <w:rPr>
          <w:rFonts w:ascii="Times New Roman" w:hAnsi="Times New Roman"/>
          <w:b/>
          <w:kern w:val="1"/>
          <w:sz w:val="24"/>
          <w:szCs w:val="24"/>
          <w:lang w:eastAsia="hi-IN" w:bidi="hi-IN"/>
        </w:rPr>
      </w:pPr>
    </w:p>
    <w:p w:rsidR="00F301B4" w:rsidRPr="00A678DF" w:rsidRDefault="00F301B4" w:rsidP="00F301B4">
      <w:pPr>
        <w:numPr>
          <w:ilvl w:val="1"/>
          <w:numId w:val="42"/>
        </w:numPr>
        <w:tabs>
          <w:tab w:val="clear" w:pos="792"/>
          <w:tab w:val="num" w:pos="1141"/>
        </w:tabs>
        <w:ind w:left="1141"/>
        <w:rPr>
          <w:rFonts w:ascii="Times New Roman" w:hAnsi="Times New Roman"/>
          <w:b/>
          <w:i/>
          <w:sz w:val="24"/>
          <w:szCs w:val="24"/>
        </w:rPr>
      </w:pPr>
      <w:r w:rsidRPr="00A678DF">
        <w:rPr>
          <w:rFonts w:ascii="Times New Roman" w:hAnsi="Times New Roman"/>
          <w:b/>
          <w:i/>
          <w:sz w:val="24"/>
          <w:szCs w:val="24"/>
        </w:rPr>
        <w:t xml:space="preserve">A képzés javasolt helyszíne </w:t>
      </w:r>
      <w:r w:rsidRPr="00A678DF">
        <w:rPr>
          <w:rFonts w:ascii="Times New Roman" w:hAnsi="Times New Roman"/>
          <w:b/>
          <w:i/>
          <w:kern w:val="1"/>
          <w:sz w:val="24"/>
          <w:szCs w:val="24"/>
          <w:lang w:eastAsia="hi-IN" w:bidi="hi-IN"/>
        </w:rPr>
        <w:t>(ajánlás)</w:t>
      </w:r>
    </w:p>
    <w:p w:rsidR="00F301B4" w:rsidRPr="00A678DF" w:rsidRDefault="00F301B4" w:rsidP="00F301B4">
      <w:pPr>
        <w:widowControl w:val="0"/>
        <w:suppressAutoHyphens/>
        <w:ind w:left="360"/>
        <w:rPr>
          <w:rFonts w:ascii="Times New Roman" w:hAnsi="Times New Roman"/>
          <w:i/>
          <w:kern w:val="1"/>
          <w:sz w:val="24"/>
          <w:szCs w:val="24"/>
          <w:lang w:eastAsia="hi-IN" w:bidi="hi-IN"/>
        </w:rPr>
      </w:pPr>
      <w:r w:rsidRPr="00A678DF">
        <w:rPr>
          <w:rFonts w:ascii="Times New Roman" w:hAnsi="Times New Roman"/>
          <w:i/>
          <w:kern w:val="1"/>
          <w:sz w:val="24"/>
          <w:szCs w:val="24"/>
          <w:lang w:eastAsia="hi-IN" w:bidi="hi-IN"/>
        </w:rPr>
        <w:t>Szaktanterem</w:t>
      </w:r>
    </w:p>
    <w:p w:rsidR="00F301B4" w:rsidRPr="00A678DF" w:rsidRDefault="00F301B4" w:rsidP="00F301B4">
      <w:pPr>
        <w:widowControl w:val="0"/>
        <w:suppressAutoHyphens/>
        <w:rPr>
          <w:rFonts w:ascii="Times New Roman" w:hAnsi="Times New Roman"/>
          <w:kern w:val="1"/>
          <w:sz w:val="24"/>
          <w:szCs w:val="24"/>
          <w:lang w:eastAsia="hi-IN" w:bidi="hi-IN"/>
        </w:rPr>
      </w:pPr>
    </w:p>
    <w:p w:rsidR="00F301B4" w:rsidRPr="00A678DF" w:rsidRDefault="00F301B4" w:rsidP="00F301B4">
      <w:pPr>
        <w:numPr>
          <w:ilvl w:val="1"/>
          <w:numId w:val="42"/>
        </w:numPr>
        <w:tabs>
          <w:tab w:val="clear" w:pos="792"/>
          <w:tab w:val="num" w:pos="1141"/>
        </w:tabs>
        <w:ind w:left="1141"/>
        <w:jc w:val="both"/>
        <w:rPr>
          <w:rFonts w:ascii="Times New Roman" w:hAnsi="Times New Roman"/>
          <w:b/>
          <w:sz w:val="24"/>
          <w:szCs w:val="24"/>
        </w:rPr>
      </w:pPr>
      <w:r w:rsidRPr="00A678DF">
        <w:rPr>
          <w:rFonts w:ascii="Times New Roman" w:hAnsi="Times New Roman"/>
          <w:b/>
          <w:i/>
          <w:sz w:val="24"/>
          <w:szCs w:val="24"/>
        </w:rPr>
        <w:t>A tantárgy elsajátítása során alkalmazható sajátos módszerek, tanulói tevékenységformák (ajánlás)</w:t>
      </w:r>
    </w:p>
    <w:p w:rsidR="00F301B4" w:rsidRPr="00A678DF" w:rsidRDefault="00F301B4" w:rsidP="00F301B4">
      <w:pPr>
        <w:jc w:val="both"/>
        <w:rPr>
          <w:rFonts w:ascii="Times New Roman" w:hAnsi="Times New Roman"/>
          <w:b/>
          <w:sz w:val="24"/>
          <w:szCs w:val="24"/>
        </w:rPr>
      </w:pPr>
    </w:p>
    <w:p w:rsidR="00F301B4" w:rsidRPr="00A678DF" w:rsidRDefault="00F301B4" w:rsidP="00F301B4">
      <w:pPr>
        <w:numPr>
          <w:ilvl w:val="2"/>
          <w:numId w:val="42"/>
        </w:numPr>
        <w:tabs>
          <w:tab w:val="clear" w:pos="1440"/>
          <w:tab w:val="num" w:pos="1571"/>
        </w:tabs>
        <w:ind w:left="1355"/>
        <w:jc w:val="both"/>
        <w:rPr>
          <w:rFonts w:ascii="Times New Roman" w:hAnsi="Times New Roman"/>
          <w:b/>
          <w:i/>
          <w:sz w:val="24"/>
          <w:szCs w:val="24"/>
        </w:rPr>
      </w:pPr>
      <w:r w:rsidRPr="00A678D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F301B4" w:rsidRPr="00A678DF" w:rsidTr="008F1A43">
        <w:trPr>
          <w:jc w:val="center"/>
        </w:trPr>
        <w:tc>
          <w:tcPr>
            <w:tcW w:w="994"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Sorszám</w:t>
            </w:r>
          </w:p>
        </w:tc>
        <w:tc>
          <w:tcPr>
            <w:tcW w:w="2800"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 xml:space="preserve">Alkalmazott oktatási </w:t>
            </w:r>
          </w:p>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módszer neve</w:t>
            </w:r>
          </w:p>
        </w:tc>
        <w:tc>
          <w:tcPr>
            <w:tcW w:w="2835" w:type="dxa"/>
            <w:gridSpan w:val="3"/>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A tanulói tevékenység szervezeti kerete</w:t>
            </w:r>
          </w:p>
        </w:tc>
        <w:tc>
          <w:tcPr>
            <w:tcW w:w="2659"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F301B4" w:rsidRPr="00A678DF" w:rsidTr="008F1A43">
        <w:trPr>
          <w:jc w:val="center"/>
        </w:trPr>
        <w:tc>
          <w:tcPr>
            <w:tcW w:w="994" w:type="dxa"/>
            <w:vMerge/>
            <w:vAlign w:val="center"/>
          </w:tcPr>
          <w:p w:rsidR="00F301B4" w:rsidRPr="000F68FA" w:rsidRDefault="00F301B4" w:rsidP="008F1A43">
            <w:pPr>
              <w:jc w:val="center"/>
              <w:rPr>
                <w:rFonts w:ascii="Times New Roman" w:hAnsi="Times New Roman"/>
                <w:b/>
                <w:sz w:val="24"/>
                <w:szCs w:val="24"/>
              </w:rPr>
            </w:pPr>
          </w:p>
        </w:tc>
        <w:tc>
          <w:tcPr>
            <w:tcW w:w="2800" w:type="dxa"/>
            <w:vMerge/>
            <w:vAlign w:val="center"/>
          </w:tcPr>
          <w:p w:rsidR="00F301B4" w:rsidRPr="000F68FA" w:rsidRDefault="00F301B4" w:rsidP="008F1A43">
            <w:pPr>
              <w:rPr>
                <w:rFonts w:ascii="Times New Roman" w:hAnsi="Times New Roman"/>
                <w:b/>
                <w:sz w:val="24"/>
                <w:szCs w:val="24"/>
              </w:rPr>
            </w:pPr>
          </w:p>
        </w:tc>
        <w:tc>
          <w:tcPr>
            <w:tcW w:w="945" w:type="dxa"/>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egyéni</w:t>
            </w:r>
          </w:p>
        </w:tc>
        <w:tc>
          <w:tcPr>
            <w:tcW w:w="945" w:type="dxa"/>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csoport</w:t>
            </w:r>
          </w:p>
        </w:tc>
        <w:tc>
          <w:tcPr>
            <w:tcW w:w="945" w:type="dxa"/>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osztály</w:t>
            </w:r>
          </w:p>
        </w:tc>
        <w:tc>
          <w:tcPr>
            <w:tcW w:w="2659" w:type="dxa"/>
            <w:vMerge/>
            <w:vAlign w:val="center"/>
          </w:tcPr>
          <w:p w:rsidR="00F301B4" w:rsidRPr="000F68FA" w:rsidRDefault="00F301B4" w:rsidP="008F1A43">
            <w:pPr>
              <w:jc w:val="center"/>
              <w:rPr>
                <w:rFonts w:ascii="Times New Roman" w:hAnsi="Times New Roman"/>
                <w:b/>
                <w:sz w:val="24"/>
                <w:szCs w:val="24"/>
              </w:rPr>
            </w:pP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1.1</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magyarázat</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1.2.</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megbeszélés</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1.3.</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szemléltetés</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Növény, gomba preparátumok, gyűjtemények, határozó könyvek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1.4.</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házi feladat</w:t>
            </w: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p>
        </w:tc>
      </w:tr>
    </w:tbl>
    <w:p w:rsidR="00F301B4" w:rsidRPr="00A678DF" w:rsidRDefault="00F301B4" w:rsidP="00F301B4">
      <w:pPr>
        <w:ind w:left="791" w:firstLine="1"/>
        <w:rPr>
          <w:rFonts w:ascii="Times New Roman" w:hAnsi="Times New Roman"/>
          <w:b/>
          <w:i/>
          <w:sz w:val="24"/>
          <w:szCs w:val="24"/>
        </w:rPr>
      </w:pPr>
    </w:p>
    <w:p w:rsidR="00F301B4" w:rsidRPr="00A678DF" w:rsidRDefault="00F301B4" w:rsidP="00F301B4">
      <w:pPr>
        <w:numPr>
          <w:ilvl w:val="2"/>
          <w:numId w:val="42"/>
        </w:numPr>
        <w:tabs>
          <w:tab w:val="clear" w:pos="1440"/>
          <w:tab w:val="num" w:pos="1571"/>
        </w:tabs>
        <w:ind w:left="1355"/>
        <w:jc w:val="both"/>
        <w:rPr>
          <w:rFonts w:ascii="Times New Roman" w:hAnsi="Times New Roman"/>
          <w:b/>
          <w:i/>
          <w:sz w:val="24"/>
          <w:szCs w:val="24"/>
        </w:rPr>
      </w:pPr>
      <w:r w:rsidRPr="00A678D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F301B4" w:rsidRPr="00A678DF" w:rsidTr="008F1A43">
        <w:trPr>
          <w:cantSplit/>
          <w:trHeight w:val="921"/>
          <w:jc w:val="center"/>
        </w:trPr>
        <w:tc>
          <w:tcPr>
            <w:tcW w:w="828"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Sor-szám</w:t>
            </w:r>
          </w:p>
        </w:tc>
        <w:tc>
          <w:tcPr>
            <w:tcW w:w="3621"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Tanulói tevékenységforma</w:t>
            </w:r>
          </w:p>
        </w:tc>
        <w:tc>
          <w:tcPr>
            <w:tcW w:w="2370" w:type="dxa"/>
            <w:gridSpan w:val="3"/>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Tanulói tevékenység szervezési kerete</w:t>
            </w:r>
          </w:p>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(differenciálási módok)</w:t>
            </w:r>
          </w:p>
        </w:tc>
        <w:tc>
          <w:tcPr>
            <w:tcW w:w="2190"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F301B4" w:rsidRPr="00A678DF" w:rsidTr="008F1A43">
        <w:trPr>
          <w:cantSplit/>
          <w:trHeight w:val="1076"/>
          <w:jc w:val="center"/>
        </w:trPr>
        <w:tc>
          <w:tcPr>
            <w:tcW w:w="828" w:type="dxa"/>
            <w:vMerge/>
            <w:vAlign w:val="center"/>
          </w:tcPr>
          <w:p w:rsidR="00F301B4" w:rsidRPr="000F68FA" w:rsidRDefault="00F301B4" w:rsidP="008F1A43">
            <w:pPr>
              <w:jc w:val="center"/>
              <w:rPr>
                <w:rFonts w:ascii="Times New Roman" w:hAnsi="Times New Roman"/>
                <w:b/>
                <w:sz w:val="24"/>
                <w:szCs w:val="24"/>
              </w:rPr>
            </w:pPr>
          </w:p>
        </w:tc>
        <w:tc>
          <w:tcPr>
            <w:tcW w:w="3621" w:type="dxa"/>
            <w:vMerge/>
            <w:vAlign w:val="center"/>
          </w:tcPr>
          <w:p w:rsidR="00F301B4" w:rsidRPr="000F68FA" w:rsidRDefault="00F301B4" w:rsidP="008F1A43">
            <w:pPr>
              <w:rPr>
                <w:rFonts w:ascii="Times New Roman" w:hAnsi="Times New Roman"/>
                <w:b/>
                <w:sz w:val="24"/>
                <w:szCs w:val="24"/>
              </w:rPr>
            </w:pPr>
          </w:p>
        </w:tc>
        <w:tc>
          <w:tcPr>
            <w:tcW w:w="809" w:type="dxa"/>
            <w:textDirection w:val="btLr"/>
            <w:vAlign w:val="center"/>
          </w:tcPr>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Egyéni</w:t>
            </w:r>
          </w:p>
        </w:tc>
        <w:tc>
          <w:tcPr>
            <w:tcW w:w="798" w:type="dxa"/>
            <w:textDirection w:val="btLr"/>
            <w:vAlign w:val="center"/>
          </w:tcPr>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Csoport-</w:t>
            </w:r>
          </w:p>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bontás</w:t>
            </w:r>
          </w:p>
        </w:tc>
        <w:tc>
          <w:tcPr>
            <w:tcW w:w="763" w:type="dxa"/>
            <w:textDirection w:val="btLr"/>
            <w:vAlign w:val="center"/>
          </w:tcPr>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Osztály-</w:t>
            </w:r>
          </w:p>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keret</w:t>
            </w:r>
          </w:p>
        </w:tc>
        <w:tc>
          <w:tcPr>
            <w:tcW w:w="2190" w:type="dxa"/>
            <w:vMerge/>
            <w:vAlign w:val="center"/>
          </w:tcPr>
          <w:p w:rsidR="00F301B4" w:rsidRPr="000F68FA" w:rsidRDefault="00F301B4" w:rsidP="008F1A43">
            <w:pPr>
              <w:jc w:val="center"/>
              <w:rPr>
                <w:rFonts w:ascii="Times New Roman" w:hAnsi="Times New Roman"/>
                <w:b/>
                <w:sz w:val="24"/>
                <w:szCs w:val="24"/>
              </w:rPr>
            </w:pPr>
          </w:p>
        </w:tc>
      </w:tr>
      <w:tr w:rsidR="00F301B4" w:rsidRPr="00A678DF" w:rsidTr="008F1A43">
        <w:trPr>
          <w:jc w:val="center"/>
        </w:trPr>
        <w:tc>
          <w:tcPr>
            <w:tcW w:w="828" w:type="dxa"/>
            <w:shd w:val="clear" w:color="auto" w:fill="D9D9D9"/>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1.</w:t>
            </w:r>
          </w:p>
        </w:tc>
        <w:tc>
          <w:tcPr>
            <w:tcW w:w="3621" w:type="dxa"/>
            <w:shd w:val="clear" w:color="auto" w:fill="D9D9D9"/>
            <w:vAlign w:val="center"/>
          </w:tcPr>
          <w:p w:rsidR="00F301B4" w:rsidRPr="000F68FA" w:rsidRDefault="00F301B4" w:rsidP="008F1A43">
            <w:pPr>
              <w:rPr>
                <w:rFonts w:ascii="Times New Roman" w:hAnsi="Times New Roman"/>
                <w:b/>
                <w:sz w:val="24"/>
                <w:szCs w:val="24"/>
              </w:rPr>
            </w:pPr>
            <w:r w:rsidRPr="000F68FA">
              <w:rPr>
                <w:rFonts w:ascii="Times New Roman" w:hAnsi="Times New Roman"/>
                <w:b/>
                <w:sz w:val="24"/>
                <w:szCs w:val="24"/>
              </w:rPr>
              <w:t>Információ feldolgozó tevékenységek</w:t>
            </w:r>
          </w:p>
        </w:tc>
        <w:tc>
          <w:tcPr>
            <w:tcW w:w="809"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98"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63"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2190" w:type="dxa"/>
            <w:shd w:val="clear" w:color="auto" w:fill="D9D9D9"/>
            <w:vAlign w:val="center"/>
          </w:tcPr>
          <w:p w:rsidR="00F301B4" w:rsidRPr="000F68FA" w:rsidRDefault="00F301B4" w:rsidP="008F1A43">
            <w:pPr>
              <w:jc w:val="center"/>
              <w:rPr>
                <w:rFonts w:ascii="Times New Roman" w:hAnsi="Times New Roman"/>
                <w:sz w:val="24"/>
                <w:szCs w:val="24"/>
              </w:rPr>
            </w:pP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1.1.</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Olvasott szöveg önálló feldolgozása</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határozókönyvek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lastRenderedPageBreak/>
              <w:t>1.2.</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Információk önálló rendszerezése</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1.3.</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Információk feladattal vezetett rendszerezése</w:t>
            </w:r>
          </w:p>
        </w:tc>
        <w:tc>
          <w:tcPr>
            <w:tcW w:w="809" w:type="dxa"/>
            <w:vAlign w:val="center"/>
          </w:tcPr>
          <w:p w:rsidR="00F301B4" w:rsidRPr="000F68FA" w:rsidRDefault="00F301B4" w:rsidP="008F1A43">
            <w:pPr>
              <w:jc w:val="center"/>
              <w:rPr>
                <w:rFonts w:ascii="Times New Roman" w:hAnsi="Times New Roman"/>
                <w:sz w:val="24"/>
                <w:szCs w:val="24"/>
              </w:rPr>
            </w:pP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w:t>
            </w:r>
          </w:p>
        </w:tc>
      </w:tr>
      <w:tr w:rsidR="00F301B4" w:rsidRPr="00A678DF" w:rsidTr="008F1A43">
        <w:trPr>
          <w:jc w:val="center"/>
        </w:trPr>
        <w:tc>
          <w:tcPr>
            <w:tcW w:w="828" w:type="dxa"/>
            <w:shd w:val="clear" w:color="auto" w:fill="D9D9D9"/>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2.</w:t>
            </w:r>
          </w:p>
        </w:tc>
        <w:tc>
          <w:tcPr>
            <w:tcW w:w="3621" w:type="dxa"/>
            <w:shd w:val="clear" w:color="auto" w:fill="D9D9D9"/>
            <w:vAlign w:val="center"/>
          </w:tcPr>
          <w:p w:rsidR="00F301B4" w:rsidRPr="000F68FA" w:rsidRDefault="00F301B4" w:rsidP="008F1A43">
            <w:pPr>
              <w:rPr>
                <w:rFonts w:ascii="Times New Roman" w:hAnsi="Times New Roman"/>
                <w:b/>
                <w:sz w:val="24"/>
                <w:szCs w:val="24"/>
              </w:rPr>
            </w:pPr>
            <w:r w:rsidRPr="000F68FA">
              <w:rPr>
                <w:rFonts w:ascii="Times New Roman" w:hAnsi="Times New Roman"/>
                <w:b/>
                <w:sz w:val="24"/>
                <w:szCs w:val="24"/>
              </w:rPr>
              <w:t>Ismeretalkalmazási gyakorló tevékenységek, feladatok</w:t>
            </w:r>
          </w:p>
        </w:tc>
        <w:tc>
          <w:tcPr>
            <w:tcW w:w="809"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98"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63"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2190" w:type="dxa"/>
            <w:shd w:val="clear" w:color="auto" w:fill="D9D9D9"/>
            <w:vAlign w:val="center"/>
          </w:tcPr>
          <w:p w:rsidR="00F301B4" w:rsidRPr="000F68FA" w:rsidRDefault="00F301B4" w:rsidP="008F1A43">
            <w:pPr>
              <w:jc w:val="center"/>
              <w:rPr>
                <w:rFonts w:ascii="Times New Roman" w:hAnsi="Times New Roman"/>
                <w:sz w:val="24"/>
                <w:szCs w:val="24"/>
              </w:rPr>
            </w:pP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2.1.</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Leírás készítése</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határozókönyvek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2.2.</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Tesztfeladat megoldása</w:t>
            </w:r>
          </w:p>
        </w:tc>
        <w:tc>
          <w:tcPr>
            <w:tcW w:w="809" w:type="dxa"/>
            <w:vAlign w:val="center"/>
          </w:tcPr>
          <w:p w:rsidR="00F301B4" w:rsidRPr="000F68FA" w:rsidRDefault="00F301B4" w:rsidP="008F1A43">
            <w:pPr>
              <w:jc w:val="center"/>
              <w:rPr>
                <w:rFonts w:ascii="Times New Roman" w:hAnsi="Times New Roman"/>
                <w:sz w:val="24"/>
                <w:szCs w:val="24"/>
              </w:rPr>
            </w:pP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2.3.</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Szöveges előadás egyéni felkészüléssel</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Határozókönyvek, gyűjtemények</w:t>
            </w:r>
          </w:p>
        </w:tc>
      </w:tr>
      <w:tr w:rsidR="00F301B4" w:rsidRPr="00A678DF" w:rsidTr="008F1A43">
        <w:trPr>
          <w:jc w:val="center"/>
        </w:trPr>
        <w:tc>
          <w:tcPr>
            <w:tcW w:w="828" w:type="dxa"/>
            <w:shd w:val="clear" w:color="auto" w:fill="D9D9D9"/>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3.</w:t>
            </w:r>
          </w:p>
        </w:tc>
        <w:tc>
          <w:tcPr>
            <w:tcW w:w="3621" w:type="dxa"/>
            <w:shd w:val="clear" w:color="auto" w:fill="D9D9D9"/>
            <w:vAlign w:val="center"/>
          </w:tcPr>
          <w:p w:rsidR="00F301B4" w:rsidRPr="000F68FA" w:rsidRDefault="00F301B4" w:rsidP="008F1A43">
            <w:pPr>
              <w:rPr>
                <w:rFonts w:ascii="Times New Roman" w:hAnsi="Times New Roman"/>
                <w:b/>
                <w:sz w:val="24"/>
                <w:szCs w:val="24"/>
              </w:rPr>
            </w:pPr>
            <w:r w:rsidRPr="000F68FA">
              <w:rPr>
                <w:rFonts w:ascii="Times New Roman" w:hAnsi="Times New Roman"/>
                <w:b/>
                <w:sz w:val="24"/>
                <w:szCs w:val="24"/>
              </w:rPr>
              <w:t>Képi információk körében</w:t>
            </w:r>
          </w:p>
        </w:tc>
        <w:tc>
          <w:tcPr>
            <w:tcW w:w="809"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98"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63"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2190" w:type="dxa"/>
            <w:shd w:val="clear" w:color="auto" w:fill="D9D9D9"/>
            <w:vAlign w:val="center"/>
          </w:tcPr>
          <w:p w:rsidR="00F301B4" w:rsidRPr="000F68FA" w:rsidRDefault="00F301B4" w:rsidP="008F1A43">
            <w:pPr>
              <w:jc w:val="center"/>
              <w:rPr>
                <w:rFonts w:ascii="Times New Roman" w:hAnsi="Times New Roman"/>
                <w:sz w:val="24"/>
                <w:szCs w:val="24"/>
              </w:rPr>
            </w:pP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3.1.</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XY rajz értelmezése</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Határozókönyvek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3.2.</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XY rajz készítése a növényekről</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w:t>
            </w:r>
          </w:p>
        </w:tc>
      </w:tr>
      <w:tr w:rsidR="00F301B4" w:rsidRPr="00A678DF" w:rsidTr="008F1A43">
        <w:trPr>
          <w:trHeight w:val="499"/>
          <w:jc w:val="center"/>
        </w:trPr>
        <w:tc>
          <w:tcPr>
            <w:tcW w:w="828" w:type="dxa"/>
            <w:shd w:val="clear" w:color="auto" w:fill="D9D9D9"/>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4.</w:t>
            </w:r>
          </w:p>
        </w:tc>
        <w:tc>
          <w:tcPr>
            <w:tcW w:w="3621" w:type="dxa"/>
            <w:shd w:val="clear" w:color="auto" w:fill="D9D9D9"/>
            <w:vAlign w:val="center"/>
          </w:tcPr>
          <w:p w:rsidR="00F301B4" w:rsidRPr="000F68FA" w:rsidRDefault="00F301B4" w:rsidP="008F1A43">
            <w:pPr>
              <w:rPr>
                <w:rFonts w:ascii="Times New Roman" w:hAnsi="Times New Roman"/>
                <w:b/>
                <w:sz w:val="24"/>
                <w:szCs w:val="24"/>
              </w:rPr>
            </w:pPr>
            <w:r w:rsidRPr="000F68FA">
              <w:rPr>
                <w:rFonts w:ascii="Times New Roman" w:hAnsi="Times New Roman"/>
                <w:b/>
                <w:sz w:val="24"/>
                <w:szCs w:val="24"/>
              </w:rPr>
              <w:t>Komplex információk körében</w:t>
            </w:r>
          </w:p>
        </w:tc>
        <w:tc>
          <w:tcPr>
            <w:tcW w:w="809"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98"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63"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2190" w:type="dxa"/>
            <w:shd w:val="clear" w:color="auto" w:fill="D9D9D9"/>
            <w:vAlign w:val="center"/>
          </w:tcPr>
          <w:p w:rsidR="00F301B4" w:rsidRPr="000F68FA" w:rsidRDefault="00F301B4" w:rsidP="008F1A43">
            <w:pPr>
              <w:jc w:val="center"/>
              <w:rPr>
                <w:rFonts w:ascii="Times New Roman" w:hAnsi="Times New Roman"/>
                <w:sz w:val="24"/>
                <w:szCs w:val="24"/>
              </w:rPr>
            </w:pP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4.1.</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Utólagos szóbeli beszámoló</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Határozókönyvek</w:t>
            </w:r>
          </w:p>
        </w:tc>
      </w:tr>
    </w:tbl>
    <w:p w:rsidR="00F301B4" w:rsidRPr="00A678DF" w:rsidRDefault="00F301B4" w:rsidP="00F301B4">
      <w:pPr>
        <w:ind w:left="792"/>
        <w:rPr>
          <w:rFonts w:ascii="Times New Roman" w:hAnsi="Times New Roman"/>
          <w:b/>
          <w:sz w:val="24"/>
          <w:szCs w:val="24"/>
        </w:rPr>
      </w:pPr>
    </w:p>
    <w:p w:rsidR="00F301B4" w:rsidRPr="00A678DF" w:rsidRDefault="00F301B4" w:rsidP="00F301B4">
      <w:pPr>
        <w:numPr>
          <w:ilvl w:val="1"/>
          <w:numId w:val="42"/>
        </w:numPr>
        <w:tabs>
          <w:tab w:val="clear" w:pos="792"/>
          <w:tab w:val="num" w:pos="1141"/>
        </w:tabs>
        <w:ind w:left="1141"/>
        <w:rPr>
          <w:rFonts w:ascii="Times New Roman" w:hAnsi="Times New Roman"/>
          <w:b/>
          <w:sz w:val="24"/>
          <w:szCs w:val="24"/>
        </w:rPr>
      </w:pPr>
      <w:r w:rsidRPr="00A678DF">
        <w:rPr>
          <w:rFonts w:ascii="Times New Roman" w:hAnsi="Times New Roman"/>
          <w:b/>
          <w:sz w:val="24"/>
          <w:szCs w:val="24"/>
        </w:rPr>
        <w:t>A tantárgy értékelésének módja</w:t>
      </w:r>
    </w:p>
    <w:p w:rsidR="00F301B4" w:rsidRPr="00A678DF" w:rsidRDefault="00F301B4" w:rsidP="00F301B4">
      <w:pPr>
        <w:autoSpaceDE w:val="0"/>
        <w:autoSpaceDN w:val="0"/>
        <w:adjustRightInd w:val="0"/>
        <w:ind w:left="357"/>
        <w:jc w:val="both"/>
        <w:rPr>
          <w:rFonts w:ascii="Times New Roman" w:hAnsi="Times New Roman"/>
          <w:i/>
          <w:iCs/>
          <w:sz w:val="24"/>
          <w:szCs w:val="24"/>
        </w:rPr>
      </w:pPr>
      <w:r w:rsidRPr="00A678DF">
        <w:rPr>
          <w:rFonts w:ascii="Times New Roman" w:hAnsi="Times New Roman"/>
          <w:bCs/>
          <w:sz w:val="24"/>
          <w:szCs w:val="24"/>
        </w:rPr>
        <w:t>A nemzeti köznevelésről szóló 2011. évi CXC. törvény 54. § (2) a) pontja szerinti értékeléssel.</w:t>
      </w:r>
    </w:p>
    <w:p w:rsidR="00F301B4" w:rsidRPr="00A678DF" w:rsidRDefault="00F301B4" w:rsidP="00F301B4">
      <w:pPr>
        <w:widowControl w:val="0"/>
        <w:suppressAutoHyphens/>
        <w:rPr>
          <w:rFonts w:ascii="Times New Roman" w:hAnsi="Times New Roman"/>
          <w:b/>
          <w:kern w:val="1"/>
          <w:sz w:val="24"/>
          <w:szCs w:val="24"/>
          <w:lang w:eastAsia="hi-IN" w:bidi="hi-IN"/>
        </w:rPr>
      </w:pPr>
    </w:p>
    <w:p w:rsidR="00F301B4" w:rsidRPr="00A678DF" w:rsidRDefault="00F301B4" w:rsidP="00F301B4">
      <w:pPr>
        <w:widowControl w:val="0"/>
        <w:suppressAutoHyphens/>
        <w:rPr>
          <w:rFonts w:ascii="Times New Roman" w:hAnsi="Times New Roman"/>
          <w:b/>
          <w:kern w:val="1"/>
          <w:sz w:val="24"/>
          <w:szCs w:val="24"/>
          <w:lang w:eastAsia="hi-IN" w:bidi="hi-IN"/>
        </w:rPr>
      </w:pPr>
    </w:p>
    <w:p w:rsidR="00F301B4" w:rsidRPr="00A678DF" w:rsidRDefault="00F301B4" w:rsidP="00F301B4">
      <w:pPr>
        <w:numPr>
          <w:ilvl w:val="0"/>
          <w:numId w:val="42"/>
        </w:numPr>
        <w:ind w:left="357" w:hanging="357"/>
        <w:rPr>
          <w:rFonts w:ascii="Times New Roman" w:hAnsi="Times New Roman"/>
          <w:b/>
          <w:sz w:val="24"/>
          <w:szCs w:val="24"/>
        </w:rPr>
      </w:pPr>
      <w:r w:rsidRPr="00A678DF">
        <w:rPr>
          <w:rFonts w:ascii="Times New Roman" w:hAnsi="Times New Roman"/>
          <w:b/>
          <w:sz w:val="24"/>
          <w:szCs w:val="24"/>
        </w:rPr>
        <w:t>Növénytan gyakorlat tantárgy</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t>231,5 óra</w:t>
      </w:r>
    </w:p>
    <w:p w:rsidR="00F301B4" w:rsidRPr="00A678DF" w:rsidRDefault="00F301B4" w:rsidP="00F301B4">
      <w:pPr>
        <w:widowControl w:val="0"/>
        <w:suppressAutoHyphens/>
        <w:rPr>
          <w:rFonts w:ascii="Times New Roman" w:hAnsi="Times New Roman"/>
          <w:b/>
          <w:kern w:val="1"/>
          <w:sz w:val="24"/>
          <w:szCs w:val="24"/>
          <w:lang w:eastAsia="hi-IN" w:bidi="hi-IN"/>
        </w:rPr>
      </w:pPr>
    </w:p>
    <w:p w:rsidR="00F301B4" w:rsidRPr="00A678DF" w:rsidRDefault="00F301B4" w:rsidP="00F301B4">
      <w:pPr>
        <w:numPr>
          <w:ilvl w:val="1"/>
          <w:numId w:val="42"/>
        </w:numPr>
        <w:tabs>
          <w:tab w:val="clear" w:pos="792"/>
          <w:tab w:val="num" w:pos="1141"/>
        </w:tabs>
        <w:ind w:left="1141"/>
        <w:rPr>
          <w:rFonts w:ascii="Times New Roman" w:hAnsi="Times New Roman"/>
          <w:b/>
          <w:sz w:val="24"/>
          <w:szCs w:val="24"/>
        </w:rPr>
      </w:pPr>
      <w:r w:rsidRPr="00A678DF">
        <w:rPr>
          <w:rFonts w:ascii="Times New Roman" w:hAnsi="Times New Roman"/>
          <w:b/>
          <w:sz w:val="24"/>
          <w:szCs w:val="24"/>
        </w:rPr>
        <w:t>A tantárgy tanításának célja</w:t>
      </w:r>
    </w:p>
    <w:p w:rsidR="00F301B4" w:rsidRPr="00A678DF" w:rsidRDefault="00F301B4" w:rsidP="00F301B4">
      <w:pPr>
        <w:ind w:left="360"/>
        <w:rPr>
          <w:rFonts w:ascii="Times New Roman" w:hAnsi="Times New Roman"/>
          <w:sz w:val="24"/>
          <w:szCs w:val="24"/>
        </w:rPr>
      </w:pPr>
      <w:r w:rsidRPr="00A678DF">
        <w:rPr>
          <w:rFonts w:ascii="Times New Roman" w:hAnsi="Times New Roman"/>
          <w:sz w:val="24"/>
          <w:szCs w:val="24"/>
        </w:rPr>
        <w:t>A tanulók felismerjék, megkülönböztessék az erdőben található legfontosabb fa- és cserjefajokat, különbséget tegyenek a védett és nem védett lágyszárúak között és biztonságosan elkülönítsék az ehető és mérgező gombafajokat.</w:t>
      </w:r>
    </w:p>
    <w:p w:rsidR="00F301B4" w:rsidRPr="00A678DF" w:rsidRDefault="00F301B4" w:rsidP="00F301B4">
      <w:pPr>
        <w:widowControl w:val="0"/>
        <w:suppressAutoHyphens/>
        <w:rPr>
          <w:rFonts w:ascii="Times New Roman" w:hAnsi="Times New Roman"/>
          <w:b/>
          <w:kern w:val="1"/>
          <w:sz w:val="24"/>
          <w:szCs w:val="24"/>
          <w:lang w:eastAsia="hi-IN" w:bidi="hi-IN"/>
        </w:rPr>
      </w:pPr>
    </w:p>
    <w:p w:rsidR="00F301B4" w:rsidRPr="00A678DF" w:rsidRDefault="00F301B4" w:rsidP="00F301B4">
      <w:pPr>
        <w:numPr>
          <w:ilvl w:val="1"/>
          <w:numId w:val="42"/>
        </w:numPr>
        <w:tabs>
          <w:tab w:val="clear" w:pos="792"/>
          <w:tab w:val="num" w:pos="1141"/>
        </w:tabs>
        <w:ind w:left="1141"/>
        <w:rPr>
          <w:rFonts w:ascii="Times New Roman" w:hAnsi="Times New Roman"/>
          <w:b/>
          <w:sz w:val="24"/>
          <w:szCs w:val="24"/>
        </w:rPr>
      </w:pPr>
      <w:r w:rsidRPr="00A678DF">
        <w:rPr>
          <w:rFonts w:ascii="Times New Roman" w:hAnsi="Times New Roman"/>
          <w:b/>
          <w:sz w:val="24"/>
          <w:szCs w:val="24"/>
        </w:rPr>
        <w:t>Kapcsolódó közismereti, szakmai tartalmak</w:t>
      </w:r>
    </w:p>
    <w:p w:rsidR="00F301B4" w:rsidRPr="00A678DF" w:rsidRDefault="00F301B4" w:rsidP="00F301B4">
      <w:pPr>
        <w:ind w:left="360"/>
        <w:rPr>
          <w:rFonts w:ascii="Times New Roman" w:hAnsi="Times New Roman"/>
          <w:sz w:val="24"/>
          <w:szCs w:val="24"/>
        </w:rPr>
      </w:pPr>
      <w:r w:rsidRPr="00A678DF">
        <w:rPr>
          <w:rFonts w:ascii="Times New Roman" w:hAnsi="Times New Roman"/>
          <w:sz w:val="24"/>
          <w:szCs w:val="24"/>
        </w:rPr>
        <w:t>Természetismeret</w:t>
      </w:r>
    </w:p>
    <w:p w:rsidR="00F301B4" w:rsidRPr="00A678DF" w:rsidRDefault="00F301B4" w:rsidP="00F301B4">
      <w:pPr>
        <w:ind w:left="360"/>
        <w:rPr>
          <w:rFonts w:ascii="Times New Roman" w:hAnsi="Times New Roman"/>
          <w:sz w:val="24"/>
          <w:szCs w:val="24"/>
        </w:rPr>
      </w:pPr>
      <w:r w:rsidRPr="00A678DF">
        <w:rPr>
          <w:rFonts w:ascii="Times New Roman" w:hAnsi="Times New Roman"/>
          <w:sz w:val="24"/>
          <w:szCs w:val="24"/>
        </w:rPr>
        <w:t>Környezetvédelem</w:t>
      </w:r>
    </w:p>
    <w:p w:rsidR="00F301B4" w:rsidRPr="00A678DF" w:rsidRDefault="00F301B4" w:rsidP="00F301B4">
      <w:pPr>
        <w:ind w:left="360"/>
        <w:rPr>
          <w:rFonts w:ascii="Times New Roman" w:hAnsi="Times New Roman"/>
          <w:sz w:val="24"/>
          <w:szCs w:val="24"/>
        </w:rPr>
      </w:pPr>
      <w:r w:rsidRPr="00A678DF">
        <w:rPr>
          <w:rFonts w:ascii="Times New Roman" w:hAnsi="Times New Roman"/>
          <w:sz w:val="24"/>
          <w:szCs w:val="24"/>
        </w:rPr>
        <w:t>Erdőművelési ismeretek, fakitermelési ismeretek</w:t>
      </w:r>
    </w:p>
    <w:p w:rsidR="00F301B4" w:rsidRPr="00A678DF" w:rsidRDefault="00F301B4" w:rsidP="00F301B4">
      <w:pPr>
        <w:widowControl w:val="0"/>
        <w:suppressAutoHyphens/>
        <w:rPr>
          <w:rFonts w:ascii="Times New Roman" w:hAnsi="Times New Roman"/>
          <w:bCs/>
          <w:iCs/>
          <w:kern w:val="1"/>
          <w:sz w:val="24"/>
          <w:szCs w:val="24"/>
          <w:lang w:eastAsia="hi-IN" w:bidi="hi-IN"/>
        </w:rPr>
      </w:pPr>
    </w:p>
    <w:p w:rsidR="00F301B4" w:rsidRPr="00A678DF" w:rsidRDefault="00F301B4" w:rsidP="00F301B4">
      <w:pPr>
        <w:numPr>
          <w:ilvl w:val="1"/>
          <w:numId w:val="42"/>
        </w:numPr>
        <w:tabs>
          <w:tab w:val="clear" w:pos="792"/>
          <w:tab w:val="num" w:pos="1141"/>
        </w:tabs>
        <w:ind w:left="1141"/>
        <w:rPr>
          <w:rFonts w:ascii="Times New Roman" w:hAnsi="Times New Roman"/>
          <w:b/>
          <w:sz w:val="24"/>
          <w:szCs w:val="24"/>
        </w:rPr>
      </w:pPr>
      <w:r w:rsidRPr="00A678DF">
        <w:rPr>
          <w:rFonts w:ascii="Times New Roman" w:hAnsi="Times New Roman"/>
          <w:b/>
          <w:sz w:val="24"/>
          <w:szCs w:val="24"/>
        </w:rPr>
        <w:t>Témakörök</w:t>
      </w:r>
    </w:p>
    <w:p w:rsidR="00F301B4" w:rsidRPr="00A678DF" w:rsidRDefault="00F301B4" w:rsidP="00F301B4">
      <w:pPr>
        <w:rPr>
          <w:rFonts w:ascii="Times New Roman" w:hAnsi="Times New Roman"/>
          <w:b/>
          <w:sz w:val="24"/>
          <w:szCs w:val="24"/>
        </w:rPr>
      </w:pPr>
    </w:p>
    <w:p w:rsidR="00F301B4" w:rsidRPr="00A678DF" w:rsidRDefault="00F301B4" w:rsidP="00F301B4">
      <w:pPr>
        <w:numPr>
          <w:ilvl w:val="2"/>
          <w:numId w:val="42"/>
        </w:numPr>
        <w:tabs>
          <w:tab w:val="clear" w:pos="1440"/>
          <w:tab w:val="num" w:pos="1260"/>
          <w:tab w:val="num" w:pos="1571"/>
        </w:tabs>
        <w:ind w:left="1225" w:hanging="505"/>
        <w:rPr>
          <w:rFonts w:ascii="Times New Roman" w:hAnsi="Times New Roman"/>
          <w:b/>
          <w:sz w:val="24"/>
          <w:szCs w:val="24"/>
        </w:rPr>
      </w:pPr>
      <w:r w:rsidRPr="00A678DF">
        <w:rPr>
          <w:rFonts w:ascii="Times New Roman" w:hAnsi="Times New Roman"/>
          <w:b/>
          <w:sz w:val="24"/>
          <w:szCs w:val="24"/>
        </w:rPr>
        <w:t>Növénytani alapismeretek</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55,5 óra</w:t>
      </w:r>
    </w:p>
    <w:p w:rsidR="00F301B4" w:rsidRPr="00A678DF" w:rsidRDefault="00F301B4" w:rsidP="00F301B4">
      <w:pPr>
        <w:ind w:left="720"/>
        <w:rPr>
          <w:rFonts w:ascii="Times New Roman" w:hAnsi="Times New Roman"/>
          <w:sz w:val="24"/>
          <w:szCs w:val="24"/>
        </w:rPr>
      </w:pPr>
      <w:r w:rsidRPr="00A678DF">
        <w:rPr>
          <w:rFonts w:ascii="Times New Roman" w:hAnsi="Times New Roman"/>
          <w:sz w:val="24"/>
          <w:szCs w:val="24"/>
        </w:rPr>
        <w:t>A fa felépítésének ismerete.</w:t>
      </w:r>
    </w:p>
    <w:p w:rsidR="00F301B4" w:rsidRPr="00A678DF" w:rsidRDefault="00F301B4" w:rsidP="00F301B4">
      <w:pPr>
        <w:ind w:left="720"/>
        <w:rPr>
          <w:rFonts w:ascii="Times New Roman" w:hAnsi="Times New Roman"/>
          <w:sz w:val="24"/>
          <w:szCs w:val="24"/>
        </w:rPr>
      </w:pPr>
      <w:r w:rsidRPr="00A678DF">
        <w:rPr>
          <w:rFonts w:ascii="Times New Roman" w:hAnsi="Times New Roman"/>
          <w:sz w:val="24"/>
          <w:szCs w:val="24"/>
        </w:rPr>
        <w:t>Az egyes fafajtáknak (platán, bükk, tölgy, akác, fenyő fajták) sajátosságai</w:t>
      </w:r>
    </w:p>
    <w:p w:rsidR="00F301B4" w:rsidRPr="00A678DF" w:rsidRDefault="00F301B4" w:rsidP="00F301B4">
      <w:pPr>
        <w:ind w:left="720"/>
        <w:rPr>
          <w:rFonts w:ascii="Times New Roman" w:hAnsi="Times New Roman"/>
          <w:sz w:val="24"/>
          <w:szCs w:val="24"/>
        </w:rPr>
      </w:pPr>
      <w:r w:rsidRPr="00A678DF">
        <w:rPr>
          <w:rFonts w:ascii="Times New Roman" w:hAnsi="Times New Roman"/>
          <w:sz w:val="24"/>
          <w:szCs w:val="24"/>
        </w:rPr>
        <w:t>A fa fajták testsűrűsége és sűrűsége, nedvességtartalma.</w:t>
      </w:r>
    </w:p>
    <w:p w:rsidR="00F301B4" w:rsidRPr="00A678DF" w:rsidRDefault="00F301B4" w:rsidP="00F301B4">
      <w:pPr>
        <w:ind w:left="720"/>
        <w:rPr>
          <w:rFonts w:ascii="Times New Roman" w:hAnsi="Times New Roman"/>
          <w:sz w:val="24"/>
          <w:szCs w:val="24"/>
        </w:rPr>
      </w:pPr>
      <w:r w:rsidRPr="00A678DF">
        <w:rPr>
          <w:rFonts w:ascii="Times New Roman" w:hAnsi="Times New Roman"/>
          <w:sz w:val="24"/>
          <w:szCs w:val="24"/>
        </w:rPr>
        <w:t>A fa fajták betegségei és kezelésük.</w:t>
      </w:r>
    </w:p>
    <w:p w:rsidR="00F301B4" w:rsidRPr="00A678DF" w:rsidRDefault="00F301B4" w:rsidP="00F301B4">
      <w:pPr>
        <w:ind w:left="1800"/>
        <w:rPr>
          <w:rFonts w:ascii="Times New Roman" w:hAnsi="Times New Roman"/>
          <w:sz w:val="24"/>
          <w:szCs w:val="24"/>
        </w:rPr>
      </w:pPr>
    </w:p>
    <w:p w:rsidR="00F301B4" w:rsidRPr="00A678DF" w:rsidRDefault="00F301B4" w:rsidP="00F301B4">
      <w:pPr>
        <w:numPr>
          <w:ilvl w:val="2"/>
          <w:numId w:val="42"/>
        </w:numPr>
        <w:tabs>
          <w:tab w:val="clear" w:pos="1440"/>
          <w:tab w:val="num" w:pos="1260"/>
          <w:tab w:val="num" w:pos="1571"/>
        </w:tabs>
        <w:ind w:left="1225" w:hanging="505"/>
        <w:rPr>
          <w:rFonts w:ascii="Times New Roman" w:hAnsi="Times New Roman"/>
          <w:b/>
          <w:sz w:val="24"/>
          <w:szCs w:val="24"/>
        </w:rPr>
      </w:pPr>
      <w:r w:rsidRPr="00A678DF">
        <w:rPr>
          <w:rFonts w:ascii="Times New Roman" w:hAnsi="Times New Roman"/>
          <w:b/>
          <w:sz w:val="24"/>
          <w:szCs w:val="24"/>
        </w:rPr>
        <w:t>Erdei fafajok és cserjék</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116 óra</w:t>
      </w:r>
    </w:p>
    <w:p w:rsidR="00F301B4" w:rsidRPr="00A678DF" w:rsidRDefault="00F301B4" w:rsidP="00F301B4">
      <w:pPr>
        <w:ind w:left="720"/>
        <w:rPr>
          <w:rFonts w:ascii="Times New Roman" w:hAnsi="Times New Roman"/>
          <w:sz w:val="24"/>
          <w:szCs w:val="24"/>
        </w:rPr>
      </w:pPr>
      <w:r w:rsidRPr="00A678DF">
        <w:rPr>
          <w:rFonts w:ascii="Times New Roman" w:hAnsi="Times New Roman"/>
          <w:sz w:val="24"/>
          <w:szCs w:val="24"/>
        </w:rPr>
        <w:t>A különböző fa- és cserjefajok csoportosítása</w:t>
      </w:r>
    </w:p>
    <w:p w:rsidR="00F301B4" w:rsidRPr="00A678DF" w:rsidRDefault="00F301B4" w:rsidP="00F301B4">
      <w:pPr>
        <w:ind w:left="720"/>
        <w:rPr>
          <w:rFonts w:ascii="Times New Roman" w:hAnsi="Times New Roman"/>
          <w:sz w:val="24"/>
          <w:szCs w:val="24"/>
        </w:rPr>
      </w:pPr>
      <w:r w:rsidRPr="00A678DF">
        <w:rPr>
          <w:rFonts w:ascii="Times New Roman" w:hAnsi="Times New Roman"/>
          <w:sz w:val="24"/>
          <w:szCs w:val="24"/>
        </w:rPr>
        <w:t>A különböző fafajok rügyük, levelük, kérgük, fájuk és termésük alapján történő csoportosítása</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fenyők gyakorlati ismerete</w:t>
      </w:r>
    </w:p>
    <w:p w:rsidR="00F301B4" w:rsidRPr="00A678DF" w:rsidRDefault="00F301B4" w:rsidP="00F301B4">
      <w:pPr>
        <w:widowControl w:val="0"/>
        <w:suppressAutoHyphens/>
        <w:ind w:left="720"/>
        <w:rPr>
          <w:rFonts w:ascii="Times New Roman" w:hAnsi="Times New Roman"/>
          <w:b/>
          <w:sz w:val="24"/>
          <w:szCs w:val="24"/>
        </w:rPr>
      </w:pPr>
      <w:r w:rsidRPr="00A678DF">
        <w:rPr>
          <w:rFonts w:ascii="Times New Roman" w:hAnsi="Times New Roman"/>
          <w:kern w:val="1"/>
          <w:sz w:val="24"/>
          <w:szCs w:val="24"/>
          <w:lang w:eastAsia="hi-IN" w:bidi="hi-IN"/>
        </w:rPr>
        <w:t>Az állományalkotó kemény és lágy lombos fák gyakorlati ismerete</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legfontosabb cserjefajok gyakorlati ismerete</w:t>
      </w:r>
    </w:p>
    <w:p w:rsidR="00F301B4" w:rsidRPr="00A678DF" w:rsidRDefault="00F301B4" w:rsidP="00F301B4">
      <w:pPr>
        <w:widowControl w:val="0"/>
        <w:suppressAutoHyphens/>
        <w:ind w:left="720"/>
        <w:rPr>
          <w:rFonts w:ascii="Times New Roman" w:hAnsi="Times New Roman"/>
          <w:b/>
          <w:sz w:val="24"/>
          <w:szCs w:val="24"/>
        </w:rPr>
      </w:pPr>
      <w:r w:rsidRPr="00A678DF">
        <w:rPr>
          <w:rFonts w:ascii="Times New Roman" w:hAnsi="Times New Roman"/>
          <w:kern w:val="1"/>
          <w:sz w:val="24"/>
          <w:szCs w:val="24"/>
          <w:lang w:eastAsia="hi-IN" w:bidi="hi-IN"/>
        </w:rPr>
        <w:lastRenderedPageBreak/>
        <w:t>Az állományalkotó kemény és lágy lombos fák gyakorlati ismerete</w:t>
      </w:r>
    </w:p>
    <w:p w:rsidR="00F301B4" w:rsidRPr="00A678DF" w:rsidRDefault="00F301B4" w:rsidP="00F301B4">
      <w:pPr>
        <w:ind w:left="720"/>
        <w:rPr>
          <w:rFonts w:ascii="Times New Roman" w:hAnsi="Times New Roman"/>
          <w:sz w:val="24"/>
          <w:szCs w:val="24"/>
        </w:rPr>
      </w:pPr>
      <w:r w:rsidRPr="00A678DF">
        <w:rPr>
          <w:rFonts w:ascii="Times New Roman" w:hAnsi="Times New Roman"/>
          <w:kern w:val="1"/>
          <w:sz w:val="24"/>
          <w:szCs w:val="24"/>
          <w:lang w:eastAsia="hi-IN" w:bidi="hi-IN"/>
        </w:rPr>
        <w:t>A legfontosabb cserjefajok gyakorlati ismerete</w:t>
      </w:r>
    </w:p>
    <w:p w:rsidR="00F301B4" w:rsidRPr="00A678DF" w:rsidRDefault="00F301B4" w:rsidP="00F301B4">
      <w:pPr>
        <w:ind w:left="720"/>
        <w:rPr>
          <w:rFonts w:ascii="Times New Roman" w:hAnsi="Times New Roman"/>
          <w:sz w:val="24"/>
          <w:szCs w:val="24"/>
        </w:rPr>
      </w:pPr>
      <w:r w:rsidRPr="00A678DF">
        <w:rPr>
          <w:rFonts w:ascii="Times New Roman" w:hAnsi="Times New Roman"/>
          <w:sz w:val="24"/>
          <w:szCs w:val="24"/>
        </w:rPr>
        <w:t xml:space="preserve">Erdők gondozása, ápolása, talajtani vizsgálatok. </w:t>
      </w:r>
    </w:p>
    <w:p w:rsidR="00F301B4" w:rsidRPr="00A678DF" w:rsidRDefault="00F301B4" w:rsidP="00F301B4">
      <w:pPr>
        <w:ind w:left="1800"/>
        <w:rPr>
          <w:rFonts w:ascii="Times New Roman" w:hAnsi="Times New Roman"/>
          <w:sz w:val="24"/>
          <w:szCs w:val="24"/>
        </w:rPr>
      </w:pPr>
    </w:p>
    <w:p w:rsidR="00F301B4" w:rsidRPr="00A678DF" w:rsidRDefault="00F301B4" w:rsidP="00F301B4">
      <w:pPr>
        <w:numPr>
          <w:ilvl w:val="2"/>
          <w:numId w:val="42"/>
        </w:numPr>
        <w:tabs>
          <w:tab w:val="clear" w:pos="1440"/>
          <w:tab w:val="num" w:pos="1260"/>
          <w:tab w:val="num" w:pos="1571"/>
        </w:tabs>
        <w:ind w:left="1225" w:hanging="505"/>
        <w:rPr>
          <w:rFonts w:ascii="Times New Roman" w:hAnsi="Times New Roman"/>
          <w:b/>
          <w:sz w:val="24"/>
          <w:szCs w:val="24"/>
        </w:rPr>
      </w:pPr>
      <w:r w:rsidRPr="00A678DF">
        <w:rPr>
          <w:rFonts w:ascii="Times New Roman" w:hAnsi="Times New Roman"/>
          <w:b/>
          <w:sz w:val="24"/>
          <w:szCs w:val="24"/>
        </w:rPr>
        <w:t>Lágyszárúak és védett növények</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30 óra</w:t>
      </w:r>
    </w:p>
    <w:p w:rsidR="00F301B4" w:rsidRPr="00A678DF" w:rsidRDefault="00F301B4" w:rsidP="00F301B4">
      <w:pPr>
        <w:ind w:left="720"/>
        <w:rPr>
          <w:rFonts w:ascii="Times New Roman" w:hAnsi="Times New Roman"/>
          <w:sz w:val="24"/>
          <w:szCs w:val="24"/>
        </w:rPr>
      </w:pPr>
      <w:r w:rsidRPr="00A678DF">
        <w:rPr>
          <w:rFonts w:ascii="Times New Roman" w:hAnsi="Times New Roman"/>
          <w:sz w:val="24"/>
          <w:szCs w:val="24"/>
        </w:rPr>
        <w:t>Az erdő leggyakoribb lágyszárú növényeinek ismerete</w:t>
      </w:r>
    </w:p>
    <w:p w:rsidR="00F301B4" w:rsidRPr="00A678DF" w:rsidRDefault="00F301B4" w:rsidP="00F301B4">
      <w:pPr>
        <w:ind w:left="720"/>
        <w:rPr>
          <w:rFonts w:ascii="Times New Roman" w:hAnsi="Times New Roman"/>
          <w:b/>
          <w:sz w:val="24"/>
          <w:szCs w:val="24"/>
        </w:rPr>
      </w:pPr>
      <w:r w:rsidRPr="00A678DF">
        <w:rPr>
          <w:rFonts w:ascii="Times New Roman" w:hAnsi="Times New Roman"/>
          <w:sz w:val="24"/>
          <w:szCs w:val="24"/>
        </w:rPr>
        <w:t>Az erdő leggyakoribb védett növényeinek az ismerete</w:t>
      </w:r>
    </w:p>
    <w:p w:rsidR="00F301B4" w:rsidRPr="00A678DF" w:rsidRDefault="00F301B4" w:rsidP="00F301B4">
      <w:pPr>
        <w:ind w:left="1800"/>
        <w:rPr>
          <w:rFonts w:ascii="Times New Roman" w:hAnsi="Times New Roman"/>
          <w:b/>
          <w:sz w:val="24"/>
          <w:szCs w:val="24"/>
        </w:rPr>
      </w:pPr>
    </w:p>
    <w:p w:rsidR="00F301B4" w:rsidRPr="00A678DF" w:rsidRDefault="00F301B4" w:rsidP="00F301B4">
      <w:pPr>
        <w:numPr>
          <w:ilvl w:val="2"/>
          <w:numId w:val="42"/>
        </w:numPr>
        <w:tabs>
          <w:tab w:val="clear" w:pos="1440"/>
          <w:tab w:val="num" w:pos="1260"/>
          <w:tab w:val="num" w:pos="1571"/>
        </w:tabs>
        <w:ind w:left="1225" w:hanging="505"/>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Gombák</w:t>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i/>
          <w:kern w:val="1"/>
          <w:sz w:val="24"/>
          <w:szCs w:val="24"/>
          <w:lang w:eastAsia="hi-IN" w:bidi="hi-IN"/>
        </w:rPr>
        <w:t>30 óra</w:t>
      </w:r>
    </w:p>
    <w:p w:rsidR="00F301B4" w:rsidRPr="00A678DF" w:rsidRDefault="00F301B4" w:rsidP="00F301B4">
      <w:pPr>
        <w:widowControl w:val="0"/>
        <w:suppressAutoHyphens/>
        <w:ind w:left="792"/>
        <w:rPr>
          <w:rFonts w:ascii="Times New Roman" w:hAnsi="Times New Roman"/>
          <w:kern w:val="1"/>
          <w:sz w:val="24"/>
          <w:szCs w:val="24"/>
          <w:lang w:eastAsia="hi-IN" w:bidi="hi-IN"/>
        </w:rPr>
      </w:pPr>
      <w:r w:rsidRPr="00A678DF">
        <w:rPr>
          <w:rFonts w:ascii="Times New Roman" w:hAnsi="Times New Roman"/>
          <w:sz w:val="24"/>
          <w:szCs w:val="24"/>
        </w:rPr>
        <w:t>Az ehető és a mérgező gombák megkülönböztetése</w:t>
      </w:r>
    </w:p>
    <w:p w:rsidR="00F301B4" w:rsidRPr="00A678DF" w:rsidRDefault="00F301B4" w:rsidP="00F301B4">
      <w:pPr>
        <w:widowControl w:val="0"/>
        <w:suppressAutoHyphens/>
        <w:rPr>
          <w:rFonts w:ascii="Times New Roman" w:hAnsi="Times New Roman"/>
          <w:kern w:val="1"/>
          <w:sz w:val="24"/>
          <w:szCs w:val="24"/>
          <w:lang w:eastAsia="hi-IN" w:bidi="hi-IN"/>
        </w:rPr>
      </w:pPr>
    </w:p>
    <w:p w:rsidR="00F301B4" w:rsidRPr="00A678DF" w:rsidRDefault="00F301B4" w:rsidP="00F301B4">
      <w:pPr>
        <w:numPr>
          <w:ilvl w:val="1"/>
          <w:numId w:val="42"/>
        </w:numPr>
        <w:tabs>
          <w:tab w:val="clear" w:pos="792"/>
          <w:tab w:val="num" w:pos="1141"/>
        </w:tabs>
        <w:ind w:left="1141"/>
        <w:rPr>
          <w:rFonts w:ascii="Times New Roman" w:hAnsi="Times New Roman"/>
          <w:b/>
          <w:i/>
          <w:sz w:val="24"/>
          <w:szCs w:val="24"/>
        </w:rPr>
      </w:pPr>
      <w:r w:rsidRPr="00A678DF">
        <w:rPr>
          <w:rFonts w:ascii="Times New Roman" w:hAnsi="Times New Roman"/>
          <w:b/>
          <w:i/>
          <w:sz w:val="24"/>
          <w:szCs w:val="24"/>
        </w:rPr>
        <w:t xml:space="preserve">A képzés javasolt helyszíne </w:t>
      </w:r>
      <w:r w:rsidRPr="00A678DF">
        <w:rPr>
          <w:rFonts w:ascii="Times New Roman" w:hAnsi="Times New Roman"/>
          <w:b/>
          <w:i/>
          <w:kern w:val="1"/>
          <w:sz w:val="24"/>
          <w:szCs w:val="24"/>
          <w:lang w:eastAsia="hi-IN" w:bidi="hi-IN"/>
        </w:rPr>
        <w:t>(ajánlás)</w:t>
      </w:r>
    </w:p>
    <w:p w:rsidR="009A2548" w:rsidRPr="00A678DF" w:rsidRDefault="00F301B4" w:rsidP="000F68FA">
      <w:pPr>
        <w:ind w:left="360" w:firstLine="348"/>
        <w:rPr>
          <w:rFonts w:ascii="Times New Roman" w:hAnsi="Times New Roman"/>
          <w:i/>
          <w:sz w:val="24"/>
          <w:szCs w:val="24"/>
        </w:rPr>
      </w:pPr>
      <w:r w:rsidRPr="00A678DF">
        <w:rPr>
          <w:rFonts w:ascii="Times New Roman" w:hAnsi="Times New Roman"/>
          <w:i/>
          <w:sz w:val="24"/>
          <w:szCs w:val="24"/>
        </w:rPr>
        <w:t>Szaktanterem</w:t>
      </w:r>
    </w:p>
    <w:p w:rsidR="009A2548" w:rsidRPr="00A678DF" w:rsidRDefault="00F301B4" w:rsidP="000F68FA">
      <w:pPr>
        <w:ind w:left="360" w:firstLine="348"/>
        <w:rPr>
          <w:rFonts w:ascii="Times New Roman" w:hAnsi="Times New Roman"/>
          <w:i/>
          <w:sz w:val="24"/>
          <w:szCs w:val="24"/>
        </w:rPr>
      </w:pPr>
      <w:r w:rsidRPr="00A678DF">
        <w:rPr>
          <w:rFonts w:ascii="Times New Roman" w:hAnsi="Times New Roman"/>
          <w:i/>
          <w:sz w:val="24"/>
          <w:szCs w:val="24"/>
        </w:rPr>
        <w:t>Tanműhely</w:t>
      </w:r>
    </w:p>
    <w:p w:rsidR="009A2548" w:rsidRPr="00A678DF" w:rsidRDefault="00F301B4" w:rsidP="000F68FA">
      <w:pPr>
        <w:ind w:left="360" w:firstLine="348"/>
        <w:rPr>
          <w:rFonts w:ascii="Times New Roman" w:hAnsi="Times New Roman"/>
          <w:i/>
          <w:sz w:val="24"/>
          <w:szCs w:val="24"/>
        </w:rPr>
      </w:pPr>
      <w:r w:rsidRPr="00A678DF">
        <w:rPr>
          <w:rFonts w:ascii="Times New Roman" w:hAnsi="Times New Roman"/>
          <w:i/>
          <w:sz w:val="24"/>
          <w:szCs w:val="24"/>
        </w:rPr>
        <w:t>Tanerdő</w:t>
      </w:r>
    </w:p>
    <w:p w:rsidR="00F301B4" w:rsidRPr="00A678DF" w:rsidRDefault="00F301B4" w:rsidP="00F301B4">
      <w:pPr>
        <w:rPr>
          <w:rFonts w:ascii="Times New Roman" w:hAnsi="Times New Roman"/>
          <w:b/>
          <w:sz w:val="24"/>
          <w:szCs w:val="24"/>
        </w:rPr>
      </w:pPr>
    </w:p>
    <w:p w:rsidR="00F301B4" w:rsidRPr="00A678DF" w:rsidRDefault="00F301B4" w:rsidP="00F301B4">
      <w:pPr>
        <w:numPr>
          <w:ilvl w:val="1"/>
          <w:numId w:val="42"/>
        </w:numPr>
        <w:tabs>
          <w:tab w:val="clear" w:pos="792"/>
          <w:tab w:val="num" w:pos="1141"/>
        </w:tabs>
        <w:ind w:left="1141"/>
        <w:jc w:val="both"/>
        <w:rPr>
          <w:rFonts w:ascii="Times New Roman" w:hAnsi="Times New Roman"/>
          <w:b/>
          <w:i/>
          <w:sz w:val="24"/>
          <w:szCs w:val="24"/>
        </w:rPr>
      </w:pPr>
      <w:r w:rsidRPr="00A678DF">
        <w:rPr>
          <w:rFonts w:ascii="Times New Roman" w:hAnsi="Times New Roman"/>
          <w:b/>
          <w:i/>
          <w:sz w:val="24"/>
          <w:szCs w:val="24"/>
        </w:rPr>
        <w:t>A tantárgy elsajátítása során alkalmazható sajátos módszerek, tanulói tevékenységformák (ajánlás)</w:t>
      </w:r>
    </w:p>
    <w:p w:rsidR="00F301B4" w:rsidRPr="00A678DF" w:rsidRDefault="00F301B4" w:rsidP="00F301B4">
      <w:pPr>
        <w:jc w:val="both"/>
        <w:rPr>
          <w:rFonts w:ascii="Times New Roman" w:hAnsi="Times New Roman"/>
          <w:b/>
          <w:i/>
          <w:sz w:val="24"/>
          <w:szCs w:val="24"/>
        </w:rPr>
      </w:pPr>
    </w:p>
    <w:p w:rsidR="00F301B4" w:rsidRPr="00A678DF" w:rsidRDefault="00F301B4" w:rsidP="00F301B4">
      <w:pPr>
        <w:numPr>
          <w:ilvl w:val="2"/>
          <w:numId w:val="42"/>
        </w:numPr>
        <w:tabs>
          <w:tab w:val="clear" w:pos="1440"/>
          <w:tab w:val="num" w:pos="1571"/>
        </w:tabs>
        <w:ind w:left="1355"/>
        <w:jc w:val="both"/>
        <w:rPr>
          <w:rFonts w:ascii="Times New Roman" w:hAnsi="Times New Roman"/>
          <w:b/>
          <w:i/>
          <w:sz w:val="24"/>
          <w:szCs w:val="24"/>
        </w:rPr>
      </w:pPr>
      <w:r w:rsidRPr="00A678DF">
        <w:rPr>
          <w:rFonts w:ascii="Times New Roman" w:hAnsi="Times New Roman"/>
          <w:b/>
          <w:i/>
          <w:sz w:val="24"/>
          <w:szCs w:val="24"/>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F301B4" w:rsidRPr="00A678DF" w:rsidTr="008F1A43">
        <w:trPr>
          <w:jc w:val="center"/>
        </w:trPr>
        <w:tc>
          <w:tcPr>
            <w:tcW w:w="994"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Sorszám</w:t>
            </w:r>
          </w:p>
        </w:tc>
        <w:tc>
          <w:tcPr>
            <w:tcW w:w="2800"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 xml:space="preserve">Alkalmazott oktatási </w:t>
            </w:r>
          </w:p>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módszer neve</w:t>
            </w:r>
          </w:p>
        </w:tc>
        <w:tc>
          <w:tcPr>
            <w:tcW w:w="2835" w:type="dxa"/>
            <w:gridSpan w:val="3"/>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A tanulói tevékenység szervezeti kerete</w:t>
            </w:r>
          </w:p>
        </w:tc>
        <w:tc>
          <w:tcPr>
            <w:tcW w:w="2659"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F301B4" w:rsidRPr="00A678DF" w:rsidTr="008F1A43">
        <w:trPr>
          <w:jc w:val="center"/>
        </w:trPr>
        <w:tc>
          <w:tcPr>
            <w:tcW w:w="994" w:type="dxa"/>
            <w:vMerge/>
            <w:vAlign w:val="center"/>
          </w:tcPr>
          <w:p w:rsidR="00F301B4" w:rsidRPr="000F68FA" w:rsidRDefault="00F301B4" w:rsidP="008F1A43">
            <w:pPr>
              <w:jc w:val="center"/>
              <w:rPr>
                <w:rFonts w:ascii="Times New Roman" w:hAnsi="Times New Roman"/>
                <w:b/>
                <w:sz w:val="24"/>
                <w:szCs w:val="24"/>
              </w:rPr>
            </w:pPr>
          </w:p>
        </w:tc>
        <w:tc>
          <w:tcPr>
            <w:tcW w:w="2800" w:type="dxa"/>
            <w:vMerge/>
            <w:vAlign w:val="center"/>
          </w:tcPr>
          <w:p w:rsidR="00F301B4" w:rsidRPr="000F68FA" w:rsidRDefault="00F301B4" w:rsidP="008F1A43">
            <w:pPr>
              <w:rPr>
                <w:rFonts w:ascii="Times New Roman" w:hAnsi="Times New Roman"/>
                <w:b/>
                <w:sz w:val="24"/>
                <w:szCs w:val="24"/>
              </w:rPr>
            </w:pPr>
          </w:p>
        </w:tc>
        <w:tc>
          <w:tcPr>
            <w:tcW w:w="945" w:type="dxa"/>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egyéni</w:t>
            </w:r>
          </w:p>
        </w:tc>
        <w:tc>
          <w:tcPr>
            <w:tcW w:w="945" w:type="dxa"/>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csoport</w:t>
            </w:r>
          </w:p>
        </w:tc>
        <w:tc>
          <w:tcPr>
            <w:tcW w:w="945" w:type="dxa"/>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osztály</w:t>
            </w:r>
          </w:p>
        </w:tc>
        <w:tc>
          <w:tcPr>
            <w:tcW w:w="2659" w:type="dxa"/>
            <w:vMerge/>
            <w:vAlign w:val="center"/>
          </w:tcPr>
          <w:p w:rsidR="00F301B4" w:rsidRPr="000F68FA" w:rsidRDefault="00F301B4" w:rsidP="008F1A43">
            <w:pPr>
              <w:jc w:val="center"/>
              <w:rPr>
                <w:rFonts w:ascii="Times New Roman" w:hAnsi="Times New Roman"/>
                <w:b/>
                <w:sz w:val="24"/>
                <w:szCs w:val="24"/>
              </w:rPr>
            </w:pP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1.1.</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magyarázat</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1.2.</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kiselőadás</w:t>
            </w: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1.3.</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megbeszélés</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1.4.</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szemléltetés</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1.5.</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kooperatív tanulás</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1.6.</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házi feladat</w:t>
            </w: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p>
        </w:tc>
      </w:tr>
    </w:tbl>
    <w:p w:rsidR="00F301B4" w:rsidRPr="00A678DF" w:rsidRDefault="00F301B4" w:rsidP="00F301B4">
      <w:pPr>
        <w:ind w:left="709" w:firstLine="83"/>
        <w:rPr>
          <w:rFonts w:ascii="Times New Roman" w:hAnsi="Times New Roman"/>
          <w:b/>
          <w:i/>
          <w:sz w:val="24"/>
          <w:szCs w:val="24"/>
        </w:rPr>
      </w:pPr>
    </w:p>
    <w:p w:rsidR="00F301B4" w:rsidRPr="00A678DF" w:rsidRDefault="00F301B4" w:rsidP="00F301B4">
      <w:pPr>
        <w:numPr>
          <w:ilvl w:val="2"/>
          <w:numId w:val="42"/>
        </w:numPr>
        <w:tabs>
          <w:tab w:val="clear" w:pos="1440"/>
          <w:tab w:val="num" w:pos="1571"/>
        </w:tabs>
        <w:ind w:left="1355"/>
        <w:jc w:val="both"/>
        <w:rPr>
          <w:rFonts w:ascii="Times New Roman" w:hAnsi="Times New Roman"/>
          <w:b/>
          <w:i/>
          <w:sz w:val="24"/>
          <w:szCs w:val="24"/>
        </w:rPr>
      </w:pPr>
      <w:r w:rsidRPr="00A678D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F301B4" w:rsidRPr="00A678DF" w:rsidTr="008F1A43">
        <w:trPr>
          <w:cantSplit/>
          <w:trHeight w:val="921"/>
          <w:jc w:val="center"/>
        </w:trPr>
        <w:tc>
          <w:tcPr>
            <w:tcW w:w="828"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Sor-szám</w:t>
            </w:r>
          </w:p>
        </w:tc>
        <w:tc>
          <w:tcPr>
            <w:tcW w:w="3621"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Tanulói tevékenységforma</w:t>
            </w:r>
          </w:p>
        </w:tc>
        <w:tc>
          <w:tcPr>
            <w:tcW w:w="2370" w:type="dxa"/>
            <w:gridSpan w:val="3"/>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Tanulói tevékenység szervezési kerete</w:t>
            </w:r>
          </w:p>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(differenciálási módok)</w:t>
            </w:r>
          </w:p>
        </w:tc>
        <w:tc>
          <w:tcPr>
            <w:tcW w:w="2190"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F301B4" w:rsidRPr="00A678DF" w:rsidTr="008F1A43">
        <w:trPr>
          <w:cantSplit/>
          <w:trHeight w:val="1076"/>
          <w:jc w:val="center"/>
        </w:trPr>
        <w:tc>
          <w:tcPr>
            <w:tcW w:w="828" w:type="dxa"/>
            <w:vMerge/>
            <w:vAlign w:val="center"/>
          </w:tcPr>
          <w:p w:rsidR="00F301B4" w:rsidRPr="000F68FA" w:rsidRDefault="00F301B4" w:rsidP="008F1A43">
            <w:pPr>
              <w:jc w:val="center"/>
              <w:rPr>
                <w:rFonts w:ascii="Times New Roman" w:hAnsi="Times New Roman"/>
                <w:b/>
                <w:sz w:val="24"/>
                <w:szCs w:val="24"/>
              </w:rPr>
            </w:pPr>
          </w:p>
        </w:tc>
        <w:tc>
          <w:tcPr>
            <w:tcW w:w="3621" w:type="dxa"/>
            <w:vMerge/>
            <w:vAlign w:val="center"/>
          </w:tcPr>
          <w:p w:rsidR="00F301B4" w:rsidRPr="000F68FA" w:rsidRDefault="00F301B4" w:rsidP="008F1A43">
            <w:pPr>
              <w:rPr>
                <w:rFonts w:ascii="Times New Roman" w:hAnsi="Times New Roman"/>
                <w:b/>
                <w:sz w:val="24"/>
                <w:szCs w:val="24"/>
              </w:rPr>
            </w:pPr>
          </w:p>
        </w:tc>
        <w:tc>
          <w:tcPr>
            <w:tcW w:w="809" w:type="dxa"/>
            <w:textDirection w:val="btLr"/>
            <w:vAlign w:val="center"/>
          </w:tcPr>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Egyéni</w:t>
            </w:r>
          </w:p>
        </w:tc>
        <w:tc>
          <w:tcPr>
            <w:tcW w:w="798" w:type="dxa"/>
            <w:textDirection w:val="btLr"/>
            <w:vAlign w:val="center"/>
          </w:tcPr>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Csoport-</w:t>
            </w:r>
          </w:p>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bontás</w:t>
            </w:r>
          </w:p>
        </w:tc>
        <w:tc>
          <w:tcPr>
            <w:tcW w:w="763" w:type="dxa"/>
            <w:textDirection w:val="btLr"/>
            <w:vAlign w:val="center"/>
          </w:tcPr>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Osztály-</w:t>
            </w:r>
          </w:p>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keret</w:t>
            </w:r>
          </w:p>
        </w:tc>
        <w:tc>
          <w:tcPr>
            <w:tcW w:w="2190" w:type="dxa"/>
            <w:vMerge/>
            <w:vAlign w:val="center"/>
          </w:tcPr>
          <w:p w:rsidR="00F301B4" w:rsidRPr="000F68FA" w:rsidRDefault="00F301B4" w:rsidP="008F1A43">
            <w:pPr>
              <w:jc w:val="center"/>
              <w:rPr>
                <w:rFonts w:ascii="Times New Roman" w:hAnsi="Times New Roman"/>
                <w:b/>
                <w:sz w:val="24"/>
                <w:szCs w:val="24"/>
              </w:rPr>
            </w:pPr>
          </w:p>
        </w:tc>
      </w:tr>
      <w:tr w:rsidR="00F301B4" w:rsidRPr="00A678DF" w:rsidTr="008F1A43">
        <w:trPr>
          <w:trHeight w:val="684"/>
          <w:jc w:val="center"/>
        </w:trPr>
        <w:tc>
          <w:tcPr>
            <w:tcW w:w="828" w:type="dxa"/>
            <w:shd w:val="clear" w:color="auto" w:fill="D9D9D9"/>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lastRenderedPageBreak/>
              <w:t>1.</w:t>
            </w:r>
          </w:p>
        </w:tc>
        <w:tc>
          <w:tcPr>
            <w:tcW w:w="3621" w:type="dxa"/>
            <w:shd w:val="clear" w:color="auto" w:fill="D9D9D9"/>
            <w:vAlign w:val="center"/>
          </w:tcPr>
          <w:p w:rsidR="00F301B4" w:rsidRPr="000F68FA" w:rsidRDefault="00F301B4" w:rsidP="008F1A43">
            <w:pPr>
              <w:rPr>
                <w:rFonts w:ascii="Times New Roman" w:hAnsi="Times New Roman"/>
                <w:b/>
                <w:sz w:val="24"/>
                <w:szCs w:val="24"/>
              </w:rPr>
            </w:pPr>
            <w:r w:rsidRPr="000F68FA">
              <w:rPr>
                <w:rFonts w:ascii="Times New Roman" w:hAnsi="Times New Roman"/>
                <w:b/>
                <w:sz w:val="24"/>
                <w:szCs w:val="24"/>
              </w:rPr>
              <w:t>Információ feldolgozó tevékenységek</w:t>
            </w:r>
          </w:p>
        </w:tc>
        <w:tc>
          <w:tcPr>
            <w:tcW w:w="809"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98"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63"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2190" w:type="dxa"/>
            <w:shd w:val="clear" w:color="auto" w:fill="D9D9D9"/>
            <w:vAlign w:val="center"/>
          </w:tcPr>
          <w:p w:rsidR="00F301B4" w:rsidRPr="000F68FA" w:rsidRDefault="00F301B4" w:rsidP="008F1A43">
            <w:pPr>
              <w:jc w:val="center"/>
              <w:rPr>
                <w:rFonts w:ascii="Times New Roman" w:hAnsi="Times New Roman"/>
                <w:sz w:val="24"/>
                <w:szCs w:val="24"/>
              </w:rPr>
            </w:pP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1.1.</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Olvasott szöveg önálló feldolgozása</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1.2.</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Információk önálló rendszerezése</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1.3.</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Információk feladattal vezetett rendszerezése</w:t>
            </w:r>
          </w:p>
        </w:tc>
        <w:tc>
          <w:tcPr>
            <w:tcW w:w="809" w:type="dxa"/>
            <w:vAlign w:val="center"/>
          </w:tcPr>
          <w:p w:rsidR="00F301B4" w:rsidRPr="000F68FA" w:rsidRDefault="00F301B4" w:rsidP="008F1A43">
            <w:pPr>
              <w:jc w:val="center"/>
              <w:rPr>
                <w:rFonts w:ascii="Times New Roman" w:hAnsi="Times New Roman"/>
                <w:sz w:val="24"/>
                <w:szCs w:val="24"/>
              </w:rPr>
            </w:pPr>
          </w:p>
        </w:tc>
        <w:tc>
          <w:tcPr>
            <w:tcW w:w="79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828" w:type="dxa"/>
            <w:shd w:val="clear" w:color="auto" w:fill="D9D9D9"/>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2.</w:t>
            </w:r>
          </w:p>
        </w:tc>
        <w:tc>
          <w:tcPr>
            <w:tcW w:w="3621" w:type="dxa"/>
            <w:shd w:val="clear" w:color="auto" w:fill="D9D9D9"/>
            <w:vAlign w:val="center"/>
          </w:tcPr>
          <w:p w:rsidR="00F301B4" w:rsidRPr="000F68FA" w:rsidRDefault="00F301B4" w:rsidP="008F1A43">
            <w:pPr>
              <w:rPr>
                <w:rFonts w:ascii="Times New Roman" w:hAnsi="Times New Roman"/>
                <w:b/>
                <w:sz w:val="24"/>
                <w:szCs w:val="24"/>
              </w:rPr>
            </w:pPr>
            <w:r w:rsidRPr="000F68FA">
              <w:rPr>
                <w:rFonts w:ascii="Times New Roman" w:hAnsi="Times New Roman"/>
                <w:b/>
                <w:sz w:val="24"/>
                <w:szCs w:val="24"/>
              </w:rPr>
              <w:t>Ismeretalkalmazási gyakorló tevékenységek, feladatok</w:t>
            </w:r>
          </w:p>
        </w:tc>
        <w:tc>
          <w:tcPr>
            <w:tcW w:w="809"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98"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63"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2190" w:type="dxa"/>
            <w:shd w:val="clear" w:color="auto" w:fill="D9D9D9"/>
            <w:vAlign w:val="center"/>
          </w:tcPr>
          <w:p w:rsidR="00F301B4" w:rsidRPr="000F68FA" w:rsidRDefault="00F301B4" w:rsidP="008F1A43">
            <w:pPr>
              <w:jc w:val="center"/>
              <w:rPr>
                <w:rFonts w:ascii="Times New Roman" w:hAnsi="Times New Roman"/>
                <w:sz w:val="24"/>
                <w:szCs w:val="24"/>
              </w:rPr>
            </w:pP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2.1.</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Leírás készítése</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2.2.</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Tapasztalatok helyszíni ismertetése szóban</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828" w:type="dxa"/>
            <w:shd w:val="clear" w:color="auto" w:fill="D9D9D9"/>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3.</w:t>
            </w:r>
          </w:p>
        </w:tc>
        <w:tc>
          <w:tcPr>
            <w:tcW w:w="3621" w:type="dxa"/>
            <w:shd w:val="clear" w:color="auto" w:fill="D9D9D9"/>
            <w:vAlign w:val="center"/>
          </w:tcPr>
          <w:p w:rsidR="00F301B4" w:rsidRPr="000F68FA" w:rsidRDefault="00F301B4" w:rsidP="008F1A43">
            <w:pPr>
              <w:rPr>
                <w:rFonts w:ascii="Times New Roman" w:hAnsi="Times New Roman"/>
                <w:b/>
                <w:sz w:val="24"/>
                <w:szCs w:val="24"/>
              </w:rPr>
            </w:pPr>
            <w:r w:rsidRPr="000F68FA">
              <w:rPr>
                <w:rFonts w:ascii="Times New Roman" w:hAnsi="Times New Roman"/>
                <w:b/>
                <w:sz w:val="24"/>
                <w:szCs w:val="24"/>
              </w:rPr>
              <w:t>Képi információk körében</w:t>
            </w:r>
          </w:p>
        </w:tc>
        <w:tc>
          <w:tcPr>
            <w:tcW w:w="809"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98"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63"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2190" w:type="dxa"/>
            <w:shd w:val="clear" w:color="auto" w:fill="D9D9D9"/>
            <w:vAlign w:val="center"/>
          </w:tcPr>
          <w:p w:rsidR="00F301B4" w:rsidRPr="000F68FA" w:rsidRDefault="00F301B4" w:rsidP="008F1A43">
            <w:pPr>
              <w:jc w:val="center"/>
              <w:rPr>
                <w:rFonts w:ascii="Times New Roman" w:hAnsi="Times New Roman"/>
                <w:sz w:val="24"/>
                <w:szCs w:val="24"/>
              </w:rPr>
            </w:pP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3.1.</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XY rajz értelmezése</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3.2.</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XY rajz készítés növényről, gombáról</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Gyűjtemények, határozókönyvek</w:t>
            </w:r>
          </w:p>
        </w:tc>
      </w:tr>
    </w:tbl>
    <w:p w:rsidR="00F301B4" w:rsidRPr="00A678DF" w:rsidRDefault="00F301B4" w:rsidP="00F301B4">
      <w:pPr>
        <w:widowControl w:val="0"/>
        <w:suppressAutoHyphens/>
        <w:jc w:val="both"/>
        <w:rPr>
          <w:rFonts w:ascii="Times New Roman" w:hAnsi="Times New Roman"/>
          <w:iCs/>
          <w:kern w:val="1"/>
          <w:sz w:val="24"/>
          <w:szCs w:val="24"/>
          <w:lang w:eastAsia="hi-IN" w:bidi="hi-IN"/>
        </w:rPr>
      </w:pPr>
    </w:p>
    <w:p w:rsidR="00F301B4" w:rsidRPr="00A678DF" w:rsidRDefault="00F301B4" w:rsidP="00F301B4">
      <w:pPr>
        <w:numPr>
          <w:ilvl w:val="1"/>
          <w:numId w:val="42"/>
        </w:numPr>
        <w:tabs>
          <w:tab w:val="clear" w:pos="792"/>
          <w:tab w:val="num" w:pos="1141"/>
        </w:tabs>
        <w:autoSpaceDE w:val="0"/>
        <w:autoSpaceDN w:val="0"/>
        <w:adjustRightInd w:val="0"/>
        <w:ind w:left="708"/>
        <w:rPr>
          <w:rFonts w:ascii="Times New Roman" w:hAnsi="Times New Roman"/>
          <w:b/>
          <w:sz w:val="24"/>
          <w:szCs w:val="24"/>
          <w:lang w:bidi="hi-IN"/>
        </w:rPr>
      </w:pPr>
      <w:r w:rsidRPr="00A678DF">
        <w:rPr>
          <w:rFonts w:ascii="Times New Roman" w:hAnsi="Times New Roman"/>
          <w:b/>
          <w:sz w:val="24"/>
          <w:szCs w:val="24"/>
        </w:rPr>
        <w:t>A tantárgy értékelésének módja</w:t>
      </w:r>
    </w:p>
    <w:p w:rsidR="00F301B4" w:rsidRPr="00A678DF" w:rsidRDefault="00F301B4" w:rsidP="00F301B4">
      <w:pPr>
        <w:autoSpaceDE w:val="0"/>
        <w:autoSpaceDN w:val="0"/>
        <w:adjustRightInd w:val="0"/>
        <w:ind w:left="276"/>
        <w:jc w:val="both"/>
        <w:rPr>
          <w:rFonts w:ascii="Times New Roman" w:hAnsi="Times New Roman"/>
          <w:bCs/>
          <w:sz w:val="24"/>
          <w:szCs w:val="24"/>
        </w:rPr>
      </w:pPr>
      <w:r w:rsidRPr="00A678DF">
        <w:rPr>
          <w:rFonts w:ascii="Times New Roman" w:hAnsi="Times New Roman"/>
          <w:bCs/>
          <w:sz w:val="24"/>
          <w:szCs w:val="24"/>
        </w:rPr>
        <w:t>A nemzeti köznevelésről szóló 2011. évi CXC. törvény 54. § (2) a) pontja szerinti értékeléssel.</w:t>
      </w:r>
    </w:p>
    <w:p w:rsidR="00F301B4" w:rsidRPr="00A678DF" w:rsidRDefault="00F301B4" w:rsidP="00F301B4">
      <w:pPr>
        <w:autoSpaceDE w:val="0"/>
        <w:autoSpaceDN w:val="0"/>
        <w:adjustRightInd w:val="0"/>
        <w:ind w:left="276"/>
        <w:jc w:val="both"/>
        <w:rPr>
          <w:rFonts w:ascii="Times New Roman" w:hAnsi="Times New Roman"/>
          <w:i/>
          <w:iCs/>
          <w:sz w:val="24"/>
          <w:szCs w:val="24"/>
        </w:rPr>
      </w:pPr>
    </w:p>
    <w:p w:rsidR="00F301B4" w:rsidRPr="00A678DF" w:rsidRDefault="00F301B4" w:rsidP="00F301B4">
      <w:pPr>
        <w:autoSpaceDE w:val="0"/>
        <w:autoSpaceDN w:val="0"/>
        <w:adjustRightInd w:val="0"/>
        <w:jc w:val="both"/>
        <w:rPr>
          <w:rFonts w:ascii="Times New Roman" w:hAnsi="Times New Roman"/>
          <w:kern w:val="1"/>
          <w:sz w:val="24"/>
          <w:szCs w:val="24"/>
          <w:lang w:eastAsia="hi-IN" w:bidi="hi-IN"/>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7A7EAF" w:rsidRPr="000F68FA" w:rsidRDefault="007A7EAF">
      <w:pPr>
        <w:rPr>
          <w:rFonts w:ascii="Times New Roman" w:hAnsi="Times New Roman"/>
          <w:b/>
          <w:sz w:val="24"/>
          <w:szCs w:val="24"/>
        </w:rPr>
      </w:pPr>
      <w:r w:rsidRPr="000F68FA">
        <w:rPr>
          <w:rFonts w:ascii="Times New Roman" w:hAnsi="Times New Roman"/>
          <w:b/>
          <w:sz w:val="24"/>
          <w:szCs w:val="24"/>
        </w:rPr>
        <w:br w:type="page"/>
      </w:r>
    </w:p>
    <w:p w:rsidR="00F301B4" w:rsidRPr="000F68FA" w:rsidRDefault="00F301B4" w:rsidP="00F301B4">
      <w:pPr>
        <w:widowControl w:val="0"/>
        <w:suppressAutoHyphens/>
        <w:jc w:val="center"/>
        <w:rPr>
          <w:rFonts w:ascii="Times New Roman" w:hAnsi="Times New Roman"/>
          <w:b/>
          <w:sz w:val="24"/>
          <w:szCs w:val="24"/>
        </w:rPr>
      </w:pPr>
    </w:p>
    <w:p w:rsidR="00F301B4" w:rsidRPr="000F68FA" w:rsidRDefault="00F301B4" w:rsidP="00F301B4">
      <w:pPr>
        <w:widowControl w:val="0"/>
        <w:suppressAutoHyphens/>
        <w:jc w:val="center"/>
        <w:rPr>
          <w:rFonts w:ascii="Times New Roman" w:hAnsi="Times New Roman"/>
          <w:b/>
          <w:sz w:val="24"/>
          <w:szCs w:val="24"/>
        </w:rPr>
      </w:pPr>
    </w:p>
    <w:p w:rsidR="000F68FA" w:rsidRDefault="000F68FA" w:rsidP="00F301B4">
      <w:pPr>
        <w:widowControl w:val="0"/>
        <w:suppressAutoHyphens/>
        <w:jc w:val="center"/>
        <w:rPr>
          <w:rFonts w:ascii="Times New Roman" w:hAnsi="Times New Roman"/>
          <w:b/>
          <w:sz w:val="44"/>
          <w:szCs w:val="44"/>
        </w:rPr>
      </w:pPr>
    </w:p>
    <w:p w:rsidR="000F68FA" w:rsidRDefault="000F68FA" w:rsidP="00F301B4">
      <w:pPr>
        <w:widowControl w:val="0"/>
        <w:suppressAutoHyphens/>
        <w:jc w:val="center"/>
        <w:rPr>
          <w:rFonts w:ascii="Times New Roman" w:hAnsi="Times New Roman"/>
          <w:b/>
          <w:sz w:val="44"/>
          <w:szCs w:val="44"/>
        </w:rPr>
      </w:pPr>
    </w:p>
    <w:p w:rsidR="00F301B4" w:rsidRPr="000F68FA" w:rsidRDefault="00F301B4" w:rsidP="00F301B4">
      <w:pPr>
        <w:widowControl w:val="0"/>
        <w:suppressAutoHyphens/>
        <w:jc w:val="center"/>
        <w:rPr>
          <w:rFonts w:ascii="Times New Roman" w:hAnsi="Times New Roman"/>
          <w:b/>
          <w:sz w:val="44"/>
          <w:szCs w:val="44"/>
        </w:rPr>
      </w:pPr>
      <w:r w:rsidRPr="000F68FA">
        <w:rPr>
          <w:rFonts w:ascii="Times New Roman" w:hAnsi="Times New Roman"/>
          <w:b/>
          <w:sz w:val="44"/>
          <w:szCs w:val="44"/>
        </w:rPr>
        <w:t xml:space="preserve">A </w:t>
      </w:r>
    </w:p>
    <w:p w:rsidR="00F301B4" w:rsidRPr="000F68FA" w:rsidRDefault="00F301B4" w:rsidP="00F301B4">
      <w:pPr>
        <w:widowControl w:val="0"/>
        <w:suppressAutoHyphens/>
        <w:jc w:val="center"/>
        <w:rPr>
          <w:rFonts w:ascii="Times New Roman" w:hAnsi="Times New Roman"/>
          <w:b/>
          <w:sz w:val="44"/>
          <w:szCs w:val="44"/>
        </w:rPr>
      </w:pPr>
      <w:r w:rsidRPr="000F68FA">
        <w:rPr>
          <w:rFonts w:ascii="Times New Roman" w:hAnsi="Times New Roman"/>
          <w:b/>
          <w:sz w:val="44"/>
          <w:szCs w:val="44"/>
        </w:rPr>
        <w:t>11851-16 azonosító számú,</w:t>
      </w:r>
    </w:p>
    <w:p w:rsidR="00F301B4" w:rsidRPr="000F68FA" w:rsidRDefault="00F301B4" w:rsidP="00F301B4">
      <w:pPr>
        <w:widowControl w:val="0"/>
        <w:suppressAutoHyphens/>
        <w:jc w:val="center"/>
        <w:rPr>
          <w:rFonts w:ascii="Times New Roman" w:hAnsi="Times New Roman"/>
          <w:sz w:val="44"/>
          <w:szCs w:val="44"/>
        </w:rPr>
      </w:pPr>
    </w:p>
    <w:p w:rsidR="00F301B4" w:rsidRPr="000F68FA" w:rsidRDefault="00F301B4" w:rsidP="00F301B4">
      <w:pPr>
        <w:widowControl w:val="0"/>
        <w:suppressAutoHyphens/>
        <w:jc w:val="center"/>
        <w:rPr>
          <w:rFonts w:ascii="Times New Roman" w:hAnsi="Times New Roman"/>
          <w:b/>
          <w:sz w:val="44"/>
          <w:szCs w:val="44"/>
        </w:rPr>
      </w:pPr>
      <w:r w:rsidRPr="000F68FA">
        <w:rPr>
          <w:rFonts w:ascii="Times New Roman" w:hAnsi="Times New Roman"/>
          <w:b/>
          <w:sz w:val="44"/>
          <w:szCs w:val="44"/>
        </w:rPr>
        <w:t>Vállalkozási ismeretek</w:t>
      </w:r>
    </w:p>
    <w:p w:rsidR="00F301B4" w:rsidRPr="000F68FA" w:rsidRDefault="00F301B4" w:rsidP="00F301B4">
      <w:pPr>
        <w:widowControl w:val="0"/>
        <w:suppressAutoHyphens/>
        <w:jc w:val="center"/>
        <w:rPr>
          <w:rFonts w:ascii="Times New Roman" w:hAnsi="Times New Roman"/>
          <w:b/>
          <w:sz w:val="44"/>
          <w:szCs w:val="44"/>
        </w:rPr>
      </w:pPr>
      <w:r w:rsidRPr="000F68FA">
        <w:rPr>
          <w:rFonts w:ascii="Times New Roman" w:hAnsi="Times New Roman"/>
          <w:b/>
          <w:sz w:val="44"/>
          <w:szCs w:val="44"/>
        </w:rPr>
        <w:t>megnevezésű</w:t>
      </w:r>
    </w:p>
    <w:p w:rsidR="00F301B4" w:rsidRPr="000F68FA" w:rsidRDefault="00F301B4" w:rsidP="00F301B4">
      <w:pPr>
        <w:widowControl w:val="0"/>
        <w:suppressAutoHyphens/>
        <w:jc w:val="center"/>
        <w:rPr>
          <w:rFonts w:ascii="Times New Roman" w:hAnsi="Times New Roman"/>
          <w:b/>
          <w:sz w:val="44"/>
          <w:szCs w:val="44"/>
        </w:rPr>
      </w:pPr>
    </w:p>
    <w:p w:rsidR="00F301B4" w:rsidRPr="000F68FA" w:rsidRDefault="00F301B4" w:rsidP="00F301B4">
      <w:pPr>
        <w:widowControl w:val="0"/>
        <w:suppressAutoHyphens/>
        <w:jc w:val="center"/>
        <w:rPr>
          <w:rFonts w:ascii="Times New Roman" w:hAnsi="Times New Roman"/>
          <w:b/>
          <w:kern w:val="1"/>
          <w:sz w:val="44"/>
          <w:szCs w:val="44"/>
          <w:lang w:eastAsia="hi-IN" w:bidi="hi-IN"/>
        </w:rPr>
      </w:pPr>
      <w:r w:rsidRPr="000F68FA">
        <w:rPr>
          <w:rFonts w:ascii="Times New Roman" w:hAnsi="Times New Roman"/>
          <w:b/>
          <w:kern w:val="1"/>
          <w:sz w:val="44"/>
          <w:szCs w:val="44"/>
          <w:lang w:eastAsia="hi-IN" w:bidi="hi-IN"/>
        </w:rPr>
        <w:t>szakmai követelménymodul</w:t>
      </w:r>
    </w:p>
    <w:p w:rsidR="00F301B4" w:rsidRPr="000F68FA" w:rsidRDefault="00F301B4" w:rsidP="00F301B4">
      <w:pPr>
        <w:widowControl w:val="0"/>
        <w:suppressAutoHyphens/>
        <w:jc w:val="center"/>
        <w:rPr>
          <w:rFonts w:ascii="Times New Roman" w:hAnsi="Times New Roman"/>
          <w:b/>
          <w:kern w:val="1"/>
          <w:sz w:val="44"/>
          <w:szCs w:val="44"/>
          <w:lang w:eastAsia="hi-IN" w:bidi="hi-IN"/>
        </w:rPr>
      </w:pPr>
    </w:p>
    <w:p w:rsidR="00F301B4" w:rsidRPr="000F68FA" w:rsidRDefault="00F301B4" w:rsidP="00F301B4">
      <w:pPr>
        <w:widowControl w:val="0"/>
        <w:suppressAutoHyphens/>
        <w:jc w:val="center"/>
        <w:rPr>
          <w:rFonts w:ascii="Times New Roman" w:hAnsi="Times New Roman"/>
          <w:b/>
          <w:kern w:val="1"/>
          <w:sz w:val="44"/>
          <w:szCs w:val="44"/>
          <w:lang w:eastAsia="hi-IN" w:bidi="hi-IN"/>
        </w:rPr>
      </w:pPr>
      <w:r w:rsidRPr="000F68FA">
        <w:rPr>
          <w:rFonts w:ascii="Times New Roman" w:hAnsi="Times New Roman"/>
          <w:b/>
          <w:kern w:val="1"/>
          <w:sz w:val="44"/>
          <w:szCs w:val="44"/>
          <w:lang w:eastAsia="hi-IN" w:bidi="hi-IN"/>
        </w:rPr>
        <w:t>tantárgyai, témakörei</w:t>
      </w:r>
    </w:p>
    <w:p w:rsidR="00F301B4" w:rsidRPr="000F68FA" w:rsidRDefault="00F301B4" w:rsidP="00F301B4">
      <w:pPr>
        <w:widowControl w:val="0"/>
        <w:suppressAutoHyphens/>
        <w:jc w:val="center"/>
        <w:rPr>
          <w:rFonts w:ascii="Times New Roman" w:hAnsi="Times New Roman"/>
          <w:b/>
          <w:bCs/>
          <w:kern w:val="1"/>
          <w:sz w:val="24"/>
          <w:szCs w:val="24"/>
          <w:lang w:eastAsia="hi-IN" w:bidi="hi-IN"/>
        </w:rPr>
      </w:pPr>
    </w:p>
    <w:p w:rsidR="00F301B4" w:rsidRPr="00A678DF" w:rsidRDefault="00F301B4" w:rsidP="00F301B4">
      <w:pPr>
        <w:widowControl w:val="0"/>
        <w:suppressAutoHyphens/>
        <w:jc w:val="both"/>
        <w:rPr>
          <w:rFonts w:ascii="Times New Roman" w:hAnsi="Times New Roman"/>
          <w:b/>
          <w:kern w:val="1"/>
          <w:sz w:val="24"/>
          <w:szCs w:val="24"/>
          <w:lang w:eastAsia="hi-IN" w:bidi="hi-IN"/>
        </w:rPr>
      </w:pPr>
      <w:r w:rsidRPr="00A678DF">
        <w:rPr>
          <w:rFonts w:ascii="Times New Roman" w:hAnsi="Times New Roman"/>
          <w:b/>
          <w:bCs/>
          <w:kern w:val="1"/>
          <w:sz w:val="24"/>
          <w:szCs w:val="24"/>
          <w:lang w:eastAsia="hi-IN" w:bidi="hi-IN"/>
        </w:rPr>
        <w:br w:type="page"/>
      </w:r>
      <w:r w:rsidRPr="00A678DF">
        <w:rPr>
          <w:rFonts w:ascii="Times New Roman" w:hAnsi="Times New Roman"/>
          <w:b/>
          <w:kern w:val="1"/>
          <w:sz w:val="24"/>
          <w:szCs w:val="24"/>
          <w:lang w:eastAsia="hi-IN" w:bidi="hi-IN"/>
        </w:rPr>
        <w:lastRenderedPageBreak/>
        <w:t xml:space="preserve">A 11851-16 </w:t>
      </w:r>
      <w:r w:rsidRPr="00A678DF">
        <w:rPr>
          <w:rFonts w:ascii="Times New Roman" w:hAnsi="Times New Roman"/>
          <w:b/>
          <w:sz w:val="24"/>
          <w:szCs w:val="24"/>
        </w:rPr>
        <w:t>azonosító számú, Vállalkozási ismeretek megnevezésű szakmai követelmény</w:t>
      </w:r>
      <w:r w:rsidRPr="00A678DF">
        <w:rPr>
          <w:rFonts w:ascii="Times New Roman" w:hAnsi="Times New Roman"/>
          <w:b/>
          <w:kern w:val="1"/>
          <w:sz w:val="24"/>
          <w:szCs w:val="24"/>
          <w:lang w:eastAsia="hi-IN" w:bidi="hi-IN"/>
        </w:rPr>
        <w:t>modulhoz tartozó tantárgyak és a témakörök oktatása során fejlesztendő kompetenciák</w:t>
      </w:r>
    </w:p>
    <w:p w:rsidR="00F301B4" w:rsidRPr="00A678DF" w:rsidRDefault="00F301B4" w:rsidP="00F301B4">
      <w:pPr>
        <w:widowControl w:val="0"/>
        <w:suppressAutoHyphens/>
        <w:rPr>
          <w:rFonts w:ascii="Times New Roman" w:hAnsi="Times New Roman"/>
          <w:b/>
          <w:kern w:val="1"/>
          <w:sz w:val="24"/>
          <w:szCs w:val="24"/>
          <w:lang w:eastAsia="hi-IN" w:bidi="hi-IN"/>
        </w:rPr>
      </w:pPr>
    </w:p>
    <w:tbl>
      <w:tblPr>
        <w:tblW w:w="7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40"/>
        <w:gridCol w:w="442"/>
        <w:gridCol w:w="430"/>
        <w:gridCol w:w="475"/>
        <w:gridCol w:w="757"/>
      </w:tblGrid>
      <w:tr w:rsidR="00F301B4" w:rsidRPr="00A678DF" w:rsidTr="008F1A43">
        <w:trPr>
          <w:trHeight w:val="570"/>
          <w:jc w:val="center"/>
        </w:trPr>
        <w:tc>
          <w:tcPr>
            <w:tcW w:w="5180" w:type="dxa"/>
            <w:vMerge w:val="restart"/>
            <w:noWrap/>
            <w:vAlign w:val="center"/>
          </w:tcPr>
          <w:p w:rsidR="00F301B4" w:rsidRPr="00A678DF" w:rsidRDefault="00F301B4" w:rsidP="008F1A43">
            <w:pPr>
              <w:jc w:val="center"/>
              <w:rPr>
                <w:rFonts w:ascii="Times New Roman" w:eastAsia="Calibri" w:hAnsi="Times New Roman"/>
                <w:sz w:val="24"/>
                <w:szCs w:val="24"/>
              </w:rPr>
            </w:pPr>
            <w:r w:rsidRPr="00A678DF">
              <w:rPr>
                <w:rFonts w:ascii="Times New Roman" w:eastAsia="Calibri" w:hAnsi="Times New Roman"/>
                <w:sz w:val="24"/>
                <w:szCs w:val="24"/>
              </w:rPr>
              <w:t>11851-16</w:t>
            </w:r>
          </w:p>
          <w:p w:rsidR="00F301B4" w:rsidRPr="000F68FA" w:rsidRDefault="00F301B4" w:rsidP="008F1A43">
            <w:pPr>
              <w:jc w:val="center"/>
              <w:rPr>
                <w:rFonts w:ascii="Times New Roman" w:hAnsi="Times New Roman"/>
                <w:sz w:val="24"/>
                <w:szCs w:val="24"/>
              </w:rPr>
            </w:pPr>
            <w:r w:rsidRPr="00A678DF">
              <w:rPr>
                <w:rFonts w:ascii="Times New Roman" w:eastAsia="Calibri" w:hAnsi="Times New Roman"/>
                <w:sz w:val="24"/>
                <w:szCs w:val="24"/>
              </w:rPr>
              <w:t>Vállalkozási ismeretek</w:t>
            </w:r>
          </w:p>
        </w:tc>
        <w:tc>
          <w:tcPr>
            <w:tcW w:w="2544" w:type="dxa"/>
            <w:gridSpan w:val="5"/>
          </w:tcPr>
          <w:p w:rsidR="00F301B4" w:rsidRPr="000F68FA" w:rsidRDefault="00F301B4" w:rsidP="008F1A43">
            <w:pPr>
              <w:jc w:val="center"/>
              <w:rPr>
                <w:rFonts w:ascii="Times New Roman" w:hAnsi="Times New Roman"/>
                <w:sz w:val="24"/>
                <w:szCs w:val="24"/>
              </w:rPr>
            </w:pPr>
          </w:p>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Vállalkozási ismeretek gyakorlat</w:t>
            </w:r>
          </w:p>
        </w:tc>
      </w:tr>
      <w:tr w:rsidR="00F301B4" w:rsidRPr="00A678DF" w:rsidTr="008F1A43">
        <w:trPr>
          <w:trHeight w:val="3417"/>
          <w:jc w:val="center"/>
        </w:trPr>
        <w:tc>
          <w:tcPr>
            <w:tcW w:w="5180" w:type="dxa"/>
            <w:vMerge/>
            <w:vAlign w:val="center"/>
          </w:tcPr>
          <w:p w:rsidR="00F301B4" w:rsidRPr="000F68FA" w:rsidRDefault="00F301B4" w:rsidP="008F1A43">
            <w:pPr>
              <w:rPr>
                <w:rFonts w:ascii="Times New Roman" w:hAnsi="Times New Roman"/>
                <w:sz w:val="24"/>
                <w:szCs w:val="24"/>
              </w:rPr>
            </w:pPr>
          </w:p>
        </w:tc>
        <w:tc>
          <w:tcPr>
            <w:tcW w:w="440" w:type="dxa"/>
            <w:textDirection w:val="btLr"/>
            <w:vAlign w:val="bottom"/>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A vállalkozásra vonatkozó jogszabályok</w:t>
            </w:r>
          </w:p>
        </w:tc>
        <w:tc>
          <w:tcPr>
            <w:tcW w:w="442" w:type="dxa"/>
            <w:textDirection w:val="btLr"/>
            <w:vAlign w:val="bottom"/>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Vállalkozási formák</w:t>
            </w:r>
          </w:p>
        </w:tc>
        <w:tc>
          <w:tcPr>
            <w:tcW w:w="367" w:type="dxa"/>
            <w:textDirection w:val="btLr"/>
            <w:vAlign w:val="bottom"/>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A vállalkozás létrehozása</w:t>
            </w:r>
          </w:p>
        </w:tc>
        <w:tc>
          <w:tcPr>
            <w:tcW w:w="536" w:type="dxa"/>
            <w:textDirection w:val="btLr"/>
            <w:vAlign w:val="bottom"/>
          </w:tcPr>
          <w:p w:rsidR="00F301B4" w:rsidRPr="000F68FA" w:rsidRDefault="00F301B4" w:rsidP="008F1A43">
            <w:pPr>
              <w:ind w:left="57"/>
              <w:rPr>
                <w:rFonts w:ascii="Times New Roman" w:hAnsi="Times New Roman"/>
                <w:sz w:val="24"/>
                <w:szCs w:val="24"/>
              </w:rPr>
            </w:pPr>
            <w:r w:rsidRPr="000F68FA">
              <w:rPr>
                <w:rFonts w:ascii="Times New Roman" w:hAnsi="Times New Roman"/>
                <w:sz w:val="24"/>
                <w:szCs w:val="24"/>
              </w:rPr>
              <w:t>A vállalkozás működtetése</w:t>
            </w:r>
          </w:p>
        </w:tc>
        <w:tc>
          <w:tcPr>
            <w:tcW w:w="759" w:type="dxa"/>
            <w:textDirection w:val="btLr"/>
            <w:vAlign w:val="bottom"/>
          </w:tcPr>
          <w:p w:rsidR="00F301B4" w:rsidRPr="000F68FA" w:rsidRDefault="00F301B4" w:rsidP="008F1A43">
            <w:pPr>
              <w:ind w:left="57"/>
              <w:rPr>
                <w:rFonts w:ascii="Times New Roman" w:hAnsi="Times New Roman"/>
                <w:sz w:val="24"/>
                <w:szCs w:val="24"/>
              </w:rPr>
            </w:pPr>
          </w:p>
          <w:p w:rsidR="00F301B4" w:rsidRPr="000F68FA" w:rsidRDefault="00F301B4" w:rsidP="008F1A43">
            <w:pPr>
              <w:ind w:left="113"/>
              <w:rPr>
                <w:rFonts w:ascii="Times New Roman" w:hAnsi="Times New Roman"/>
                <w:sz w:val="24"/>
                <w:szCs w:val="24"/>
              </w:rPr>
            </w:pPr>
            <w:r w:rsidRPr="000F68FA">
              <w:rPr>
                <w:rFonts w:ascii="Times New Roman" w:hAnsi="Times New Roman"/>
                <w:sz w:val="24"/>
                <w:szCs w:val="24"/>
              </w:rPr>
              <w:t>A vállalkozás megszüntetése</w:t>
            </w:r>
          </w:p>
        </w:tc>
      </w:tr>
      <w:tr w:rsidR="00F301B4" w:rsidRPr="00A678DF" w:rsidTr="008F1A43">
        <w:trPr>
          <w:trHeight w:val="332"/>
          <w:jc w:val="center"/>
        </w:trPr>
        <w:tc>
          <w:tcPr>
            <w:tcW w:w="7724" w:type="dxa"/>
            <w:gridSpan w:val="6"/>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Feladatok</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Tárgyal az érdekelt felekkel</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Költségvetést, árajánlatot készít</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Szerződést köt</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Gépeket szerez be, embereket alkalmaz</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Munkadokumentációt, üzleti tervet készít, számlát kezel</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Kezeli az alkatrészeket, üzemanyagot, készletről, kiadásról nyilvántartást vezet</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Munkáért felelősséget vállal</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Vágástéri munkaszervezést végez</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Ellenőrzi a biztonsági szabályok betartását, az eszközök szakszerű kezelését</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Bevallásokat készít</w:t>
            </w:r>
          </w:p>
          <w:p w:rsidR="00F301B4" w:rsidRPr="000F68FA" w:rsidRDefault="00F301B4" w:rsidP="008F1A43">
            <w:pPr>
              <w:tabs>
                <w:tab w:val="left" w:pos="1080"/>
              </w:tabs>
              <w:autoSpaceDE w:val="0"/>
              <w:autoSpaceDN w:val="0"/>
              <w:adjustRightInd w:val="0"/>
              <w:jc w:val="both"/>
              <w:rPr>
                <w:rFonts w:ascii="Times New Roman" w:hAnsi="Times New Roman"/>
                <w:sz w:val="24"/>
                <w:szCs w:val="24"/>
              </w:rPr>
            </w:pP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Megválasztja a számára kedvező vállalkozási formát, elvégzi az indításhoz szükséges teendőket</w:t>
            </w:r>
          </w:p>
        </w:tc>
        <w:tc>
          <w:tcPr>
            <w:tcW w:w="440"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Felhasználja a mezőgazdasági támogatásokat és hitel lehetőségeket</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466"/>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Alkalmazza a marketing eszközeit</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Érdeklődik a szakma új technikái iránt, és folyamatosan fejleszti ismereteit</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Munkáját az erdészeti, vadászati és természetvédelmi jogszabályok betartásával végzi</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7724" w:type="dxa"/>
            <w:gridSpan w:val="6"/>
            <w:noWrap/>
          </w:tcPr>
          <w:p w:rsidR="00F301B4" w:rsidRPr="000F68FA" w:rsidRDefault="00F301B4" w:rsidP="008F1A43">
            <w:pPr>
              <w:tabs>
                <w:tab w:val="left" w:pos="1080"/>
              </w:tabs>
              <w:autoSpaceDE w:val="0"/>
              <w:autoSpaceDN w:val="0"/>
              <w:adjustRightInd w:val="0"/>
              <w:jc w:val="center"/>
              <w:rPr>
                <w:rFonts w:ascii="Times New Roman" w:hAnsi="Times New Roman"/>
                <w:sz w:val="24"/>
                <w:szCs w:val="24"/>
              </w:rPr>
            </w:pPr>
            <w:r w:rsidRPr="000F68FA">
              <w:rPr>
                <w:rFonts w:ascii="Times New Roman" w:hAnsi="Times New Roman"/>
                <w:sz w:val="24"/>
                <w:szCs w:val="24"/>
              </w:rPr>
              <w:t>Szakmai ismeretek</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vállalkozásra vonatkozó alapvető törvények, rendeletek</w:t>
            </w:r>
          </w:p>
        </w:tc>
        <w:tc>
          <w:tcPr>
            <w:tcW w:w="440"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Vállalkozási formák</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lastRenderedPageBreak/>
              <w:t>Az üzleti terv tartalma, felépítése</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vállalkozás létrehozásának lépései</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belső és külső források biztosításának feltételei</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telephely kiválasztásának szempontjai</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feladat elvégzéséhez szükséges létszám, és munkakörök meghatározása</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tevékenységhez szükséges tárgyi feltételek kialakítása</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vagyonvédelem biztosításának módjai</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szerződések megkötésére és felbontására vonatkozó szabályok</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piaci folyamatok követése</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vállalkozással kapcsolatos adminisztratív feladatok</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munkatársak, alkalmazottak, alvállalkozók kiválasztása</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Szakmai továbbképzéseken való részvétel, információhoz jutás</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vállalkozás átszervezésének lehetőségei</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vállalkozás megszüntetésének formái, gyakorlati teendői</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munkavédelemre vonatkozó általános előírások</w:t>
            </w:r>
          </w:p>
        </w:tc>
        <w:tc>
          <w:tcPr>
            <w:tcW w:w="440" w:type="dxa"/>
            <w:noWrap/>
            <w:vAlign w:val="center"/>
          </w:tcPr>
          <w:p w:rsidR="00F301B4" w:rsidRPr="000F68FA" w:rsidRDefault="00F301B4" w:rsidP="008F1A43">
            <w:pPr>
              <w:jc w:val="center"/>
              <w:rPr>
                <w:rFonts w:ascii="Times New Roman" w:hAnsi="Times New Roman"/>
                <w:sz w:val="24"/>
                <w:szCs w:val="24"/>
              </w:rPr>
            </w:pPr>
          </w:p>
        </w:tc>
        <w:tc>
          <w:tcPr>
            <w:tcW w:w="442" w:type="dxa"/>
            <w:noWrap/>
            <w:vAlign w:val="center"/>
          </w:tcPr>
          <w:p w:rsidR="00F301B4" w:rsidRPr="000F68FA" w:rsidRDefault="00F301B4" w:rsidP="008F1A43">
            <w:pPr>
              <w:jc w:val="center"/>
              <w:rPr>
                <w:rFonts w:ascii="Times New Roman" w:hAnsi="Times New Roman"/>
                <w:sz w:val="24"/>
                <w:szCs w:val="24"/>
              </w:rPr>
            </w:pPr>
          </w:p>
        </w:tc>
        <w:tc>
          <w:tcPr>
            <w:tcW w:w="367" w:type="dxa"/>
            <w:noWrap/>
            <w:vAlign w:val="center"/>
          </w:tcPr>
          <w:p w:rsidR="00F301B4" w:rsidRPr="000F68FA" w:rsidRDefault="00F301B4" w:rsidP="008F1A43">
            <w:pPr>
              <w:jc w:val="center"/>
              <w:rPr>
                <w:rFonts w:ascii="Times New Roman" w:hAnsi="Times New Roman"/>
                <w:sz w:val="24"/>
                <w:szCs w:val="24"/>
              </w:rPr>
            </w:pP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7724" w:type="dxa"/>
            <w:gridSpan w:val="6"/>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Szakmai készségek</w:t>
            </w:r>
          </w:p>
        </w:tc>
      </w:tr>
      <w:tr w:rsidR="00F301B4" w:rsidRPr="00A678DF" w:rsidTr="008F1A43">
        <w:trPr>
          <w:trHeight w:val="240"/>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Olvasott szöveg megértése</w:t>
            </w:r>
          </w:p>
        </w:tc>
        <w:tc>
          <w:tcPr>
            <w:tcW w:w="44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Köznyelvi beszédkészség</w:t>
            </w:r>
          </w:p>
        </w:tc>
        <w:tc>
          <w:tcPr>
            <w:tcW w:w="44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 </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Információforrások kezelése</w:t>
            </w:r>
          </w:p>
        </w:tc>
        <w:tc>
          <w:tcPr>
            <w:tcW w:w="44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Köznyelvi szöveg fogalmazása írásban</w:t>
            </w:r>
          </w:p>
        </w:tc>
        <w:tc>
          <w:tcPr>
            <w:tcW w:w="44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42"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r>
      <w:tr w:rsidR="00F301B4" w:rsidRPr="00A678DF" w:rsidTr="008F1A43">
        <w:trPr>
          <w:trHeight w:val="255"/>
          <w:jc w:val="center"/>
        </w:trPr>
        <w:tc>
          <w:tcPr>
            <w:tcW w:w="5180" w:type="dxa"/>
            <w:noWrap/>
          </w:tcPr>
          <w:p w:rsidR="00F301B4" w:rsidRPr="000F68FA" w:rsidRDefault="00F301B4" w:rsidP="008F1A43">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Szakmai nyelvezetű íráskészség, írásbeli fogalmazás készsége</w:t>
            </w:r>
          </w:p>
        </w:tc>
        <w:tc>
          <w:tcPr>
            <w:tcW w:w="44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442"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r>
      <w:tr w:rsidR="00F301B4" w:rsidRPr="00A678DF" w:rsidTr="008F1A43">
        <w:trPr>
          <w:trHeight w:val="255"/>
          <w:jc w:val="center"/>
        </w:trPr>
        <w:tc>
          <w:tcPr>
            <w:tcW w:w="7724" w:type="dxa"/>
            <w:gridSpan w:val="6"/>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Személyes kompetenciák</w:t>
            </w: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Önállóság</w:t>
            </w:r>
          </w:p>
        </w:tc>
        <w:tc>
          <w:tcPr>
            <w:tcW w:w="44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Megbízhatóság</w:t>
            </w:r>
          </w:p>
        </w:tc>
        <w:tc>
          <w:tcPr>
            <w:tcW w:w="440"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36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Pontosság</w:t>
            </w:r>
          </w:p>
        </w:tc>
        <w:tc>
          <w:tcPr>
            <w:tcW w:w="440"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36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300"/>
          <w:jc w:val="center"/>
        </w:trPr>
        <w:tc>
          <w:tcPr>
            <w:tcW w:w="7724" w:type="dxa"/>
            <w:gridSpan w:val="6"/>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Társas kompetenciák</w:t>
            </w:r>
          </w:p>
        </w:tc>
      </w:tr>
      <w:tr w:rsidR="00F301B4" w:rsidRPr="00A678DF" w:rsidTr="008F1A43">
        <w:trPr>
          <w:trHeight w:val="300"/>
          <w:jc w:val="center"/>
        </w:trPr>
        <w:tc>
          <w:tcPr>
            <w:tcW w:w="5180" w:type="dxa"/>
            <w:noWrap/>
          </w:tcPr>
          <w:p w:rsidR="00F301B4" w:rsidRPr="000F68FA" w:rsidRDefault="00F301B4" w:rsidP="008F1A43">
            <w:pPr>
              <w:autoSpaceDE w:val="0"/>
              <w:autoSpaceDN w:val="0"/>
              <w:adjustRightInd w:val="0"/>
              <w:jc w:val="both"/>
              <w:rPr>
                <w:rFonts w:ascii="Times New Roman" w:hAnsi="Times New Roman"/>
                <w:sz w:val="24"/>
                <w:szCs w:val="24"/>
              </w:rPr>
            </w:pPr>
            <w:r w:rsidRPr="000F68FA">
              <w:rPr>
                <w:rFonts w:ascii="Times New Roman" w:hAnsi="Times New Roman"/>
                <w:sz w:val="24"/>
                <w:szCs w:val="24"/>
              </w:rPr>
              <w:t>Segítőkészség</w:t>
            </w:r>
          </w:p>
        </w:tc>
        <w:tc>
          <w:tcPr>
            <w:tcW w:w="44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300"/>
          <w:jc w:val="center"/>
        </w:trPr>
        <w:tc>
          <w:tcPr>
            <w:tcW w:w="5180" w:type="dxa"/>
            <w:noWrap/>
          </w:tcPr>
          <w:p w:rsidR="00F301B4" w:rsidRPr="000F68FA" w:rsidRDefault="00F301B4" w:rsidP="008F1A43">
            <w:pPr>
              <w:autoSpaceDE w:val="0"/>
              <w:autoSpaceDN w:val="0"/>
              <w:adjustRightInd w:val="0"/>
              <w:jc w:val="both"/>
              <w:rPr>
                <w:rFonts w:ascii="Times New Roman" w:hAnsi="Times New Roman"/>
                <w:sz w:val="24"/>
                <w:szCs w:val="24"/>
              </w:rPr>
            </w:pPr>
            <w:r w:rsidRPr="000F68FA">
              <w:rPr>
                <w:rFonts w:ascii="Times New Roman" w:hAnsi="Times New Roman"/>
                <w:sz w:val="24"/>
                <w:szCs w:val="24"/>
              </w:rPr>
              <w:t>Irányítási készség</w:t>
            </w:r>
          </w:p>
        </w:tc>
        <w:tc>
          <w:tcPr>
            <w:tcW w:w="44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300"/>
          <w:jc w:val="center"/>
        </w:trPr>
        <w:tc>
          <w:tcPr>
            <w:tcW w:w="5180" w:type="dxa"/>
            <w:noWrap/>
          </w:tcPr>
          <w:p w:rsidR="00F301B4" w:rsidRPr="000F68FA" w:rsidRDefault="00F301B4" w:rsidP="008F1A43">
            <w:pPr>
              <w:autoSpaceDE w:val="0"/>
              <w:autoSpaceDN w:val="0"/>
              <w:adjustRightInd w:val="0"/>
              <w:jc w:val="both"/>
              <w:rPr>
                <w:rFonts w:ascii="Times New Roman" w:hAnsi="Times New Roman"/>
                <w:sz w:val="24"/>
                <w:szCs w:val="24"/>
              </w:rPr>
            </w:pPr>
            <w:r w:rsidRPr="000F68FA">
              <w:rPr>
                <w:rFonts w:ascii="Times New Roman" w:hAnsi="Times New Roman"/>
                <w:sz w:val="24"/>
                <w:szCs w:val="24"/>
              </w:rPr>
              <w:t>Határozottság</w:t>
            </w:r>
          </w:p>
        </w:tc>
        <w:tc>
          <w:tcPr>
            <w:tcW w:w="440"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36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 </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r>
      <w:tr w:rsidR="00F301B4" w:rsidRPr="00A678DF" w:rsidTr="008F1A43">
        <w:trPr>
          <w:trHeight w:val="300"/>
          <w:jc w:val="center"/>
        </w:trPr>
        <w:tc>
          <w:tcPr>
            <w:tcW w:w="7724" w:type="dxa"/>
            <w:gridSpan w:val="6"/>
            <w:noWrap/>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Módszerkompetenciák</w:t>
            </w: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Áttekintő képesség</w:t>
            </w:r>
          </w:p>
        </w:tc>
        <w:tc>
          <w:tcPr>
            <w:tcW w:w="440" w:type="dxa"/>
            <w:vAlign w:val="center"/>
          </w:tcPr>
          <w:p w:rsidR="00F301B4"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r w:rsidR="00F301B4" w:rsidRPr="000F68FA">
              <w:rPr>
                <w:rFonts w:ascii="Times New Roman" w:hAnsi="Times New Roman"/>
                <w:sz w:val="24"/>
                <w:szCs w:val="24"/>
              </w:rPr>
              <w:t> </w:t>
            </w:r>
          </w:p>
        </w:tc>
        <w:tc>
          <w:tcPr>
            <w:tcW w:w="442" w:type="dxa"/>
            <w:vAlign w:val="center"/>
          </w:tcPr>
          <w:p w:rsidR="00F301B4" w:rsidRPr="000F68FA" w:rsidRDefault="007A7EAF" w:rsidP="008F1A43">
            <w:pPr>
              <w:jc w:val="center"/>
              <w:rPr>
                <w:rFonts w:ascii="Times New Roman" w:hAnsi="Times New Roman"/>
                <w:sz w:val="24"/>
                <w:szCs w:val="24"/>
              </w:rPr>
            </w:pPr>
            <w:r w:rsidRPr="000F68FA">
              <w:rPr>
                <w:rFonts w:ascii="Times New Roman" w:hAnsi="Times New Roman"/>
                <w:sz w:val="24"/>
                <w:szCs w:val="24"/>
              </w:rPr>
              <w:t>X</w:t>
            </w:r>
            <w:r w:rsidR="00F301B4" w:rsidRPr="000F68FA">
              <w:rPr>
                <w:rFonts w:ascii="Times New Roman" w:hAnsi="Times New Roman"/>
                <w:sz w:val="24"/>
                <w:szCs w:val="24"/>
              </w:rPr>
              <w:t> </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r w:rsidR="007A7EAF" w:rsidRPr="000F68FA">
              <w:rPr>
                <w:rFonts w:ascii="Times New Roman" w:hAnsi="Times New Roman"/>
                <w:sz w:val="24"/>
                <w:szCs w:val="24"/>
              </w:rPr>
              <w:t>X</w:t>
            </w:r>
          </w:p>
        </w:tc>
        <w:tc>
          <w:tcPr>
            <w:tcW w:w="536" w:type="dxa"/>
            <w:vAlign w:val="center"/>
          </w:tcPr>
          <w:p w:rsidR="00F301B4" w:rsidRPr="000F68FA" w:rsidRDefault="00F301B4" w:rsidP="008F1A43">
            <w:pPr>
              <w:jc w:val="center"/>
              <w:rPr>
                <w:rFonts w:ascii="Times New Roman" w:hAnsi="Times New Roman"/>
                <w:sz w:val="24"/>
                <w:szCs w:val="24"/>
              </w:rPr>
            </w:pP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Rendszerező képesség</w:t>
            </w:r>
          </w:p>
        </w:tc>
        <w:tc>
          <w:tcPr>
            <w:tcW w:w="440"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367"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p>
        </w:tc>
      </w:tr>
      <w:tr w:rsidR="00F301B4" w:rsidRPr="00A678DF" w:rsidTr="008F1A43">
        <w:trPr>
          <w:trHeight w:val="300"/>
          <w:jc w:val="center"/>
        </w:trPr>
        <w:tc>
          <w:tcPr>
            <w:tcW w:w="5180" w:type="dxa"/>
            <w:noWrap/>
          </w:tcPr>
          <w:p w:rsidR="00F301B4" w:rsidRPr="000F68FA" w:rsidRDefault="00F301B4" w:rsidP="008F1A43">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Információgyűjtés</w:t>
            </w:r>
          </w:p>
        </w:tc>
        <w:tc>
          <w:tcPr>
            <w:tcW w:w="440" w:type="dxa"/>
            <w:noWrap/>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 X</w:t>
            </w:r>
          </w:p>
        </w:tc>
        <w:tc>
          <w:tcPr>
            <w:tcW w:w="367"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 </w:t>
            </w:r>
          </w:p>
        </w:tc>
        <w:tc>
          <w:tcPr>
            <w:tcW w:w="536"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r>
    </w:tbl>
    <w:p w:rsidR="00F301B4" w:rsidRPr="000F68FA" w:rsidRDefault="00F301B4" w:rsidP="00F301B4">
      <w:pPr>
        <w:widowControl w:val="0"/>
        <w:suppressAutoHyphens/>
        <w:rPr>
          <w:rFonts w:ascii="Times New Roman" w:hAnsi="Times New Roman"/>
          <w:kern w:val="1"/>
          <w:sz w:val="24"/>
          <w:szCs w:val="24"/>
          <w:lang w:eastAsia="hi-IN" w:bidi="hi-IN"/>
        </w:rPr>
      </w:pPr>
    </w:p>
    <w:p w:rsidR="00F301B4" w:rsidRPr="00A678DF" w:rsidRDefault="00F301B4" w:rsidP="00F301B4">
      <w:pPr>
        <w:widowControl w:val="0"/>
        <w:suppressAutoHyphens/>
        <w:jc w:val="center"/>
        <w:rPr>
          <w:rFonts w:ascii="Times New Roman" w:hAnsi="Times New Roman"/>
          <w:b/>
          <w:kern w:val="1"/>
          <w:sz w:val="24"/>
          <w:szCs w:val="24"/>
          <w:lang w:eastAsia="hi-IN" w:bidi="hi-IN"/>
        </w:rPr>
      </w:pPr>
      <w:r w:rsidRPr="000F68FA">
        <w:rPr>
          <w:rFonts w:ascii="Times New Roman" w:hAnsi="Times New Roman"/>
          <w:kern w:val="1"/>
          <w:sz w:val="24"/>
          <w:szCs w:val="24"/>
          <w:lang w:eastAsia="hi-IN" w:bidi="hi-IN"/>
        </w:rPr>
        <w:br w:type="page"/>
      </w:r>
    </w:p>
    <w:p w:rsidR="00F301B4" w:rsidRPr="00A678DF" w:rsidRDefault="00F301B4" w:rsidP="00F301B4">
      <w:pPr>
        <w:autoSpaceDE w:val="0"/>
        <w:autoSpaceDN w:val="0"/>
        <w:adjustRightInd w:val="0"/>
        <w:ind w:left="276"/>
        <w:jc w:val="both"/>
        <w:rPr>
          <w:rFonts w:ascii="Times New Roman" w:hAnsi="Times New Roman"/>
          <w:i/>
          <w:iCs/>
          <w:sz w:val="24"/>
          <w:szCs w:val="24"/>
        </w:rPr>
      </w:pPr>
    </w:p>
    <w:p w:rsidR="00F301B4" w:rsidRPr="00A678DF" w:rsidRDefault="00F301B4" w:rsidP="00F301B4">
      <w:pPr>
        <w:autoSpaceDE w:val="0"/>
        <w:autoSpaceDN w:val="0"/>
        <w:adjustRightInd w:val="0"/>
        <w:jc w:val="both"/>
        <w:rPr>
          <w:rFonts w:ascii="Times New Roman" w:hAnsi="Times New Roman"/>
          <w:kern w:val="1"/>
          <w:sz w:val="24"/>
          <w:szCs w:val="24"/>
          <w:lang w:eastAsia="hi-IN" w:bidi="hi-IN"/>
        </w:rPr>
      </w:pPr>
    </w:p>
    <w:p w:rsidR="00F301B4" w:rsidRPr="00A678DF" w:rsidRDefault="00F301B4" w:rsidP="00F301B4">
      <w:pPr>
        <w:pStyle w:val="Listaszerbekezds"/>
        <w:numPr>
          <w:ilvl w:val="0"/>
          <w:numId w:val="49"/>
        </w:numPr>
        <w:spacing w:after="0" w:line="240" w:lineRule="auto"/>
        <w:rPr>
          <w:rFonts w:ascii="Times New Roman" w:hAnsi="Times New Roman"/>
          <w:b/>
          <w:sz w:val="24"/>
          <w:szCs w:val="24"/>
          <w:lang w:eastAsia="hu-HU"/>
        </w:rPr>
      </w:pPr>
      <w:r w:rsidRPr="00A678DF">
        <w:rPr>
          <w:rFonts w:ascii="Times New Roman" w:hAnsi="Times New Roman"/>
          <w:b/>
          <w:sz w:val="24"/>
          <w:szCs w:val="24"/>
          <w:lang w:eastAsia="hu-HU"/>
        </w:rPr>
        <w:t>Vállalkozási ismeretek gyakorlat tantárgy</w:t>
      </w:r>
      <w:r w:rsidRPr="00A678DF">
        <w:rPr>
          <w:rFonts w:ascii="Times New Roman" w:hAnsi="Times New Roman"/>
          <w:b/>
          <w:sz w:val="24"/>
          <w:szCs w:val="24"/>
          <w:lang w:eastAsia="hu-HU"/>
        </w:rPr>
        <w:tab/>
      </w:r>
      <w:r w:rsidRPr="00A678DF">
        <w:rPr>
          <w:rFonts w:ascii="Times New Roman" w:hAnsi="Times New Roman"/>
          <w:b/>
          <w:sz w:val="24"/>
          <w:szCs w:val="24"/>
          <w:lang w:eastAsia="hu-HU"/>
        </w:rPr>
        <w:tab/>
      </w:r>
      <w:r w:rsidRPr="00A678DF">
        <w:rPr>
          <w:rFonts w:ascii="Times New Roman" w:hAnsi="Times New Roman"/>
          <w:b/>
          <w:sz w:val="24"/>
          <w:szCs w:val="24"/>
          <w:lang w:eastAsia="hu-HU"/>
        </w:rPr>
        <w:tab/>
      </w:r>
      <w:r w:rsidRPr="00A678DF">
        <w:rPr>
          <w:rFonts w:ascii="Times New Roman" w:hAnsi="Times New Roman"/>
          <w:b/>
          <w:sz w:val="24"/>
          <w:szCs w:val="24"/>
          <w:lang w:eastAsia="hu-HU"/>
        </w:rPr>
        <w:tab/>
        <w:t>70 óra</w:t>
      </w:r>
    </w:p>
    <w:p w:rsidR="00F301B4" w:rsidRPr="00A678DF" w:rsidRDefault="00F301B4" w:rsidP="00F301B4">
      <w:pPr>
        <w:widowControl w:val="0"/>
        <w:suppressAutoHyphens/>
        <w:rPr>
          <w:rFonts w:ascii="Times New Roman" w:hAnsi="Times New Roman"/>
          <w:b/>
          <w:kern w:val="1"/>
          <w:sz w:val="24"/>
          <w:szCs w:val="24"/>
          <w:lang w:eastAsia="hi-IN" w:bidi="hi-IN"/>
        </w:rPr>
      </w:pPr>
    </w:p>
    <w:p w:rsidR="00F301B4" w:rsidRPr="00A678DF" w:rsidRDefault="00F301B4" w:rsidP="00F301B4">
      <w:pPr>
        <w:pStyle w:val="Listaszerbekezds"/>
        <w:numPr>
          <w:ilvl w:val="1"/>
          <w:numId w:val="49"/>
        </w:numPr>
        <w:spacing w:after="0" w:line="240" w:lineRule="auto"/>
        <w:rPr>
          <w:rFonts w:ascii="Times New Roman" w:hAnsi="Times New Roman"/>
          <w:b/>
          <w:sz w:val="24"/>
          <w:szCs w:val="24"/>
          <w:lang w:eastAsia="hu-HU"/>
        </w:rPr>
      </w:pPr>
      <w:r w:rsidRPr="00A678DF">
        <w:rPr>
          <w:rFonts w:ascii="Times New Roman" w:hAnsi="Times New Roman"/>
          <w:b/>
          <w:sz w:val="24"/>
          <w:szCs w:val="24"/>
          <w:lang w:eastAsia="hu-HU"/>
        </w:rPr>
        <w:t>A tantárgy tanításának célja</w:t>
      </w:r>
    </w:p>
    <w:p w:rsidR="00F301B4" w:rsidRPr="00A678DF" w:rsidRDefault="00F301B4" w:rsidP="00F301B4">
      <w:pPr>
        <w:ind w:left="360"/>
        <w:jc w:val="both"/>
        <w:rPr>
          <w:rFonts w:ascii="Times New Roman" w:hAnsi="Times New Roman"/>
          <w:sz w:val="24"/>
          <w:szCs w:val="24"/>
        </w:rPr>
      </w:pPr>
      <w:r w:rsidRPr="00A678DF">
        <w:rPr>
          <w:rFonts w:ascii="Times New Roman" w:hAnsi="Times New Roman"/>
          <w:sz w:val="24"/>
          <w:szCs w:val="24"/>
        </w:rPr>
        <w:t>Felkészíteni a tanulókat arra, hogy a szakmunkás végzettség megszerzését követően vállalkozóként tudjanak munkát végezni. Ismerjék meg a vállalkozások indításához, működtetéséhez és megszüntetéséhez szükséges elvárásokat, el tudjanak igazodni a vállalkozásokkal kapcsolatos jogszabályok körében.</w:t>
      </w:r>
    </w:p>
    <w:p w:rsidR="00F301B4" w:rsidRPr="00A678DF" w:rsidRDefault="00F301B4" w:rsidP="00F301B4">
      <w:pPr>
        <w:widowControl w:val="0"/>
        <w:suppressAutoHyphens/>
        <w:rPr>
          <w:rFonts w:ascii="Times New Roman" w:hAnsi="Times New Roman"/>
          <w:kern w:val="1"/>
          <w:sz w:val="24"/>
          <w:szCs w:val="24"/>
          <w:lang w:eastAsia="hi-IN" w:bidi="hi-IN"/>
        </w:rPr>
      </w:pPr>
    </w:p>
    <w:p w:rsidR="00F301B4" w:rsidRPr="00A678DF" w:rsidRDefault="00F301B4" w:rsidP="00F301B4">
      <w:pPr>
        <w:pStyle w:val="Listaszerbekezds"/>
        <w:numPr>
          <w:ilvl w:val="1"/>
          <w:numId w:val="49"/>
        </w:numPr>
        <w:spacing w:after="0" w:line="240" w:lineRule="auto"/>
        <w:rPr>
          <w:rFonts w:ascii="Times New Roman" w:hAnsi="Times New Roman"/>
          <w:b/>
          <w:sz w:val="24"/>
          <w:szCs w:val="24"/>
          <w:lang w:eastAsia="hu-HU"/>
        </w:rPr>
      </w:pPr>
      <w:r w:rsidRPr="00A678DF">
        <w:rPr>
          <w:rFonts w:ascii="Times New Roman" w:hAnsi="Times New Roman"/>
          <w:b/>
          <w:sz w:val="24"/>
          <w:szCs w:val="24"/>
          <w:lang w:eastAsia="hu-HU"/>
        </w:rPr>
        <w:t>Kapcsolódó közismereti, szakmai tartalmak</w:t>
      </w:r>
    </w:p>
    <w:p w:rsidR="00F301B4" w:rsidRPr="00A678DF" w:rsidRDefault="00F301B4" w:rsidP="00F301B4">
      <w:pPr>
        <w:ind w:left="360"/>
        <w:rPr>
          <w:rFonts w:ascii="Times New Roman" w:hAnsi="Times New Roman"/>
          <w:sz w:val="24"/>
          <w:szCs w:val="24"/>
        </w:rPr>
      </w:pPr>
      <w:r w:rsidRPr="00A678DF">
        <w:rPr>
          <w:rFonts w:ascii="Times New Roman" w:hAnsi="Times New Roman"/>
          <w:sz w:val="24"/>
          <w:szCs w:val="24"/>
        </w:rPr>
        <w:t>Kommunikáció</w:t>
      </w:r>
    </w:p>
    <w:p w:rsidR="00F301B4" w:rsidRPr="00A678DF" w:rsidRDefault="00F301B4" w:rsidP="00F301B4">
      <w:pPr>
        <w:ind w:left="360"/>
        <w:rPr>
          <w:rFonts w:ascii="Times New Roman" w:hAnsi="Times New Roman"/>
          <w:sz w:val="24"/>
          <w:szCs w:val="24"/>
        </w:rPr>
      </w:pPr>
      <w:r w:rsidRPr="00A678DF">
        <w:rPr>
          <w:rFonts w:ascii="Times New Roman" w:hAnsi="Times New Roman"/>
          <w:sz w:val="24"/>
          <w:szCs w:val="24"/>
        </w:rPr>
        <w:t>Foglalkoztatási alapismeretek</w:t>
      </w:r>
    </w:p>
    <w:p w:rsidR="00F301B4" w:rsidRPr="00A678DF" w:rsidRDefault="00F301B4" w:rsidP="00F301B4">
      <w:pPr>
        <w:widowControl w:val="0"/>
        <w:suppressAutoHyphens/>
        <w:rPr>
          <w:rFonts w:ascii="Times New Roman" w:hAnsi="Times New Roman"/>
          <w:bCs/>
          <w:iCs/>
          <w:kern w:val="1"/>
          <w:sz w:val="24"/>
          <w:szCs w:val="24"/>
          <w:lang w:eastAsia="hi-IN" w:bidi="hi-IN"/>
        </w:rPr>
      </w:pPr>
    </w:p>
    <w:p w:rsidR="00F301B4" w:rsidRPr="00A678DF" w:rsidRDefault="00F301B4" w:rsidP="00F301B4">
      <w:pPr>
        <w:rPr>
          <w:rFonts w:ascii="Times New Roman" w:hAnsi="Times New Roman"/>
          <w:b/>
          <w:sz w:val="24"/>
          <w:szCs w:val="24"/>
        </w:rPr>
      </w:pPr>
      <w:r w:rsidRPr="00A678DF">
        <w:rPr>
          <w:rFonts w:ascii="Times New Roman" w:hAnsi="Times New Roman"/>
          <w:b/>
          <w:sz w:val="24"/>
          <w:szCs w:val="24"/>
        </w:rPr>
        <w:t xml:space="preserve">            1.3. Témakörök </w:t>
      </w:r>
    </w:p>
    <w:p w:rsidR="00F301B4" w:rsidRPr="00A678DF" w:rsidRDefault="00F301B4" w:rsidP="00F301B4">
      <w:pPr>
        <w:rPr>
          <w:rFonts w:ascii="Times New Roman" w:hAnsi="Times New Roman"/>
          <w:b/>
          <w:sz w:val="24"/>
          <w:szCs w:val="24"/>
        </w:rPr>
      </w:pPr>
    </w:p>
    <w:p w:rsidR="00F301B4" w:rsidRPr="00A678DF" w:rsidRDefault="00F301B4" w:rsidP="00F301B4">
      <w:pPr>
        <w:tabs>
          <w:tab w:val="num" w:pos="1440"/>
        </w:tabs>
        <w:ind w:left="720"/>
        <w:rPr>
          <w:rFonts w:ascii="Times New Roman" w:hAnsi="Times New Roman"/>
          <w:b/>
          <w:sz w:val="24"/>
          <w:szCs w:val="24"/>
        </w:rPr>
      </w:pPr>
      <w:r w:rsidRPr="00A678DF">
        <w:rPr>
          <w:rFonts w:ascii="Times New Roman" w:hAnsi="Times New Roman"/>
          <w:b/>
          <w:sz w:val="24"/>
          <w:szCs w:val="24"/>
        </w:rPr>
        <w:t>1.3.1.A vállalkozásra vonatkozó jogszabályok</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t xml:space="preserve">           </w:t>
      </w:r>
      <w:r w:rsidRPr="00A678DF">
        <w:rPr>
          <w:rFonts w:ascii="Times New Roman" w:hAnsi="Times New Roman"/>
          <w:b/>
          <w:i/>
          <w:sz w:val="24"/>
          <w:szCs w:val="24"/>
        </w:rPr>
        <w:t>14 óra</w:t>
      </w:r>
    </w:p>
    <w:p w:rsidR="00F301B4" w:rsidRPr="00A678DF" w:rsidRDefault="00F301B4" w:rsidP="00F301B4">
      <w:pPr>
        <w:widowControl w:val="0"/>
        <w:suppressAutoHyphens/>
        <w:ind w:left="720"/>
        <w:rPr>
          <w:rFonts w:ascii="Times New Roman" w:hAnsi="Times New Roman"/>
          <w:sz w:val="24"/>
          <w:szCs w:val="24"/>
        </w:rPr>
      </w:pPr>
      <w:r w:rsidRPr="00A678DF">
        <w:rPr>
          <w:rFonts w:ascii="Times New Roman" w:hAnsi="Times New Roman"/>
          <w:sz w:val="24"/>
          <w:szCs w:val="24"/>
        </w:rPr>
        <w:t>A vállalkozásra vonatkozó alapvető törvények, rendeletek</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vállalkozással kapcsolatos adminisztratív feladatok</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munkavédelemre vonatkozó általános előírások</w:t>
      </w:r>
    </w:p>
    <w:p w:rsidR="00F301B4" w:rsidRPr="00A678DF" w:rsidRDefault="00F301B4" w:rsidP="00F301B4">
      <w:pPr>
        <w:widowControl w:val="0"/>
        <w:suppressAutoHyphens/>
        <w:ind w:left="1225"/>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b/>
      </w:r>
    </w:p>
    <w:p w:rsidR="00F301B4" w:rsidRPr="00A678DF" w:rsidRDefault="00F301B4" w:rsidP="00F301B4">
      <w:pPr>
        <w:tabs>
          <w:tab w:val="num" w:pos="1440"/>
        </w:tabs>
        <w:ind w:left="720"/>
        <w:rPr>
          <w:rFonts w:ascii="Times New Roman" w:hAnsi="Times New Roman"/>
          <w:b/>
          <w:sz w:val="24"/>
          <w:szCs w:val="24"/>
        </w:rPr>
      </w:pPr>
      <w:r w:rsidRPr="00A678DF">
        <w:rPr>
          <w:rFonts w:ascii="Times New Roman" w:hAnsi="Times New Roman"/>
          <w:b/>
          <w:sz w:val="24"/>
          <w:szCs w:val="24"/>
        </w:rPr>
        <w:t>1.3.2.Vállalkozási formák</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12 óra</w:t>
      </w:r>
    </w:p>
    <w:p w:rsidR="00F301B4" w:rsidRPr="00A678DF" w:rsidRDefault="00F301B4" w:rsidP="00F301B4">
      <w:pPr>
        <w:widowControl w:val="0"/>
        <w:suppressAutoHyphens/>
        <w:ind w:left="720"/>
        <w:rPr>
          <w:rFonts w:ascii="Times New Roman" w:hAnsi="Times New Roman"/>
          <w:sz w:val="24"/>
          <w:szCs w:val="24"/>
        </w:rPr>
      </w:pPr>
      <w:r w:rsidRPr="00A678DF">
        <w:rPr>
          <w:rFonts w:ascii="Times New Roman" w:hAnsi="Times New Roman"/>
          <w:sz w:val="24"/>
          <w:szCs w:val="24"/>
        </w:rPr>
        <w:t>Vállalkozási formák</w:t>
      </w:r>
    </w:p>
    <w:p w:rsidR="00F301B4" w:rsidRPr="00A678DF" w:rsidRDefault="00F301B4" w:rsidP="00F301B4">
      <w:pPr>
        <w:widowControl w:val="0"/>
        <w:suppressAutoHyphens/>
        <w:rPr>
          <w:rFonts w:ascii="Times New Roman" w:hAnsi="Times New Roman"/>
          <w:kern w:val="1"/>
          <w:sz w:val="24"/>
          <w:szCs w:val="24"/>
          <w:lang w:eastAsia="hi-IN" w:bidi="hi-IN"/>
        </w:rPr>
      </w:pPr>
    </w:p>
    <w:p w:rsidR="00F301B4" w:rsidRPr="00A678DF" w:rsidRDefault="00F301B4" w:rsidP="00F301B4">
      <w:pPr>
        <w:tabs>
          <w:tab w:val="num" w:pos="1440"/>
        </w:tabs>
        <w:ind w:left="720"/>
        <w:rPr>
          <w:rFonts w:ascii="Times New Roman" w:hAnsi="Times New Roman"/>
          <w:b/>
          <w:sz w:val="24"/>
          <w:szCs w:val="24"/>
        </w:rPr>
      </w:pPr>
      <w:r w:rsidRPr="00A678DF">
        <w:rPr>
          <w:rFonts w:ascii="Times New Roman" w:hAnsi="Times New Roman"/>
          <w:b/>
          <w:sz w:val="24"/>
          <w:szCs w:val="24"/>
        </w:rPr>
        <w:t>1.3.3.A vállalkozás létrehozása</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8 óra</w:t>
      </w:r>
    </w:p>
    <w:p w:rsidR="00F301B4" w:rsidRPr="00A678DF" w:rsidRDefault="00F301B4" w:rsidP="00F301B4">
      <w:pPr>
        <w:widowControl w:val="0"/>
        <w:suppressAutoHyphens/>
        <w:ind w:left="720"/>
        <w:rPr>
          <w:rFonts w:ascii="Times New Roman" w:hAnsi="Times New Roman"/>
          <w:sz w:val="24"/>
          <w:szCs w:val="24"/>
        </w:rPr>
      </w:pPr>
      <w:r w:rsidRPr="00A678DF">
        <w:rPr>
          <w:rFonts w:ascii="Times New Roman" w:hAnsi="Times New Roman"/>
          <w:sz w:val="24"/>
          <w:szCs w:val="24"/>
        </w:rPr>
        <w:t>A vállalkozás létrehozásának lépései</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belső és külső források biztosításának feltételei</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telephely kiválasztásának szempontjai</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feladat elvégzéséhez szükséges létszám, és munkakörök meghatározása</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tevékenységhez szükséges tárgyi feltételek kialakítása</w:t>
      </w:r>
      <w:r w:rsidRPr="00A678DF">
        <w:rPr>
          <w:rFonts w:ascii="Times New Roman" w:hAnsi="Times New Roman"/>
          <w:kern w:val="1"/>
          <w:sz w:val="24"/>
          <w:szCs w:val="24"/>
          <w:lang w:eastAsia="hi-IN" w:bidi="hi-IN"/>
        </w:rPr>
        <w:tab/>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munkatársak, alkalmazottak kiválasztása</w:t>
      </w:r>
    </w:p>
    <w:p w:rsidR="00F301B4" w:rsidRPr="00A678DF" w:rsidRDefault="00F301B4" w:rsidP="00F301B4">
      <w:pPr>
        <w:widowControl w:val="0"/>
        <w:suppressAutoHyphens/>
        <w:rPr>
          <w:rFonts w:ascii="Times New Roman" w:hAnsi="Times New Roman"/>
          <w:kern w:val="1"/>
          <w:sz w:val="24"/>
          <w:szCs w:val="24"/>
          <w:lang w:eastAsia="hi-IN" w:bidi="hi-IN"/>
        </w:rPr>
      </w:pPr>
    </w:p>
    <w:p w:rsidR="00F301B4" w:rsidRPr="00A678DF" w:rsidRDefault="00F301B4" w:rsidP="00F301B4">
      <w:pPr>
        <w:tabs>
          <w:tab w:val="num" w:pos="1440"/>
        </w:tabs>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 xml:space="preserve">            1.3.4.A vállalkozás működtetése</w:t>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i/>
          <w:kern w:val="1"/>
          <w:sz w:val="24"/>
          <w:szCs w:val="24"/>
          <w:lang w:eastAsia="hi-IN" w:bidi="hi-IN"/>
        </w:rPr>
        <w:tab/>
        <w:t>28 óra</w:t>
      </w:r>
    </w:p>
    <w:p w:rsidR="00F301B4" w:rsidRPr="00A678DF" w:rsidRDefault="00F301B4" w:rsidP="00F301B4">
      <w:pPr>
        <w:widowControl w:val="0"/>
        <w:suppressAutoHyphens/>
        <w:ind w:left="720"/>
        <w:rPr>
          <w:rFonts w:ascii="Times New Roman" w:hAnsi="Times New Roman"/>
          <w:sz w:val="24"/>
          <w:szCs w:val="24"/>
        </w:rPr>
      </w:pPr>
      <w:r w:rsidRPr="00A678DF">
        <w:rPr>
          <w:rFonts w:ascii="Times New Roman" w:hAnsi="Times New Roman"/>
          <w:sz w:val="24"/>
          <w:szCs w:val="24"/>
        </w:rPr>
        <w:t>Üzleti terv tartalma, felépítése</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Finanszírozási, pályázati lehetőségek</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vagyonvédelem biztosításának módjai</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piaci folyamatok követése</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szerződések megkötésére és felbontására vonatkozó szabályok</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Szakmai továbbképzéseken való részvétel, információhoz jutás</w:t>
      </w:r>
    </w:p>
    <w:p w:rsidR="00F301B4" w:rsidRPr="00A678DF" w:rsidRDefault="00F301B4" w:rsidP="00F301B4">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vállalkozás átszervezésének lehetőségei</w:t>
      </w:r>
    </w:p>
    <w:p w:rsidR="00F301B4" w:rsidRPr="00A678DF" w:rsidRDefault="00F301B4" w:rsidP="00F301B4">
      <w:pPr>
        <w:rPr>
          <w:rFonts w:ascii="Times New Roman" w:hAnsi="Times New Roman"/>
          <w:kern w:val="1"/>
          <w:sz w:val="24"/>
          <w:szCs w:val="24"/>
          <w:lang w:eastAsia="hi-IN" w:bidi="hi-IN"/>
        </w:rPr>
      </w:pPr>
    </w:p>
    <w:p w:rsidR="00F301B4" w:rsidRPr="00A678DF" w:rsidRDefault="00F301B4" w:rsidP="00F301B4">
      <w:pPr>
        <w:tabs>
          <w:tab w:val="num" w:pos="1440"/>
        </w:tabs>
        <w:rPr>
          <w:rFonts w:ascii="Times New Roman" w:hAnsi="Times New Roman"/>
          <w:b/>
          <w:i/>
          <w:kern w:val="1"/>
          <w:sz w:val="24"/>
          <w:szCs w:val="24"/>
          <w:lang w:eastAsia="hi-IN" w:bidi="hi-IN"/>
        </w:rPr>
      </w:pPr>
      <w:r w:rsidRPr="00A678DF">
        <w:rPr>
          <w:rFonts w:ascii="Times New Roman" w:hAnsi="Times New Roman"/>
          <w:b/>
          <w:kern w:val="1"/>
          <w:sz w:val="24"/>
          <w:szCs w:val="24"/>
          <w:lang w:eastAsia="hi-IN" w:bidi="hi-IN"/>
        </w:rPr>
        <w:t xml:space="preserve">           1.3.5.A vállalkozás megszüntetése</w:t>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i/>
          <w:kern w:val="1"/>
          <w:sz w:val="24"/>
          <w:szCs w:val="24"/>
          <w:lang w:eastAsia="hi-IN" w:bidi="hi-IN"/>
        </w:rPr>
        <w:t>8 óra</w:t>
      </w:r>
    </w:p>
    <w:p w:rsidR="00F301B4" w:rsidRPr="00A678DF" w:rsidRDefault="00F301B4" w:rsidP="00F301B4">
      <w:pPr>
        <w:tabs>
          <w:tab w:val="num" w:pos="1440"/>
        </w:tabs>
        <w:rPr>
          <w:rFonts w:ascii="Times New Roman" w:hAnsi="Times New Roman"/>
          <w:i/>
          <w:kern w:val="1"/>
          <w:sz w:val="24"/>
          <w:szCs w:val="24"/>
          <w:lang w:eastAsia="hi-IN" w:bidi="hi-IN"/>
        </w:rPr>
      </w:pPr>
      <w:r w:rsidRPr="00A678DF">
        <w:rPr>
          <w:rFonts w:ascii="Times New Roman" w:hAnsi="Times New Roman"/>
          <w:b/>
          <w:i/>
          <w:kern w:val="1"/>
          <w:sz w:val="24"/>
          <w:szCs w:val="24"/>
          <w:lang w:eastAsia="hi-IN" w:bidi="hi-IN"/>
        </w:rPr>
        <w:t xml:space="preserve">           </w:t>
      </w:r>
      <w:r w:rsidRPr="00A678DF">
        <w:rPr>
          <w:rFonts w:ascii="Times New Roman" w:hAnsi="Times New Roman"/>
          <w:sz w:val="24"/>
          <w:szCs w:val="24"/>
        </w:rPr>
        <w:t xml:space="preserve">A vállalkozás megszüntetésének formái, gyakorlati </w:t>
      </w:r>
    </w:p>
    <w:p w:rsidR="00F301B4" w:rsidRPr="00A678DF" w:rsidRDefault="00F301B4" w:rsidP="00F301B4">
      <w:pPr>
        <w:widowControl w:val="0"/>
        <w:suppressAutoHyphens/>
        <w:rPr>
          <w:rFonts w:ascii="Times New Roman" w:hAnsi="Times New Roman"/>
          <w:b/>
          <w:kern w:val="1"/>
          <w:sz w:val="24"/>
          <w:szCs w:val="24"/>
          <w:lang w:eastAsia="hi-IN" w:bidi="hi-IN"/>
        </w:rPr>
      </w:pPr>
    </w:p>
    <w:p w:rsidR="00F301B4" w:rsidRPr="00A678DF" w:rsidRDefault="00F301B4" w:rsidP="00F301B4">
      <w:pPr>
        <w:ind w:left="709"/>
        <w:rPr>
          <w:rFonts w:ascii="Times New Roman" w:hAnsi="Times New Roman"/>
          <w:b/>
          <w:i/>
          <w:sz w:val="24"/>
          <w:szCs w:val="24"/>
        </w:rPr>
      </w:pPr>
      <w:r w:rsidRPr="00A678DF">
        <w:rPr>
          <w:rFonts w:ascii="Times New Roman" w:hAnsi="Times New Roman"/>
          <w:b/>
          <w:i/>
          <w:sz w:val="24"/>
          <w:szCs w:val="24"/>
        </w:rPr>
        <w:t xml:space="preserve">1.4.A képzés javasolt helyszíne </w:t>
      </w:r>
      <w:r w:rsidRPr="00A678DF">
        <w:rPr>
          <w:rFonts w:ascii="Times New Roman" w:hAnsi="Times New Roman"/>
          <w:b/>
          <w:i/>
          <w:kern w:val="1"/>
          <w:sz w:val="24"/>
          <w:szCs w:val="24"/>
          <w:lang w:eastAsia="hi-IN" w:bidi="hi-IN"/>
        </w:rPr>
        <w:t>(ajánlás)</w:t>
      </w:r>
    </w:p>
    <w:p w:rsidR="00F301B4" w:rsidRPr="00A678DF" w:rsidRDefault="00F301B4" w:rsidP="00F301B4">
      <w:pPr>
        <w:ind w:firstLine="708"/>
        <w:rPr>
          <w:rFonts w:ascii="Times New Roman" w:hAnsi="Times New Roman"/>
          <w:i/>
          <w:sz w:val="24"/>
          <w:szCs w:val="24"/>
        </w:rPr>
      </w:pPr>
      <w:r w:rsidRPr="00A678DF">
        <w:rPr>
          <w:rFonts w:ascii="Times New Roman" w:hAnsi="Times New Roman"/>
          <w:i/>
          <w:sz w:val="24"/>
          <w:szCs w:val="24"/>
        </w:rPr>
        <w:t>Szaktanterem</w:t>
      </w:r>
    </w:p>
    <w:p w:rsidR="00F301B4" w:rsidRPr="00A678DF" w:rsidRDefault="00F301B4" w:rsidP="00F301B4">
      <w:pPr>
        <w:rPr>
          <w:rFonts w:ascii="Times New Roman" w:hAnsi="Times New Roman"/>
          <w:sz w:val="24"/>
          <w:szCs w:val="24"/>
        </w:rPr>
      </w:pPr>
    </w:p>
    <w:p w:rsidR="00F301B4" w:rsidRPr="00A678DF" w:rsidRDefault="00F301B4" w:rsidP="00F301B4">
      <w:pPr>
        <w:pStyle w:val="Listaszerbekezds"/>
        <w:numPr>
          <w:ilvl w:val="1"/>
          <w:numId w:val="50"/>
        </w:numPr>
        <w:spacing w:after="0" w:line="240" w:lineRule="auto"/>
        <w:jc w:val="both"/>
        <w:rPr>
          <w:rFonts w:ascii="Times New Roman" w:hAnsi="Times New Roman"/>
          <w:b/>
          <w:i/>
          <w:sz w:val="24"/>
          <w:szCs w:val="24"/>
          <w:lang w:eastAsia="hu-HU"/>
        </w:rPr>
      </w:pPr>
      <w:r w:rsidRPr="00A678DF">
        <w:rPr>
          <w:rFonts w:ascii="Times New Roman" w:hAnsi="Times New Roman"/>
          <w:b/>
          <w:i/>
          <w:sz w:val="24"/>
          <w:szCs w:val="24"/>
          <w:lang w:eastAsia="hu-HU"/>
        </w:rPr>
        <w:t>A tantárgy elsajátítása során alkalmazható sajátos módszerek, tanulói tevékenységformák (ajánlás)</w:t>
      </w:r>
    </w:p>
    <w:p w:rsidR="00F301B4" w:rsidRPr="00A678DF" w:rsidRDefault="00F301B4" w:rsidP="00F301B4">
      <w:pPr>
        <w:jc w:val="both"/>
        <w:rPr>
          <w:rFonts w:ascii="Times New Roman" w:hAnsi="Times New Roman"/>
          <w:b/>
          <w:i/>
          <w:sz w:val="24"/>
          <w:szCs w:val="24"/>
        </w:rPr>
      </w:pPr>
    </w:p>
    <w:p w:rsidR="00F301B4" w:rsidRPr="00A678DF" w:rsidRDefault="00F301B4" w:rsidP="00F301B4">
      <w:pPr>
        <w:pStyle w:val="Listaszerbekezds"/>
        <w:numPr>
          <w:ilvl w:val="2"/>
          <w:numId w:val="50"/>
        </w:numPr>
        <w:spacing w:after="0" w:line="240" w:lineRule="auto"/>
        <w:jc w:val="both"/>
        <w:rPr>
          <w:rFonts w:ascii="Times New Roman" w:hAnsi="Times New Roman"/>
          <w:b/>
          <w:i/>
          <w:sz w:val="24"/>
          <w:szCs w:val="24"/>
        </w:rPr>
      </w:pPr>
      <w:r w:rsidRPr="00A678DF">
        <w:rPr>
          <w:rFonts w:ascii="Times New Roman" w:hAnsi="Times New Roman"/>
          <w:b/>
          <w:i/>
          <w:sz w:val="24"/>
          <w:szCs w:val="24"/>
        </w:rPr>
        <w:t>A tantárgy elsajátítása során alkalmazható sajátos oktatási módszerek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F301B4" w:rsidRPr="00A678DF" w:rsidTr="008F1A43">
        <w:trPr>
          <w:cantSplit/>
          <w:trHeight w:val="921"/>
          <w:jc w:val="center"/>
        </w:trPr>
        <w:tc>
          <w:tcPr>
            <w:tcW w:w="828"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Sor-szám</w:t>
            </w:r>
          </w:p>
        </w:tc>
        <w:tc>
          <w:tcPr>
            <w:tcW w:w="3621"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Tanulói tevékenységforma</w:t>
            </w:r>
          </w:p>
        </w:tc>
        <w:tc>
          <w:tcPr>
            <w:tcW w:w="2370" w:type="dxa"/>
            <w:gridSpan w:val="3"/>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Tanulói tevékenység szervezési kerete</w:t>
            </w:r>
          </w:p>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(differenciálási módok)</w:t>
            </w:r>
          </w:p>
        </w:tc>
        <w:tc>
          <w:tcPr>
            <w:tcW w:w="2190"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F301B4" w:rsidRPr="00A678DF" w:rsidTr="008F1A43">
        <w:trPr>
          <w:cantSplit/>
          <w:trHeight w:val="1076"/>
          <w:jc w:val="center"/>
        </w:trPr>
        <w:tc>
          <w:tcPr>
            <w:tcW w:w="828" w:type="dxa"/>
            <w:vMerge/>
            <w:vAlign w:val="center"/>
          </w:tcPr>
          <w:p w:rsidR="00F301B4" w:rsidRPr="000F68FA" w:rsidRDefault="00F301B4" w:rsidP="008F1A43">
            <w:pPr>
              <w:jc w:val="center"/>
              <w:rPr>
                <w:rFonts w:ascii="Times New Roman" w:hAnsi="Times New Roman"/>
                <w:b/>
                <w:sz w:val="24"/>
                <w:szCs w:val="24"/>
              </w:rPr>
            </w:pPr>
          </w:p>
        </w:tc>
        <w:tc>
          <w:tcPr>
            <w:tcW w:w="3621" w:type="dxa"/>
            <w:vMerge/>
            <w:vAlign w:val="center"/>
          </w:tcPr>
          <w:p w:rsidR="00F301B4" w:rsidRPr="000F68FA" w:rsidRDefault="00F301B4" w:rsidP="008F1A43">
            <w:pPr>
              <w:rPr>
                <w:rFonts w:ascii="Times New Roman" w:hAnsi="Times New Roman"/>
                <w:b/>
                <w:sz w:val="24"/>
                <w:szCs w:val="24"/>
              </w:rPr>
            </w:pPr>
          </w:p>
        </w:tc>
        <w:tc>
          <w:tcPr>
            <w:tcW w:w="809" w:type="dxa"/>
            <w:textDirection w:val="btLr"/>
            <w:vAlign w:val="center"/>
          </w:tcPr>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Egyéni</w:t>
            </w:r>
          </w:p>
        </w:tc>
        <w:tc>
          <w:tcPr>
            <w:tcW w:w="798" w:type="dxa"/>
            <w:textDirection w:val="btLr"/>
            <w:vAlign w:val="center"/>
          </w:tcPr>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Csoport-</w:t>
            </w:r>
          </w:p>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bontás</w:t>
            </w:r>
          </w:p>
        </w:tc>
        <w:tc>
          <w:tcPr>
            <w:tcW w:w="763" w:type="dxa"/>
            <w:textDirection w:val="btLr"/>
            <w:vAlign w:val="center"/>
          </w:tcPr>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Osztály-</w:t>
            </w:r>
          </w:p>
          <w:p w:rsidR="00F301B4" w:rsidRPr="000F68FA" w:rsidRDefault="00F301B4" w:rsidP="008F1A43">
            <w:pPr>
              <w:ind w:left="113" w:right="113"/>
              <w:jc w:val="center"/>
              <w:rPr>
                <w:rFonts w:ascii="Times New Roman" w:hAnsi="Times New Roman"/>
                <w:b/>
                <w:sz w:val="24"/>
                <w:szCs w:val="24"/>
              </w:rPr>
            </w:pPr>
            <w:r w:rsidRPr="000F68FA">
              <w:rPr>
                <w:rFonts w:ascii="Times New Roman" w:hAnsi="Times New Roman"/>
                <w:b/>
                <w:sz w:val="24"/>
                <w:szCs w:val="24"/>
              </w:rPr>
              <w:t>keret</w:t>
            </w:r>
          </w:p>
        </w:tc>
        <w:tc>
          <w:tcPr>
            <w:tcW w:w="2190" w:type="dxa"/>
            <w:vMerge/>
            <w:vAlign w:val="center"/>
          </w:tcPr>
          <w:p w:rsidR="00F301B4" w:rsidRPr="000F68FA" w:rsidRDefault="00F301B4" w:rsidP="008F1A43">
            <w:pPr>
              <w:jc w:val="center"/>
              <w:rPr>
                <w:rFonts w:ascii="Times New Roman" w:hAnsi="Times New Roman"/>
                <w:b/>
                <w:sz w:val="24"/>
                <w:szCs w:val="24"/>
              </w:rPr>
            </w:pPr>
          </w:p>
        </w:tc>
      </w:tr>
      <w:tr w:rsidR="00F301B4" w:rsidRPr="00A678DF" w:rsidTr="008F1A43">
        <w:trPr>
          <w:jc w:val="center"/>
        </w:trPr>
        <w:tc>
          <w:tcPr>
            <w:tcW w:w="828" w:type="dxa"/>
            <w:shd w:val="clear" w:color="auto" w:fill="D9D9D9"/>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1.</w:t>
            </w:r>
          </w:p>
        </w:tc>
        <w:tc>
          <w:tcPr>
            <w:tcW w:w="3621" w:type="dxa"/>
            <w:shd w:val="clear" w:color="auto" w:fill="D9D9D9"/>
            <w:vAlign w:val="center"/>
          </w:tcPr>
          <w:p w:rsidR="00F301B4" w:rsidRPr="000F68FA" w:rsidRDefault="00F301B4" w:rsidP="008F1A43">
            <w:pPr>
              <w:rPr>
                <w:rFonts w:ascii="Times New Roman" w:hAnsi="Times New Roman"/>
                <w:b/>
                <w:sz w:val="24"/>
                <w:szCs w:val="24"/>
              </w:rPr>
            </w:pPr>
            <w:r w:rsidRPr="000F68FA">
              <w:rPr>
                <w:rFonts w:ascii="Times New Roman" w:hAnsi="Times New Roman"/>
                <w:b/>
                <w:sz w:val="24"/>
                <w:szCs w:val="24"/>
              </w:rPr>
              <w:t>Információ feldolgozó tevékenységek</w:t>
            </w:r>
          </w:p>
        </w:tc>
        <w:tc>
          <w:tcPr>
            <w:tcW w:w="809"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98"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63"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2190" w:type="dxa"/>
            <w:shd w:val="clear" w:color="auto" w:fill="D9D9D9"/>
            <w:vAlign w:val="center"/>
          </w:tcPr>
          <w:p w:rsidR="00F301B4" w:rsidRPr="000F68FA" w:rsidRDefault="00F301B4" w:rsidP="008F1A43">
            <w:pPr>
              <w:jc w:val="center"/>
              <w:rPr>
                <w:rFonts w:ascii="Times New Roman" w:hAnsi="Times New Roman"/>
                <w:sz w:val="24"/>
                <w:szCs w:val="24"/>
              </w:rPr>
            </w:pP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1.1.</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Olvasott szöveg önálló feldolgozása</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1.2.</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Információk önálló rendszerezése</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828" w:type="dxa"/>
            <w:shd w:val="clear" w:color="auto" w:fill="D9D9D9"/>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2.</w:t>
            </w:r>
          </w:p>
        </w:tc>
        <w:tc>
          <w:tcPr>
            <w:tcW w:w="3621" w:type="dxa"/>
            <w:shd w:val="clear" w:color="auto" w:fill="D9D9D9"/>
            <w:vAlign w:val="center"/>
          </w:tcPr>
          <w:p w:rsidR="00F301B4" w:rsidRPr="000F68FA" w:rsidRDefault="00F301B4" w:rsidP="008F1A43">
            <w:pPr>
              <w:rPr>
                <w:rFonts w:ascii="Times New Roman" w:hAnsi="Times New Roman"/>
                <w:b/>
                <w:sz w:val="24"/>
                <w:szCs w:val="24"/>
              </w:rPr>
            </w:pPr>
            <w:r w:rsidRPr="000F68FA">
              <w:rPr>
                <w:rFonts w:ascii="Times New Roman" w:hAnsi="Times New Roman"/>
                <w:b/>
                <w:sz w:val="24"/>
                <w:szCs w:val="24"/>
              </w:rPr>
              <w:t>Ismeretalkalmazási gyakorló tevékenységek, feladatok</w:t>
            </w:r>
          </w:p>
        </w:tc>
        <w:tc>
          <w:tcPr>
            <w:tcW w:w="809"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98"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763" w:type="dxa"/>
            <w:shd w:val="clear" w:color="auto" w:fill="D9D9D9"/>
            <w:vAlign w:val="center"/>
          </w:tcPr>
          <w:p w:rsidR="00F301B4" w:rsidRPr="000F68FA" w:rsidRDefault="00F301B4" w:rsidP="008F1A43">
            <w:pPr>
              <w:jc w:val="center"/>
              <w:rPr>
                <w:rFonts w:ascii="Times New Roman" w:hAnsi="Times New Roman"/>
                <w:sz w:val="24"/>
                <w:szCs w:val="24"/>
              </w:rPr>
            </w:pPr>
          </w:p>
        </w:tc>
        <w:tc>
          <w:tcPr>
            <w:tcW w:w="2190" w:type="dxa"/>
            <w:shd w:val="clear" w:color="auto" w:fill="D9D9D9"/>
            <w:vAlign w:val="center"/>
          </w:tcPr>
          <w:p w:rsidR="00F301B4" w:rsidRPr="000F68FA" w:rsidRDefault="00F301B4" w:rsidP="008F1A43">
            <w:pPr>
              <w:jc w:val="center"/>
              <w:rPr>
                <w:rFonts w:ascii="Times New Roman" w:hAnsi="Times New Roman"/>
                <w:sz w:val="24"/>
                <w:szCs w:val="24"/>
              </w:rPr>
            </w:pP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2.1.</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Leírás készítése</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C</w:t>
            </w:r>
          </w:p>
        </w:tc>
      </w:tr>
      <w:tr w:rsidR="00F301B4" w:rsidRPr="00A678DF" w:rsidTr="008F1A43">
        <w:trPr>
          <w:jc w:val="center"/>
        </w:trPr>
        <w:tc>
          <w:tcPr>
            <w:tcW w:w="828"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2.2.</w:t>
            </w:r>
          </w:p>
        </w:tc>
        <w:tc>
          <w:tcPr>
            <w:tcW w:w="3621"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Szöveges előadás egyéni felkészüléssel</w:t>
            </w:r>
          </w:p>
        </w:tc>
        <w:tc>
          <w:tcPr>
            <w:tcW w:w="80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F301B4" w:rsidRPr="000F68FA" w:rsidRDefault="00F301B4" w:rsidP="008F1A43">
            <w:pPr>
              <w:jc w:val="center"/>
              <w:rPr>
                <w:rFonts w:ascii="Times New Roman" w:hAnsi="Times New Roman"/>
                <w:sz w:val="24"/>
                <w:szCs w:val="24"/>
              </w:rPr>
            </w:pPr>
          </w:p>
        </w:tc>
        <w:tc>
          <w:tcPr>
            <w:tcW w:w="763" w:type="dxa"/>
            <w:vAlign w:val="center"/>
          </w:tcPr>
          <w:p w:rsidR="00F301B4" w:rsidRPr="000F68FA" w:rsidRDefault="00F301B4" w:rsidP="008F1A43">
            <w:pPr>
              <w:jc w:val="center"/>
              <w:rPr>
                <w:rFonts w:ascii="Times New Roman" w:hAnsi="Times New Roman"/>
                <w:sz w:val="24"/>
                <w:szCs w:val="24"/>
              </w:rPr>
            </w:pPr>
          </w:p>
        </w:tc>
        <w:tc>
          <w:tcPr>
            <w:tcW w:w="2190"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bl>
    <w:p w:rsidR="00F301B4" w:rsidRPr="00A678DF" w:rsidRDefault="00F301B4" w:rsidP="00F301B4">
      <w:pPr>
        <w:ind w:left="792"/>
        <w:rPr>
          <w:rFonts w:ascii="Times New Roman" w:hAnsi="Times New Roman"/>
          <w:b/>
          <w:i/>
          <w:sz w:val="24"/>
          <w:szCs w:val="24"/>
        </w:rPr>
      </w:pPr>
    </w:p>
    <w:p w:rsidR="00F301B4" w:rsidRPr="00A678DF" w:rsidRDefault="00F301B4" w:rsidP="00F301B4">
      <w:pPr>
        <w:numPr>
          <w:ilvl w:val="2"/>
          <w:numId w:val="50"/>
        </w:numPr>
        <w:jc w:val="both"/>
        <w:rPr>
          <w:rFonts w:ascii="Times New Roman" w:hAnsi="Times New Roman"/>
          <w:b/>
          <w:sz w:val="24"/>
          <w:szCs w:val="24"/>
        </w:rPr>
      </w:pPr>
      <w:r w:rsidRPr="00A678DF">
        <w:rPr>
          <w:rFonts w:ascii="Times New Roman" w:hAnsi="Times New Roman"/>
          <w:b/>
          <w:i/>
          <w:sz w:val="24"/>
          <w:szCs w:val="24"/>
        </w:rPr>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F301B4" w:rsidRPr="00A678DF" w:rsidTr="008F1A43">
        <w:trPr>
          <w:jc w:val="center"/>
        </w:trPr>
        <w:tc>
          <w:tcPr>
            <w:tcW w:w="994"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Sorszám</w:t>
            </w:r>
          </w:p>
        </w:tc>
        <w:tc>
          <w:tcPr>
            <w:tcW w:w="2800"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 xml:space="preserve">Alkalmazott oktatási </w:t>
            </w:r>
          </w:p>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módszer neve</w:t>
            </w:r>
          </w:p>
        </w:tc>
        <w:tc>
          <w:tcPr>
            <w:tcW w:w="2835" w:type="dxa"/>
            <w:gridSpan w:val="3"/>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A tanulói tevékenység szervezeti kerete</w:t>
            </w:r>
          </w:p>
        </w:tc>
        <w:tc>
          <w:tcPr>
            <w:tcW w:w="2659" w:type="dxa"/>
            <w:vMerge w:val="restart"/>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F301B4" w:rsidRPr="00A678DF" w:rsidTr="008F1A43">
        <w:trPr>
          <w:jc w:val="center"/>
        </w:trPr>
        <w:tc>
          <w:tcPr>
            <w:tcW w:w="994" w:type="dxa"/>
            <w:vMerge/>
            <w:vAlign w:val="center"/>
          </w:tcPr>
          <w:p w:rsidR="00F301B4" w:rsidRPr="000F68FA" w:rsidRDefault="00F301B4" w:rsidP="008F1A43">
            <w:pPr>
              <w:jc w:val="center"/>
              <w:rPr>
                <w:rFonts w:ascii="Times New Roman" w:hAnsi="Times New Roman"/>
                <w:b/>
                <w:sz w:val="24"/>
                <w:szCs w:val="24"/>
              </w:rPr>
            </w:pPr>
          </w:p>
        </w:tc>
        <w:tc>
          <w:tcPr>
            <w:tcW w:w="2800" w:type="dxa"/>
            <w:vMerge/>
            <w:vAlign w:val="center"/>
          </w:tcPr>
          <w:p w:rsidR="00F301B4" w:rsidRPr="000F68FA" w:rsidRDefault="00F301B4" w:rsidP="008F1A43">
            <w:pPr>
              <w:rPr>
                <w:rFonts w:ascii="Times New Roman" w:hAnsi="Times New Roman"/>
                <w:b/>
                <w:sz w:val="24"/>
                <w:szCs w:val="24"/>
              </w:rPr>
            </w:pPr>
          </w:p>
        </w:tc>
        <w:tc>
          <w:tcPr>
            <w:tcW w:w="945" w:type="dxa"/>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egyéni</w:t>
            </w:r>
          </w:p>
        </w:tc>
        <w:tc>
          <w:tcPr>
            <w:tcW w:w="945" w:type="dxa"/>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csoport</w:t>
            </w:r>
          </w:p>
        </w:tc>
        <w:tc>
          <w:tcPr>
            <w:tcW w:w="945" w:type="dxa"/>
            <w:vAlign w:val="center"/>
          </w:tcPr>
          <w:p w:rsidR="00F301B4" w:rsidRPr="000F68FA" w:rsidRDefault="00F301B4" w:rsidP="008F1A43">
            <w:pPr>
              <w:jc w:val="center"/>
              <w:rPr>
                <w:rFonts w:ascii="Times New Roman" w:hAnsi="Times New Roman"/>
                <w:b/>
                <w:sz w:val="24"/>
                <w:szCs w:val="24"/>
              </w:rPr>
            </w:pPr>
            <w:r w:rsidRPr="000F68FA">
              <w:rPr>
                <w:rFonts w:ascii="Times New Roman" w:hAnsi="Times New Roman"/>
                <w:b/>
                <w:sz w:val="24"/>
                <w:szCs w:val="24"/>
              </w:rPr>
              <w:t>osztály</w:t>
            </w:r>
          </w:p>
        </w:tc>
        <w:tc>
          <w:tcPr>
            <w:tcW w:w="2659" w:type="dxa"/>
            <w:vMerge/>
            <w:vAlign w:val="center"/>
          </w:tcPr>
          <w:p w:rsidR="00F301B4" w:rsidRPr="000F68FA" w:rsidRDefault="00F301B4" w:rsidP="008F1A43">
            <w:pPr>
              <w:jc w:val="center"/>
              <w:rPr>
                <w:rFonts w:ascii="Times New Roman" w:hAnsi="Times New Roman"/>
                <w:b/>
                <w:sz w:val="24"/>
                <w:szCs w:val="24"/>
              </w:rPr>
            </w:pP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1.1.</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magyarázat</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1.2.</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megbeszélés</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1.3.</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szemléltetés</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1.4.</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szimuláció</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1.5.</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szerepjáték</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r w:rsidR="00F301B4" w:rsidRPr="00A678DF" w:rsidTr="008F1A43">
        <w:trPr>
          <w:jc w:val="center"/>
        </w:trPr>
        <w:tc>
          <w:tcPr>
            <w:tcW w:w="994"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1.6.</w:t>
            </w:r>
          </w:p>
        </w:tc>
        <w:tc>
          <w:tcPr>
            <w:tcW w:w="2800" w:type="dxa"/>
            <w:vAlign w:val="center"/>
          </w:tcPr>
          <w:p w:rsidR="00F301B4" w:rsidRPr="000F68FA" w:rsidRDefault="00F301B4" w:rsidP="008F1A43">
            <w:pPr>
              <w:rPr>
                <w:rFonts w:ascii="Times New Roman" w:hAnsi="Times New Roman"/>
                <w:sz w:val="24"/>
                <w:szCs w:val="24"/>
              </w:rPr>
            </w:pPr>
            <w:r w:rsidRPr="000F68FA">
              <w:rPr>
                <w:rFonts w:ascii="Times New Roman" w:hAnsi="Times New Roman"/>
                <w:sz w:val="24"/>
                <w:szCs w:val="24"/>
              </w:rPr>
              <w:t>házi feladat</w:t>
            </w:r>
          </w:p>
        </w:tc>
        <w:tc>
          <w:tcPr>
            <w:tcW w:w="945"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F301B4" w:rsidRPr="000F68FA" w:rsidRDefault="00F301B4" w:rsidP="008F1A43">
            <w:pPr>
              <w:jc w:val="center"/>
              <w:rPr>
                <w:rFonts w:ascii="Times New Roman" w:hAnsi="Times New Roman"/>
                <w:sz w:val="24"/>
                <w:szCs w:val="24"/>
              </w:rPr>
            </w:pPr>
          </w:p>
        </w:tc>
        <w:tc>
          <w:tcPr>
            <w:tcW w:w="945" w:type="dxa"/>
            <w:vAlign w:val="center"/>
          </w:tcPr>
          <w:p w:rsidR="00F301B4" w:rsidRPr="000F68FA" w:rsidRDefault="00F301B4" w:rsidP="008F1A43">
            <w:pPr>
              <w:jc w:val="center"/>
              <w:rPr>
                <w:rFonts w:ascii="Times New Roman" w:hAnsi="Times New Roman"/>
                <w:sz w:val="24"/>
                <w:szCs w:val="24"/>
              </w:rPr>
            </w:pPr>
          </w:p>
        </w:tc>
        <w:tc>
          <w:tcPr>
            <w:tcW w:w="2659" w:type="dxa"/>
            <w:vAlign w:val="center"/>
          </w:tcPr>
          <w:p w:rsidR="00F301B4" w:rsidRPr="000F68FA" w:rsidRDefault="00F301B4" w:rsidP="008F1A43">
            <w:pPr>
              <w:jc w:val="center"/>
              <w:rPr>
                <w:rFonts w:ascii="Times New Roman" w:hAnsi="Times New Roman"/>
                <w:sz w:val="24"/>
                <w:szCs w:val="24"/>
              </w:rPr>
            </w:pPr>
            <w:r w:rsidRPr="000F68FA">
              <w:rPr>
                <w:rFonts w:ascii="Times New Roman" w:hAnsi="Times New Roman"/>
                <w:sz w:val="24"/>
                <w:szCs w:val="24"/>
              </w:rPr>
              <w:t>Oktatástechnikai eszközök</w:t>
            </w:r>
          </w:p>
        </w:tc>
      </w:tr>
    </w:tbl>
    <w:p w:rsidR="00F301B4" w:rsidRPr="00A678DF" w:rsidRDefault="00F301B4" w:rsidP="00F301B4">
      <w:pPr>
        <w:widowControl w:val="0"/>
        <w:suppressAutoHyphens/>
        <w:jc w:val="both"/>
        <w:rPr>
          <w:rFonts w:ascii="Times New Roman" w:hAnsi="Times New Roman"/>
          <w:iCs/>
          <w:kern w:val="1"/>
          <w:sz w:val="24"/>
          <w:szCs w:val="24"/>
          <w:lang w:eastAsia="hi-IN" w:bidi="hi-IN"/>
        </w:rPr>
      </w:pPr>
    </w:p>
    <w:p w:rsidR="00F301B4" w:rsidRPr="00A678DF" w:rsidRDefault="00F301B4" w:rsidP="00F301B4">
      <w:pPr>
        <w:numPr>
          <w:ilvl w:val="1"/>
          <w:numId w:val="50"/>
        </w:numPr>
        <w:autoSpaceDE w:val="0"/>
        <w:autoSpaceDN w:val="0"/>
        <w:adjustRightInd w:val="0"/>
        <w:ind w:left="708"/>
        <w:rPr>
          <w:rFonts w:ascii="Times New Roman" w:hAnsi="Times New Roman"/>
          <w:b/>
          <w:sz w:val="24"/>
          <w:szCs w:val="24"/>
          <w:lang w:bidi="hi-IN"/>
        </w:rPr>
      </w:pPr>
      <w:r w:rsidRPr="00A678DF">
        <w:rPr>
          <w:rFonts w:ascii="Times New Roman" w:hAnsi="Times New Roman"/>
          <w:b/>
          <w:sz w:val="24"/>
          <w:szCs w:val="24"/>
        </w:rPr>
        <w:t>A tantárgy értékelésének módja</w:t>
      </w:r>
    </w:p>
    <w:p w:rsidR="00F301B4" w:rsidRPr="00A678DF" w:rsidRDefault="00F301B4" w:rsidP="00F301B4">
      <w:pPr>
        <w:autoSpaceDE w:val="0"/>
        <w:autoSpaceDN w:val="0"/>
        <w:adjustRightInd w:val="0"/>
        <w:ind w:left="276"/>
        <w:jc w:val="both"/>
        <w:rPr>
          <w:rFonts w:ascii="Times New Roman" w:hAnsi="Times New Roman"/>
          <w:i/>
          <w:iCs/>
          <w:sz w:val="24"/>
          <w:szCs w:val="24"/>
        </w:rPr>
      </w:pPr>
      <w:r w:rsidRPr="00A678DF">
        <w:rPr>
          <w:rFonts w:ascii="Times New Roman" w:hAnsi="Times New Roman"/>
          <w:bCs/>
          <w:sz w:val="24"/>
          <w:szCs w:val="24"/>
        </w:rPr>
        <w:t>A nemzeti köznevelésről szóló 2011. évi CXC. törvény 54. § (2) a) pontja szerinti értékeléssel.</w:t>
      </w:r>
      <w:r w:rsidRPr="00A678DF">
        <w:rPr>
          <w:rFonts w:ascii="Times New Roman" w:hAnsi="Times New Roman"/>
          <w:b/>
          <w:bCs/>
          <w:kern w:val="1"/>
          <w:sz w:val="24"/>
          <w:szCs w:val="24"/>
          <w:lang w:eastAsia="hi-IN" w:bidi="hi-IN"/>
        </w:rPr>
        <w:br w:type="page"/>
      </w:r>
    </w:p>
    <w:p w:rsidR="00F301B4" w:rsidRPr="000F68FA" w:rsidRDefault="00F301B4" w:rsidP="00F301B4">
      <w:pPr>
        <w:autoSpaceDE w:val="0"/>
        <w:autoSpaceDN w:val="0"/>
        <w:adjustRightInd w:val="0"/>
        <w:jc w:val="both"/>
        <w:rPr>
          <w:rFonts w:ascii="Times New Roman" w:hAnsi="Times New Roman"/>
          <w:kern w:val="1"/>
          <w:sz w:val="24"/>
          <w:szCs w:val="24"/>
          <w:lang w:eastAsia="hi-IN" w:bidi="hi-IN"/>
        </w:rPr>
      </w:pPr>
    </w:p>
    <w:p w:rsidR="00F301B4" w:rsidRPr="000F68FA" w:rsidRDefault="00F301B4" w:rsidP="00F301B4">
      <w:pPr>
        <w:autoSpaceDE w:val="0"/>
        <w:autoSpaceDN w:val="0"/>
        <w:adjustRightInd w:val="0"/>
        <w:jc w:val="both"/>
        <w:rPr>
          <w:rFonts w:ascii="Times New Roman" w:hAnsi="Times New Roman"/>
          <w:kern w:val="1"/>
          <w:sz w:val="24"/>
          <w:szCs w:val="24"/>
          <w:lang w:eastAsia="hi-IN" w:bidi="hi-IN"/>
        </w:rPr>
      </w:pPr>
    </w:p>
    <w:p w:rsidR="00F301B4" w:rsidRPr="000F68FA" w:rsidRDefault="00F301B4" w:rsidP="00F301B4">
      <w:pPr>
        <w:widowControl w:val="0"/>
        <w:suppressAutoHyphens/>
        <w:jc w:val="center"/>
        <w:rPr>
          <w:rFonts w:ascii="Times New Roman" w:hAnsi="Times New Roman"/>
          <w:sz w:val="24"/>
          <w:szCs w:val="24"/>
          <w:lang w:bidi="hi-IN"/>
        </w:rPr>
      </w:pPr>
    </w:p>
    <w:p w:rsidR="00F301B4" w:rsidRPr="000F68FA" w:rsidRDefault="00F301B4" w:rsidP="00F301B4">
      <w:pPr>
        <w:widowControl w:val="0"/>
        <w:suppressAutoHyphens/>
        <w:jc w:val="center"/>
        <w:rPr>
          <w:rFonts w:ascii="Times New Roman" w:hAnsi="Times New Roman"/>
          <w:sz w:val="24"/>
          <w:szCs w:val="24"/>
          <w:lang w:bidi="hi-IN"/>
        </w:rPr>
      </w:pPr>
    </w:p>
    <w:p w:rsidR="00F301B4" w:rsidRPr="000F68FA" w:rsidRDefault="00F301B4" w:rsidP="00F301B4">
      <w:pPr>
        <w:widowControl w:val="0"/>
        <w:suppressAutoHyphens/>
        <w:jc w:val="center"/>
        <w:rPr>
          <w:rFonts w:ascii="Times New Roman" w:hAnsi="Times New Roman"/>
          <w:sz w:val="24"/>
          <w:szCs w:val="24"/>
          <w:lang w:bidi="hi-IN"/>
        </w:rPr>
      </w:pPr>
    </w:p>
    <w:p w:rsidR="002C63E0" w:rsidRPr="000F68FA" w:rsidRDefault="002C63E0" w:rsidP="00460216">
      <w:pPr>
        <w:widowControl w:val="0"/>
        <w:suppressAutoHyphens/>
        <w:jc w:val="center"/>
        <w:rPr>
          <w:rFonts w:ascii="Times New Roman" w:hAnsi="Times New Roman"/>
          <w:sz w:val="24"/>
          <w:szCs w:val="24"/>
          <w:lang w:bidi="hi-IN"/>
        </w:rPr>
      </w:pPr>
    </w:p>
    <w:p w:rsidR="002C63E0" w:rsidRPr="000F68FA" w:rsidRDefault="002C63E0" w:rsidP="00460216">
      <w:pPr>
        <w:widowControl w:val="0"/>
        <w:suppressAutoHyphens/>
        <w:jc w:val="center"/>
        <w:rPr>
          <w:rFonts w:ascii="Times New Roman" w:hAnsi="Times New Roman"/>
          <w:sz w:val="24"/>
          <w:szCs w:val="24"/>
          <w:lang w:bidi="hi-IN"/>
        </w:rPr>
      </w:pPr>
    </w:p>
    <w:p w:rsidR="002C63E0" w:rsidRPr="000F68FA" w:rsidRDefault="002C63E0" w:rsidP="00460216">
      <w:pPr>
        <w:widowControl w:val="0"/>
        <w:suppressAutoHyphens/>
        <w:jc w:val="center"/>
        <w:rPr>
          <w:rFonts w:ascii="Times New Roman" w:hAnsi="Times New Roman"/>
          <w:sz w:val="24"/>
          <w:szCs w:val="24"/>
          <w:lang w:bidi="hi-IN"/>
        </w:rPr>
      </w:pPr>
    </w:p>
    <w:p w:rsidR="000F68FA" w:rsidRDefault="000F68FA" w:rsidP="00460216">
      <w:pPr>
        <w:widowControl w:val="0"/>
        <w:suppressAutoHyphens/>
        <w:jc w:val="center"/>
        <w:rPr>
          <w:rFonts w:ascii="Times New Roman" w:hAnsi="Times New Roman"/>
          <w:b/>
          <w:sz w:val="44"/>
          <w:szCs w:val="44"/>
        </w:rPr>
      </w:pPr>
    </w:p>
    <w:p w:rsidR="000F68FA" w:rsidRDefault="000F68FA" w:rsidP="00460216">
      <w:pPr>
        <w:widowControl w:val="0"/>
        <w:suppressAutoHyphens/>
        <w:jc w:val="center"/>
        <w:rPr>
          <w:rFonts w:ascii="Times New Roman" w:hAnsi="Times New Roman"/>
          <w:b/>
          <w:sz w:val="44"/>
          <w:szCs w:val="44"/>
        </w:rPr>
      </w:pPr>
    </w:p>
    <w:p w:rsidR="002C63E0" w:rsidRPr="000F68FA" w:rsidRDefault="002C63E0" w:rsidP="00460216">
      <w:pPr>
        <w:widowControl w:val="0"/>
        <w:suppressAutoHyphens/>
        <w:jc w:val="center"/>
        <w:rPr>
          <w:rFonts w:ascii="Times New Roman" w:hAnsi="Times New Roman"/>
          <w:b/>
          <w:sz w:val="44"/>
          <w:szCs w:val="44"/>
        </w:rPr>
      </w:pPr>
      <w:r w:rsidRPr="000F68FA">
        <w:rPr>
          <w:rFonts w:ascii="Times New Roman" w:hAnsi="Times New Roman"/>
          <w:b/>
          <w:sz w:val="44"/>
          <w:szCs w:val="44"/>
        </w:rPr>
        <w:t xml:space="preserve">A </w:t>
      </w:r>
    </w:p>
    <w:p w:rsidR="002C63E0" w:rsidRPr="000F68FA" w:rsidRDefault="002C63E0" w:rsidP="00E36BD7">
      <w:pPr>
        <w:widowControl w:val="0"/>
        <w:suppressAutoHyphens/>
        <w:jc w:val="center"/>
        <w:rPr>
          <w:rFonts w:ascii="Times New Roman" w:hAnsi="Times New Roman"/>
          <w:b/>
          <w:sz w:val="44"/>
          <w:szCs w:val="44"/>
        </w:rPr>
      </w:pPr>
      <w:r w:rsidRPr="000F68FA">
        <w:rPr>
          <w:rFonts w:ascii="Times New Roman" w:hAnsi="Times New Roman"/>
          <w:b/>
          <w:sz w:val="44"/>
          <w:szCs w:val="44"/>
        </w:rPr>
        <w:t>10980-12 azonosító számú</w:t>
      </w:r>
    </w:p>
    <w:p w:rsidR="002C63E0" w:rsidRPr="000F68FA" w:rsidRDefault="002C63E0" w:rsidP="00E36BD7">
      <w:pPr>
        <w:widowControl w:val="0"/>
        <w:suppressAutoHyphens/>
        <w:jc w:val="center"/>
        <w:rPr>
          <w:rFonts w:ascii="Times New Roman" w:hAnsi="Times New Roman"/>
          <w:sz w:val="44"/>
          <w:szCs w:val="44"/>
        </w:rPr>
      </w:pPr>
    </w:p>
    <w:p w:rsidR="002C63E0" w:rsidRPr="000F68FA" w:rsidRDefault="002C63E0" w:rsidP="00E36BD7">
      <w:pPr>
        <w:widowControl w:val="0"/>
        <w:suppressAutoHyphens/>
        <w:jc w:val="center"/>
        <w:rPr>
          <w:rFonts w:ascii="Times New Roman" w:hAnsi="Times New Roman"/>
          <w:b/>
          <w:sz w:val="44"/>
          <w:szCs w:val="44"/>
        </w:rPr>
      </w:pPr>
      <w:r w:rsidRPr="000F68FA">
        <w:rPr>
          <w:rFonts w:ascii="Times New Roman" w:hAnsi="Times New Roman"/>
          <w:b/>
          <w:sz w:val="44"/>
          <w:szCs w:val="44"/>
        </w:rPr>
        <w:t>Gallyazás, darabolás</w:t>
      </w:r>
    </w:p>
    <w:p w:rsidR="002C63E0" w:rsidRPr="000F68FA" w:rsidRDefault="002C63E0" w:rsidP="00460216">
      <w:pPr>
        <w:widowControl w:val="0"/>
        <w:suppressAutoHyphens/>
        <w:jc w:val="center"/>
        <w:rPr>
          <w:rFonts w:ascii="Times New Roman" w:hAnsi="Times New Roman"/>
          <w:b/>
          <w:sz w:val="44"/>
          <w:szCs w:val="44"/>
        </w:rPr>
      </w:pPr>
      <w:r w:rsidRPr="000F68FA">
        <w:rPr>
          <w:rFonts w:ascii="Times New Roman" w:hAnsi="Times New Roman"/>
          <w:b/>
          <w:sz w:val="44"/>
          <w:szCs w:val="44"/>
        </w:rPr>
        <w:t>megnevezésű</w:t>
      </w:r>
    </w:p>
    <w:p w:rsidR="002C63E0" w:rsidRPr="000F68FA" w:rsidRDefault="002C63E0" w:rsidP="00460216">
      <w:pPr>
        <w:widowControl w:val="0"/>
        <w:suppressAutoHyphens/>
        <w:jc w:val="center"/>
        <w:rPr>
          <w:rFonts w:ascii="Times New Roman" w:hAnsi="Times New Roman"/>
          <w:b/>
          <w:sz w:val="44"/>
          <w:szCs w:val="44"/>
        </w:rPr>
      </w:pPr>
    </w:p>
    <w:p w:rsidR="002C63E0" w:rsidRPr="000F68FA" w:rsidRDefault="002C63E0" w:rsidP="00460216">
      <w:pPr>
        <w:widowControl w:val="0"/>
        <w:suppressAutoHyphens/>
        <w:jc w:val="center"/>
        <w:rPr>
          <w:rFonts w:ascii="Times New Roman" w:hAnsi="Times New Roman"/>
          <w:b/>
          <w:kern w:val="1"/>
          <w:sz w:val="44"/>
          <w:szCs w:val="44"/>
          <w:lang w:eastAsia="hi-IN" w:bidi="hi-IN"/>
        </w:rPr>
      </w:pPr>
      <w:r w:rsidRPr="000F68FA">
        <w:rPr>
          <w:rFonts w:ascii="Times New Roman" w:hAnsi="Times New Roman"/>
          <w:b/>
          <w:kern w:val="1"/>
          <w:sz w:val="44"/>
          <w:szCs w:val="44"/>
          <w:lang w:eastAsia="hi-IN" w:bidi="hi-IN"/>
        </w:rPr>
        <w:t>szakmai követelménymodul</w:t>
      </w:r>
    </w:p>
    <w:p w:rsidR="002C63E0" w:rsidRPr="000F68FA" w:rsidRDefault="002C63E0" w:rsidP="00460216">
      <w:pPr>
        <w:widowControl w:val="0"/>
        <w:suppressAutoHyphens/>
        <w:jc w:val="center"/>
        <w:rPr>
          <w:rFonts w:ascii="Times New Roman" w:hAnsi="Times New Roman"/>
          <w:b/>
          <w:kern w:val="1"/>
          <w:sz w:val="44"/>
          <w:szCs w:val="44"/>
          <w:lang w:eastAsia="hi-IN" w:bidi="hi-IN"/>
        </w:rPr>
      </w:pPr>
    </w:p>
    <w:p w:rsidR="002C63E0" w:rsidRPr="000F68FA" w:rsidRDefault="002C63E0" w:rsidP="00460216">
      <w:pPr>
        <w:widowControl w:val="0"/>
        <w:suppressAutoHyphens/>
        <w:jc w:val="center"/>
        <w:rPr>
          <w:rFonts w:ascii="Times New Roman" w:hAnsi="Times New Roman"/>
          <w:b/>
          <w:kern w:val="1"/>
          <w:sz w:val="44"/>
          <w:szCs w:val="44"/>
          <w:lang w:eastAsia="hi-IN" w:bidi="hi-IN"/>
        </w:rPr>
      </w:pPr>
      <w:r w:rsidRPr="000F68FA">
        <w:rPr>
          <w:rFonts w:ascii="Times New Roman" w:hAnsi="Times New Roman"/>
          <w:b/>
          <w:kern w:val="1"/>
          <w:sz w:val="44"/>
          <w:szCs w:val="44"/>
          <w:lang w:eastAsia="hi-IN" w:bidi="hi-IN"/>
        </w:rPr>
        <w:t>tantárgyai, témakörei</w:t>
      </w:r>
    </w:p>
    <w:p w:rsidR="002C63E0" w:rsidRPr="000F68FA" w:rsidRDefault="002C63E0" w:rsidP="00460216">
      <w:pPr>
        <w:widowControl w:val="0"/>
        <w:suppressAutoHyphens/>
        <w:jc w:val="center"/>
        <w:rPr>
          <w:rFonts w:ascii="Times New Roman" w:hAnsi="Times New Roman"/>
          <w:b/>
          <w:bCs/>
          <w:kern w:val="1"/>
          <w:sz w:val="24"/>
          <w:szCs w:val="24"/>
          <w:lang w:eastAsia="hi-IN" w:bidi="hi-IN"/>
        </w:rPr>
      </w:pPr>
    </w:p>
    <w:p w:rsidR="002C63E0" w:rsidRPr="00A678DF" w:rsidRDefault="002C63E0" w:rsidP="00E36BD7">
      <w:pPr>
        <w:widowControl w:val="0"/>
        <w:suppressAutoHyphens/>
        <w:jc w:val="both"/>
        <w:rPr>
          <w:rFonts w:ascii="Times New Roman" w:hAnsi="Times New Roman"/>
          <w:b/>
          <w:kern w:val="1"/>
          <w:sz w:val="24"/>
          <w:szCs w:val="24"/>
          <w:lang w:eastAsia="hi-IN" w:bidi="hi-IN"/>
        </w:rPr>
      </w:pPr>
      <w:r w:rsidRPr="00A678DF">
        <w:rPr>
          <w:rFonts w:ascii="Times New Roman" w:hAnsi="Times New Roman"/>
          <w:b/>
          <w:bCs/>
          <w:kern w:val="1"/>
          <w:sz w:val="24"/>
          <w:szCs w:val="24"/>
          <w:lang w:eastAsia="hi-IN" w:bidi="hi-IN"/>
        </w:rPr>
        <w:br w:type="page"/>
      </w:r>
      <w:r w:rsidRPr="00A678DF">
        <w:rPr>
          <w:rFonts w:ascii="Times New Roman" w:hAnsi="Times New Roman"/>
          <w:b/>
          <w:kern w:val="1"/>
          <w:sz w:val="24"/>
          <w:szCs w:val="24"/>
          <w:lang w:eastAsia="hi-IN" w:bidi="hi-IN"/>
        </w:rPr>
        <w:lastRenderedPageBreak/>
        <w:t xml:space="preserve">A 10980-12 </w:t>
      </w:r>
      <w:r w:rsidRPr="00A678DF">
        <w:rPr>
          <w:rFonts w:ascii="Times New Roman" w:hAnsi="Times New Roman"/>
          <w:b/>
          <w:sz w:val="24"/>
          <w:szCs w:val="24"/>
        </w:rPr>
        <w:t>azonosító számú, Gallyazás, darabolás megnevezésű szakmai követelmény</w:t>
      </w:r>
      <w:r w:rsidRPr="00A678DF">
        <w:rPr>
          <w:rFonts w:ascii="Times New Roman" w:hAnsi="Times New Roman"/>
          <w:b/>
          <w:kern w:val="1"/>
          <w:sz w:val="24"/>
          <w:szCs w:val="24"/>
          <w:lang w:eastAsia="hi-IN" w:bidi="hi-IN"/>
        </w:rPr>
        <w:t>modulhoz tartozó tantárgyak és a témakörök oktatása során fejlesztendő kompetenciák</w:t>
      </w:r>
    </w:p>
    <w:p w:rsidR="002C63E0" w:rsidRPr="00A678DF" w:rsidRDefault="002C63E0" w:rsidP="00E36BD7">
      <w:pPr>
        <w:widowControl w:val="0"/>
        <w:suppressAutoHyphens/>
        <w:rPr>
          <w:rFonts w:ascii="Times New Roman" w:hAnsi="Times New Roman"/>
          <w:b/>
          <w:kern w:val="1"/>
          <w:sz w:val="24"/>
          <w:szCs w:val="24"/>
          <w:lang w:eastAsia="hi-IN" w:bidi="hi-IN"/>
        </w:rPr>
      </w:pPr>
    </w:p>
    <w:tbl>
      <w:tblPr>
        <w:tblW w:w="10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7"/>
        <w:gridCol w:w="437"/>
        <w:gridCol w:w="505"/>
        <w:gridCol w:w="437"/>
        <w:gridCol w:w="9"/>
        <w:gridCol w:w="428"/>
        <w:gridCol w:w="437"/>
        <w:gridCol w:w="440"/>
        <w:gridCol w:w="442"/>
        <w:gridCol w:w="442"/>
        <w:gridCol w:w="846"/>
      </w:tblGrid>
      <w:tr w:rsidR="002C63E0" w:rsidRPr="00A678DF">
        <w:trPr>
          <w:trHeight w:val="570"/>
          <w:jc w:val="center"/>
        </w:trPr>
        <w:tc>
          <w:tcPr>
            <w:tcW w:w="5180" w:type="dxa"/>
            <w:vMerge w:val="restart"/>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10980-12</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Gallyazás, darabolás</w:t>
            </w:r>
          </w:p>
        </w:tc>
        <w:tc>
          <w:tcPr>
            <w:tcW w:w="2699" w:type="dxa"/>
            <w:gridSpan w:val="7"/>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ml:space="preserve">Gallyazás, darabolás </w:t>
            </w:r>
          </w:p>
        </w:tc>
        <w:tc>
          <w:tcPr>
            <w:tcW w:w="3035" w:type="dxa"/>
            <w:gridSpan w:val="6"/>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Gallyazás, darabolás gyakorlat</w:t>
            </w:r>
          </w:p>
        </w:tc>
      </w:tr>
      <w:tr w:rsidR="002C63E0" w:rsidRPr="00A678DF">
        <w:trPr>
          <w:trHeight w:val="3087"/>
          <w:jc w:val="center"/>
        </w:trPr>
        <w:tc>
          <w:tcPr>
            <w:tcW w:w="5180" w:type="dxa"/>
            <w:vMerge/>
            <w:vAlign w:val="center"/>
          </w:tcPr>
          <w:p w:rsidR="002C63E0" w:rsidRPr="000F68FA" w:rsidRDefault="002C63E0" w:rsidP="005318B4">
            <w:pPr>
              <w:rPr>
                <w:rFonts w:ascii="Times New Roman" w:hAnsi="Times New Roman"/>
                <w:sz w:val="24"/>
                <w:szCs w:val="24"/>
              </w:rPr>
            </w:pPr>
          </w:p>
        </w:tc>
        <w:tc>
          <w:tcPr>
            <w:tcW w:w="437" w:type="dxa"/>
            <w:textDirection w:val="btLr"/>
            <w:vAlign w:val="bottom"/>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Gallyazás</w:t>
            </w:r>
          </w:p>
        </w:tc>
        <w:tc>
          <w:tcPr>
            <w:tcW w:w="437" w:type="dxa"/>
            <w:textDirection w:val="btLr"/>
            <w:vAlign w:val="bottom"/>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Darabolás</w:t>
            </w:r>
          </w:p>
        </w:tc>
        <w:tc>
          <w:tcPr>
            <w:tcW w:w="437"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Felkészítés</w:t>
            </w:r>
          </w:p>
        </w:tc>
        <w:tc>
          <w:tcPr>
            <w:tcW w:w="437"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Készletezés</w:t>
            </w:r>
          </w:p>
        </w:tc>
        <w:tc>
          <w:tcPr>
            <w:tcW w:w="505"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Motorfűrész és motoros  adapter ismeret</w:t>
            </w:r>
          </w:p>
        </w:tc>
        <w:tc>
          <w:tcPr>
            <w:tcW w:w="437"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Motorfűrész-karbantartás</w:t>
            </w:r>
          </w:p>
        </w:tc>
        <w:tc>
          <w:tcPr>
            <w:tcW w:w="437" w:type="dxa"/>
            <w:gridSpan w:val="2"/>
            <w:textDirection w:val="btLr"/>
            <w:vAlign w:val="bottom"/>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Gallyazás</w:t>
            </w:r>
          </w:p>
        </w:tc>
        <w:tc>
          <w:tcPr>
            <w:tcW w:w="437" w:type="dxa"/>
            <w:textDirection w:val="btLr"/>
            <w:vAlign w:val="bottom"/>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Darabolás</w:t>
            </w:r>
          </w:p>
        </w:tc>
        <w:tc>
          <w:tcPr>
            <w:tcW w:w="440"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Felkészítés</w:t>
            </w:r>
          </w:p>
        </w:tc>
        <w:tc>
          <w:tcPr>
            <w:tcW w:w="442"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Készletezés</w:t>
            </w:r>
          </w:p>
        </w:tc>
        <w:tc>
          <w:tcPr>
            <w:tcW w:w="442"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Motorfűrész és motoros  adapter ismeret</w:t>
            </w:r>
          </w:p>
        </w:tc>
        <w:tc>
          <w:tcPr>
            <w:tcW w:w="846"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Motorfűrész-karbantartás</w:t>
            </w:r>
          </w:p>
        </w:tc>
      </w:tr>
      <w:tr w:rsidR="002C63E0" w:rsidRPr="00A678DF">
        <w:trPr>
          <w:trHeight w:val="345"/>
          <w:jc w:val="center"/>
        </w:trPr>
        <w:tc>
          <w:tcPr>
            <w:tcW w:w="10914"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FELADATOK</w:t>
            </w: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Elvégzi a gallyazást</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Elődarabolást, darabolást végez</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Végrehajtja a felkészítés műveleteit</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846"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Sarangba, máglyába készletez</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p>
        </w:tc>
        <w:tc>
          <w:tcPr>
            <w:tcW w:w="846"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Közreműködik a belső anyagmozgatásban</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p>
        </w:tc>
        <w:tc>
          <w:tcPr>
            <w:tcW w:w="846"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Kezeli a motorfűrészeket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846"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Karbantartja a motorfűrészeket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846"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Adaptereket és egyéb motoros berendezéseket, fűkaszákat kezel</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846"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Figyelemmel kíséri a szerszámok és a motorfűrészek használhatóságát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846"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Napi és időszakos karbantartást végez</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846"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Használja a motorfűrészes és adapteres munkához szükséges védőfelszereléseket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846"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Alkalmazza és betartja az EBSZ gallyazásra és darabolásra vonatkozó előírásait</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846"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Alkalmazza az EBSZ felkészítésre és készletezésre vonatkozó előírásait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p>
        </w:tc>
        <w:tc>
          <w:tcPr>
            <w:tcW w:w="846"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360"/>
          <w:jc w:val="center"/>
        </w:trPr>
        <w:tc>
          <w:tcPr>
            <w:tcW w:w="10914"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SZAKMAI ISMERETEK</w:t>
            </w: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gallyazás, darabolás munkarendje, módjai</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motorfűrészek és motoros adapterek működése</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Felkészítési módok</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846"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Készletezési módok</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p>
        </w:tc>
        <w:tc>
          <w:tcPr>
            <w:tcW w:w="846"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Belső anyagmozgatással kapcsolatos teendők</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p>
        </w:tc>
        <w:tc>
          <w:tcPr>
            <w:tcW w:w="846"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360"/>
          <w:jc w:val="center"/>
        </w:trPr>
        <w:tc>
          <w:tcPr>
            <w:tcW w:w="10914"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SZAKMAI KÉSZSÉGEK</w:t>
            </w:r>
          </w:p>
        </w:tc>
      </w:tr>
      <w:tr w:rsidR="002C63E0" w:rsidRPr="00A678DF">
        <w:trPr>
          <w:trHeight w:val="240"/>
          <w:jc w:val="center"/>
        </w:trPr>
        <w:tc>
          <w:tcPr>
            <w:tcW w:w="5180" w:type="dxa"/>
            <w:noWrap/>
          </w:tcPr>
          <w:p w:rsidR="002C63E0" w:rsidRPr="000F68FA" w:rsidRDefault="002C63E0" w:rsidP="005318B4">
            <w:pPr>
              <w:autoSpaceDE w:val="0"/>
              <w:autoSpaceDN w:val="0"/>
              <w:adjustRightInd w:val="0"/>
              <w:rPr>
                <w:rFonts w:ascii="Times New Roman" w:hAnsi="Times New Roman"/>
                <w:sz w:val="24"/>
                <w:szCs w:val="24"/>
              </w:rPr>
            </w:pPr>
            <w:r w:rsidRPr="000F68FA">
              <w:rPr>
                <w:rFonts w:ascii="Times New Roman" w:hAnsi="Times New Roman"/>
                <w:sz w:val="24"/>
                <w:szCs w:val="24"/>
              </w:rPr>
              <w:t>Erdőhasználati kézi szerszámok (fejszék, fakitermelési segédeszközök, felkészítő eszközök, jelölő eszközök, stb.) használata</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255"/>
          <w:jc w:val="center"/>
        </w:trPr>
        <w:tc>
          <w:tcPr>
            <w:tcW w:w="5180" w:type="dxa"/>
            <w:noWrap/>
          </w:tcPr>
          <w:p w:rsidR="002C63E0" w:rsidRPr="000F68FA" w:rsidRDefault="002C63E0" w:rsidP="005318B4">
            <w:pPr>
              <w:autoSpaceDE w:val="0"/>
              <w:autoSpaceDN w:val="0"/>
              <w:adjustRightInd w:val="0"/>
              <w:rPr>
                <w:rFonts w:ascii="Times New Roman" w:hAnsi="Times New Roman"/>
                <w:sz w:val="24"/>
                <w:szCs w:val="24"/>
              </w:rPr>
            </w:pPr>
            <w:r w:rsidRPr="000F68FA">
              <w:rPr>
                <w:rFonts w:ascii="Times New Roman" w:hAnsi="Times New Roman"/>
                <w:sz w:val="24"/>
                <w:szCs w:val="24"/>
              </w:rPr>
              <w:t>Motorfűrész és adaptereinek használata</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r w:rsidR="002C63E0" w:rsidRPr="00A678DF">
        <w:trPr>
          <w:trHeight w:val="360"/>
          <w:jc w:val="center"/>
        </w:trPr>
        <w:tc>
          <w:tcPr>
            <w:tcW w:w="10914"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lastRenderedPageBreak/>
              <w:t>SZEMÉLYES KOMPETENCIÁK</w:t>
            </w:r>
          </w:p>
        </w:tc>
      </w:tr>
      <w:tr w:rsidR="002C63E0" w:rsidRPr="00A678DF">
        <w:trPr>
          <w:trHeight w:val="300"/>
          <w:jc w:val="center"/>
        </w:trPr>
        <w:tc>
          <w:tcPr>
            <w:tcW w:w="5180" w:type="dxa"/>
            <w:noWrap/>
          </w:tcPr>
          <w:p w:rsidR="002C63E0" w:rsidRPr="000F68FA" w:rsidRDefault="002C63E0" w:rsidP="005318B4">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Önállóság</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300"/>
          <w:jc w:val="center"/>
        </w:trPr>
        <w:tc>
          <w:tcPr>
            <w:tcW w:w="5180" w:type="dxa"/>
            <w:noWrap/>
          </w:tcPr>
          <w:p w:rsidR="002C63E0" w:rsidRPr="000F68FA" w:rsidRDefault="002C63E0" w:rsidP="005318B4">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Megbízhatóság</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846"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300"/>
          <w:jc w:val="center"/>
        </w:trPr>
        <w:tc>
          <w:tcPr>
            <w:tcW w:w="5180" w:type="dxa"/>
            <w:noWrap/>
          </w:tcPr>
          <w:p w:rsidR="002C63E0" w:rsidRPr="000F68FA" w:rsidRDefault="002C63E0" w:rsidP="005318B4">
            <w:pPr>
              <w:tabs>
                <w:tab w:val="left" w:pos="108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Felelősségtudat</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846"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360"/>
          <w:jc w:val="center"/>
        </w:trPr>
        <w:tc>
          <w:tcPr>
            <w:tcW w:w="10914"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TÁRSAS KOMPETENCIÁK</w:t>
            </w:r>
          </w:p>
        </w:tc>
      </w:tr>
      <w:tr w:rsidR="002C63E0" w:rsidRPr="00A678DF">
        <w:trPr>
          <w:trHeight w:val="300"/>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Irányítókészség</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r w:rsidR="002C63E0" w:rsidRPr="00A678DF">
        <w:trPr>
          <w:trHeight w:val="300"/>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Segítőkészség</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r w:rsidR="002C63E0" w:rsidRPr="00A678DF">
        <w:trPr>
          <w:trHeight w:val="360"/>
          <w:jc w:val="center"/>
        </w:trPr>
        <w:tc>
          <w:tcPr>
            <w:tcW w:w="10914"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MÓDSZERKOMPETENCIÁK</w:t>
            </w:r>
          </w:p>
        </w:tc>
      </w:tr>
      <w:tr w:rsidR="002C63E0" w:rsidRPr="00A678DF">
        <w:trPr>
          <w:trHeight w:val="300"/>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Áttekintőképesség</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505"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300"/>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A környezet tisztántartása</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505"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846"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r w:rsidR="002C63E0" w:rsidRPr="00A678DF">
        <w:trPr>
          <w:trHeight w:val="300"/>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Problémamegoldás, hibaelhárítás</w:t>
            </w:r>
          </w:p>
        </w:tc>
        <w:tc>
          <w:tcPr>
            <w:tcW w:w="437"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rPr>
                <w:rFonts w:ascii="Times New Roman" w:hAnsi="Times New Roman"/>
                <w:sz w:val="24"/>
                <w:szCs w:val="24"/>
              </w:rPr>
            </w:pPr>
          </w:p>
        </w:tc>
        <w:tc>
          <w:tcPr>
            <w:tcW w:w="437" w:type="dxa"/>
          </w:tcPr>
          <w:p w:rsidR="002C63E0" w:rsidRPr="000F68FA" w:rsidRDefault="002C63E0" w:rsidP="005318B4">
            <w:pPr>
              <w:rPr>
                <w:rFonts w:ascii="Times New Roman" w:hAnsi="Times New Roman"/>
                <w:sz w:val="24"/>
                <w:szCs w:val="24"/>
              </w:rPr>
            </w:pPr>
          </w:p>
        </w:tc>
        <w:tc>
          <w:tcPr>
            <w:tcW w:w="505" w:type="dxa"/>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w:t>
            </w:r>
          </w:p>
        </w:tc>
        <w:tc>
          <w:tcPr>
            <w:tcW w:w="437" w:type="dxa"/>
            <w:gridSpan w:val="2"/>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 X</w:t>
            </w:r>
          </w:p>
        </w:tc>
        <w:tc>
          <w:tcPr>
            <w:tcW w:w="846"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bl>
    <w:p w:rsidR="002C63E0" w:rsidRPr="000F68FA" w:rsidRDefault="002C63E0" w:rsidP="00E36BD7">
      <w:pPr>
        <w:widowControl w:val="0"/>
        <w:suppressAutoHyphens/>
        <w:rPr>
          <w:rFonts w:ascii="Times New Roman" w:hAnsi="Times New Roman"/>
          <w:kern w:val="1"/>
          <w:sz w:val="24"/>
          <w:szCs w:val="24"/>
          <w:lang w:eastAsia="hi-IN" w:bidi="hi-IN"/>
        </w:rPr>
      </w:pPr>
    </w:p>
    <w:p w:rsidR="002C63E0" w:rsidRPr="000F68FA" w:rsidRDefault="002C63E0" w:rsidP="00E36BD7">
      <w:pPr>
        <w:widowControl w:val="0"/>
        <w:suppressAutoHyphens/>
        <w:rPr>
          <w:rFonts w:ascii="Times New Roman" w:hAnsi="Times New Roman"/>
          <w:kern w:val="1"/>
          <w:sz w:val="24"/>
          <w:szCs w:val="24"/>
          <w:lang w:eastAsia="hi-IN" w:bidi="hi-IN"/>
        </w:rPr>
      </w:pPr>
      <w:r w:rsidRPr="000F68FA">
        <w:rPr>
          <w:rFonts w:ascii="Times New Roman" w:hAnsi="Times New Roman"/>
          <w:kern w:val="1"/>
          <w:sz w:val="24"/>
          <w:szCs w:val="24"/>
          <w:lang w:eastAsia="hi-IN" w:bidi="hi-IN"/>
        </w:rPr>
        <w:br w:type="page"/>
      </w:r>
    </w:p>
    <w:p w:rsidR="0042649F" w:rsidRPr="00A678DF" w:rsidRDefault="002615BA" w:rsidP="000F68FA">
      <w:pPr>
        <w:ind w:left="357"/>
        <w:rPr>
          <w:rFonts w:ascii="Times New Roman" w:hAnsi="Times New Roman"/>
          <w:b/>
          <w:sz w:val="24"/>
          <w:szCs w:val="24"/>
        </w:rPr>
      </w:pPr>
      <w:r w:rsidRPr="00A678DF">
        <w:rPr>
          <w:rFonts w:ascii="Times New Roman" w:hAnsi="Times New Roman"/>
          <w:b/>
          <w:sz w:val="24"/>
          <w:szCs w:val="24"/>
        </w:rPr>
        <w:lastRenderedPageBreak/>
        <w:t>1.</w:t>
      </w:r>
      <w:r w:rsidR="002C63E0" w:rsidRPr="00A678DF">
        <w:rPr>
          <w:rFonts w:ascii="Times New Roman" w:hAnsi="Times New Roman"/>
          <w:b/>
          <w:sz w:val="24"/>
          <w:szCs w:val="24"/>
        </w:rPr>
        <w:t>Gallyazás, darabolás tantárgy</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t>72 óra</w:t>
      </w:r>
    </w:p>
    <w:p w:rsidR="002C63E0" w:rsidRPr="00A678DF" w:rsidRDefault="002C63E0" w:rsidP="00E36BD7">
      <w:pPr>
        <w:widowControl w:val="0"/>
        <w:suppressAutoHyphens/>
        <w:rPr>
          <w:rFonts w:ascii="Times New Roman" w:hAnsi="Times New Roman"/>
          <w:b/>
          <w:sz w:val="24"/>
          <w:szCs w:val="24"/>
        </w:rPr>
      </w:pPr>
    </w:p>
    <w:p w:rsidR="0042649F" w:rsidRPr="00A678DF" w:rsidRDefault="002615BA" w:rsidP="000F68FA">
      <w:pPr>
        <w:ind w:left="792"/>
        <w:rPr>
          <w:rFonts w:ascii="Times New Roman" w:hAnsi="Times New Roman"/>
          <w:b/>
          <w:sz w:val="24"/>
          <w:szCs w:val="24"/>
        </w:rPr>
      </w:pPr>
      <w:r w:rsidRPr="00A678DF">
        <w:rPr>
          <w:rFonts w:ascii="Times New Roman" w:hAnsi="Times New Roman"/>
          <w:b/>
          <w:sz w:val="24"/>
          <w:szCs w:val="24"/>
        </w:rPr>
        <w:t>1.1.</w:t>
      </w:r>
      <w:r w:rsidR="002C63E0" w:rsidRPr="00A678DF">
        <w:rPr>
          <w:rFonts w:ascii="Times New Roman" w:hAnsi="Times New Roman"/>
          <w:b/>
          <w:sz w:val="24"/>
          <w:szCs w:val="24"/>
        </w:rPr>
        <w:t>A tantárgy tanításának célja</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tanulók a fakitermelés munkaműveletei közül megismerjék a gallyazás, a darabolás, a felkészítés és a készletezés műveleteit. Ismerniük kell a gallyazásra, darabolásra, felkészítésre és készletezésre vonatkozó EBSZ előírásokat. El kell sajátítaniuk a motorfűrészek és a motoros adapterek felépítésére vonatkozó ismereteket, illetve ezen eszközök karbantartási módjait. A mechanikai tulajdonságok ismerete fontos a gyakorlat számára, mert ezek az adatok hozzásegítenek ahhoz, hogy tartós szerkezeteinkhez a legjobb anyagféleségeket tudjuk kiválasztani.</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Mechanikai tulajdonságoknak nevezzük, a faanyagoknak a különböző erőha</w:t>
      </w:r>
      <w:r w:rsidRPr="00A678DF">
        <w:rPr>
          <w:rFonts w:ascii="Times New Roman" w:hAnsi="Times New Roman"/>
          <w:sz w:val="24"/>
          <w:szCs w:val="24"/>
        </w:rPr>
        <w:softHyphen/>
        <w:t>tásokkal szembeni ellenállását. Jellemző mechanikai tulajdonságok: rugalmas</w:t>
      </w:r>
      <w:r w:rsidRPr="00A678DF">
        <w:rPr>
          <w:rFonts w:ascii="Times New Roman" w:hAnsi="Times New Roman"/>
          <w:sz w:val="24"/>
          <w:szCs w:val="24"/>
        </w:rPr>
        <w:softHyphen/>
        <w:t>ság, szilárdság (húzó-, nyomó-, hajlító-, nyíró-, ütő-, törőszilárdság), a kemény</w:t>
      </w:r>
      <w:r w:rsidRPr="00A678DF">
        <w:rPr>
          <w:rFonts w:ascii="Times New Roman" w:hAnsi="Times New Roman"/>
          <w:sz w:val="24"/>
          <w:szCs w:val="24"/>
        </w:rPr>
        <w:softHyphen/>
        <w:t>ség, a hasíthatóság és a kopásállóság.</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fa rugalmassága a legjellemzőbb mechanikai tulajdonságok egyike. A faanyagok a külső terhelések hatására alakváltozást szenvednek. Ha a terhelés egy bizonyos értéket nem halad meg, az erőhatás megszűnése után a fa visszanyeri eredeti alakját. Ez a tulajdonság a rugalmasság. Az előzőnél nagyobb erőha</w:t>
      </w:r>
      <w:r w:rsidRPr="00A678DF">
        <w:rPr>
          <w:rFonts w:ascii="Times New Roman" w:hAnsi="Times New Roman"/>
          <w:sz w:val="24"/>
          <w:szCs w:val="24"/>
        </w:rPr>
        <w:softHyphen/>
        <w:t>tás esetén maradandó alakváltozás következik be és a fa eltörik. A rugalmasság mértéke függ a fa fajtájától, a testsűrűségtől, a nedves</w:t>
      </w:r>
      <w:r w:rsidRPr="00A678DF">
        <w:rPr>
          <w:rFonts w:ascii="Times New Roman" w:hAnsi="Times New Roman"/>
          <w:sz w:val="24"/>
          <w:szCs w:val="24"/>
        </w:rPr>
        <w:softHyphen/>
        <w:t>ségtartalomtól, a termőtalajtól, az évgyűrűk szélességétől és a fa ko</w:t>
      </w:r>
      <w:r w:rsidRPr="00A678DF">
        <w:rPr>
          <w:rFonts w:ascii="Times New Roman" w:hAnsi="Times New Roman"/>
          <w:sz w:val="24"/>
          <w:szCs w:val="24"/>
        </w:rPr>
        <w:softHyphen/>
        <w:t>rától.</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faanyag szilárdsági tulajdonságainak ismerete nélkülözhetetlen a különböző faszerkezetek készítéséhez.</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Húzó- (szakító-) szilárdság a fa húzó-, szakítóerővel szembeni ellenállása. A fának belső, szöveti szerkezetéből adódóan rostirányban nagy a húzószilárdsága. A kemény fák húzószilárdsága nagyobb, mint a puhafáké. A húzószilárdság alakulását befolyásolja az erőhatás iránya. Legnagyobb a rostokkal párhuzamos irányú terhelé</w:t>
      </w:r>
      <w:r w:rsidRPr="00A678DF">
        <w:rPr>
          <w:rFonts w:ascii="Times New Roman" w:hAnsi="Times New Roman"/>
          <w:sz w:val="24"/>
          <w:szCs w:val="24"/>
        </w:rPr>
        <w:softHyphen/>
        <w:t>seknél és legkisebb, ha a terhelés iránya a rostokra merőleges. A húzószilárdság nagysága erősen függ a fa különböző hibáitól.</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nyomószilárdság a fának a nyomóerővel szemben kifejtett ellenállása. A nyomószilárdság nagyságát a rostokkal párhuzamos és a rostokra merőleges irányban lehet meghatározni. Ezek szerint megkülönböztetünk rostokkal párhuzamos és rostokra merőleges nyomószilárdságot. A fa nyomószilárdsága kisebb, mint a húzószilárdsága, mert a terhelés következtében a fa rostjai elválnak egymástól. A nyomószilárdság ismeretének a magasépítésben van nagy szerepe.</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hajlítószilárdság a fának az az ellenállása, amit a hajlító igénybevétellel szemben kifejt. A két helyen alátámasztott, vízszintes próbatestet középen megterhelve meghajlik. A próbatest felső része a hajlításra jellemzően rövidül, alsó része pedig megnyúlik. Ennek következtében a felső részben nyomó-, az alsó részben húzófeszültségek kelet</w:t>
      </w:r>
      <w:r w:rsidRPr="00A678DF">
        <w:rPr>
          <w:rFonts w:ascii="Times New Roman" w:hAnsi="Times New Roman"/>
          <w:sz w:val="24"/>
          <w:szCs w:val="24"/>
        </w:rPr>
        <w:softHyphen/>
        <w:t>keznek. A hajlító igénybevétel a próbatest közepén a legnagyobb.</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nyírószilárdság a fának az az ellenállása, amit a nyíróerők hatásával szem</w:t>
      </w:r>
      <w:r w:rsidRPr="00A678DF">
        <w:rPr>
          <w:rFonts w:ascii="Times New Roman" w:hAnsi="Times New Roman"/>
          <w:sz w:val="24"/>
          <w:szCs w:val="24"/>
        </w:rPr>
        <w:softHyphen/>
        <w:t>ben kifejt. A fakötéseknél elég gyakran előfordul ez az igénybevétel, ezért a nagyságának ismerete rendkívül fontos. A nyírás lehet rostokra párhuzamos és rostokra merőleges irányú.</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fának a csavarással szembeni ellenállását, csavarószilárdságnak nevezzük. A csavaró feszültség a próbatest külső részében a legnagyobb, a belső tengely felé haladva fokozatosan csökken.</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faanyag keménységén azt értjük, amit a fa kifejt egy idegen test behatolásával szemben. A keménység elsősorban a rostiránytól, a testsűrűségtől és a fa nedvességtar</w:t>
      </w:r>
      <w:r w:rsidRPr="00A678DF">
        <w:rPr>
          <w:rFonts w:ascii="Times New Roman" w:hAnsi="Times New Roman"/>
          <w:sz w:val="24"/>
          <w:szCs w:val="24"/>
        </w:rPr>
        <w:softHyphen/>
        <w:t>talmától függ. A nedvességtartalom csak a rosttelítettségi határig befolyá</w:t>
      </w:r>
      <w:r w:rsidRPr="00A678DF">
        <w:rPr>
          <w:rFonts w:ascii="Times New Roman" w:hAnsi="Times New Roman"/>
          <w:sz w:val="24"/>
          <w:szCs w:val="24"/>
        </w:rPr>
        <w:softHyphen/>
        <w:t>solja a keménységet.</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lastRenderedPageBreak/>
        <w:t>A fának azt az ellenállását, amelyet a hasító (gyaluló, véső) megmunkálással szemben kifejt, hasító szilárdságnak nevezzük. A hasíthatóság mértéke a rostiránytól függ. A faanyagokat hasíthatóságuk szerint a következő csoportokba sorolhatjuk:</w:t>
      </w:r>
    </w:p>
    <w:p w:rsidR="002C63E0" w:rsidRPr="00A678DF" w:rsidRDefault="002C63E0" w:rsidP="004B5789">
      <w:pPr>
        <w:numPr>
          <w:ilvl w:val="0"/>
          <w:numId w:val="45"/>
        </w:numPr>
        <w:tabs>
          <w:tab w:val="clear" w:pos="720"/>
          <w:tab w:val="num" w:pos="288"/>
        </w:tabs>
        <w:ind w:left="288" w:firstLine="0"/>
        <w:jc w:val="both"/>
        <w:rPr>
          <w:rFonts w:ascii="Times New Roman" w:hAnsi="Times New Roman"/>
          <w:sz w:val="24"/>
          <w:szCs w:val="24"/>
        </w:rPr>
      </w:pPr>
      <w:r w:rsidRPr="00A678DF">
        <w:rPr>
          <w:rFonts w:ascii="Times New Roman" w:hAnsi="Times New Roman"/>
          <w:sz w:val="24"/>
          <w:szCs w:val="24"/>
        </w:rPr>
        <w:t>könnyen hasítható: luc-, jegenye-, erdei- és vörösfenyő, ezüst nyár, fűz, tölgy, kőris, éger, hárs, dió, kocsányos tölgy;</w:t>
      </w:r>
    </w:p>
    <w:p w:rsidR="002C63E0" w:rsidRPr="00A678DF" w:rsidRDefault="002C63E0" w:rsidP="004B5789">
      <w:pPr>
        <w:numPr>
          <w:ilvl w:val="0"/>
          <w:numId w:val="45"/>
        </w:numPr>
        <w:tabs>
          <w:tab w:val="clear" w:pos="720"/>
          <w:tab w:val="num" w:pos="288"/>
        </w:tabs>
        <w:ind w:left="288" w:firstLine="0"/>
        <w:jc w:val="both"/>
        <w:rPr>
          <w:rFonts w:ascii="Times New Roman" w:hAnsi="Times New Roman"/>
          <w:sz w:val="24"/>
          <w:szCs w:val="24"/>
        </w:rPr>
      </w:pPr>
      <w:r w:rsidRPr="00A678DF">
        <w:rPr>
          <w:rFonts w:ascii="Times New Roman" w:hAnsi="Times New Roman"/>
          <w:sz w:val="24"/>
          <w:szCs w:val="24"/>
        </w:rPr>
        <w:t>nehezen hasítható: fekete fenyő, gyümölcsfák, juhar;</w:t>
      </w:r>
    </w:p>
    <w:p w:rsidR="002C63E0" w:rsidRPr="00A678DF" w:rsidRDefault="002C63E0" w:rsidP="004B5789">
      <w:pPr>
        <w:numPr>
          <w:ilvl w:val="0"/>
          <w:numId w:val="45"/>
        </w:numPr>
        <w:tabs>
          <w:tab w:val="clear" w:pos="720"/>
          <w:tab w:val="num" w:pos="288"/>
        </w:tabs>
        <w:ind w:left="288" w:firstLine="0"/>
        <w:jc w:val="both"/>
        <w:rPr>
          <w:rFonts w:ascii="Times New Roman" w:hAnsi="Times New Roman"/>
          <w:sz w:val="24"/>
          <w:szCs w:val="24"/>
        </w:rPr>
      </w:pPr>
      <w:r w:rsidRPr="00A678DF">
        <w:rPr>
          <w:rFonts w:ascii="Times New Roman" w:hAnsi="Times New Roman"/>
          <w:sz w:val="24"/>
          <w:szCs w:val="24"/>
        </w:rPr>
        <w:t>nagyon nehezen hasíthatok: akác, szilva, gyertyán, bükk, nyárfa, nyírfa.</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kopás olyan igénybevétel, amely akkor keletkezik, amikor idegen test a fa felületét súrolja. A kopás következtében a fa ré</w:t>
      </w:r>
      <w:r w:rsidRPr="00A678DF">
        <w:rPr>
          <w:rFonts w:ascii="Times New Roman" w:hAnsi="Times New Roman"/>
          <w:sz w:val="24"/>
          <w:szCs w:val="24"/>
        </w:rPr>
        <w:softHyphen/>
        <w:t>szei lekopnak, lemorzsolódnak. Nagyságát elsősorban a tömegveszteségből lehet meghatározni. A fának ez a tulajdonsága elsősorban a keményfa burkolatoknál fontos.</w:t>
      </w:r>
    </w:p>
    <w:p w:rsidR="002C63E0" w:rsidRPr="00A678DF" w:rsidRDefault="002C63E0" w:rsidP="004B5789">
      <w:pPr>
        <w:ind w:left="288"/>
        <w:jc w:val="both"/>
        <w:rPr>
          <w:rFonts w:ascii="Times New Roman" w:hAnsi="Times New Roman"/>
          <w:sz w:val="24"/>
          <w:szCs w:val="24"/>
        </w:rPr>
      </w:pPr>
      <w:r w:rsidRPr="00A678DF">
        <w:rPr>
          <w:rFonts w:ascii="Times New Roman" w:hAnsi="Times New Roman"/>
          <w:sz w:val="24"/>
          <w:szCs w:val="24"/>
        </w:rPr>
        <w:t>A fa, a kő mellett az egyik legősibb építőanyag, napjainkban is a legfontosabbak egyike. Hazánk fában szegény ország, az összterület kb. 20%-át borítja erdő. Az erdőgazdaság fajtánkénti fakitermelése építőipari szempontból kedvezőtlen, mert a kitermelt fenyőfélék aránya alacsony. A feldolgozásra kerülő fának kb. a 90%-a így nem alkalmas építőipari felhasználásra, ezért az építőfa nagy része külföldről hozzák be. A fenntarthatóságért fontos megismertetni a tanulókkal az erők védelmének szükségességét és a természet szeretetét.</w:t>
      </w:r>
    </w:p>
    <w:p w:rsidR="002C63E0" w:rsidRPr="00A678DF" w:rsidRDefault="002C63E0" w:rsidP="00E36BD7">
      <w:pPr>
        <w:widowControl w:val="0"/>
        <w:suppressAutoHyphens/>
        <w:rPr>
          <w:rFonts w:ascii="Times New Roman" w:hAnsi="Times New Roman"/>
          <w:b/>
          <w:kern w:val="1"/>
          <w:sz w:val="24"/>
          <w:szCs w:val="24"/>
          <w:lang w:eastAsia="hi-IN" w:bidi="hi-IN"/>
        </w:rPr>
      </w:pPr>
    </w:p>
    <w:p w:rsidR="0042649F" w:rsidRPr="00A678DF" w:rsidRDefault="002615BA" w:rsidP="000F68FA">
      <w:pPr>
        <w:ind w:left="792"/>
        <w:rPr>
          <w:rFonts w:ascii="Times New Roman" w:hAnsi="Times New Roman"/>
          <w:b/>
          <w:sz w:val="24"/>
          <w:szCs w:val="24"/>
        </w:rPr>
      </w:pPr>
      <w:r w:rsidRPr="00A678DF">
        <w:rPr>
          <w:rFonts w:ascii="Times New Roman" w:hAnsi="Times New Roman"/>
          <w:b/>
          <w:sz w:val="24"/>
          <w:szCs w:val="24"/>
        </w:rPr>
        <w:t>1.2.</w:t>
      </w:r>
      <w:r w:rsidR="002C63E0" w:rsidRPr="00A678DF">
        <w:rPr>
          <w:rFonts w:ascii="Times New Roman" w:hAnsi="Times New Roman"/>
          <w:b/>
          <w:sz w:val="24"/>
          <w:szCs w:val="24"/>
        </w:rPr>
        <w:t>Kapcsolódó közismereti, szakmai tartalmak</w:t>
      </w:r>
    </w:p>
    <w:p w:rsidR="002C63E0" w:rsidRPr="00A678DF" w:rsidRDefault="002C63E0" w:rsidP="004B5789">
      <w:pPr>
        <w:ind w:left="360"/>
        <w:rPr>
          <w:rFonts w:ascii="Times New Roman" w:hAnsi="Times New Roman"/>
          <w:sz w:val="24"/>
          <w:szCs w:val="24"/>
        </w:rPr>
      </w:pPr>
      <w:r w:rsidRPr="00A678DF">
        <w:rPr>
          <w:rFonts w:ascii="Times New Roman" w:hAnsi="Times New Roman"/>
          <w:sz w:val="24"/>
          <w:szCs w:val="24"/>
        </w:rPr>
        <w:t>Fakitermelési ismeretek</w:t>
      </w:r>
    </w:p>
    <w:p w:rsidR="002C63E0" w:rsidRPr="00A678DF" w:rsidRDefault="002C63E0" w:rsidP="00E36BD7">
      <w:pPr>
        <w:widowControl w:val="0"/>
        <w:suppressAutoHyphens/>
        <w:rPr>
          <w:rFonts w:ascii="Times New Roman" w:hAnsi="Times New Roman"/>
          <w:b/>
          <w:kern w:val="1"/>
          <w:sz w:val="24"/>
          <w:szCs w:val="24"/>
          <w:lang w:eastAsia="hi-IN" w:bidi="hi-IN"/>
        </w:rPr>
      </w:pPr>
    </w:p>
    <w:p w:rsidR="0042649F" w:rsidRPr="00A678DF" w:rsidRDefault="002615BA" w:rsidP="000F68FA">
      <w:pPr>
        <w:ind w:left="792"/>
        <w:rPr>
          <w:rFonts w:ascii="Times New Roman" w:hAnsi="Times New Roman"/>
          <w:b/>
          <w:sz w:val="24"/>
          <w:szCs w:val="24"/>
        </w:rPr>
      </w:pPr>
      <w:r w:rsidRPr="00A678DF">
        <w:rPr>
          <w:rFonts w:ascii="Times New Roman" w:hAnsi="Times New Roman"/>
          <w:b/>
          <w:sz w:val="24"/>
          <w:szCs w:val="24"/>
        </w:rPr>
        <w:t>1.3.</w:t>
      </w:r>
      <w:r w:rsidR="002C63E0" w:rsidRPr="00A678DF">
        <w:rPr>
          <w:rFonts w:ascii="Times New Roman" w:hAnsi="Times New Roman"/>
          <w:b/>
          <w:sz w:val="24"/>
          <w:szCs w:val="24"/>
        </w:rPr>
        <w:t>Témakörök</w:t>
      </w:r>
    </w:p>
    <w:p w:rsidR="002C63E0" w:rsidRPr="00A678DF" w:rsidRDefault="002C63E0" w:rsidP="007B7CE1">
      <w:pPr>
        <w:ind w:left="792"/>
        <w:rPr>
          <w:rFonts w:ascii="Times New Roman" w:hAnsi="Times New Roman"/>
          <w:b/>
          <w:sz w:val="24"/>
          <w:szCs w:val="24"/>
        </w:rPr>
      </w:pPr>
    </w:p>
    <w:p w:rsidR="0042649F" w:rsidRPr="00A678DF" w:rsidRDefault="002615BA" w:rsidP="000F68FA">
      <w:pPr>
        <w:widowControl w:val="0"/>
        <w:suppressAutoHyphens/>
        <w:ind w:left="1044"/>
        <w:rPr>
          <w:rFonts w:ascii="Times New Roman" w:hAnsi="Times New Roman"/>
          <w:b/>
          <w:kern w:val="1"/>
          <w:sz w:val="24"/>
          <w:szCs w:val="24"/>
          <w:lang w:eastAsia="hi-IN" w:bidi="hi-IN"/>
        </w:rPr>
      </w:pPr>
      <w:r w:rsidRPr="00A678DF">
        <w:rPr>
          <w:rFonts w:ascii="Times New Roman" w:hAnsi="Times New Roman"/>
          <w:b/>
          <w:sz w:val="24"/>
          <w:szCs w:val="24"/>
        </w:rPr>
        <w:t>1.3.1.</w:t>
      </w:r>
      <w:r w:rsidR="002C63E0" w:rsidRPr="00A678DF">
        <w:rPr>
          <w:rFonts w:ascii="Times New Roman" w:hAnsi="Times New Roman"/>
          <w:b/>
          <w:sz w:val="24"/>
          <w:szCs w:val="24"/>
        </w:rPr>
        <w:t>Gallyazás</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i/>
          <w:kern w:val="1"/>
          <w:sz w:val="24"/>
          <w:szCs w:val="24"/>
          <w:lang w:eastAsia="hi-IN" w:bidi="hi-IN"/>
        </w:rPr>
        <w:t>14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A gallyazás munkarendje, módjai</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A gallyazásra vonatkozó EBSZ előírások ismerete</w:t>
      </w:r>
    </w:p>
    <w:p w:rsidR="002C63E0" w:rsidRPr="00A678DF" w:rsidRDefault="002C63E0" w:rsidP="00E36BD7">
      <w:pPr>
        <w:widowControl w:val="0"/>
        <w:suppressAutoHyphens/>
        <w:ind w:left="1224"/>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b/>
      </w:r>
    </w:p>
    <w:p w:rsidR="0042649F" w:rsidRPr="00A678DF" w:rsidRDefault="002615BA" w:rsidP="000F68FA">
      <w:pPr>
        <w:widowControl w:val="0"/>
        <w:suppressAutoHyphens/>
        <w:ind w:left="1044"/>
        <w:rPr>
          <w:rFonts w:ascii="Times New Roman" w:hAnsi="Times New Roman"/>
          <w:b/>
          <w:sz w:val="24"/>
          <w:szCs w:val="24"/>
        </w:rPr>
      </w:pPr>
      <w:r w:rsidRPr="00A678DF">
        <w:rPr>
          <w:rFonts w:ascii="Times New Roman" w:hAnsi="Times New Roman"/>
          <w:b/>
          <w:sz w:val="24"/>
          <w:szCs w:val="24"/>
        </w:rPr>
        <w:t>1.3.2.</w:t>
      </w:r>
      <w:r w:rsidR="002C63E0" w:rsidRPr="00A678DF">
        <w:rPr>
          <w:rFonts w:ascii="Times New Roman" w:hAnsi="Times New Roman"/>
          <w:b/>
          <w:sz w:val="24"/>
          <w:szCs w:val="24"/>
        </w:rPr>
        <w:t>Darabolás</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i/>
          <w:sz w:val="24"/>
          <w:szCs w:val="24"/>
        </w:rPr>
        <w:t>16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A darabolás munkarendje, módjai</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A darabolásra vonatkozó EBSZ előírások ismerete</w:t>
      </w:r>
    </w:p>
    <w:p w:rsidR="002C63E0" w:rsidRPr="00A678DF" w:rsidRDefault="002C63E0" w:rsidP="00E36BD7">
      <w:pPr>
        <w:widowControl w:val="0"/>
        <w:suppressAutoHyphens/>
        <w:ind w:left="1224"/>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b/>
      </w:r>
    </w:p>
    <w:p w:rsidR="0042649F" w:rsidRPr="00A678DF" w:rsidRDefault="002615BA" w:rsidP="000F68FA">
      <w:pPr>
        <w:widowControl w:val="0"/>
        <w:suppressAutoHyphens/>
        <w:ind w:left="1044"/>
        <w:rPr>
          <w:rFonts w:ascii="Times New Roman" w:hAnsi="Times New Roman"/>
          <w:b/>
          <w:sz w:val="24"/>
          <w:szCs w:val="24"/>
        </w:rPr>
      </w:pPr>
      <w:r w:rsidRPr="00A678DF">
        <w:rPr>
          <w:rFonts w:ascii="Times New Roman" w:hAnsi="Times New Roman"/>
          <w:b/>
          <w:sz w:val="24"/>
          <w:szCs w:val="24"/>
        </w:rPr>
        <w:t>1.3.3.</w:t>
      </w:r>
      <w:r w:rsidR="002C63E0" w:rsidRPr="00A678DF">
        <w:rPr>
          <w:rFonts w:ascii="Times New Roman" w:hAnsi="Times New Roman"/>
          <w:b/>
          <w:sz w:val="24"/>
          <w:szCs w:val="24"/>
        </w:rPr>
        <w:t>Felkészítés</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i/>
          <w:sz w:val="24"/>
          <w:szCs w:val="24"/>
        </w:rPr>
        <w:t>12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Felkészítési módok</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A felkészítésre vonatkozó EBSZ előírások</w:t>
      </w:r>
    </w:p>
    <w:p w:rsidR="002C63E0" w:rsidRPr="00A678DF" w:rsidRDefault="002C63E0" w:rsidP="00E36BD7">
      <w:pPr>
        <w:widowControl w:val="0"/>
        <w:suppressAutoHyphens/>
        <w:ind w:left="1224"/>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b/>
      </w:r>
    </w:p>
    <w:p w:rsidR="0042649F" w:rsidRPr="00A678DF" w:rsidRDefault="002615BA" w:rsidP="000F68FA">
      <w:pPr>
        <w:widowControl w:val="0"/>
        <w:suppressAutoHyphens/>
        <w:ind w:left="1044"/>
        <w:rPr>
          <w:rFonts w:ascii="Times New Roman" w:hAnsi="Times New Roman"/>
          <w:b/>
          <w:sz w:val="24"/>
          <w:szCs w:val="24"/>
        </w:rPr>
      </w:pPr>
      <w:r w:rsidRPr="00A678DF">
        <w:rPr>
          <w:rFonts w:ascii="Times New Roman" w:hAnsi="Times New Roman"/>
          <w:b/>
          <w:sz w:val="24"/>
          <w:szCs w:val="24"/>
        </w:rPr>
        <w:t>1.3.4.</w:t>
      </w:r>
      <w:r w:rsidR="002C63E0" w:rsidRPr="00A678DF">
        <w:rPr>
          <w:rFonts w:ascii="Times New Roman" w:hAnsi="Times New Roman"/>
          <w:b/>
          <w:sz w:val="24"/>
          <w:szCs w:val="24"/>
        </w:rPr>
        <w:t>Készletezés</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i/>
          <w:sz w:val="24"/>
          <w:szCs w:val="24"/>
        </w:rPr>
        <w:t>6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Készletezési módok</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Belső anyagmozgatással kapcsolatos teendők</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A készletezésre és a belső anyagmozgatásra vonatkozó EBSZ előírások</w:t>
      </w:r>
    </w:p>
    <w:p w:rsidR="002C63E0" w:rsidRPr="00A678DF" w:rsidRDefault="002C63E0" w:rsidP="00E36BD7">
      <w:pPr>
        <w:widowControl w:val="0"/>
        <w:suppressAutoHyphens/>
        <w:ind w:left="720"/>
        <w:rPr>
          <w:rFonts w:ascii="Times New Roman" w:hAnsi="Times New Roman"/>
          <w:b/>
          <w:sz w:val="24"/>
          <w:szCs w:val="24"/>
        </w:rPr>
      </w:pPr>
    </w:p>
    <w:p w:rsidR="0042649F" w:rsidRPr="00A678DF" w:rsidRDefault="002615BA" w:rsidP="000F68FA">
      <w:pPr>
        <w:widowControl w:val="0"/>
        <w:suppressAutoHyphens/>
        <w:ind w:left="1044"/>
        <w:rPr>
          <w:rFonts w:ascii="Times New Roman" w:hAnsi="Times New Roman"/>
          <w:b/>
          <w:sz w:val="24"/>
          <w:szCs w:val="24"/>
        </w:rPr>
      </w:pPr>
      <w:r w:rsidRPr="00A678DF">
        <w:rPr>
          <w:rFonts w:ascii="Times New Roman" w:hAnsi="Times New Roman"/>
          <w:b/>
          <w:sz w:val="24"/>
          <w:szCs w:val="24"/>
        </w:rPr>
        <w:t>1.3.5.</w:t>
      </w:r>
      <w:r w:rsidR="002C63E0" w:rsidRPr="00A678DF">
        <w:rPr>
          <w:rFonts w:ascii="Times New Roman" w:hAnsi="Times New Roman"/>
          <w:b/>
          <w:sz w:val="24"/>
          <w:szCs w:val="24"/>
        </w:rPr>
        <w:t>Motorfűrész és motoros adapter ismeret</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t>16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A motorfűrészek működésének ismerete</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A motoros adapterek működésének ismerete</w:t>
      </w:r>
    </w:p>
    <w:p w:rsidR="002C63E0" w:rsidRPr="00A678DF" w:rsidRDefault="002C63E0" w:rsidP="00E36BD7">
      <w:pPr>
        <w:widowControl w:val="0"/>
        <w:suppressAutoHyphens/>
        <w:ind w:left="720"/>
        <w:rPr>
          <w:rFonts w:ascii="Times New Roman" w:hAnsi="Times New Roman"/>
          <w:b/>
          <w:sz w:val="24"/>
          <w:szCs w:val="24"/>
        </w:rPr>
      </w:pPr>
    </w:p>
    <w:p w:rsidR="0042649F" w:rsidRPr="00A678DF" w:rsidRDefault="002615BA" w:rsidP="000F68FA">
      <w:pPr>
        <w:widowControl w:val="0"/>
        <w:suppressAutoHyphens/>
        <w:ind w:left="1044"/>
        <w:rPr>
          <w:rFonts w:ascii="Times New Roman" w:hAnsi="Times New Roman"/>
          <w:b/>
          <w:sz w:val="24"/>
          <w:szCs w:val="24"/>
        </w:rPr>
      </w:pPr>
      <w:r w:rsidRPr="00A678DF">
        <w:rPr>
          <w:rFonts w:ascii="Times New Roman" w:hAnsi="Times New Roman"/>
          <w:b/>
          <w:sz w:val="24"/>
          <w:szCs w:val="24"/>
        </w:rPr>
        <w:t>1.3.6.</w:t>
      </w:r>
      <w:r w:rsidR="002C63E0" w:rsidRPr="00A678DF">
        <w:rPr>
          <w:rFonts w:ascii="Times New Roman" w:hAnsi="Times New Roman"/>
          <w:b/>
          <w:sz w:val="24"/>
          <w:szCs w:val="24"/>
        </w:rPr>
        <w:t>Motorfűrész-karbantartás</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t>8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Napi és időszakos karbantartások szükségessége</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Karbantartási feladatok</w:t>
      </w:r>
    </w:p>
    <w:p w:rsidR="002C63E0" w:rsidRPr="00A678DF" w:rsidRDefault="002C63E0" w:rsidP="00E52BE1">
      <w:pPr>
        <w:widowControl w:val="0"/>
        <w:suppressAutoHyphens/>
        <w:ind w:left="1224"/>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b/>
      </w:r>
    </w:p>
    <w:p w:rsidR="0042649F" w:rsidRPr="00A678DF" w:rsidRDefault="002615BA" w:rsidP="000F68FA">
      <w:pPr>
        <w:ind w:left="792"/>
        <w:rPr>
          <w:rFonts w:ascii="Times New Roman" w:hAnsi="Times New Roman"/>
          <w:b/>
          <w:i/>
          <w:sz w:val="24"/>
          <w:szCs w:val="24"/>
        </w:rPr>
      </w:pPr>
      <w:r w:rsidRPr="00A678DF">
        <w:rPr>
          <w:rFonts w:ascii="Times New Roman" w:hAnsi="Times New Roman"/>
          <w:b/>
          <w:i/>
          <w:sz w:val="24"/>
          <w:szCs w:val="24"/>
        </w:rPr>
        <w:lastRenderedPageBreak/>
        <w:t>1.4.</w:t>
      </w:r>
      <w:r w:rsidR="002C63E0" w:rsidRPr="00A678DF">
        <w:rPr>
          <w:rFonts w:ascii="Times New Roman" w:hAnsi="Times New Roman"/>
          <w:b/>
          <w:i/>
          <w:sz w:val="24"/>
          <w:szCs w:val="24"/>
        </w:rPr>
        <w:t xml:space="preserve">A képzés javasolt helyszíne </w:t>
      </w:r>
      <w:r w:rsidR="002C63E0" w:rsidRPr="00A678DF">
        <w:rPr>
          <w:rFonts w:ascii="Times New Roman" w:hAnsi="Times New Roman"/>
          <w:b/>
          <w:i/>
          <w:kern w:val="1"/>
          <w:sz w:val="24"/>
          <w:szCs w:val="24"/>
          <w:lang w:eastAsia="hi-IN" w:bidi="hi-IN"/>
        </w:rPr>
        <w:t>(ajánlás)</w:t>
      </w:r>
    </w:p>
    <w:p w:rsidR="002C63E0" w:rsidRPr="00A678DF" w:rsidRDefault="002C63E0" w:rsidP="00862B51">
      <w:pPr>
        <w:ind w:left="360"/>
        <w:rPr>
          <w:rFonts w:ascii="Times New Roman" w:hAnsi="Times New Roman"/>
          <w:i/>
          <w:sz w:val="24"/>
          <w:szCs w:val="24"/>
        </w:rPr>
      </w:pPr>
      <w:r w:rsidRPr="00A678DF">
        <w:rPr>
          <w:rFonts w:ascii="Times New Roman" w:hAnsi="Times New Roman"/>
          <w:i/>
          <w:sz w:val="24"/>
          <w:szCs w:val="24"/>
        </w:rPr>
        <w:t>Szaktanterem</w:t>
      </w:r>
    </w:p>
    <w:p w:rsidR="002C63E0" w:rsidRPr="00A678DF" w:rsidRDefault="002C63E0" w:rsidP="00E36BD7">
      <w:pPr>
        <w:widowControl w:val="0"/>
        <w:suppressAutoHyphens/>
        <w:rPr>
          <w:rFonts w:ascii="Times New Roman" w:hAnsi="Times New Roman"/>
          <w:b/>
          <w:kern w:val="1"/>
          <w:sz w:val="24"/>
          <w:szCs w:val="24"/>
          <w:lang w:eastAsia="hi-IN" w:bidi="hi-IN"/>
        </w:rPr>
      </w:pPr>
    </w:p>
    <w:p w:rsidR="0042649F" w:rsidRPr="00A678DF" w:rsidRDefault="002615BA" w:rsidP="000F68FA">
      <w:pPr>
        <w:ind w:left="792"/>
        <w:jc w:val="both"/>
        <w:rPr>
          <w:rFonts w:ascii="Times New Roman" w:hAnsi="Times New Roman"/>
          <w:b/>
          <w:i/>
          <w:sz w:val="24"/>
          <w:szCs w:val="24"/>
        </w:rPr>
      </w:pPr>
      <w:r w:rsidRPr="00A678DF">
        <w:rPr>
          <w:rFonts w:ascii="Times New Roman" w:hAnsi="Times New Roman"/>
          <w:b/>
          <w:i/>
          <w:sz w:val="24"/>
          <w:szCs w:val="24"/>
        </w:rPr>
        <w:t>1.5.</w:t>
      </w:r>
      <w:r w:rsidR="002C63E0" w:rsidRPr="00A678DF">
        <w:rPr>
          <w:rFonts w:ascii="Times New Roman" w:hAnsi="Times New Roman"/>
          <w:b/>
          <w:i/>
          <w:sz w:val="24"/>
          <w:szCs w:val="24"/>
        </w:rPr>
        <w:t>A tantárgy elsajátítása során alkalmazható sajátos módszerek, tanulói tevékenységformák (ajánlás)</w:t>
      </w:r>
    </w:p>
    <w:p w:rsidR="002C63E0" w:rsidRPr="00A678DF" w:rsidRDefault="002C63E0" w:rsidP="00E52BE1">
      <w:pPr>
        <w:jc w:val="both"/>
        <w:rPr>
          <w:rFonts w:ascii="Times New Roman" w:hAnsi="Times New Roman"/>
          <w:b/>
          <w:i/>
          <w:sz w:val="24"/>
          <w:szCs w:val="24"/>
        </w:rPr>
      </w:pPr>
    </w:p>
    <w:p w:rsidR="0042649F" w:rsidRPr="00A678DF" w:rsidRDefault="002615BA" w:rsidP="000F68FA">
      <w:pPr>
        <w:pStyle w:val="Listaszerbekezds"/>
        <w:spacing w:after="0" w:line="240" w:lineRule="auto"/>
        <w:ind w:left="1224"/>
        <w:jc w:val="both"/>
        <w:rPr>
          <w:rFonts w:ascii="Times New Roman" w:hAnsi="Times New Roman"/>
          <w:b/>
          <w:i/>
          <w:sz w:val="24"/>
          <w:szCs w:val="24"/>
        </w:rPr>
      </w:pPr>
      <w:r w:rsidRPr="00A678DF">
        <w:rPr>
          <w:rFonts w:ascii="Times New Roman" w:hAnsi="Times New Roman"/>
          <w:b/>
          <w:i/>
          <w:sz w:val="24"/>
          <w:szCs w:val="24"/>
        </w:rPr>
        <w:t>1.5.1.</w:t>
      </w:r>
      <w:r w:rsidR="002C63E0" w:rsidRPr="00A678D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2C63E0" w:rsidRPr="00A678DF">
        <w:trPr>
          <w:jc w:val="center"/>
        </w:trPr>
        <w:tc>
          <w:tcPr>
            <w:tcW w:w="994"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Sorszám</w:t>
            </w:r>
          </w:p>
        </w:tc>
        <w:tc>
          <w:tcPr>
            <w:tcW w:w="2800"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 xml:space="preserve">Alkalmazott oktatási </w:t>
            </w:r>
          </w:p>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módszer neve</w:t>
            </w:r>
          </w:p>
        </w:tc>
        <w:tc>
          <w:tcPr>
            <w:tcW w:w="2835" w:type="dxa"/>
            <w:gridSpan w:val="3"/>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 tanulói tevékenység szervezeti kerete</w:t>
            </w:r>
          </w:p>
        </w:tc>
        <w:tc>
          <w:tcPr>
            <w:tcW w:w="2659"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2C63E0" w:rsidRPr="00A678DF">
        <w:trPr>
          <w:jc w:val="center"/>
        </w:trPr>
        <w:tc>
          <w:tcPr>
            <w:tcW w:w="994" w:type="dxa"/>
            <w:vMerge/>
            <w:vAlign w:val="center"/>
          </w:tcPr>
          <w:p w:rsidR="002C63E0" w:rsidRPr="000F68FA" w:rsidRDefault="002C63E0" w:rsidP="005318B4">
            <w:pPr>
              <w:jc w:val="center"/>
              <w:rPr>
                <w:rFonts w:ascii="Times New Roman" w:hAnsi="Times New Roman"/>
                <w:b/>
                <w:sz w:val="24"/>
                <w:szCs w:val="24"/>
              </w:rPr>
            </w:pPr>
          </w:p>
        </w:tc>
        <w:tc>
          <w:tcPr>
            <w:tcW w:w="2800" w:type="dxa"/>
            <w:vMerge/>
            <w:vAlign w:val="center"/>
          </w:tcPr>
          <w:p w:rsidR="002C63E0" w:rsidRPr="000F68FA" w:rsidRDefault="002C63E0" w:rsidP="005318B4">
            <w:pPr>
              <w:rPr>
                <w:rFonts w:ascii="Times New Roman" w:hAnsi="Times New Roman"/>
                <w:b/>
                <w:sz w:val="24"/>
                <w:szCs w:val="24"/>
              </w:rPr>
            </w:pP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egyéni</w:t>
            </w: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csoport</w:t>
            </w: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osztály</w:t>
            </w:r>
          </w:p>
        </w:tc>
        <w:tc>
          <w:tcPr>
            <w:tcW w:w="2659" w:type="dxa"/>
            <w:vMerge/>
            <w:vAlign w:val="center"/>
          </w:tcPr>
          <w:p w:rsidR="002C63E0" w:rsidRPr="000F68FA" w:rsidRDefault="002C63E0" w:rsidP="005318B4">
            <w:pPr>
              <w:jc w:val="center"/>
              <w:rPr>
                <w:rFonts w:ascii="Times New Roman" w:hAnsi="Times New Roman"/>
                <w:b/>
                <w:sz w:val="24"/>
                <w:szCs w:val="24"/>
              </w:rPr>
            </w:pP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1.1.</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magyarázat</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1.2.</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elbeszélés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1.3.</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megbeszélés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1.4.</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szemléltetés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1.5.</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házi feladat</w:t>
            </w: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bl>
    <w:p w:rsidR="002C63E0" w:rsidRPr="00A678DF" w:rsidRDefault="002C63E0" w:rsidP="00E36BD7">
      <w:pPr>
        <w:pStyle w:val="Listaszerbekezds"/>
        <w:spacing w:after="0" w:line="240" w:lineRule="auto"/>
        <w:ind w:left="0"/>
        <w:rPr>
          <w:rFonts w:ascii="Times New Roman" w:hAnsi="Times New Roman"/>
          <w:b/>
          <w:i/>
          <w:sz w:val="24"/>
          <w:szCs w:val="24"/>
        </w:rPr>
      </w:pPr>
    </w:p>
    <w:p w:rsidR="0042649F" w:rsidRPr="00A678DF" w:rsidRDefault="002615BA" w:rsidP="000F68FA">
      <w:pPr>
        <w:ind w:left="1224"/>
        <w:jc w:val="both"/>
        <w:rPr>
          <w:rFonts w:ascii="Times New Roman" w:hAnsi="Times New Roman"/>
          <w:b/>
          <w:i/>
          <w:sz w:val="24"/>
          <w:szCs w:val="24"/>
        </w:rPr>
      </w:pPr>
      <w:r w:rsidRPr="00A678DF">
        <w:rPr>
          <w:rFonts w:ascii="Times New Roman" w:hAnsi="Times New Roman"/>
          <w:b/>
          <w:i/>
          <w:sz w:val="24"/>
          <w:szCs w:val="24"/>
        </w:rPr>
        <w:t>1.5.2.</w:t>
      </w:r>
      <w:r w:rsidR="002C63E0" w:rsidRPr="00A678D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2C63E0" w:rsidRPr="00A678DF">
        <w:trPr>
          <w:cantSplit/>
          <w:trHeight w:val="921"/>
          <w:jc w:val="center"/>
        </w:trPr>
        <w:tc>
          <w:tcPr>
            <w:tcW w:w="828"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Sor-szám</w:t>
            </w:r>
          </w:p>
        </w:tc>
        <w:tc>
          <w:tcPr>
            <w:tcW w:w="3621"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Tanulói tevékenységforma</w:t>
            </w:r>
          </w:p>
        </w:tc>
        <w:tc>
          <w:tcPr>
            <w:tcW w:w="2370" w:type="dxa"/>
            <w:gridSpan w:val="3"/>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Tanulói tevékenység szervezési kerete</w:t>
            </w:r>
          </w:p>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(differenciálási módok)</w:t>
            </w:r>
          </w:p>
        </w:tc>
        <w:tc>
          <w:tcPr>
            <w:tcW w:w="2190"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2C63E0" w:rsidRPr="00A678DF">
        <w:trPr>
          <w:cantSplit/>
          <w:trHeight w:val="1076"/>
          <w:jc w:val="center"/>
        </w:trPr>
        <w:tc>
          <w:tcPr>
            <w:tcW w:w="828" w:type="dxa"/>
            <w:vMerge/>
            <w:vAlign w:val="center"/>
          </w:tcPr>
          <w:p w:rsidR="002C63E0" w:rsidRPr="000F68FA" w:rsidRDefault="002C63E0" w:rsidP="005318B4">
            <w:pPr>
              <w:jc w:val="center"/>
              <w:rPr>
                <w:rFonts w:ascii="Times New Roman" w:hAnsi="Times New Roman"/>
                <w:b/>
                <w:sz w:val="24"/>
                <w:szCs w:val="24"/>
              </w:rPr>
            </w:pPr>
          </w:p>
        </w:tc>
        <w:tc>
          <w:tcPr>
            <w:tcW w:w="3621" w:type="dxa"/>
            <w:vMerge/>
            <w:vAlign w:val="center"/>
          </w:tcPr>
          <w:p w:rsidR="002C63E0" w:rsidRPr="000F68FA" w:rsidRDefault="002C63E0" w:rsidP="005318B4">
            <w:pPr>
              <w:rPr>
                <w:rFonts w:ascii="Times New Roman" w:hAnsi="Times New Roman"/>
                <w:b/>
                <w:sz w:val="24"/>
                <w:szCs w:val="24"/>
              </w:rPr>
            </w:pPr>
          </w:p>
        </w:tc>
        <w:tc>
          <w:tcPr>
            <w:tcW w:w="809"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Egyéni</w:t>
            </w:r>
          </w:p>
        </w:tc>
        <w:tc>
          <w:tcPr>
            <w:tcW w:w="798"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Csoport-</w:t>
            </w:r>
          </w:p>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bontás</w:t>
            </w:r>
          </w:p>
        </w:tc>
        <w:tc>
          <w:tcPr>
            <w:tcW w:w="763"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Osztály-</w:t>
            </w:r>
          </w:p>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keret</w:t>
            </w:r>
          </w:p>
        </w:tc>
        <w:tc>
          <w:tcPr>
            <w:tcW w:w="2190" w:type="dxa"/>
            <w:vMerge/>
            <w:vAlign w:val="center"/>
          </w:tcPr>
          <w:p w:rsidR="002C63E0" w:rsidRPr="000F68FA" w:rsidRDefault="002C63E0" w:rsidP="005318B4">
            <w:pPr>
              <w:jc w:val="center"/>
              <w:rPr>
                <w:rFonts w:ascii="Times New Roman" w:hAnsi="Times New Roman"/>
                <w:b/>
                <w:sz w:val="24"/>
                <w:szCs w:val="24"/>
              </w:rPr>
            </w:pPr>
          </w:p>
        </w:tc>
      </w:tr>
      <w:tr w:rsidR="002C63E0" w:rsidRPr="00A678DF">
        <w:trPr>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1.</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Információ feldolgozó tevékenységek</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Olvasott szöveg önálló feldolgozása</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Információk önálló rendszerezése</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1.3.</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Információk feladattal vezetett rendszerezése</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2.</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Ismeretalkalmazási gyakorló tevékenységek, feladatok</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2.1.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Tesztfeladat megoldása</w:t>
            </w:r>
          </w:p>
        </w:tc>
        <w:tc>
          <w:tcPr>
            <w:tcW w:w="809" w:type="dxa"/>
            <w:vAlign w:val="center"/>
          </w:tcPr>
          <w:p w:rsidR="002C63E0" w:rsidRPr="000F68FA" w:rsidRDefault="002C63E0" w:rsidP="005318B4">
            <w:pPr>
              <w:jc w:val="center"/>
              <w:rPr>
                <w:rFonts w:ascii="Times New Roman" w:hAnsi="Times New Roman"/>
                <w:sz w:val="24"/>
                <w:szCs w:val="24"/>
              </w:rPr>
            </w:pP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2.2.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Tapasztalatok utólagos ismertetése szóban</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3.</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Képi információk körében</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lastRenderedPageBreak/>
              <w:t>3.1.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XY rajz értelmezése</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3.2.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XY rajz készítése leírásból</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bl>
    <w:p w:rsidR="002C63E0" w:rsidRPr="00A678DF" w:rsidRDefault="002C63E0" w:rsidP="00FB2301">
      <w:pPr>
        <w:rPr>
          <w:rFonts w:ascii="Times New Roman" w:hAnsi="Times New Roman"/>
          <w:b/>
          <w:i/>
          <w:sz w:val="24"/>
          <w:szCs w:val="24"/>
        </w:rPr>
      </w:pPr>
    </w:p>
    <w:p w:rsidR="0042649F" w:rsidRPr="00A678DF" w:rsidRDefault="002615BA" w:rsidP="000F68FA">
      <w:pPr>
        <w:widowControl w:val="0"/>
        <w:suppressAutoHyphens/>
        <w:ind w:left="792"/>
        <w:rPr>
          <w:rFonts w:ascii="Times New Roman" w:hAnsi="Times New Roman"/>
          <w:b/>
          <w:bCs/>
          <w:kern w:val="1"/>
          <w:sz w:val="24"/>
          <w:szCs w:val="24"/>
          <w:lang w:eastAsia="hi-IN" w:bidi="hi-IN"/>
        </w:rPr>
      </w:pPr>
      <w:r w:rsidRPr="00A678DF">
        <w:rPr>
          <w:rFonts w:ascii="Times New Roman" w:hAnsi="Times New Roman"/>
          <w:b/>
          <w:sz w:val="24"/>
          <w:szCs w:val="24"/>
        </w:rPr>
        <w:t>1.6.</w:t>
      </w:r>
      <w:r w:rsidR="002C63E0" w:rsidRPr="00A678DF">
        <w:rPr>
          <w:rFonts w:ascii="Times New Roman" w:hAnsi="Times New Roman"/>
          <w:b/>
          <w:sz w:val="24"/>
          <w:szCs w:val="24"/>
        </w:rPr>
        <w:t>A tantárgy értékelésének módja</w:t>
      </w:r>
    </w:p>
    <w:p w:rsidR="002C63E0" w:rsidRPr="00A678DF" w:rsidRDefault="002C63E0" w:rsidP="004B5789">
      <w:pPr>
        <w:autoSpaceDE w:val="0"/>
        <w:autoSpaceDN w:val="0"/>
        <w:adjustRightInd w:val="0"/>
        <w:ind w:left="357"/>
        <w:jc w:val="both"/>
        <w:rPr>
          <w:rFonts w:ascii="Times New Roman" w:hAnsi="Times New Roman"/>
          <w:i/>
          <w:iCs/>
          <w:sz w:val="24"/>
          <w:szCs w:val="24"/>
        </w:rPr>
      </w:pPr>
      <w:r w:rsidRPr="00A678DF">
        <w:rPr>
          <w:rFonts w:ascii="Times New Roman" w:hAnsi="Times New Roman"/>
          <w:bCs/>
          <w:sz w:val="24"/>
          <w:szCs w:val="24"/>
        </w:rPr>
        <w:t>A nemzeti köznevelésről szóló 2011. évi CXC. törvény 54. § (2) a) pontja szerinti értékeléssel.</w:t>
      </w:r>
    </w:p>
    <w:p w:rsidR="002C63E0" w:rsidRPr="00A678DF" w:rsidRDefault="002C63E0" w:rsidP="00E36BD7">
      <w:pPr>
        <w:widowControl w:val="0"/>
        <w:suppressAutoHyphens/>
        <w:rPr>
          <w:rFonts w:ascii="Times New Roman" w:hAnsi="Times New Roman"/>
          <w:b/>
          <w:kern w:val="1"/>
          <w:sz w:val="24"/>
          <w:szCs w:val="24"/>
          <w:lang w:eastAsia="hi-IN" w:bidi="hi-IN"/>
        </w:rPr>
      </w:pPr>
    </w:p>
    <w:p w:rsidR="002C63E0" w:rsidRPr="00A678DF" w:rsidRDefault="002C63E0" w:rsidP="00E36BD7">
      <w:pPr>
        <w:widowControl w:val="0"/>
        <w:suppressAutoHyphens/>
        <w:rPr>
          <w:rFonts w:ascii="Times New Roman" w:hAnsi="Times New Roman"/>
          <w:b/>
          <w:kern w:val="1"/>
          <w:sz w:val="24"/>
          <w:szCs w:val="24"/>
          <w:lang w:eastAsia="hi-IN" w:bidi="hi-IN"/>
        </w:rPr>
      </w:pPr>
    </w:p>
    <w:p w:rsidR="0042649F" w:rsidRPr="00A678DF" w:rsidRDefault="002615BA" w:rsidP="000F68FA">
      <w:pPr>
        <w:ind w:left="357"/>
        <w:rPr>
          <w:rFonts w:ascii="Times New Roman" w:hAnsi="Times New Roman"/>
          <w:b/>
          <w:sz w:val="24"/>
          <w:szCs w:val="24"/>
        </w:rPr>
      </w:pPr>
      <w:r w:rsidRPr="00A678DF">
        <w:rPr>
          <w:rFonts w:ascii="Times New Roman" w:hAnsi="Times New Roman"/>
          <w:b/>
          <w:sz w:val="24"/>
          <w:szCs w:val="24"/>
        </w:rPr>
        <w:t>2.</w:t>
      </w:r>
      <w:r w:rsidR="002C63E0" w:rsidRPr="00A678DF">
        <w:rPr>
          <w:rFonts w:ascii="Times New Roman" w:hAnsi="Times New Roman"/>
          <w:b/>
          <w:sz w:val="24"/>
          <w:szCs w:val="24"/>
        </w:rPr>
        <w:t>Gallyazás, darabolás gyakorlat tantárgy</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t>212 óra</w:t>
      </w:r>
    </w:p>
    <w:p w:rsidR="002C63E0" w:rsidRPr="00A678DF" w:rsidRDefault="002C63E0" w:rsidP="00E36BD7">
      <w:pPr>
        <w:widowControl w:val="0"/>
        <w:suppressAutoHyphens/>
        <w:rPr>
          <w:rFonts w:ascii="Times New Roman" w:hAnsi="Times New Roman"/>
          <w:b/>
          <w:kern w:val="1"/>
          <w:sz w:val="24"/>
          <w:szCs w:val="24"/>
          <w:lang w:eastAsia="hi-IN" w:bidi="hi-IN"/>
        </w:rPr>
      </w:pPr>
    </w:p>
    <w:p w:rsidR="0042649F" w:rsidRPr="00A678DF" w:rsidRDefault="002615BA" w:rsidP="000F68FA">
      <w:pPr>
        <w:ind w:left="792"/>
        <w:rPr>
          <w:rFonts w:ascii="Times New Roman" w:hAnsi="Times New Roman"/>
          <w:b/>
          <w:sz w:val="24"/>
          <w:szCs w:val="24"/>
        </w:rPr>
      </w:pPr>
      <w:r w:rsidRPr="00A678DF">
        <w:rPr>
          <w:rFonts w:ascii="Times New Roman" w:hAnsi="Times New Roman"/>
          <w:b/>
          <w:sz w:val="24"/>
          <w:szCs w:val="24"/>
        </w:rPr>
        <w:t>2.1.</w:t>
      </w:r>
      <w:r w:rsidR="002C63E0" w:rsidRPr="00A678DF">
        <w:rPr>
          <w:rFonts w:ascii="Times New Roman" w:hAnsi="Times New Roman"/>
          <w:b/>
          <w:sz w:val="24"/>
          <w:szCs w:val="24"/>
        </w:rPr>
        <w:t>A tantárgy tanításának célja</w:t>
      </w:r>
    </w:p>
    <w:p w:rsidR="002C63E0" w:rsidRPr="00A678DF" w:rsidRDefault="002C63E0" w:rsidP="004B5789">
      <w:pPr>
        <w:ind w:left="420"/>
        <w:jc w:val="both"/>
        <w:rPr>
          <w:rFonts w:ascii="Times New Roman" w:hAnsi="Times New Roman"/>
          <w:sz w:val="24"/>
          <w:szCs w:val="24"/>
        </w:rPr>
      </w:pPr>
      <w:r w:rsidRPr="00A678DF">
        <w:rPr>
          <w:rFonts w:ascii="Times New Roman" w:hAnsi="Times New Roman"/>
          <w:kern w:val="1"/>
          <w:sz w:val="24"/>
          <w:szCs w:val="24"/>
          <w:lang w:eastAsia="hi-IN" w:bidi="hi-IN"/>
        </w:rPr>
        <w:t xml:space="preserve">A fakitermelés négy műveletének az elsajátítása. A biztonságos munkavégzés szabályainak a megkövetelése. A motorfűrészek és motoros adapterek használata és a meghibásodások okainak felismerése, valamint a hibaelhárítás és karbantartás feladatainak a végrehajtása. </w:t>
      </w:r>
      <w:r w:rsidRPr="00A678DF">
        <w:rPr>
          <w:rFonts w:ascii="Times New Roman" w:hAnsi="Times New Roman"/>
          <w:sz w:val="24"/>
          <w:szCs w:val="24"/>
        </w:rPr>
        <w:t>A mechanikai tulajdonságok ismerete fontos a gyakorlat számára, mert ezek az adatok hozzásegítenek ahhoz, hogy tartós szerkezeteinkhez a legjobb anyagféleségeket tudjuk kiválasztani.</w:t>
      </w:r>
    </w:p>
    <w:p w:rsidR="002C63E0" w:rsidRPr="00A678DF" w:rsidRDefault="002C63E0" w:rsidP="004B5789">
      <w:pPr>
        <w:ind w:left="420"/>
        <w:jc w:val="both"/>
        <w:rPr>
          <w:rFonts w:ascii="Times New Roman" w:hAnsi="Times New Roman"/>
          <w:sz w:val="24"/>
          <w:szCs w:val="24"/>
        </w:rPr>
      </w:pPr>
      <w:r w:rsidRPr="00A678DF">
        <w:rPr>
          <w:rFonts w:ascii="Times New Roman" w:hAnsi="Times New Roman"/>
          <w:sz w:val="24"/>
          <w:szCs w:val="24"/>
        </w:rPr>
        <w:t>Mechanikai tulajdonságoknak nevezzük, a faanyagoknak a különböző erőha</w:t>
      </w:r>
      <w:r w:rsidRPr="00A678DF">
        <w:rPr>
          <w:rFonts w:ascii="Times New Roman" w:hAnsi="Times New Roman"/>
          <w:sz w:val="24"/>
          <w:szCs w:val="24"/>
        </w:rPr>
        <w:softHyphen/>
        <w:t>tásokkal szembeni ellenállását. Jellemző mechanikai tulajdonságok: rugalmas</w:t>
      </w:r>
      <w:r w:rsidRPr="00A678DF">
        <w:rPr>
          <w:rFonts w:ascii="Times New Roman" w:hAnsi="Times New Roman"/>
          <w:sz w:val="24"/>
          <w:szCs w:val="24"/>
        </w:rPr>
        <w:softHyphen/>
        <w:t>ság, szilárdság (húzó-, nyomó-, hajlító-, nyíró-, ütő-, törőszilárdság), a kemény</w:t>
      </w:r>
      <w:r w:rsidRPr="00A678DF">
        <w:rPr>
          <w:rFonts w:ascii="Times New Roman" w:hAnsi="Times New Roman"/>
          <w:sz w:val="24"/>
          <w:szCs w:val="24"/>
        </w:rPr>
        <w:softHyphen/>
        <w:t>ség, a hasíthatóság és a kopásállóság.</w:t>
      </w:r>
    </w:p>
    <w:p w:rsidR="002C63E0" w:rsidRPr="00A678DF" w:rsidRDefault="002C63E0" w:rsidP="004B5789">
      <w:pPr>
        <w:ind w:left="420"/>
        <w:jc w:val="both"/>
        <w:rPr>
          <w:rFonts w:ascii="Times New Roman" w:hAnsi="Times New Roman"/>
          <w:sz w:val="24"/>
          <w:szCs w:val="24"/>
        </w:rPr>
      </w:pPr>
      <w:r w:rsidRPr="00A678DF">
        <w:rPr>
          <w:rFonts w:ascii="Times New Roman" w:hAnsi="Times New Roman"/>
          <w:sz w:val="24"/>
          <w:szCs w:val="24"/>
        </w:rPr>
        <w:t>A fa rugalmassága a legjellemzőbb mechanikai tulajdonságok egyike. A faanyagok a külső terhelések hatására alakváltozást szenvednek. Ha a terhelés egy bizonyos értéket nem halad meg, az erőhatás megszűnése után a fa visszanyeri eredeti alakját. Ez a tulajdonság a rugalmasság. Az előzőnél nagyobb erőhatás esetén maradandó alakváltozás következik be és a fa eltörik. A rugalmasság mértéke függ a fa fajtájától, a testsűrűségtől, a nedves</w:t>
      </w:r>
      <w:r w:rsidRPr="00A678DF">
        <w:rPr>
          <w:rFonts w:ascii="Times New Roman" w:hAnsi="Times New Roman"/>
          <w:sz w:val="24"/>
          <w:szCs w:val="24"/>
        </w:rPr>
        <w:softHyphen/>
        <w:t>ségtartalomtól, a termőtalajtól, az évgyűrűk szélességétől és a fa ko</w:t>
      </w:r>
      <w:r w:rsidRPr="00A678DF">
        <w:rPr>
          <w:rFonts w:ascii="Times New Roman" w:hAnsi="Times New Roman"/>
          <w:sz w:val="24"/>
          <w:szCs w:val="24"/>
        </w:rPr>
        <w:softHyphen/>
        <w:t>rától.</w:t>
      </w:r>
    </w:p>
    <w:p w:rsidR="002C63E0" w:rsidRPr="00A678DF" w:rsidRDefault="002C63E0" w:rsidP="004B5789">
      <w:pPr>
        <w:ind w:left="420"/>
        <w:jc w:val="both"/>
        <w:rPr>
          <w:rFonts w:ascii="Times New Roman" w:hAnsi="Times New Roman"/>
          <w:sz w:val="24"/>
          <w:szCs w:val="24"/>
        </w:rPr>
      </w:pPr>
      <w:r w:rsidRPr="00A678DF">
        <w:rPr>
          <w:rFonts w:ascii="Times New Roman" w:hAnsi="Times New Roman"/>
          <w:sz w:val="24"/>
          <w:szCs w:val="24"/>
        </w:rPr>
        <w:t>A faanyag szilárdsági tulajdonságainak ismerete nélkülözhetetlen a különböző faszerkezetek készítéséhez.</w:t>
      </w:r>
    </w:p>
    <w:p w:rsidR="002C63E0" w:rsidRPr="00A678DF" w:rsidRDefault="002C63E0" w:rsidP="004B5789">
      <w:pPr>
        <w:ind w:left="420"/>
        <w:jc w:val="both"/>
        <w:rPr>
          <w:rFonts w:ascii="Times New Roman" w:hAnsi="Times New Roman"/>
          <w:sz w:val="24"/>
          <w:szCs w:val="24"/>
        </w:rPr>
      </w:pPr>
      <w:r w:rsidRPr="00A678DF">
        <w:rPr>
          <w:rFonts w:ascii="Times New Roman" w:hAnsi="Times New Roman"/>
          <w:sz w:val="24"/>
          <w:szCs w:val="24"/>
        </w:rPr>
        <w:t>Húzó- (szakító-) szilárdság a fa húzó-, szakítóerővel szembeni ellenállása. A fának belső, szöveti szerkezetéből adódóan rostirányban nagy a húzószilárdsága. A kemény fák húzószilárdsága nagyobb, mint a puhafáké. A húzószilárdság alakulását befolyásolja az erőhatás iránya. Legnagyobb a rostokkal párhuzamos irányú terhelé</w:t>
      </w:r>
      <w:r w:rsidRPr="00A678DF">
        <w:rPr>
          <w:rFonts w:ascii="Times New Roman" w:hAnsi="Times New Roman"/>
          <w:sz w:val="24"/>
          <w:szCs w:val="24"/>
        </w:rPr>
        <w:softHyphen/>
        <w:t>seknél és legkisebb, ha a terhelés iránya a rostokra merőleges. A húzószilárdság nagysága erősen függ a fa különböző hibáitól.</w:t>
      </w:r>
    </w:p>
    <w:p w:rsidR="002C63E0" w:rsidRPr="00A678DF" w:rsidRDefault="002C63E0" w:rsidP="004B5789">
      <w:pPr>
        <w:ind w:left="420"/>
        <w:jc w:val="both"/>
        <w:rPr>
          <w:rFonts w:ascii="Times New Roman" w:hAnsi="Times New Roman"/>
          <w:sz w:val="24"/>
          <w:szCs w:val="24"/>
        </w:rPr>
      </w:pPr>
      <w:r w:rsidRPr="00A678DF">
        <w:rPr>
          <w:rFonts w:ascii="Times New Roman" w:hAnsi="Times New Roman"/>
          <w:sz w:val="24"/>
          <w:szCs w:val="24"/>
        </w:rPr>
        <w:t>A nyomószilárdság a fának a nyomóerővel szemben kifejtett ellenállása. A nyomószilárdság nagyságát a rostokkal párhuzamos és a rostokra merőleges irányban lehet meghatározni. Ezek szerint megkülönböztetünk rostokkal párhuzamos és rostokra merőleges nyomószilárdságot. A fa nyomószilárdsága kisebb, mint a húzószilárdsága, mert a terhelés következtében a fa rostjai elválnak egymástól. A nyomószilárdság ismeretének a magasépítésben van nagy szerepe.</w:t>
      </w:r>
    </w:p>
    <w:p w:rsidR="002C63E0" w:rsidRPr="00A678DF" w:rsidRDefault="002C63E0" w:rsidP="004B5789">
      <w:pPr>
        <w:ind w:left="420"/>
        <w:jc w:val="both"/>
        <w:rPr>
          <w:rFonts w:ascii="Times New Roman" w:hAnsi="Times New Roman"/>
          <w:sz w:val="24"/>
          <w:szCs w:val="24"/>
        </w:rPr>
      </w:pPr>
      <w:r w:rsidRPr="00A678DF">
        <w:rPr>
          <w:rFonts w:ascii="Times New Roman" w:hAnsi="Times New Roman"/>
          <w:sz w:val="24"/>
          <w:szCs w:val="24"/>
        </w:rPr>
        <w:t>A hajlítószilárdság a fának az az ellenállása, amit a hajlító igénybevétellel szemben kifejt. A két helyen alátámasztott, vízszintes próbatestet középen megterhelve meghajlik. A próbatest felső része a hajlításra jellemzően rövidül, alsó része pedig megnyúlik. Ennek következtében a felső részben nyomó-, az alsó részben húzófeszültségek keletkeznek. A hajlító igénybevétel a próbatest közepén a legnagyobb.</w:t>
      </w:r>
    </w:p>
    <w:p w:rsidR="002C63E0" w:rsidRPr="00A678DF" w:rsidRDefault="002C63E0" w:rsidP="000D7117">
      <w:pPr>
        <w:ind w:left="720"/>
        <w:jc w:val="both"/>
        <w:rPr>
          <w:rFonts w:ascii="Times New Roman" w:hAnsi="Times New Roman"/>
          <w:sz w:val="24"/>
          <w:szCs w:val="24"/>
        </w:rPr>
      </w:pPr>
      <w:r w:rsidRPr="00A678DF">
        <w:rPr>
          <w:rFonts w:ascii="Times New Roman" w:hAnsi="Times New Roman"/>
          <w:sz w:val="24"/>
          <w:szCs w:val="24"/>
        </w:rPr>
        <w:lastRenderedPageBreak/>
        <w:t>A nyírószilárdság a fának az az ellenállása, amit a nyíróerők hatásával szem</w:t>
      </w:r>
      <w:r w:rsidRPr="00A678DF">
        <w:rPr>
          <w:rFonts w:ascii="Times New Roman" w:hAnsi="Times New Roman"/>
          <w:sz w:val="24"/>
          <w:szCs w:val="24"/>
        </w:rPr>
        <w:softHyphen/>
        <w:t>ben kifejt. A fakötéseknél elég gyakran előfordul ez az igénybevétel, ezért a nagyságának ismerete rendkívül fontos. A nyírás lehet rostokra párhuzamos és rostokra merőleges irá</w:t>
      </w:r>
      <w:r w:rsidRPr="00A678DF">
        <w:rPr>
          <w:rFonts w:ascii="Times New Roman" w:hAnsi="Times New Roman"/>
          <w:sz w:val="24"/>
          <w:szCs w:val="24"/>
        </w:rPr>
        <w:softHyphen/>
        <w:t>nyú.</w:t>
      </w:r>
    </w:p>
    <w:p w:rsidR="002C63E0" w:rsidRPr="00A678DF" w:rsidRDefault="002C63E0" w:rsidP="000D7117">
      <w:pPr>
        <w:ind w:left="720"/>
        <w:jc w:val="both"/>
        <w:rPr>
          <w:rFonts w:ascii="Times New Roman" w:hAnsi="Times New Roman"/>
          <w:sz w:val="24"/>
          <w:szCs w:val="24"/>
        </w:rPr>
      </w:pPr>
      <w:r w:rsidRPr="00A678DF">
        <w:rPr>
          <w:rFonts w:ascii="Times New Roman" w:hAnsi="Times New Roman"/>
          <w:sz w:val="24"/>
          <w:szCs w:val="24"/>
        </w:rPr>
        <w:t>A fának a csavarással szembeni ellenállását, csavarószilárdságnak nevezzük. A csavaró feszültség a próbatest külső részében a legna</w:t>
      </w:r>
      <w:r w:rsidRPr="00A678DF">
        <w:rPr>
          <w:rFonts w:ascii="Times New Roman" w:hAnsi="Times New Roman"/>
          <w:sz w:val="24"/>
          <w:szCs w:val="24"/>
        </w:rPr>
        <w:softHyphen/>
        <w:t>gyobb, a belső tengely felé haladva fokozatosan csökken.</w:t>
      </w:r>
    </w:p>
    <w:p w:rsidR="002C63E0" w:rsidRPr="00A678DF" w:rsidRDefault="002C63E0" w:rsidP="000D7117">
      <w:pPr>
        <w:ind w:left="720"/>
        <w:jc w:val="both"/>
        <w:rPr>
          <w:rFonts w:ascii="Times New Roman" w:hAnsi="Times New Roman"/>
          <w:sz w:val="24"/>
          <w:szCs w:val="24"/>
        </w:rPr>
      </w:pPr>
      <w:r w:rsidRPr="00A678DF">
        <w:rPr>
          <w:rFonts w:ascii="Times New Roman" w:hAnsi="Times New Roman"/>
          <w:sz w:val="24"/>
          <w:szCs w:val="24"/>
        </w:rPr>
        <w:t>A faanyag keménységén azt értjük, amit a fa kifejt egy idegen test behatolásával szemben. A keménység elsősorban a rostiránytól, a testsűrűségtől és a fa nedvességtartalmától függ. A nedvességtartalom csak a rosttelítettségi határig befolyásolja a keménységet.</w:t>
      </w:r>
    </w:p>
    <w:p w:rsidR="002C63E0" w:rsidRPr="00A678DF" w:rsidRDefault="002C63E0" w:rsidP="000D7117">
      <w:pPr>
        <w:ind w:left="720"/>
        <w:jc w:val="both"/>
        <w:rPr>
          <w:rFonts w:ascii="Times New Roman" w:hAnsi="Times New Roman"/>
          <w:sz w:val="24"/>
          <w:szCs w:val="24"/>
        </w:rPr>
      </w:pPr>
      <w:r w:rsidRPr="00A678DF">
        <w:rPr>
          <w:rFonts w:ascii="Times New Roman" w:hAnsi="Times New Roman"/>
          <w:sz w:val="24"/>
          <w:szCs w:val="24"/>
        </w:rPr>
        <w:t>A fának azt az ellenállását, amelyet a hasító (gyaluló, véső) megmunkálással szemben kifejt, hasító szilárdságnak nevezzük. A hasíthatóság mértéke a rostiránytól függ. A faanyagokat hasíthatóságuk szerint a következő csoportokba sorolhatjuk:</w:t>
      </w:r>
    </w:p>
    <w:p w:rsidR="002C63E0" w:rsidRPr="00A678DF" w:rsidRDefault="002C63E0" w:rsidP="000D7117">
      <w:pPr>
        <w:numPr>
          <w:ilvl w:val="0"/>
          <w:numId w:val="45"/>
        </w:numPr>
        <w:ind w:firstLine="0"/>
        <w:jc w:val="both"/>
        <w:rPr>
          <w:rFonts w:ascii="Times New Roman" w:hAnsi="Times New Roman"/>
          <w:sz w:val="24"/>
          <w:szCs w:val="24"/>
        </w:rPr>
      </w:pPr>
      <w:r w:rsidRPr="00A678DF">
        <w:rPr>
          <w:rFonts w:ascii="Times New Roman" w:hAnsi="Times New Roman"/>
          <w:sz w:val="24"/>
          <w:szCs w:val="24"/>
        </w:rPr>
        <w:t>könnyen hasítható: luc-, jegenye-, erdei- és vörösfenyő, ezüst nyár, fűz, tölgy, kőris, éger, hárs, dió, kocsányos tölgy;</w:t>
      </w:r>
    </w:p>
    <w:p w:rsidR="002C63E0" w:rsidRPr="00A678DF" w:rsidRDefault="002C63E0" w:rsidP="000D7117">
      <w:pPr>
        <w:numPr>
          <w:ilvl w:val="0"/>
          <w:numId w:val="45"/>
        </w:numPr>
        <w:ind w:firstLine="0"/>
        <w:jc w:val="both"/>
        <w:rPr>
          <w:rFonts w:ascii="Times New Roman" w:hAnsi="Times New Roman"/>
          <w:sz w:val="24"/>
          <w:szCs w:val="24"/>
        </w:rPr>
      </w:pPr>
      <w:r w:rsidRPr="00A678DF">
        <w:rPr>
          <w:rFonts w:ascii="Times New Roman" w:hAnsi="Times New Roman"/>
          <w:sz w:val="24"/>
          <w:szCs w:val="24"/>
        </w:rPr>
        <w:t>nehezen hasítható: fekete fenyő, gyümölcsfák, juhar;</w:t>
      </w:r>
    </w:p>
    <w:p w:rsidR="002C63E0" w:rsidRPr="00A678DF" w:rsidRDefault="002C63E0" w:rsidP="000D7117">
      <w:pPr>
        <w:numPr>
          <w:ilvl w:val="0"/>
          <w:numId w:val="45"/>
        </w:numPr>
        <w:ind w:firstLine="0"/>
        <w:jc w:val="both"/>
        <w:rPr>
          <w:rFonts w:ascii="Times New Roman" w:hAnsi="Times New Roman"/>
          <w:sz w:val="24"/>
          <w:szCs w:val="24"/>
        </w:rPr>
      </w:pPr>
      <w:r w:rsidRPr="00A678DF">
        <w:rPr>
          <w:rFonts w:ascii="Times New Roman" w:hAnsi="Times New Roman"/>
          <w:sz w:val="24"/>
          <w:szCs w:val="24"/>
        </w:rPr>
        <w:t>nagyon nehezen hasíthatok: akác, szilva, gyertyán, bükk, nyárfa, nyírfa.</w:t>
      </w:r>
    </w:p>
    <w:p w:rsidR="002C63E0" w:rsidRPr="00A678DF" w:rsidRDefault="002C63E0" w:rsidP="000D7117">
      <w:pPr>
        <w:ind w:left="720"/>
        <w:jc w:val="both"/>
        <w:rPr>
          <w:rFonts w:ascii="Times New Roman" w:hAnsi="Times New Roman"/>
          <w:sz w:val="24"/>
          <w:szCs w:val="24"/>
        </w:rPr>
      </w:pPr>
      <w:r w:rsidRPr="00A678DF">
        <w:rPr>
          <w:rFonts w:ascii="Times New Roman" w:hAnsi="Times New Roman"/>
          <w:sz w:val="24"/>
          <w:szCs w:val="24"/>
        </w:rPr>
        <w:t>A kopás olyan igénybevétel, amely akkor keletkezik, amikor idegen test a fa felületét súrolja. A kopás következtében a fa ré</w:t>
      </w:r>
      <w:r w:rsidRPr="00A678DF">
        <w:rPr>
          <w:rFonts w:ascii="Times New Roman" w:hAnsi="Times New Roman"/>
          <w:sz w:val="24"/>
          <w:szCs w:val="24"/>
        </w:rPr>
        <w:softHyphen/>
        <w:t>szei lekopnak, lemorzsolódnak. Nagyságát elsősorban a tömeg</w:t>
      </w:r>
      <w:r w:rsidRPr="00A678DF">
        <w:rPr>
          <w:rFonts w:ascii="Times New Roman" w:hAnsi="Times New Roman"/>
          <w:sz w:val="24"/>
          <w:szCs w:val="24"/>
        </w:rPr>
        <w:softHyphen/>
        <w:t>veszteségből lehet meghatározni. A fának ez a tulajdonsága elsősorban a keményfa burkolatoknál fontos.</w:t>
      </w:r>
    </w:p>
    <w:p w:rsidR="002C63E0" w:rsidRPr="00A678DF" w:rsidRDefault="002C63E0" w:rsidP="000D7117">
      <w:pPr>
        <w:ind w:left="792"/>
        <w:jc w:val="both"/>
        <w:rPr>
          <w:rFonts w:ascii="Times New Roman" w:hAnsi="Times New Roman"/>
          <w:sz w:val="24"/>
          <w:szCs w:val="24"/>
        </w:rPr>
      </w:pPr>
      <w:r w:rsidRPr="00A678DF">
        <w:rPr>
          <w:rFonts w:ascii="Times New Roman" w:hAnsi="Times New Roman"/>
          <w:sz w:val="24"/>
          <w:szCs w:val="24"/>
        </w:rPr>
        <w:t>A fa, a kő mellett az egyik legősibb építőanyag, napjainkban is a legfontosabbak egyike. Hazánk fában szegény ország, az összterület kb. 20%-át borítja erdő. Az erdőgazdaság fajtánkénti fakitermelése építőipari szempontból kedvezőtlen, mert a kitermelt fenyőfélék aránya alacsony. A feldolgozásra kerülő fának kb. a 90%-a így nem alkalmas építőipari felhasználásra, ezért az építőfa nagy része külföldről hozzák be. A fenntarthatóságért fontos megismertetni a tanulókkal az erők védelmének szükségességét és a természet szeretetét.</w:t>
      </w:r>
    </w:p>
    <w:p w:rsidR="002C63E0" w:rsidRPr="00A678DF" w:rsidRDefault="002C63E0" w:rsidP="00E36BD7">
      <w:pPr>
        <w:widowControl w:val="0"/>
        <w:suppressAutoHyphens/>
        <w:rPr>
          <w:rFonts w:ascii="Times New Roman" w:hAnsi="Times New Roman"/>
          <w:b/>
          <w:kern w:val="1"/>
          <w:sz w:val="24"/>
          <w:szCs w:val="24"/>
          <w:lang w:eastAsia="hi-IN" w:bidi="hi-IN"/>
        </w:rPr>
      </w:pPr>
    </w:p>
    <w:p w:rsidR="0042649F" w:rsidRPr="00A678DF" w:rsidRDefault="002615BA" w:rsidP="000F68FA">
      <w:pPr>
        <w:ind w:left="792"/>
        <w:rPr>
          <w:rFonts w:ascii="Times New Roman" w:hAnsi="Times New Roman"/>
          <w:b/>
          <w:sz w:val="24"/>
          <w:szCs w:val="24"/>
        </w:rPr>
      </w:pPr>
      <w:r w:rsidRPr="00A678DF">
        <w:rPr>
          <w:rFonts w:ascii="Times New Roman" w:hAnsi="Times New Roman"/>
          <w:b/>
          <w:sz w:val="24"/>
          <w:szCs w:val="24"/>
        </w:rPr>
        <w:t>2.2.</w:t>
      </w:r>
      <w:r w:rsidR="002C63E0" w:rsidRPr="00A678DF">
        <w:rPr>
          <w:rFonts w:ascii="Times New Roman" w:hAnsi="Times New Roman"/>
          <w:b/>
          <w:sz w:val="24"/>
          <w:szCs w:val="24"/>
        </w:rPr>
        <w:t>Kapcsolódó közismereti, szakmai tartalmak</w:t>
      </w:r>
    </w:p>
    <w:p w:rsidR="002C63E0" w:rsidRPr="00A678DF" w:rsidRDefault="002C63E0" w:rsidP="004B5789">
      <w:pPr>
        <w:ind w:left="360"/>
        <w:rPr>
          <w:rFonts w:ascii="Times New Roman" w:hAnsi="Times New Roman"/>
          <w:sz w:val="24"/>
          <w:szCs w:val="24"/>
        </w:rPr>
      </w:pPr>
      <w:r w:rsidRPr="00A678DF">
        <w:rPr>
          <w:rFonts w:ascii="Times New Roman" w:hAnsi="Times New Roman"/>
          <w:sz w:val="24"/>
          <w:szCs w:val="24"/>
        </w:rPr>
        <w:t>Fakitermelési ismeretek</w:t>
      </w:r>
    </w:p>
    <w:p w:rsidR="002C63E0" w:rsidRPr="00A678DF" w:rsidRDefault="002C63E0" w:rsidP="00E36BD7">
      <w:pPr>
        <w:widowControl w:val="0"/>
        <w:suppressAutoHyphens/>
        <w:rPr>
          <w:rFonts w:ascii="Times New Roman" w:hAnsi="Times New Roman"/>
          <w:b/>
          <w:bCs/>
          <w:iCs/>
          <w:kern w:val="1"/>
          <w:sz w:val="24"/>
          <w:szCs w:val="24"/>
          <w:lang w:eastAsia="hi-IN" w:bidi="hi-IN"/>
        </w:rPr>
      </w:pPr>
    </w:p>
    <w:p w:rsidR="0042649F" w:rsidRPr="00A678DF" w:rsidRDefault="002615BA" w:rsidP="000F68FA">
      <w:pPr>
        <w:ind w:left="792"/>
        <w:rPr>
          <w:rFonts w:ascii="Times New Roman" w:hAnsi="Times New Roman"/>
          <w:b/>
          <w:sz w:val="24"/>
          <w:szCs w:val="24"/>
        </w:rPr>
      </w:pPr>
      <w:r w:rsidRPr="00A678DF">
        <w:rPr>
          <w:rFonts w:ascii="Times New Roman" w:hAnsi="Times New Roman"/>
          <w:b/>
          <w:sz w:val="24"/>
          <w:szCs w:val="24"/>
        </w:rPr>
        <w:t>2.3.</w:t>
      </w:r>
      <w:r w:rsidR="002C63E0" w:rsidRPr="00A678DF">
        <w:rPr>
          <w:rFonts w:ascii="Times New Roman" w:hAnsi="Times New Roman"/>
          <w:b/>
          <w:sz w:val="24"/>
          <w:szCs w:val="24"/>
        </w:rPr>
        <w:t xml:space="preserve">Témakörök </w:t>
      </w:r>
    </w:p>
    <w:p w:rsidR="002C63E0" w:rsidRPr="00A678DF" w:rsidRDefault="002C63E0" w:rsidP="00E36BD7">
      <w:pPr>
        <w:widowControl w:val="0"/>
        <w:suppressAutoHyphens/>
        <w:rPr>
          <w:rFonts w:ascii="Times New Roman" w:hAnsi="Times New Roman"/>
          <w:b/>
          <w:bCs/>
          <w:iCs/>
          <w:kern w:val="1"/>
          <w:sz w:val="24"/>
          <w:szCs w:val="24"/>
          <w:lang w:eastAsia="hi-IN" w:bidi="hi-IN"/>
        </w:rPr>
      </w:pPr>
    </w:p>
    <w:p w:rsidR="0042649F" w:rsidRPr="00A678DF" w:rsidRDefault="002615BA" w:rsidP="000F68FA">
      <w:pPr>
        <w:ind w:left="720"/>
        <w:rPr>
          <w:rFonts w:ascii="Times New Roman" w:hAnsi="Times New Roman"/>
          <w:b/>
          <w:sz w:val="24"/>
          <w:szCs w:val="24"/>
        </w:rPr>
      </w:pPr>
      <w:r w:rsidRPr="00A678DF">
        <w:rPr>
          <w:rFonts w:ascii="Times New Roman" w:hAnsi="Times New Roman"/>
          <w:b/>
          <w:sz w:val="24"/>
          <w:szCs w:val="24"/>
        </w:rPr>
        <w:t>2.3.1.</w:t>
      </w:r>
      <w:r w:rsidR="002C63E0" w:rsidRPr="00A678DF">
        <w:rPr>
          <w:rFonts w:ascii="Times New Roman" w:hAnsi="Times New Roman"/>
          <w:b/>
          <w:sz w:val="24"/>
          <w:szCs w:val="24"/>
        </w:rPr>
        <w:t>Gallyazás</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i/>
          <w:sz w:val="24"/>
          <w:szCs w:val="24"/>
        </w:rPr>
        <w:t>46 óra</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A gallyazás elvégzése</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A gallyazás eszközei, gyakorlati használatuknak elsajátítása</w:t>
      </w:r>
    </w:p>
    <w:p w:rsidR="002C63E0" w:rsidRPr="00A678DF" w:rsidRDefault="002C63E0" w:rsidP="004B5789">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motorfűrészes alapvágásformák biztonságos alkalmazása</w:t>
      </w:r>
    </w:p>
    <w:p w:rsidR="002C63E0" w:rsidRPr="00A678DF" w:rsidRDefault="002C63E0" w:rsidP="00E52BE1">
      <w:pPr>
        <w:widowControl w:val="0"/>
        <w:suppressAutoHyphens/>
        <w:ind w:left="720"/>
        <w:rPr>
          <w:rFonts w:ascii="Times New Roman" w:hAnsi="Times New Roman"/>
          <w:sz w:val="24"/>
          <w:szCs w:val="24"/>
        </w:rPr>
      </w:pPr>
      <w:r w:rsidRPr="00A678DF">
        <w:rPr>
          <w:rFonts w:ascii="Times New Roman" w:hAnsi="Times New Roman"/>
          <w:sz w:val="24"/>
          <w:szCs w:val="24"/>
        </w:rPr>
        <w:t>Az EBSZ előírások betartása</w:t>
      </w:r>
    </w:p>
    <w:p w:rsidR="002615BA" w:rsidRPr="00A678DF" w:rsidRDefault="002615BA" w:rsidP="00E52BE1">
      <w:pPr>
        <w:widowControl w:val="0"/>
        <w:suppressAutoHyphens/>
        <w:ind w:left="720"/>
        <w:rPr>
          <w:rFonts w:ascii="Times New Roman" w:hAnsi="Times New Roman"/>
          <w:kern w:val="1"/>
          <w:sz w:val="24"/>
          <w:szCs w:val="24"/>
          <w:lang w:eastAsia="hi-IN" w:bidi="hi-IN"/>
        </w:rPr>
      </w:pPr>
    </w:p>
    <w:p w:rsidR="0042649F" w:rsidRPr="00A678DF" w:rsidRDefault="002615BA" w:rsidP="000F68FA">
      <w:pPr>
        <w:ind w:firstLine="708"/>
        <w:rPr>
          <w:rFonts w:ascii="Times New Roman" w:hAnsi="Times New Roman"/>
          <w:b/>
          <w:sz w:val="24"/>
          <w:szCs w:val="24"/>
        </w:rPr>
      </w:pPr>
      <w:r w:rsidRPr="00A678DF">
        <w:rPr>
          <w:rFonts w:ascii="Times New Roman" w:hAnsi="Times New Roman"/>
          <w:b/>
          <w:sz w:val="24"/>
          <w:szCs w:val="24"/>
        </w:rPr>
        <w:t>2.3.2.</w:t>
      </w:r>
      <w:r w:rsidR="002C63E0" w:rsidRPr="00A678DF">
        <w:rPr>
          <w:rFonts w:ascii="Times New Roman" w:hAnsi="Times New Roman"/>
          <w:b/>
          <w:sz w:val="24"/>
          <w:szCs w:val="24"/>
        </w:rPr>
        <w:t>Darabolás</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t xml:space="preserve"> </w:t>
      </w:r>
      <w:r w:rsidR="002C63E0" w:rsidRPr="00A678DF">
        <w:rPr>
          <w:rFonts w:ascii="Times New Roman" w:hAnsi="Times New Roman"/>
          <w:b/>
          <w:sz w:val="24"/>
          <w:szCs w:val="24"/>
        </w:rPr>
        <w:tab/>
      </w:r>
      <w:r w:rsidR="002C63E0" w:rsidRPr="00A678DF">
        <w:rPr>
          <w:rFonts w:ascii="Times New Roman" w:hAnsi="Times New Roman"/>
          <w:b/>
          <w:sz w:val="24"/>
          <w:szCs w:val="24"/>
        </w:rPr>
        <w:tab/>
        <w:t xml:space="preserve">    </w:t>
      </w:r>
      <w:r w:rsidR="002C63E0" w:rsidRPr="00A678DF">
        <w:rPr>
          <w:rFonts w:ascii="Times New Roman" w:hAnsi="Times New Roman"/>
          <w:b/>
          <w:sz w:val="24"/>
          <w:szCs w:val="24"/>
        </w:rPr>
        <w:tab/>
        <w:t xml:space="preserve">   </w:t>
      </w:r>
      <w:r w:rsidR="002C63E0" w:rsidRPr="00A678DF">
        <w:rPr>
          <w:rFonts w:ascii="Times New Roman" w:hAnsi="Times New Roman"/>
          <w:b/>
          <w:sz w:val="24"/>
          <w:szCs w:val="24"/>
        </w:rPr>
        <w:tab/>
      </w:r>
      <w:r w:rsidR="002C63E0" w:rsidRPr="00A678DF">
        <w:rPr>
          <w:rFonts w:ascii="Times New Roman" w:hAnsi="Times New Roman"/>
          <w:b/>
          <w:i/>
          <w:sz w:val="24"/>
          <w:szCs w:val="24"/>
        </w:rPr>
        <w:t>66 óra</w:t>
      </w:r>
    </w:p>
    <w:p w:rsidR="002C63E0" w:rsidRPr="00A678DF" w:rsidRDefault="002C63E0" w:rsidP="00E36BD7">
      <w:pPr>
        <w:widowControl w:val="0"/>
        <w:suppressAutoHyphens/>
        <w:ind w:left="1800"/>
        <w:rPr>
          <w:rFonts w:ascii="Times New Roman" w:hAnsi="Times New Roman"/>
          <w:color w:val="333333"/>
          <w:sz w:val="24"/>
          <w:szCs w:val="24"/>
          <w:shd w:val="clear" w:color="auto" w:fill="FFFFFF"/>
        </w:rPr>
      </w:pPr>
      <w:r w:rsidRPr="00A678DF">
        <w:rPr>
          <w:rFonts w:ascii="Times New Roman" w:hAnsi="Times New Roman"/>
          <w:sz w:val="24"/>
          <w:szCs w:val="24"/>
        </w:rPr>
        <w:t xml:space="preserve">A </w:t>
      </w:r>
      <w:r w:rsidRPr="00A678DF">
        <w:rPr>
          <w:rFonts w:ascii="Times New Roman" w:hAnsi="Times New Roman"/>
          <w:color w:val="333333"/>
          <w:sz w:val="24"/>
          <w:szCs w:val="24"/>
          <w:shd w:val="clear" w:color="auto" w:fill="FFFFFF"/>
        </w:rPr>
        <w:t>darabolás és az elődarabolás elvégzése</w:t>
      </w:r>
    </w:p>
    <w:p w:rsidR="002C63E0" w:rsidRPr="00A678DF" w:rsidRDefault="002C63E0" w:rsidP="00E36BD7">
      <w:pPr>
        <w:widowControl w:val="0"/>
        <w:suppressAutoHyphens/>
        <w:ind w:left="1800"/>
        <w:rPr>
          <w:rFonts w:ascii="Times New Roman" w:hAnsi="Times New Roman"/>
          <w:kern w:val="1"/>
          <w:sz w:val="24"/>
          <w:szCs w:val="24"/>
          <w:lang w:eastAsia="hi-IN" w:bidi="hi-IN"/>
        </w:rPr>
      </w:pPr>
      <w:r w:rsidRPr="00A678DF">
        <w:rPr>
          <w:rFonts w:ascii="Times New Roman" w:hAnsi="Times New Roman"/>
          <w:sz w:val="24"/>
          <w:szCs w:val="24"/>
        </w:rPr>
        <w:t>A motorfűrészes alapvágások biztonságos alkalmazása</w:t>
      </w:r>
    </w:p>
    <w:p w:rsidR="002C63E0" w:rsidRPr="00A678DF" w:rsidRDefault="002C63E0" w:rsidP="004D444B">
      <w:pPr>
        <w:widowControl w:val="0"/>
        <w:suppressAutoHyphens/>
        <w:ind w:left="1797"/>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Az EBSZ előírások betartása</w:t>
      </w:r>
    </w:p>
    <w:p w:rsidR="002C63E0" w:rsidRPr="00A678DF" w:rsidRDefault="002C63E0" w:rsidP="00E36BD7">
      <w:pPr>
        <w:widowControl w:val="0"/>
        <w:suppressAutoHyphens/>
        <w:ind w:left="180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b/>
      </w:r>
    </w:p>
    <w:p w:rsidR="0042649F" w:rsidRPr="00A678DF" w:rsidRDefault="002615BA" w:rsidP="000F68FA">
      <w:pPr>
        <w:ind w:firstLine="708"/>
        <w:rPr>
          <w:rFonts w:ascii="Times New Roman" w:hAnsi="Times New Roman"/>
          <w:b/>
          <w:sz w:val="24"/>
          <w:szCs w:val="24"/>
        </w:rPr>
      </w:pPr>
      <w:r w:rsidRPr="00A678DF">
        <w:rPr>
          <w:rFonts w:ascii="Times New Roman" w:hAnsi="Times New Roman"/>
          <w:b/>
          <w:sz w:val="24"/>
          <w:szCs w:val="24"/>
        </w:rPr>
        <w:t>2.3.4.</w:t>
      </w:r>
      <w:r w:rsidR="002C63E0" w:rsidRPr="00A678DF">
        <w:rPr>
          <w:rFonts w:ascii="Times New Roman" w:hAnsi="Times New Roman"/>
          <w:b/>
          <w:sz w:val="24"/>
          <w:szCs w:val="24"/>
        </w:rPr>
        <w:t>Felkészítés</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i/>
          <w:sz w:val="24"/>
          <w:szCs w:val="24"/>
        </w:rPr>
        <w:t>27 óra</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A felkészítés műveleteinek végrehajtása</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Az EBSZ előírások betartása</w:t>
      </w:r>
    </w:p>
    <w:p w:rsidR="002C63E0" w:rsidRPr="00A678DF" w:rsidRDefault="002C63E0" w:rsidP="004B5789">
      <w:pPr>
        <w:ind w:left="720"/>
        <w:rPr>
          <w:rFonts w:ascii="Times New Roman" w:hAnsi="Times New Roman"/>
          <w:sz w:val="24"/>
          <w:szCs w:val="24"/>
        </w:rPr>
      </w:pPr>
      <w:r w:rsidRPr="00A678DF">
        <w:rPr>
          <w:rFonts w:ascii="Times New Roman" w:hAnsi="Times New Roman"/>
          <w:sz w:val="24"/>
          <w:szCs w:val="24"/>
        </w:rPr>
        <w:lastRenderedPageBreak/>
        <w:t>A felkészítés több művelet összefoglaló elnevezése, amelyekkel a választékokat végleges formájukra készítjük fel. Felkészítési műveletek a göcsözés, a hasítás, a kérgezés, az aprítás és az S-kapcsozás.</w:t>
      </w:r>
    </w:p>
    <w:p w:rsidR="002C63E0" w:rsidRPr="00A678DF" w:rsidRDefault="002C63E0" w:rsidP="004B5789">
      <w:pPr>
        <w:ind w:left="720"/>
        <w:rPr>
          <w:rFonts w:ascii="Times New Roman" w:hAnsi="Times New Roman"/>
          <w:sz w:val="24"/>
          <w:szCs w:val="24"/>
        </w:rPr>
      </w:pPr>
      <w:r w:rsidRPr="00A678DF">
        <w:rPr>
          <w:rFonts w:ascii="Times New Roman" w:hAnsi="Times New Roman"/>
          <w:sz w:val="24"/>
          <w:szCs w:val="24"/>
        </w:rPr>
        <w:t xml:space="preserve">A </w:t>
      </w:r>
      <w:r w:rsidRPr="00A678DF">
        <w:rPr>
          <w:rFonts w:ascii="Times New Roman" w:hAnsi="Times New Roman"/>
          <w:sz w:val="24"/>
          <w:szCs w:val="24"/>
          <w:u w:val="single"/>
        </w:rPr>
        <w:t>göcsözés</w:t>
      </w:r>
      <w:r w:rsidRPr="00A678DF">
        <w:rPr>
          <w:rFonts w:ascii="Times New Roman" w:hAnsi="Times New Roman"/>
          <w:sz w:val="24"/>
          <w:szCs w:val="24"/>
        </w:rPr>
        <w:t xml:space="preserve"> fejszével vagy kisbaltával végzett kézi művelet. A nem megfelelő gallyazás miatt szükséges a megmaradt ágcsonkok levágása</w:t>
      </w:r>
    </w:p>
    <w:p w:rsidR="002C63E0" w:rsidRPr="00A678DF" w:rsidRDefault="002C63E0" w:rsidP="004B5789">
      <w:pPr>
        <w:ind w:left="720"/>
        <w:rPr>
          <w:rFonts w:ascii="Times New Roman" w:hAnsi="Times New Roman"/>
          <w:sz w:val="24"/>
          <w:szCs w:val="24"/>
        </w:rPr>
      </w:pPr>
      <w:r w:rsidRPr="00A678DF">
        <w:rPr>
          <w:rFonts w:ascii="Times New Roman" w:hAnsi="Times New Roman"/>
          <w:sz w:val="24"/>
          <w:szCs w:val="24"/>
        </w:rPr>
        <w:t xml:space="preserve">A </w:t>
      </w:r>
      <w:r w:rsidRPr="00A678DF">
        <w:rPr>
          <w:rFonts w:ascii="Times New Roman" w:hAnsi="Times New Roman"/>
          <w:sz w:val="24"/>
          <w:szCs w:val="24"/>
          <w:u w:val="single"/>
        </w:rPr>
        <w:t>hasítás</w:t>
      </w:r>
      <w:r w:rsidRPr="00A678DF">
        <w:rPr>
          <w:rFonts w:ascii="Times New Roman" w:hAnsi="Times New Roman"/>
          <w:sz w:val="24"/>
          <w:szCs w:val="24"/>
        </w:rPr>
        <w:t xml:space="preserve"> fejszével és hasítógéppel is végezhető. Így válnak „kezelhetővé” a túl vastag 1 m-es választékok.</w:t>
      </w:r>
    </w:p>
    <w:p w:rsidR="002C63E0" w:rsidRPr="00A678DF" w:rsidRDefault="002C63E0" w:rsidP="004B5789">
      <w:pPr>
        <w:ind w:left="720"/>
        <w:rPr>
          <w:rFonts w:ascii="Times New Roman" w:hAnsi="Times New Roman"/>
          <w:sz w:val="24"/>
          <w:szCs w:val="24"/>
        </w:rPr>
      </w:pPr>
      <w:r w:rsidRPr="00A678DF">
        <w:rPr>
          <w:rFonts w:ascii="Times New Roman" w:hAnsi="Times New Roman"/>
          <w:sz w:val="24"/>
          <w:szCs w:val="24"/>
        </w:rPr>
        <w:t>Hasítógép kézi adagolásánál a fának csak a palástja fogható meg.</w:t>
      </w:r>
    </w:p>
    <w:p w:rsidR="002C63E0" w:rsidRPr="00A678DF" w:rsidRDefault="002C63E0" w:rsidP="004B5789">
      <w:pPr>
        <w:ind w:left="720"/>
        <w:rPr>
          <w:rFonts w:ascii="Times New Roman" w:hAnsi="Times New Roman"/>
          <w:sz w:val="24"/>
          <w:szCs w:val="24"/>
        </w:rPr>
      </w:pPr>
      <w:r w:rsidRPr="00A678DF">
        <w:rPr>
          <w:rFonts w:ascii="Times New Roman" w:hAnsi="Times New Roman"/>
          <w:sz w:val="24"/>
          <w:szCs w:val="24"/>
        </w:rPr>
        <w:t xml:space="preserve">A </w:t>
      </w:r>
      <w:r w:rsidRPr="00A678DF">
        <w:rPr>
          <w:rFonts w:ascii="Times New Roman" w:hAnsi="Times New Roman"/>
          <w:sz w:val="24"/>
          <w:szCs w:val="24"/>
          <w:u w:val="single"/>
        </w:rPr>
        <w:t>kérgezés</w:t>
      </w:r>
      <w:r w:rsidRPr="00A678DF">
        <w:rPr>
          <w:rFonts w:ascii="Times New Roman" w:hAnsi="Times New Roman"/>
          <w:sz w:val="24"/>
          <w:szCs w:val="24"/>
        </w:rPr>
        <w:t xml:space="preserve"> a választékok kérgének eltávolítása. Ma már erdőben nem, csak feldolgozóüzemekben végzik.</w:t>
      </w:r>
    </w:p>
    <w:p w:rsidR="002C63E0" w:rsidRPr="00A678DF" w:rsidRDefault="002C63E0" w:rsidP="004B5789">
      <w:pPr>
        <w:ind w:left="720"/>
        <w:rPr>
          <w:rFonts w:ascii="Times New Roman" w:hAnsi="Times New Roman"/>
          <w:sz w:val="24"/>
          <w:szCs w:val="24"/>
        </w:rPr>
      </w:pPr>
      <w:r w:rsidRPr="00A678DF">
        <w:rPr>
          <w:rFonts w:ascii="Times New Roman" w:hAnsi="Times New Roman"/>
          <w:sz w:val="24"/>
          <w:szCs w:val="24"/>
        </w:rPr>
        <w:t xml:space="preserve">Az </w:t>
      </w:r>
      <w:r w:rsidRPr="00A678DF">
        <w:rPr>
          <w:rFonts w:ascii="Times New Roman" w:hAnsi="Times New Roman"/>
          <w:sz w:val="24"/>
          <w:szCs w:val="24"/>
          <w:u w:val="single"/>
        </w:rPr>
        <w:t>aprítás</w:t>
      </w:r>
      <w:r w:rsidRPr="00A678DF">
        <w:rPr>
          <w:rFonts w:ascii="Times New Roman" w:hAnsi="Times New Roman"/>
          <w:sz w:val="24"/>
          <w:szCs w:val="24"/>
        </w:rPr>
        <w:t xml:space="preserve"> célja a faanyag „ömlesz-tett” formába történő alakítása.</w:t>
      </w:r>
    </w:p>
    <w:p w:rsidR="002C63E0" w:rsidRPr="00A678DF" w:rsidRDefault="002C63E0" w:rsidP="004B5789">
      <w:pPr>
        <w:ind w:left="720"/>
        <w:rPr>
          <w:rFonts w:ascii="Times New Roman" w:hAnsi="Times New Roman"/>
          <w:sz w:val="24"/>
          <w:szCs w:val="24"/>
        </w:rPr>
      </w:pPr>
      <w:r w:rsidRPr="00A678DF">
        <w:rPr>
          <w:rFonts w:ascii="Times New Roman" w:hAnsi="Times New Roman"/>
          <w:sz w:val="24"/>
          <w:szCs w:val="24"/>
        </w:rPr>
        <w:t>Az erdőn kizárólag géppel végzik, és az így nyert aprítékot többnyire tüzelési célra használják.</w:t>
      </w:r>
    </w:p>
    <w:p w:rsidR="002C63E0" w:rsidRPr="00A678DF" w:rsidRDefault="002C63E0" w:rsidP="00E36BD7">
      <w:pPr>
        <w:widowControl w:val="0"/>
        <w:suppressAutoHyphens/>
        <w:ind w:left="1800"/>
        <w:rPr>
          <w:rFonts w:ascii="Times New Roman" w:hAnsi="Times New Roman"/>
          <w:kern w:val="1"/>
          <w:sz w:val="24"/>
          <w:szCs w:val="24"/>
          <w:lang w:eastAsia="hi-IN" w:bidi="hi-IN"/>
        </w:rPr>
      </w:pPr>
    </w:p>
    <w:p w:rsidR="0042649F" w:rsidRPr="00A678DF" w:rsidRDefault="002615BA" w:rsidP="000F68FA">
      <w:pPr>
        <w:ind w:firstLine="708"/>
        <w:rPr>
          <w:rFonts w:ascii="Times New Roman" w:hAnsi="Times New Roman"/>
          <w:i/>
          <w:kern w:val="1"/>
          <w:sz w:val="24"/>
          <w:szCs w:val="24"/>
          <w:lang w:eastAsia="hi-IN" w:bidi="hi-IN"/>
        </w:rPr>
      </w:pPr>
      <w:r w:rsidRPr="00A678DF">
        <w:rPr>
          <w:rFonts w:ascii="Times New Roman" w:hAnsi="Times New Roman"/>
          <w:b/>
          <w:kern w:val="1"/>
          <w:sz w:val="24"/>
          <w:szCs w:val="24"/>
          <w:lang w:eastAsia="hi-IN" w:bidi="hi-IN"/>
        </w:rPr>
        <w:t>2.3.5.</w:t>
      </w:r>
      <w:r w:rsidR="002C63E0" w:rsidRPr="00A678DF">
        <w:rPr>
          <w:rFonts w:ascii="Times New Roman" w:hAnsi="Times New Roman"/>
          <w:b/>
          <w:kern w:val="1"/>
          <w:sz w:val="24"/>
          <w:szCs w:val="24"/>
          <w:lang w:eastAsia="hi-IN" w:bidi="hi-IN"/>
        </w:rPr>
        <w:t>Készletezés</w:t>
      </w:r>
      <w:r w:rsidR="002C63E0" w:rsidRPr="00A678DF">
        <w:rPr>
          <w:rFonts w:ascii="Times New Roman" w:hAnsi="Times New Roman"/>
          <w:b/>
          <w:kern w:val="1"/>
          <w:sz w:val="24"/>
          <w:szCs w:val="24"/>
          <w:lang w:eastAsia="hi-IN" w:bidi="hi-IN"/>
        </w:rPr>
        <w:tab/>
      </w:r>
      <w:r w:rsidR="002C63E0" w:rsidRPr="00A678DF">
        <w:rPr>
          <w:rFonts w:ascii="Times New Roman" w:hAnsi="Times New Roman"/>
          <w:b/>
          <w:kern w:val="1"/>
          <w:sz w:val="24"/>
          <w:szCs w:val="24"/>
          <w:lang w:eastAsia="hi-IN" w:bidi="hi-IN"/>
        </w:rPr>
        <w:tab/>
      </w:r>
      <w:r w:rsidR="002C63E0" w:rsidRPr="00A678DF">
        <w:rPr>
          <w:rFonts w:ascii="Times New Roman" w:hAnsi="Times New Roman"/>
          <w:b/>
          <w:kern w:val="1"/>
          <w:sz w:val="24"/>
          <w:szCs w:val="24"/>
          <w:lang w:eastAsia="hi-IN" w:bidi="hi-IN"/>
        </w:rPr>
        <w:tab/>
      </w:r>
      <w:r w:rsidR="002C63E0" w:rsidRPr="00A678DF">
        <w:rPr>
          <w:rFonts w:ascii="Times New Roman" w:hAnsi="Times New Roman"/>
          <w:b/>
          <w:kern w:val="1"/>
          <w:sz w:val="24"/>
          <w:szCs w:val="24"/>
          <w:lang w:eastAsia="hi-IN" w:bidi="hi-IN"/>
        </w:rPr>
        <w:tab/>
      </w:r>
      <w:r w:rsidR="002C63E0" w:rsidRPr="00A678DF">
        <w:rPr>
          <w:rFonts w:ascii="Times New Roman" w:hAnsi="Times New Roman"/>
          <w:b/>
          <w:kern w:val="1"/>
          <w:sz w:val="24"/>
          <w:szCs w:val="24"/>
          <w:lang w:eastAsia="hi-IN" w:bidi="hi-IN"/>
        </w:rPr>
        <w:tab/>
      </w:r>
      <w:r w:rsidR="002C63E0" w:rsidRPr="00A678DF">
        <w:rPr>
          <w:rFonts w:ascii="Times New Roman" w:hAnsi="Times New Roman"/>
          <w:b/>
          <w:kern w:val="1"/>
          <w:sz w:val="24"/>
          <w:szCs w:val="24"/>
          <w:lang w:eastAsia="hi-IN" w:bidi="hi-IN"/>
        </w:rPr>
        <w:tab/>
      </w:r>
      <w:r w:rsidR="002C63E0" w:rsidRPr="00A678DF">
        <w:rPr>
          <w:rFonts w:ascii="Times New Roman" w:hAnsi="Times New Roman"/>
          <w:b/>
          <w:kern w:val="1"/>
          <w:sz w:val="24"/>
          <w:szCs w:val="24"/>
          <w:lang w:eastAsia="hi-IN" w:bidi="hi-IN"/>
        </w:rPr>
        <w:tab/>
      </w:r>
      <w:r w:rsidR="002C63E0" w:rsidRPr="00A678DF">
        <w:rPr>
          <w:rFonts w:ascii="Times New Roman" w:hAnsi="Times New Roman"/>
          <w:b/>
          <w:kern w:val="1"/>
          <w:sz w:val="24"/>
          <w:szCs w:val="24"/>
          <w:lang w:eastAsia="hi-IN" w:bidi="hi-IN"/>
        </w:rPr>
        <w:tab/>
      </w:r>
      <w:r w:rsidR="002C63E0" w:rsidRPr="00A678DF">
        <w:rPr>
          <w:rFonts w:ascii="Times New Roman" w:hAnsi="Times New Roman"/>
          <w:b/>
          <w:i/>
          <w:kern w:val="1"/>
          <w:sz w:val="24"/>
          <w:szCs w:val="24"/>
          <w:lang w:eastAsia="hi-IN" w:bidi="hi-IN"/>
        </w:rPr>
        <w:t>10 óra</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A készletezés műveleteinek az elvégzése</w:t>
      </w:r>
    </w:p>
    <w:p w:rsidR="002C63E0" w:rsidRPr="00A678DF" w:rsidRDefault="002C63E0" w:rsidP="004B5789">
      <w:pPr>
        <w:widowControl w:val="0"/>
        <w:suppressAutoHyphens/>
        <w:ind w:left="720"/>
        <w:rPr>
          <w:rFonts w:ascii="Times New Roman" w:hAnsi="Times New Roman"/>
          <w:color w:val="333333"/>
          <w:sz w:val="24"/>
          <w:szCs w:val="24"/>
          <w:shd w:val="clear" w:color="auto" w:fill="FFFFFF"/>
        </w:rPr>
      </w:pPr>
      <w:r w:rsidRPr="00A678DF">
        <w:rPr>
          <w:rFonts w:ascii="Times New Roman" w:hAnsi="Times New Roman"/>
          <w:sz w:val="24"/>
          <w:szCs w:val="24"/>
        </w:rPr>
        <w:t>Sarang készítés</w:t>
      </w:r>
    </w:p>
    <w:p w:rsidR="002C63E0" w:rsidRPr="00A678DF" w:rsidRDefault="002C63E0" w:rsidP="004B5789">
      <w:pPr>
        <w:widowControl w:val="0"/>
        <w:suppressAutoHyphens/>
        <w:ind w:left="720"/>
        <w:rPr>
          <w:rFonts w:ascii="Times New Roman" w:hAnsi="Times New Roman"/>
          <w:color w:val="333333"/>
          <w:sz w:val="24"/>
          <w:szCs w:val="24"/>
          <w:shd w:val="clear" w:color="auto" w:fill="FFFFFF"/>
        </w:rPr>
      </w:pPr>
      <w:r w:rsidRPr="00A678DF">
        <w:rPr>
          <w:rFonts w:ascii="Times New Roman" w:hAnsi="Times New Roman"/>
          <w:sz w:val="24"/>
          <w:szCs w:val="24"/>
        </w:rPr>
        <w:t>Máglyába rakás</w:t>
      </w:r>
    </w:p>
    <w:p w:rsidR="002C63E0" w:rsidRPr="00A678DF" w:rsidRDefault="002C63E0" w:rsidP="004B5789">
      <w:pPr>
        <w:widowControl w:val="0"/>
        <w:suppressAutoHyphens/>
        <w:ind w:left="720"/>
        <w:rPr>
          <w:rFonts w:ascii="Times New Roman" w:hAnsi="Times New Roman"/>
          <w:color w:val="333333"/>
          <w:sz w:val="24"/>
          <w:szCs w:val="24"/>
          <w:shd w:val="clear" w:color="auto" w:fill="FFFFFF"/>
        </w:rPr>
      </w:pPr>
      <w:r w:rsidRPr="00A678DF">
        <w:rPr>
          <w:rFonts w:ascii="Times New Roman" w:hAnsi="Times New Roman"/>
          <w:sz w:val="24"/>
          <w:szCs w:val="24"/>
        </w:rPr>
        <w:t>Belső anyagmozgatásban való közreműködés</w:t>
      </w:r>
    </w:p>
    <w:p w:rsidR="002C63E0" w:rsidRPr="00A678DF" w:rsidRDefault="002C63E0" w:rsidP="004B5789">
      <w:pPr>
        <w:widowControl w:val="0"/>
        <w:suppressAutoHyphens/>
        <w:ind w:left="720"/>
        <w:rPr>
          <w:rFonts w:ascii="Times New Roman" w:hAnsi="Times New Roman"/>
          <w:color w:val="333333"/>
          <w:sz w:val="24"/>
          <w:szCs w:val="24"/>
          <w:shd w:val="clear" w:color="auto" w:fill="FFFFFF"/>
        </w:rPr>
      </w:pPr>
      <w:r w:rsidRPr="00A678DF">
        <w:rPr>
          <w:rFonts w:ascii="Times New Roman" w:hAnsi="Times New Roman"/>
          <w:sz w:val="24"/>
          <w:szCs w:val="24"/>
        </w:rPr>
        <w:t>Az EBSZ előírások betartása</w:t>
      </w:r>
    </w:p>
    <w:p w:rsidR="002C63E0" w:rsidRPr="00A678DF" w:rsidRDefault="002C63E0" w:rsidP="00E36BD7">
      <w:pPr>
        <w:rPr>
          <w:rFonts w:ascii="Times New Roman" w:hAnsi="Times New Roman"/>
          <w:b/>
          <w:kern w:val="1"/>
          <w:sz w:val="24"/>
          <w:szCs w:val="24"/>
          <w:lang w:eastAsia="hi-IN" w:bidi="hi-IN"/>
        </w:rPr>
      </w:pPr>
    </w:p>
    <w:p w:rsidR="0042649F" w:rsidRPr="000F68FA" w:rsidRDefault="009A2548" w:rsidP="000F68FA">
      <w:pPr>
        <w:pStyle w:val="Listaszerbekezds"/>
        <w:numPr>
          <w:ilvl w:val="2"/>
          <w:numId w:val="51"/>
        </w:numPr>
        <w:rPr>
          <w:rFonts w:ascii="Times New Roman" w:hAnsi="Times New Roman"/>
          <w:kern w:val="1"/>
          <w:sz w:val="24"/>
          <w:szCs w:val="24"/>
          <w:lang w:eastAsia="hi-IN" w:bidi="hi-IN"/>
        </w:rPr>
      </w:pPr>
      <w:r w:rsidRPr="000F68FA">
        <w:rPr>
          <w:rFonts w:ascii="Times New Roman" w:hAnsi="Times New Roman"/>
          <w:b/>
          <w:kern w:val="1"/>
          <w:sz w:val="24"/>
          <w:szCs w:val="24"/>
          <w:lang w:eastAsia="hi-IN" w:bidi="hi-IN"/>
        </w:rPr>
        <w:t>Motorfűrész és motoros adapter ismeret</w:t>
      </w:r>
      <w:r w:rsidRPr="000F68FA">
        <w:rPr>
          <w:rFonts w:ascii="Times New Roman" w:hAnsi="Times New Roman"/>
          <w:b/>
          <w:kern w:val="1"/>
          <w:sz w:val="24"/>
          <w:szCs w:val="24"/>
          <w:lang w:eastAsia="hi-IN" w:bidi="hi-IN"/>
        </w:rPr>
        <w:tab/>
      </w:r>
      <w:r w:rsidRPr="000F68FA">
        <w:rPr>
          <w:rFonts w:ascii="Times New Roman" w:hAnsi="Times New Roman"/>
          <w:b/>
          <w:kern w:val="1"/>
          <w:sz w:val="24"/>
          <w:szCs w:val="24"/>
          <w:lang w:eastAsia="hi-IN" w:bidi="hi-IN"/>
        </w:rPr>
        <w:tab/>
      </w:r>
      <w:r w:rsidRPr="000F68FA">
        <w:rPr>
          <w:rFonts w:ascii="Times New Roman" w:hAnsi="Times New Roman"/>
          <w:b/>
          <w:kern w:val="1"/>
          <w:sz w:val="24"/>
          <w:szCs w:val="24"/>
          <w:lang w:eastAsia="hi-IN" w:bidi="hi-IN"/>
        </w:rPr>
        <w:tab/>
      </w:r>
      <w:r w:rsidRPr="000F68FA">
        <w:rPr>
          <w:rFonts w:ascii="Times New Roman" w:hAnsi="Times New Roman"/>
          <w:b/>
          <w:i/>
          <w:kern w:val="1"/>
          <w:sz w:val="24"/>
          <w:szCs w:val="24"/>
          <w:lang w:eastAsia="hi-IN" w:bidi="hi-IN"/>
        </w:rPr>
        <w:t>46 óra</w:t>
      </w:r>
      <w:r w:rsidRPr="000F68FA">
        <w:rPr>
          <w:rFonts w:ascii="Times New Roman" w:hAnsi="Times New Roman"/>
          <w:kern w:val="1"/>
          <w:sz w:val="24"/>
          <w:szCs w:val="24"/>
          <w:lang w:eastAsia="hi-IN" w:bidi="hi-IN"/>
        </w:rPr>
        <w:t xml:space="preserve"> </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Motorfűrészek kezelése</w:t>
      </w:r>
    </w:p>
    <w:p w:rsidR="002C63E0" w:rsidRPr="00A678DF" w:rsidRDefault="002C63E0" w:rsidP="004B5789">
      <w:pPr>
        <w:widowControl w:val="0"/>
        <w:suppressAutoHyphens/>
        <w:ind w:left="720"/>
        <w:rPr>
          <w:rFonts w:ascii="Times New Roman" w:hAnsi="Times New Roman"/>
          <w:color w:val="333333"/>
          <w:sz w:val="24"/>
          <w:szCs w:val="24"/>
          <w:shd w:val="clear" w:color="auto" w:fill="FFFFFF"/>
        </w:rPr>
      </w:pPr>
      <w:r w:rsidRPr="00A678DF">
        <w:rPr>
          <w:rFonts w:ascii="Times New Roman" w:hAnsi="Times New Roman"/>
          <w:sz w:val="24"/>
          <w:szCs w:val="24"/>
        </w:rPr>
        <w:t>Adapterek, egyéb motoros berendezések, fűkaszák kezelése</w:t>
      </w:r>
    </w:p>
    <w:p w:rsidR="002C63E0" w:rsidRPr="00A678DF" w:rsidRDefault="002C63E0" w:rsidP="004B5789">
      <w:pPr>
        <w:widowControl w:val="0"/>
        <w:suppressAutoHyphens/>
        <w:ind w:left="720"/>
        <w:rPr>
          <w:rFonts w:ascii="Times New Roman" w:hAnsi="Times New Roman"/>
          <w:color w:val="333333"/>
          <w:sz w:val="24"/>
          <w:szCs w:val="24"/>
          <w:shd w:val="clear" w:color="auto" w:fill="FFFFFF"/>
        </w:rPr>
      </w:pPr>
      <w:r w:rsidRPr="00A678DF">
        <w:rPr>
          <w:rFonts w:ascii="Times New Roman" w:hAnsi="Times New Roman"/>
          <w:sz w:val="24"/>
          <w:szCs w:val="24"/>
        </w:rPr>
        <w:t>A kezelés során a védőfelszerelések alkalmazása</w:t>
      </w:r>
    </w:p>
    <w:p w:rsidR="002C63E0" w:rsidRPr="00A678DF" w:rsidRDefault="002C63E0" w:rsidP="00E36BD7">
      <w:pPr>
        <w:ind w:left="720"/>
        <w:rPr>
          <w:rFonts w:ascii="Times New Roman" w:hAnsi="Times New Roman"/>
          <w:kern w:val="1"/>
          <w:sz w:val="24"/>
          <w:szCs w:val="24"/>
          <w:lang w:eastAsia="hi-IN" w:bidi="hi-IN"/>
        </w:rPr>
      </w:pPr>
    </w:p>
    <w:p w:rsidR="0042649F" w:rsidRPr="000F68FA" w:rsidRDefault="009A2548" w:rsidP="000F68FA">
      <w:pPr>
        <w:pStyle w:val="Listaszerbekezds"/>
        <w:numPr>
          <w:ilvl w:val="2"/>
          <w:numId w:val="51"/>
        </w:numPr>
        <w:rPr>
          <w:rFonts w:ascii="Times New Roman" w:hAnsi="Times New Roman"/>
          <w:b/>
          <w:kern w:val="1"/>
          <w:sz w:val="24"/>
          <w:szCs w:val="24"/>
          <w:lang w:eastAsia="hi-IN" w:bidi="hi-IN"/>
        </w:rPr>
      </w:pPr>
      <w:r w:rsidRPr="000F68FA">
        <w:rPr>
          <w:rFonts w:ascii="Times New Roman" w:hAnsi="Times New Roman"/>
          <w:b/>
          <w:kern w:val="1"/>
          <w:sz w:val="24"/>
          <w:szCs w:val="24"/>
          <w:lang w:eastAsia="hi-IN" w:bidi="hi-IN"/>
        </w:rPr>
        <w:t>Motorfűrész-karbantartás</w:t>
      </w:r>
      <w:r w:rsidRPr="000F68FA">
        <w:rPr>
          <w:rFonts w:ascii="Times New Roman" w:hAnsi="Times New Roman"/>
          <w:b/>
          <w:kern w:val="1"/>
          <w:sz w:val="24"/>
          <w:szCs w:val="24"/>
          <w:lang w:eastAsia="hi-IN" w:bidi="hi-IN"/>
        </w:rPr>
        <w:tab/>
      </w:r>
      <w:r w:rsidRPr="000F68FA">
        <w:rPr>
          <w:rFonts w:ascii="Times New Roman" w:hAnsi="Times New Roman"/>
          <w:b/>
          <w:kern w:val="1"/>
          <w:sz w:val="24"/>
          <w:szCs w:val="24"/>
          <w:lang w:eastAsia="hi-IN" w:bidi="hi-IN"/>
        </w:rPr>
        <w:tab/>
      </w:r>
      <w:r w:rsidRPr="000F68FA">
        <w:rPr>
          <w:rFonts w:ascii="Times New Roman" w:hAnsi="Times New Roman"/>
          <w:b/>
          <w:kern w:val="1"/>
          <w:sz w:val="24"/>
          <w:szCs w:val="24"/>
          <w:lang w:eastAsia="hi-IN" w:bidi="hi-IN"/>
        </w:rPr>
        <w:tab/>
      </w:r>
      <w:r w:rsidRPr="000F68FA">
        <w:rPr>
          <w:rFonts w:ascii="Times New Roman" w:hAnsi="Times New Roman"/>
          <w:b/>
          <w:kern w:val="1"/>
          <w:sz w:val="24"/>
          <w:szCs w:val="24"/>
          <w:lang w:eastAsia="hi-IN" w:bidi="hi-IN"/>
        </w:rPr>
        <w:tab/>
      </w:r>
      <w:r w:rsidRPr="000F68FA">
        <w:rPr>
          <w:rFonts w:ascii="Times New Roman" w:hAnsi="Times New Roman"/>
          <w:b/>
          <w:kern w:val="1"/>
          <w:sz w:val="24"/>
          <w:szCs w:val="24"/>
          <w:lang w:eastAsia="hi-IN" w:bidi="hi-IN"/>
        </w:rPr>
        <w:tab/>
      </w:r>
      <w:r w:rsidRPr="000F68FA">
        <w:rPr>
          <w:rFonts w:ascii="Times New Roman" w:hAnsi="Times New Roman"/>
          <w:b/>
          <w:kern w:val="1"/>
          <w:sz w:val="24"/>
          <w:szCs w:val="24"/>
          <w:lang w:eastAsia="hi-IN" w:bidi="hi-IN"/>
        </w:rPr>
        <w:tab/>
      </w:r>
      <w:r w:rsidRPr="000F68FA">
        <w:rPr>
          <w:rFonts w:ascii="Times New Roman" w:hAnsi="Times New Roman"/>
          <w:b/>
          <w:i/>
          <w:kern w:val="1"/>
          <w:sz w:val="24"/>
          <w:szCs w:val="24"/>
          <w:lang w:eastAsia="hi-IN" w:bidi="hi-IN"/>
        </w:rPr>
        <w:t>17 óra</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Motorfűrészek karbantartása</w:t>
      </w:r>
    </w:p>
    <w:p w:rsidR="002C63E0" w:rsidRPr="00A678DF" w:rsidRDefault="002C63E0" w:rsidP="004B5789">
      <w:pPr>
        <w:widowControl w:val="0"/>
        <w:suppressAutoHyphens/>
        <w:ind w:left="708"/>
        <w:rPr>
          <w:rFonts w:ascii="Times New Roman" w:hAnsi="Times New Roman"/>
          <w:color w:val="333333"/>
          <w:sz w:val="24"/>
          <w:szCs w:val="24"/>
          <w:shd w:val="clear" w:color="auto" w:fill="FFFFFF"/>
        </w:rPr>
      </w:pPr>
      <w:r w:rsidRPr="00A678DF">
        <w:rPr>
          <w:rFonts w:ascii="Times New Roman" w:hAnsi="Times New Roman"/>
          <w:sz w:val="24"/>
          <w:szCs w:val="24"/>
        </w:rPr>
        <w:t>Egyéb motoros berendezések és adapterek karbantartása</w:t>
      </w:r>
    </w:p>
    <w:p w:rsidR="002C63E0" w:rsidRPr="00A678DF" w:rsidRDefault="002C63E0" w:rsidP="004B5789">
      <w:pPr>
        <w:widowControl w:val="0"/>
        <w:suppressAutoHyphens/>
        <w:ind w:left="708"/>
        <w:rPr>
          <w:rFonts w:ascii="Times New Roman" w:hAnsi="Times New Roman"/>
          <w:color w:val="333333"/>
          <w:sz w:val="24"/>
          <w:szCs w:val="24"/>
          <w:shd w:val="clear" w:color="auto" w:fill="FFFFFF"/>
        </w:rPr>
      </w:pPr>
      <w:r w:rsidRPr="00A678DF">
        <w:rPr>
          <w:rFonts w:ascii="Times New Roman" w:hAnsi="Times New Roman"/>
          <w:sz w:val="24"/>
          <w:szCs w:val="24"/>
        </w:rPr>
        <w:t>Napi és időszakos karbantartások</w:t>
      </w:r>
    </w:p>
    <w:p w:rsidR="002C63E0" w:rsidRPr="00A678DF" w:rsidRDefault="002C63E0" w:rsidP="004B5789">
      <w:pPr>
        <w:widowControl w:val="0"/>
        <w:suppressAutoHyphens/>
        <w:ind w:left="708"/>
        <w:rPr>
          <w:rFonts w:ascii="Times New Roman" w:hAnsi="Times New Roman"/>
          <w:sz w:val="24"/>
          <w:szCs w:val="24"/>
        </w:rPr>
      </w:pPr>
      <w:r w:rsidRPr="00A678DF">
        <w:rPr>
          <w:rFonts w:ascii="Times New Roman" w:hAnsi="Times New Roman"/>
          <w:sz w:val="24"/>
          <w:szCs w:val="24"/>
        </w:rPr>
        <w:t>A szerszámok és egyéb eszközök használhatóságának a figyelemmel kísérése</w:t>
      </w:r>
    </w:p>
    <w:p w:rsidR="002C63E0" w:rsidRPr="00A678DF" w:rsidRDefault="002C63E0" w:rsidP="004B5789">
      <w:pPr>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A motorfűrészek biztonságtechnikai berendezései:</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Biztonsági lánc (csökkenti a visszacsapódást)</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Rönktámasz (a fának támasztva, tartást biztosít)</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Kipufogó védőburkolat</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Láncfék (visszacsapódáskor leállítja a láncot)</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Vibrációcsökkentő fogantyú (kormány)</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Rövidre záró kapcsoló (motorleállító)</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Gázkar biztonsági retesz (csak akkor adható gáz, ha ezt a reteszt benyomva tartjuk)</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Vibrációcsökkentő hátsó fogantyú</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Elengedéskor visszaálló gázadagoló</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Kézvédő</w:t>
      </w:r>
    </w:p>
    <w:p w:rsidR="002C63E0" w:rsidRPr="00A678DF" w:rsidRDefault="002C63E0" w:rsidP="004B5789">
      <w:pPr>
        <w:numPr>
          <w:ilvl w:val="0"/>
          <w:numId w:val="46"/>
        </w:numPr>
        <w:tabs>
          <w:tab w:val="clear" w:pos="720"/>
          <w:tab w:val="num" w:pos="-192"/>
        </w:tabs>
        <w:spacing w:before="100" w:beforeAutospacing="1" w:after="100" w:afterAutospacing="1"/>
        <w:ind w:left="888" w:hanging="180"/>
        <w:rPr>
          <w:rFonts w:ascii="Times New Roman" w:hAnsi="Times New Roman"/>
          <w:sz w:val="24"/>
          <w:szCs w:val="24"/>
        </w:rPr>
      </w:pPr>
      <w:r w:rsidRPr="00A678DF">
        <w:rPr>
          <w:rFonts w:ascii="Times New Roman" w:hAnsi="Times New Roman"/>
          <w:sz w:val="24"/>
          <w:szCs w:val="24"/>
        </w:rPr>
        <w:t>Láncfogó (elszakadó lánc esetére)</w:t>
      </w:r>
    </w:p>
    <w:p w:rsidR="002C63E0" w:rsidRPr="00A678DF" w:rsidRDefault="002C63E0" w:rsidP="004B5789">
      <w:pPr>
        <w:widowControl w:val="0"/>
        <w:suppressAutoHyphens/>
        <w:ind w:left="708"/>
        <w:rPr>
          <w:rFonts w:ascii="Times New Roman" w:hAnsi="Times New Roman"/>
          <w:color w:val="333333"/>
          <w:sz w:val="24"/>
          <w:szCs w:val="24"/>
          <w:shd w:val="clear" w:color="auto" w:fill="FFFFFF"/>
        </w:rPr>
      </w:pPr>
      <w:r w:rsidRPr="00A678DF">
        <w:rPr>
          <w:rFonts w:ascii="Times New Roman" w:hAnsi="Times New Roman"/>
          <w:sz w:val="24"/>
          <w:szCs w:val="24"/>
        </w:rPr>
        <w:t>A szerszámok és egyéb eszközök használhatóságának a figyelemmel kísérése.</w:t>
      </w:r>
    </w:p>
    <w:p w:rsidR="002C63E0" w:rsidRPr="00A678DF" w:rsidRDefault="002C63E0" w:rsidP="00C6229A">
      <w:pPr>
        <w:widowControl w:val="0"/>
        <w:suppressAutoHyphens/>
        <w:rPr>
          <w:rFonts w:ascii="Times New Roman" w:hAnsi="Times New Roman"/>
          <w:b/>
          <w:kern w:val="1"/>
          <w:sz w:val="24"/>
          <w:szCs w:val="24"/>
          <w:lang w:eastAsia="hi-IN" w:bidi="hi-IN"/>
        </w:rPr>
      </w:pPr>
    </w:p>
    <w:p w:rsidR="0042649F" w:rsidRPr="00A678DF" w:rsidRDefault="002C63E0" w:rsidP="000F68FA">
      <w:pPr>
        <w:numPr>
          <w:ilvl w:val="1"/>
          <w:numId w:val="51"/>
        </w:numPr>
        <w:rPr>
          <w:rFonts w:ascii="Times New Roman" w:hAnsi="Times New Roman"/>
          <w:b/>
          <w:i/>
          <w:sz w:val="24"/>
          <w:szCs w:val="24"/>
        </w:rPr>
      </w:pPr>
      <w:r w:rsidRPr="00A678DF">
        <w:rPr>
          <w:rFonts w:ascii="Times New Roman" w:hAnsi="Times New Roman"/>
          <w:b/>
          <w:i/>
          <w:sz w:val="24"/>
          <w:szCs w:val="24"/>
        </w:rPr>
        <w:t xml:space="preserve">A képzés javasolt helyszíne </w:t>
      </w:r>
      <w:r w:rsidRPr="00A678DF">
        <w:rPr>
          <w:rFonts w:ascii="Times New Roman" w:hAnsi="Times New Roman"/>
          <w:b/>
          <w:i/>
          <w:kern w:val="1"/>
          <w:sz w:val="24"/>
          <w:szCs w:val="24"/>
          <w:lang w:eastAsia="hi-IN" w:bidi="hi-IN"/>
        </w:rPr>
        <w:t>(ajánlás)</w:t>
      </w:r>
    </w:p>
    <w:p w:rsidR="002C63E0" w:rsidRPr="00A678DF" w:rsidRDefault="002C63E0" w:rsidP="004B5789">
      <w:pPr>
        <w:ind w:left="360"/>
        <w:rPr>
          <w:rFonts w:ascii="Times New Roman" w:hAnsi="Times New Roman"/>
          <w:i/>
          <w:sz w:val="24"/>
          <w:szCs w:val="24"/>
        </w:rPr>
      </w:pPr>
      <w:r w:rsidRPr="00A678DF">
        <w:rPr>
          <w:rFonts w:ascii="Times New Roman" w:hAnsi="Times New Roman"/>
          <w:i/>
          <w:sz w:val="24"/>
          <w:szCs w:val="24"/>
        </w:rPr>
        <w:t>Tanerdő</w:t>
      </w:r>
    </w:p>
    <w:p w:rsidR="002C63E0" w:rsidRPr="00A678DF" w:rsidRDefault="002C63E0" w:rsidP="004B5789">
      <w:pPr>
        <w:ind w:left="360"/>
        <w:rPr>
          <w:rFonts w:ascii="Times New Roman" w:hAnsi="Times New Roman"/>
          <w:sz w:val="24"/>
          <w:szCs w:val="24"/>
        </w:rPr>
      </w:pPr>
      <w:r w:rsidRPr="00A678DF">
        <w:rPr>
          <w:rFonts w:ascii="Times New Roman" w:hAnsi="Times New Roman"/>
          <w:i/>
          <w:sz w:val="24"/>
          <w:szCs w:val="24"/>
        </w:rPr>
        <w:t>Tanpálya</w:t>
      </w:r>
      <w:r w:rsidRPr="00A678DF">
        <w:rPr>
          <w:rFonts w:ascii="Times New Roman" w:hAnsi="Times New Roman"/>
          <w:sz w:val="24"/>
          <w:szCs w:val="24"/>
        </w:rPr>
        <w:tab/>
      </w:r>
    </w:p>
    <w:p w:rsidR="002C63E0" w:rsidRPr="00A678DF" w:rsidRDefault="002C63E0" w:rsidP="00E36BD7">
      <w:pPr>
        <w:widowControl w:val="0"/>
        <w:suppressAutoHyphens/>
        <w:jc w:val="both"/>
        <w:rPr>
          <w:rFonts w:ascii="Times New Roman" w:hAnsi="Times New Roman"/>
          <w:b/>
          <w:bCs/>
          <w:kern w:val="1"/>
          <w:sz w:val="24"/>
          <w:szCs w:val="24"/>
          <w:lang w:eastAsia="hi-IN" w:bidi="hi-IN"/>
        </w:rPr>
      </w:pPr>
    </w:p>
    <w:p w:rsidR="0042649F" w:rsidRPr="00A678DF" w:rsidRDefault="002C63E0" w:rsidP="000F68FA">
      <w:pPr>
        <w:numPr>
          <w:ilvl w:val="1"/>
          <w:numId w:val="51"/>
        </w:numPr>
        <w:jc w:val="both"/>
        <w:rPr>
          <w:rFonts w:ascii="Times New Roman" w:hAnsi="Times New Roman"/>
          <w:b/>
          <w:i/>
          <w:sz w:val="24"/>
          <w:szCs w:val="24"/>
        </w:rPr>
      </w:pPr>
      <w:r w:rsidRPr="00A678DF">
        <w:rPr>
          <w:rFonts w:ascii="Times New Roman" w:hAnsi="Times New Roman"/>
          <w:b/>
          <w:i/>
          <w:sz w:val="24"/>
          <w:szCs w:val="24"/>
        </w:rPr>
        <w:t>A tantárgy elsajátítása során alkalmazható sajátos módszerek, tanulói tevékenységformák (ajánlás)</w:t>
      </w:r>
    </w:p>
    <w:p w:rsidR="002C63E0" w:rsidRPr="00A678DF" w:rsidRDefault="002C63E0" w:rsidP="00E52BE1">
      <w:pPr>
        <w:jc w:val="both"/>
        <w:rPr>
          <w:rFonts w:ascii="Times New Roman" w:hAnsi="Times New Roman"/>
          <w:b/>
          <w:i/>
          <w:sz w:val="24"/>
          <w:szCs w:val="24"/>
        </w:rPr>
      </w:pPr>
    </w:p>
    <w:p w:rsidR="0042649F" w:rsidRPr="00A678DF" w:rsidRDefault="002615BA" w:rsidP="000F68FA">
      <w:pPr>
        <w:pStyle w:val="Listaszerbekezds"/>
        <w:spacing w:after="0" w:line="240" w:lineRule="auto"/>
        <w:ind w:left="1416"/>
        <w:jc w:val="both"/>
        <w:rPr>
          <w:rFonts w:ascii="Times New Roman" w:hAnsi="Times New Roman"/>
          <w:b/>
          <w:i/>
          <w:sz w:val="24"/>
          <w:szCs w:val="24"/>
        </w:rPr>
      </w:pPr>
      <w:r w:rsidRPr="00A678DF">
        <w:rPr>
          <w:rFonts w:ascii="Times New Roman" w:hAnsi="Times New Roman"/>
          <w:b/>
          <w:i/>
          <w:sz w:val="24"/>
          <w:szCs w:val="24"/>
        </w:rPr>
        <w:t>2.5.1.</w:t>
      </w:r>
      <w:r w:rsidR="002C63E0" w:rsidRPr="00A678D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2C63E0" w:rsidRPr="00A678DF">
        <w:trPr>
          <w:jc w:val="center"/>
        </w:trPr>
        <w:tc>
          <w:tcPr>
            <w:tcW w:w="994"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Sorszám</w:t>
            </w:r>
          </w:p>
        </w:tc>
        <w:tc>
          <w:tcPr>
            <w:tcW w:w="2800"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 xml:space="preserve">Alkalmazott oktatási </w:t>
            </w:r>
          </w:p>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módszer neve</w:t>
            </w:r>
          </w:p>
        </w:tc>
        <w:tc>
          <w:tcPr>
            <w:tcW w:w="2835" w:type="dxa"/>
            <w:gridSpan w:val="3"/>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 tanulói tevékenység szervezeti kerete</w:t>
            </w:r>
          </w:p>
        </w:tc>
        <w:tc>
          <w:tcPr>
            <w:tcW w:w="2659"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2C63E0" w:rsidRPr="00A678DF">
        <w:trPr>
          <w:jc w:val="center"/>
        </w:trPr>
        <w:tc>
          <w:tcPr>
            <w:tcW w:w="994" w:type="dxa"/>
            <w:vMerge/>
            <w:vAlign w:val="center"/>
          </w:tcPr>
          <w:p w:rsidR="002C63E0" w:rsidRPr="000F68FA" w:rsidRDefault="002C63E0" w:rsidP="005318B4">
            <w:pPr>
              <w:jc w:val="center"/>
              <w:rPr>
                <w:rFonts w:ascii="Times New Roman" w:hAnsi="Times New Roman"/>
                <w:b/>
                <w:sz w:val="24"/>
                <w:szCs w:val="24"/>
              </w:rPr>
            </w:pPr>
          </w:p>
        </w:tc>
        <w:tc>
          <w:tcPr>
            <w:tcW w:w="2800" w:type="dxa"/>
            <w:vMerge/>
            <w:vAlign w:val="center"/>
          </w:tcPr>
          <w:p w:rsidR="002C63E0" w:rsidRPr="000F68FA" w:rsidRDefault="002C63E0" w:rsidP="005318B4">
            <w:pPr>
              <w:rPr>
                <w:rFonts w:ascii="Times New Roman" w:hAnsi="Times New Roman"/>
                <w:b/>
                <w:sz w:val="24"/>
                <w:szCs w:val="24"/>
              </w:rPr>
            </w:pP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egyéni</w:t>
            </w: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csoport</w:t>
            </w: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osztály</w:t>
            </w:r>
          </w:p>
        </w:tc>
        <w:tc>
          <w:tcPr>
            <w:tcW w:w="2659" w:type="dxa"/>
            <w:vMerge/>
            <w:vAlign w:val="center"/>
          </w:tcPr>
          <w:p w:rsidR="002C63E0" w:rsidRPr="000F68FA" w:rsidRDefault="002C63E0" w:rsidP="005318B4">
            <w:pPr>
              <w:jc w:val="center"/>
              <w:rPr>
                <w:rFonts w:ascii="Times New Roman" w:hAnsi="Times New Roman"/>
                <w:b/>
                <w:sz w:val="24"/>
                <w:szCs w:val="24"/>
              </w:rPr>
            </w:pP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1.1.</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magyarázat</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 védőruha</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1.2.</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megbeszélés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1.3.</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szemléltetés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1.4.</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szimuláció</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r w:rsidR="002C63E0" w:rsidRPr="00A678DF">
        <w:trPr>
          <w:trHeight w:val="263"/>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1.5.</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Egyéb: végrehajtás</w:t>
            </w: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bl>
    <w:p w:rsidR="002C63E0" w:rsidRPr="000F68FA" w:rsidRDefault="002C63E0" w:rsidP="00E36BD7">
      <w:pPr>
        <w:rPr>
          <w:rFonts w:ascii="Times New Roman" w:hAnsi="Times New Roman"/>
          <w:sz w:val="24"/>
          <w:szCs w:val="24"/>
        </w:rPr>
      </w:pPr>
    </w:p>
    <w:p w:rsidR="0042649F" w:rsidRPr="00A678DF" w:rsidRDefault="002615BA" w:rsidP="000F68FA">
      <w:pPr>
        <w:ind w:firstLine="708"/>
        <w:jc w:val="both"/>
        <w:rPr>
          <w:rFonts w:ascii="Times New Roman" w:hAnsi="Times New Roman"/>
          <w:b/>
          <w:i/>
          <w:sz w:val="24"/>
          <w:szCs w:val="24"/>
        </w:rPr>
      </w:pPr>
      <w:r w:rsidRPr="00A678DF">
        <w:rPr>
          <w:rFonts w:ascii="Times New Roman" w:hAnsi="Times New Roman"/>
          <w:b/>
          <w:i/>
          <w:sz w:val="24"/>
          <w:szCs w:val="24"/>
        </w:rPr>
        <w:t>2.5.2.</w:t>
      </w:r>
      <w:r w:rsidR="002C63E0" w:rsidRPr="00A678D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2C63E0" w:rsidRPr="00A678DF">
        <w:trPr>
          <w:cantSplit/>
          <w:trHeight w:val="921"/>
          <w:jc w:val="center"/>
        </w:trPr>
        <w:tc>
          <w:tcPr>
            <w:tcW w:w="828"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Sor-szám</w:t>
            </w:r>
          </w:p>
        </w:tc>
        <w:tc>
          <w:tcPr>
            <w:tcW w:w="3621"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Tanulói tevékenységforma</w:t>
            </w:r>
          </w:p>
        </w:tc>
        <w:tc>
          <w:tcPr>
            <w:tcW w:w="2370" w:type="dxa"/>
            <w:gridSpan w:val="3"/>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Tanulói tevékenység szervezési kerete</w:t>
            </w:r>
          </w:p>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(differenciálási módok)</w:t>
            </w:r>
          </w:p>
        </w:tc>
        <w:tc>
          <w:tcPr>
            <w:tcW w:w="2190"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 xml:space="preserve">Alkalmazandó eszközök és felszerelések (SZVK 6. pont </w:t>
            </w:r>
            <w:r w:rsidRPr="000F68FA">
              <w:rPr>
                <w:rFonts w:ascii="Times New Roman" w:hAnsi="Times New Roman"/>
                <w:b/>
                <w:sz w:val="24"/>
                <w:szCs w:val="24"/>
              </w:rPr>
              <w:lastRenderedPageBreak/>
              <w:t>lebontása, pontosítása)</w:t>
            </w:r>
          </w:p>
        </w:tc>
      </w:tr>
      <w:tr w:rsidR="002C63E0" w:rsidRPr="00A678DF">
        <w:trPr>
          <w:cantSplit/>
          <w:trHeight w:val="1076"/>
          <w:jc w:val="center"/>
        </w:trPr>
        <w:tc>
          <w:tcPr>
            <w:tcW w:w="828" w:type="dxa"/>
            <w:vMerge/>
            <w:vAlign w:val="center"/>
          </w:tcPr>
          <w:p w:rsidR="002C63E0" w:rsidRPr="000F68FA" w:rsidRDefault="002C63E0" w:rsidP="005318B4">
            <w:pPr>
              <w:jc w:val="center"/>
              <w:rPr>
                <w:rFonts w:ascii="Times New Roman" w:hAnsi="Times New Roman"/>
                <w:b/>
                <w:sz w:val="24"/>
                <w:szCs w:val="24"/>
              </w:rPr>
            </w:pPr>
          </w:p>
        </w:tc>
        <w:tc>
          <w:tcPr>
            <w:tcW w:w="3621" w:type="dxa"/>
            <w:vMerge/>
            <w:vAlign w:val="center"/>
          </w:tcPr>
          <w:p w:rsidR="002C63E0" w:rsidRPr="000F68FA" w:rsidRDefault="002C63E0" w:rsidP="005318B4">
            <w:pPr>
              <w:rPr>
                <w:rFonts w:ascii="Times New Roman" w:hAnsi="Times New Roman"/>
                <w:b/>
                <w:sz w:val="24"/>
                <w:szCs w:val="24"/>
              </w:rPr>
            </w:pPr>
          </w:p>
        </w:tc>
        <w:tc>
          <w:tcPr>
            <w:tcW w:w="809"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Egyéni</w:t>
            </w:r>
          </w:p>
        </w:tc>
        <w:tc>
          <w:tcPr>
            <w:tcW w:w="798"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Csoport-</w:t>
            </w:r>
          </w:p>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bontás</w:t>
            </w:r>
          </w:p>
        </w:tc>
        <w:tc>
          <w:tcPr>
            <w:tcW w:w="763"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Osztály-</w:t>
            </w:r>
          </w:p>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keret</w:t>
            </w:r>
          </w:p>
        </w:tc>
        <w:tc>
          <w:tcPr>
            <w:tcW w:w="2190" w:type="dxa"/>
            <w:vMerge/>
            <w:vAlign w:val="center"/>
          </w:tcPr>
          <w:p w:rsidR="002C63E0" w:rsidRPr="000F68FA" w:rsidRDefault="002C63E0" w:rsidP="005318B4">
            <w:pPr>
              <w:jc w:val="center"/>
              <w:rPr>
                <w:rFonts w:ascii="Times New Roman" w:hAnsi="Times New Roman"/>
                <w:b/>
                <w:sz w:val="24"/>
                <w:szCs w:val="24"/>
              </w:rPr>
            </w:pPr>
          </w:p>
        </w:tc>
      </w:tr>
      <w:tr w:rsidR="002C63E0" w:rsidRPr="00A678DF" w:rsidTr="00E52BE1">
        <w:trPr>
          <w:trHeight w:val="515"/>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lastRenderedPageBreak/>
              <w:t>1.</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Gyakorlati munkavégzés körében</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Műveletek gyakorlása</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1.3.</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Munkamegfigyelés adott szempontok alapján</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r w:rsidR="002C63E0" w:rsidRPr="00A678DF" w:rsidTr="00E52BE1">
        <w:trPr>
          <w:trHeight w:val="590"/>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2.</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Üzemeltetési tevékenységek körében</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2.1.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Géprendszer megfigyelése adott szempontok alapján</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2.2.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Üzemelési hibák szimulálása és megfigyelése</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r w:rsidR="002C63E0" w:rsidRPr="00A678DF">
        <w:trPr>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3.</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Szolgáltatási tevékenységek körében</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3.1.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Önálló szakmai munkavégzés felügyelet mellett</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ml:space="preserve">Védőeszközök, egyéni </w:t>
            </w:r>
            <w:r w:rsidRPr="000F68FA">
              <w:rPr>
                <w:rFonts w:ascii="Times New Roman" w:hAnsi="Times New Roman"/>
                <w:sz w:val="24"/>
                <w:szCs w:val="24"/>
              </w:rPr>
              <w:lastRenderedPageBreak/>
              <w:t>védőfelszerelések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lastRenderedPageBreak/>
              <w:t>3.2.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Önálló szakmai munkavégzés közvetlen irányítással</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nyeles tisztítófűrészek, fűkaszák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Védőeszközök, egyéni védőfelszerelések</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w:t>
            </w:r>
          </w:p>
        </w:tc>
      </w:tr>
    </w:tbl>
    <w:p w:rsidR="002C63E0" w:rsidRPr="00A678DF" w:rsidRDefault="002C63E0" w:rsidP="00E36BD7">
      <w:pPr>
        <w:ind w:left="792"/>
        <w:rPr>
          <w:rFonts w:ascii="Times New Roman" w:hAnsi="Times New Roman"/>
          <w:b/>
          <w:sz w:val="24"/>
          <w:szCs w:val="24"/>
        </w:rPr>
      </w:pPr>
    </w:p>
    <w:p w:rsidR="002C63E0" w:rsidRPr="00A678DF" w:rsidRDefault="002C63E0" w:rsidP="00E36BD7">
      <w:pPr>
        <w:widowControl w:val="0"/>
        <w:suppressAutoHyphens/>
        <w:jc w:val="both"/>
        <w:rPr>
          <w:rFonts w:ascii="Times New Roman" w:hAnsi="Times New Roman"/>
          <w:b/>
          <w:bCs/>
          <w:kern w:val="1"/>
          <w:sz w:val="24"/>
          <w:szCs w:val="24"/>
          <w:lang w:eastAsia="hi-IN" w:bidi="hi-IN"/>
        </w:rPr>
      </w:pPr>
    </w:p>
    <w:p w:rsidR="0042649F" w:rsidRPr="00A678DF" w:rsidRDefault="002C63E0" w:rsidP="000F68FA">
      <w:pPr>
        <w:numPr>
          <w:ilvl w:val="1"/>
          <w:numId w:val="51"/>
        </w:numPr>
        <w:rPr>
          <w:rFonts w:ascii="Times New Roman" w:hAnsi="Times New Roman"/>
          <w:b/>
          <w:sz w:val="24"/>
          <w:szCs w:val="24"/>
        </w:rPr>
      </w:pPr>
      <w:r w:rsidRPr="00A678DF">
        <w:rPr>
          <w:rFonts w:ascii="Times New Roman" w:hAnsi="Times New Roman"/>
          <w:b/>
          <w:sz w:val="24"/>
          <w:szCs w:val="24"/>
        </w:rPr>
        <w:t>A tantárgy értékelésének módja</w:t>
      </w:r>
    </w:p>
    <w:p w:rsidR="002C63E0" w:rsidRPr="00A678DF" w:rsidRDefault="002C63E0" w:rsidP="004B5789">
      <w:pPr>
        <w:autoSpaceDE w:val="0"/>
        <w:autoSpaceDN w:val="0"/>
        <w:adjustRightInd w:val="0"/>
        <w:ind w:left="360"/>
        <w:jc w:val="both"/>
        <w:rPr>
          <w:rFonts w:ascii="Times New Roman" w:hAnsi="Times New Roman"/>
          <w:i/>
          <w:iCs/>
          <w:sz w:val="24"/>
          <w:szCs w:val="24"/>
        </w:rPr>
      </w:pPr>
      <w:r w:rsidRPr="00A678DF">
        <w:rPr>
          <w:rFonts w:ascii="Times New Roman" w:hAnsi="Times New Roman"/>
          <w:bCs/>
          <w:sz w:val="24"/>
          <w:szCs w:val="24"/>
        </w:rPr>
        <w:t>A nemzeti köznevelésről szóló 2011. évi CXC. törvény 54. § (2) a) pontja szerinti értékeléssel.</w:t>
      </w:r>
    </w:p>
    <w:p w:rsidR="002C63E0" w:rsidRPr="000F68FA" w:rsidRDefault="002C63E0" w:rsidP="004B5789">
      <w:pPr>
        <w:ind w:left="720"/>
        <w:rPr>
          <w:rFonts w:ascii="Times New Roman" w:hAnsi="Times New Roman"/>
          <w:b/>
          <w:sz w:val="24"/>
          <w:szCs w:val="24"/>
        </w:rPr>
      </w:pPr>
      <w:r w:rsidRPr="00A678DF">
        <w:rPr>
          <w:rFonts w:ascii="Times New Roman" w:hAnsi="Times New Roman"/>
          <w:b/>
          <w:sz w:val="24"/>
          <w:szCs w:val="24"/>
        </w:rPr>
        <w:br w:type="page"/>
      </w:r>
    </w:p>
    <w:p w:rsidR="002C63E0" w:rsidRPr="000F68FA" w:rsidRDefault="002C63E0" w:rsidP="00460216">
      <w:pPr>
        <w:widowControl w:val="0"/>
        <w:suppressAutoHyphens/>
        <w:jc w:val="center"/>
        <w:rPr>
          <w:rFonts w:ascii="Times New Roman" w:hAnsi="Times New Roman"/>
          <w:sz w:val="24"/>
          <w:szCs w:val="24"/>
          <w:lang w:bidi="hi-IN"/>
        </w:rPr>
      </w:pPr>
    </w:p>
    <w:p w:rsidR="002C63E0" w:rsidRPr="000F68FA" w:rsidRDefault="002C63E0" w:rsidP="00460216">
      <w:pPr>
        <w:widowControl w:val="0"/>
        <w:suppressAutoHyphens/>
        <w:jc w:val="center"/>
        <w:rPr>
          <w:rFonts w:ascii="Times New Roman" w:hAnsi="Times New Roman"/>
          <w:sz w:val="24"/>
          <w:szCs w:val="24"/>
          <w:lang w:bidi="hi-IN"/>
        </w:rPr>
      </w:pPr>
    </w:p>
    <w:p w:rsidR="002C63E0" w:rsidRPr="000F68FA" w:rsidRDefault="002C63E0" w:rsidP="00460216">
      <w:pPr>
        <w:widowControl w:val="0"/>
        <w:suppressAutoHyphens/>
        <w:jc w:val="center"/>
        <w:rPr>
          <w:rFonts w:ascii="Times New Roman" w:hAnsi="Times New Roman"/>
          <w:sz w:val="24"/>
          <w:szCs w:val="24"/>
          <w:lang w:bidi="hi-IN"/>
        </w:rPr>
      </w:pPr>
    </w:p>
    <w:p w:rsidR="002C63E0" w:rsidRPr="000F68FA" w:rsidRDefault="002C63E0" w:rsidP="00460216">
      <w:pPr>
        <w:widowControl w:val="0"/>
        <w:suppressAutoHyphens/>
        <w:jc w:val="center"/>
        <w:rPr>
          <w:rFonts w:ascii="Times New Roman" w:hAnsi="Times New Roman"/>
          <w:sz w:val="24"/>
          <w:szCs w:val="24"/>
          <w:lang w:bidi="hi-IN"/>
        </w:rPr>
      </w:pPr>
    </w:p>
    <w:p w:rsidR="000F68FA" w:rsidRDefault="000F68FA" w:rsidP="00460216">
      <w:pPr>
        <w:widowControl w:val="0"/>
        <w:suppressAutoHyphens/>
        <w:jc w:val="center"/>
        <w:rPr>
          <w:rFonts w:ascii="Times New Roman" w:hAnsi="Times New Roman"/>
          <w:b/>
          <w:sz w:val="44"/>
          <w:szCs w:val="44"/>
        </w:rPr>
      </w:pPr>
    </w:p>
    <w:p w:rsidR="000F68FA" w:rsidRDefault="000F68FA" w:rsidP="00460216">
      <w:pPr>
        <w:widowControl w:val="0"/>
        <w:suppressAutoHyphens/>
        <w:jc w:val="center"/>
        <w:rPr>
          <w:rFonts w:ascii="Times New Roman" w:hAnsi="Times New Roman"/>
          <w:b/>
          <w:sz w:val="44"/>
          <w:szCs w:val="44"/>
        </w:rPr>
      </w:pPr>
    </w:p>
    <w:p w:rsidR="002C63E0" w:rsidRPr="000F68FA" w:rsidRDefault="002C63E0" w:rsidP="00460216">
      <w:pPr>
        <w:widowControl w:val="0"/>
        <w:suppressAutoHyphens/>
        <w:jc w:val="center"/>
        <w:rPr>
          <w:rFonts w:ascii="Times New Roman" w:hAnsi="Times New Roman"/>
          <w:b/>
          <w:sz w:val="44"/>
          <w:szCs w:val="44"/>
        </w:rPr>
      </w:pPr>
      <w:r w:rsidRPr="000F68FA">
        <w:rPr>
          <w:rFonts w:ascii="Times New Roman" w:hAnsi="Times New Roman"/>
          <w:b/>
          <w:sz w:val="44"/>
          <w:szCs w:val="44"/>
        </w:rPr>
        <w:t xml:space="preserve">A </w:t>
      </w:r>
    </w:p>
    <w:p w:rsidR="002C63E0" w:rsidRPr="000F68FA" w:rsidRDefault="002C63E0" w:rsidP="00484019">
      <w:pPr>
        <w:widowControl w:val="0"/>
        <w:suppressAutoHyphens/>
        <w:jc w:val="center"/>
        <w:rPr>
          <w:rFonts w:ascii="Times New Roman" w:hAnsi="Times New Roman"/>
          <w:b/>
          <w:sz w:val="44"/>
          <w:szCs w:val="44"/>
        </w:rPr>
      </w:pPr>
      <w:r w:rsidRPr="000F68FA">
        <w:rPr>
          <w:rFonts w:ascii="Times New Roman" w:hAnsi="Times New Roman"/>
          <w:b/>
          <w:sz w:val="44"/>
          <w:szCs w:val="44"/>
        </w:rPr>
        <w:t>10981-12 azonosító számú</w:t>
      </w:r>
    </w:p>
    <w:p w:rsidR="002C63E0" w:rsidRPr="000F68FA" w:rsidRDefault="002C63E0" w:rsidP="00484019">
      <w:pPr>
        <w:widowControl w:val="0"/>
        <w:suppressAutoHyphens/>
        <w:jc w:val="center"/>
        <w:rPr>
          <w:rFonts w:ascii="Times New Roman" w:hAnsi="Times New Roman"/>
          <w:sz w:val="44"/>
          <w:szCs w:val="44"/>
        </w:rPr>
      </w:pPr>
    </w:p>
    <w:p w:rsidR="002C63E0" w:rsidRPr="000F68FA" w:rsidRDefault="002C63E0" w:rsidP="00484019">
      <w:pPr>
        <w:widowControl w:val="0"/>
        <w:suppressAutoHyphens/>
        <w:jc w:val="center"/>
        <w:rPr>
          <w:rFonts w:ascii="Times New Roman" w:hAnsi="Times New Roman"/>
          <w:b/>
          <w:sz w:val="44"/>
          <w:szCs w:val="44"/>
        </w:rPr>
      </w:pPr>
      <w:r w:rsidRPr="000F68FA">
        <w:rPr>
          <w:rFonts w:ascii="Times New Roman" w:hAnsi="Times New Roman"/>
          <w:b/>
          <w:sz w:val="44"/>
          <w:szCs w:val="44"/>
        </w:rPr>
        <w:t>Fakitermelés</w:t>
      </w:r>
    </w:p>
    <w:p w:rsidR="002C63E0" w:rsidRPr="000F68FA" w:rsidRDefault="002C63E0" w:rsidP="00460216">
      <w:pPr>
        <w:widowControl w:val="0"/>
        <w:suppressAutoHyphens/>
        <w:jc w:val="center"/>
        <w:rPr>
          <w:rFonts w:ascii="Times New Roman" w:hAnsi="Times New Roman"/>
          <w:b/>
          <w:sz w:val="44"/>
          <w:szCs w:val="44"/>
        </w:rPr>
      </w:pPr>
      <w:r w:rsidRPr="000F68FA">
        <w:rPr>
          <w:rFonts w:ascii="Times New Roman" w:hAnsi="Times New Roman"/>
          <w:b/>
          <w:sz w:val="44"/>
          <w:szCs w:val="44"/>
        </w:rPr>
        <w:t>megnevezésű</w:t>
      </w:r>
    </w:p>
    <w:p w:rsidR="002C63E0" w:rsidRPr="000F68FA" w:rsidRDefault="002C63E0" w:rsidP="00460216">
      <w:pPr>
        <w:widowControl w:val="0"/>
        <w:suppressAutoHyphens/>
        <w:jc w:val="center"/>
        <w:rPr>
          <w:rFonts w:ascii="Times New Roman" w:hAnsi="Times New Roman"/>
          <w:b/>
          <w:sz w:val="44"/>
          <w:szCs w:val="44"/>
        </w:rPr>
      </w:pPr>
    </w:p>
    <w:p w:rsidR="002C63E0" w:rsidRPr="000F68FA" w:rsidRDefault="002C63E0" w:rsidP="00460216">
      <w:pPr>
        <w:widowControl w:val="0"/>
        <w:suppressAutoHyphens/>
        <w:jc w:val="center"/>
        <w:rPr>
          <w:rFonts w:ascii="Times New Roman" w:hAnsi="Times New Roman"/>
          <w:b/>
          <w:kern w:val="1"/>
          <w:sz w:val="44"/>
          <w:szCs w:val="44"/>
          <w:lang w:eastAsia="hi-IN" w:bidi="hi-IN"/>
        </w:rPr>
      </w:pPr>
      <w:r w:rsidRPr="000F68FA">
        <w:rPr>
          <w:rFonts w:ascii="Times New Roman" w:hAnsi="Times New Roman"/>
          <w:b/>
          <w:kern w:val="1"/>
          <w:sz w:val="44"/>
          <w:szCs w:val="44"/>
          <w:lang w:eastAsia="hi-IN" w:bidi="hi-IN"/>
        </w:rPr>
        <w:t>szakmai követelménymodul</w:t>
      </w:r>
    </w:p>
    <w:p w:rsidR="002C63E0" w:rsidRPr="000F68FA" w:rsidRDefault="002C63E0" w:rsidP="00460216">
      <w:pPr>
        <w:widowControl w:val="0"/>
        <w:suppressAutoHyphens/>
        <w:jc w:val="center"/>
        <w:rPr>
          <w:rFonts w:ascii="Times New Roman" w:hAnsi="Times New Roman"/>
          <w:b/>
          <w:kern w:val="1"/>
          <w:sz w:val="44"/>
          <w:szCs w:val="44"/>
          <w:lang w:eastAsia="hi-IN" w:bidi="hi-IN"/>
        </w:rPr>
      </w:pPr>
    </w:p>
    <w:p w:rsidR="002C63E0" w:rsidRPr="000F68FA" w:rsidRDefault="002C63E0" w:rsidP="00460216">
      <w:pPr>
        <w:widowControl w:val="0"/>
        <w:suppressAutoHyphens/>
        <w:jc w:val="center"/>
        <w:rPr>
          <w:rFonts w:ascii="Times New Roman" w:hAnsi="Times New Roman"/>
          <w:b/>
          <w:kern w:val="1"/>
          <w:sz w:val="44"/>
          <w:szCs w:val="44"/>
          <w:lang w:eastAsia="hi-IN" w:bidi="hi-IN"/>
        </w:rPr>
      </w:pPr>
      <w:r w:rsidRPr="000F68FA">
        <w:rPr>
          <w:rFonts w:ascii="Times New Roman" w:hAnsi="Times New Roman"/>
          <w:b/>
          <w:kern w:val="1"/>
          <w:sz w:val="44"/>
          <w:szCs w:val="44"/>
          <w:lang w:eastAsia="hi-IN" w:bidi="hi-IN"/>
        </w:rPr>
        <w:t>tantárgyai, témakörei</w:t>
      </w:r>
    </w:p>
    <w:p w:rsidR="002C63E0" w:rsidRPr="000F68FA" w:rsidRDefault="002C63E0" w:rsidP="00460216">
      <w:pPr>
        <w:widowControl w:val="0"/>
        <w:suppressAutoHyphens/>
        <w:jc w:val="center"/>
        <w:rPr>
          <w:rFonts w:ascii="Times New Roman" w:hAnsi="Times New Roman"/>
          <w:b/>
          <w:bCs/>
          <w:kern w:val="1"/>
          <w:sz w:val="24"/>
          <w:szCs w:val="24"/>
          <w:lang w:eastAsia="hi-IN" w:bidi="hi-IN"/>
        </w:rPr>
      </w:pPr>
    </w:p>
    <w:p w:rsidR="002C63E0" w:rsidRPr="00A678DF" w:rsidRDefault="002C63E0" w:rsidP="00484019">
      <w:pPr>
        <w:widowControl w:val="0"/>
        <w:suppressAutoHyphens/>
        <w:jc w:val="both"/>
        <w:rPr>
          <w:rFonts w:ascii="Times New Roman" w:hAnsi="Times New Roman"/>
          <w:b/>
          <w:kern w:val="1"/>
          <w:sz w:val="24"/>
          <w:szCs w:val="24"/>
          <w:lang w:eastAsia="hi-IN" w:bidi="hi-IN"/>
        </w:rPr>
      </w:pPr>
      <w:r w:rsidRPr="00A678DF">
        <w:rPr>
          <w:rFonts w:ascii="Times New Roman" w:hAnsi="Times New Roman"/>
          <w:b/>
          <w:bCs/>
          <w:kern w:val="1"/>
          <w:sz w:val="24"/>
          <w:szCs w:val="24"/>
          <w:lang w:eastAsia="hi-IN" w:bidi="hi-IN"/>
        </w:rPr>
        <w:br w:type="page"/>
      </w:r>
      <w:r w:rsidRPr="00A678DF">
        <w:rPr>
          <w:rFonts w:ascii="Times New Roman" w:hAnsi="Times New Roman"/>
          <w:b/>
          <w:kern w:val="1"/>
          <w:sz w:val="24"/>
          <w:szCs w:val="24"/>
          <w:lang w:eastAsia="hi-IN" w:bidi="hi-IN"/>
        </w:rPr>
        <w:lastRenderedPageBreak/>
        <w:t xml:space="preserve">A 10981-12 </w:t>
      </w:r>
      <w:r w:rsidRPr="00A678DF">
        <w:rPr>
          <w:rFonts w:ascii="Times New Roman" w:hAnsi="Times New Roman"/>
          <w:b/>
          <w:sz w:val="24"/>
          <w:szCs w:val="24"/>
        </w:rPr>
        <w:t>azonosító számú, Fakitermelés megnevezésű szakmai követelmény</w:t>
      </w:r>
      <w:r w:rsidRPr="00A678DF">
        <w:rPr>
          <w:rFonts w:ascii="Times New Roman" w:hAnsi="Times New Roman"/>
          <w:b/>
          <w:kern w:val="1"/>
          <w:sz w:val="24"/>
          <w:szCs w:val="24"/>
          <w:lang w:eastAsia="hi-IN" w:bidi="hi-IN"/>
        </w:rPr>
        <w:t>modulhoz tartozó tantárgyak és a témakörök oktatása során fejlesztendő kompetenciák</w:t>
      </w:r>
    </w:p>
    <w:p w:rsidR="002C63E0" w:rsidRPr="00A678DF" w:rsidRDefault="002C63E0" w:rsidP="00484019">
      <w:pPr>
        <w:widowControl w:val="0"/>
        <w:suppressAutoHyphens/>
        <w:rPr>
          <w:rFonts w:ascii="Times New Roman" w:hAnsi="Times New Roman"/>
          <w:b/>
          <w:kern w:val="1"/>
          <w:sz w:val="24"/>
          <w:szCs w:val="24"/>
          <w:lang w:eastAsia="hi-IN" w:bidi="hi-IN"/>
        </w:rPr>
      </w:pPr>
    </w:p>
    <w:tbl>
      <w:tblPr>
        <w:tblW w:w="10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0"/>
        <w:gridCol w:w="430"/>
        <w:gridCol w:w="430"/>
        <w:gridCol w:w="430"/>
        <w:gridCol w:w="9"/>
        <w:gridCol w:w="428"/>
        <w:gridCol w:w="437"/>
        <w:gridCol w:w="440"/>
        <w:gridCol w:w="442"/>
        <w:gridCol w:w="442"/>
        <w:gridCol w:w="430"/>
      </w:tblGrid>
      <w:tr w:rsidR="002C63E0" w:rsidRPr="00A678DF">
        <w:trPr>
          <w:trHeight w:val="570"/>
          <w:jc w:val="center"/>
        </w:trPr>
        <w:tc>
          <w:tcPr>
            <w:tcW w:w="5180" w:type="dxa"/>
            <w:vMerge w:val="restart"/>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10981-12</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Fakitermelés</w:t>
            </w:r>
          </w:p>
        </w:tc>
        <w:tc>
          <w:tcPr>
            <w:tcW w:w="2631" w:type="dxa"/>
            <w:gridSpan w:val="7"/>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ml:space="preserve">Erdőhasználat </w:t>
            </w:r>
          </w:p>
        </w:tc>
        <w:tc>
          <w:tcPr>
            <w:tcW w:w="2576" w:type="dxa"/>
            <w:gridSpan w:val="6"/>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Erdőhasználat gyakorlat</w:t>
            </w:r>
          </w:p>
        </w:tc>
      </w:tr>
      <w:tr w:rsidR="002C63E0" w:rsidRPr="00A678DF">
        <w:trPr>
          <w:trHeight w:val="2803"/>
          <w:jc w:val="center"/>
        </w:trPr>
        <w:tc>
          <w:tcPr>
            <w:tcW w:w="5180" w:type="dxa"/>
            <w:vMerge/>
            <w:vAlign w:val="center"/>
          </w:tcPr>
          <w:p w:rsidR="002C63E0" w:rsidRPr="000F68FA" w:rsidRDefault="002C63E0" w:rsidP="005318B4">
            <w:pPr>
              <w:rPr>
                <w:rFonts w:ascii="Times New Roman" w:hAnsi="Times New Roman"/>
                <w:sz w:val="24"/>
                <w:szCs w:val="24"/>
              </w:rPr>
            </w:pPr>
          </w:p>
        </w:tc>
        <w:tc>
          <w:tcPr>
            <w:tcW w:w="437" w:type="dxa"/>
            <w:textDirection w:val="btLr"/>
            <w:vAlign w:val="bottom"/>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Faanyagismeret</w:t>
            </w:r>
          </w:p>
        </w:tc>
        <w:tc>
          <w:tcPr>
            <w:tcW w:w="437" w:type="dxa"/>
            <w:textDirection w:val="btLr"/>
            <w:vAlign w:val="bottom"/>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Döntés</w:t>
            </w:r>
          </w:p>
        </w:tc>
        <w:tc>
          <w:tcPr>
            <w:tcW w:w="437"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Választékolás</w:t>
            </w:r>
          </w:p>
        </w:tc>
        <w:tc>
          <w:tcPr>
            <w:tcW w:w="437"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Számbavétel</w:t>
            </w:r>
          </w:p>
        </w:tc>
        <w:tc>
          <w:tcPr>
            <w:tcW w:w="437"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A fahasználat munkahelyei</w:t>
            </w:r>
          </w:p>
        </w:tc>
        <w:tc>
          <w:tcPr>
            <w:tcW w:w="437"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Munkarendszerek</w:t>
            </w:r>
          </w:p>
        </w:tc>
        <w:tc>
          <w:tcPr>
            <w:tcW w:w="437" w:type="dxa"/>
            <w:gridSpan w:val="2"/>
            <w:textDirection w:val="btLr"/>
            <w:vAlign w:val="bottom"/>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Faanyagismeret</w:t>
            </w:r>
          </w:p>
        </w:tc>
        <w:tc>
          <w:tcPr>
            <w:tcW w:w="437" w:type="dxa"/>
            <w:textDirection w:val="btLr"/>
            <w:vAlign w:val="bottom"/>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Döntés</w:t>
            </w:r>
          </w:p>
        </w:tc>
        <w:tc>
          <w:tcPr>
            <w:tcW w:w="440"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Választékolás</w:t>
            </w:r>
          </w:p>
        </w:tc>
        <w:tc>
          <w:tcPr>
            <w:tcW w:w="442"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Számbavétel</w:t>
            </w:r>
          </w:p>
        </w:tc>
        <w:tc>
          <w:tcPr>
            <w:tcW w:w="442"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A fahasználat munkahelyei</w:t>
            </w:r>
          </w:p>
        </w:tc>
        <w:tc>
          <w:tcPr>
            <w:tcW w:w="387" w:type="dxa"/>
            <w:textDirection w:val="btLr"/>
          </w:tcPr>
          <w:p w:rsidR="002C63E0" w:rsidRPr="000F68FA" w:rsidRDefault="002C63E0" w:rsidP="005318B4">
            <w:pPr>
              <w:ind w:left="57"/>
              <w:rPr>
                <w:rFonts w:ascii="Times New Roman" w:hAnsi="Times New Roman"/>
                <w:sz w:val="24"/>
                <w:szCs w:val="24"/>
              </w:rPr>
            </w:pPr>
            <w:r w:rsidRPr="000F68FA">
              <w:rPr>
                <w:rFonts w:ascii="Times New Roman" w:hAnsi="Times New Roman"/>
                <w:sz w:val="24"/>
                <w:szCs w:val="24"/>
              </w:rPr>
              <w:t>Munkarendszerek</w:t>
            </w:r>
          </w:p>
        </w:tc>
      </w:tr>
      <w:tr w:rsidR="002C63E0" w:rsidRPr="00A678DF">
        <w:trPr>
          <w:trHeight w:val="345"/>
          <w:jc w:val="center"/>
        </w:trPr>
        <w:tc>
          <w:tcPr>
            <w:tcW w:w="10387" w:type="dxa"/>
            <w:gridSpan w:val="14"/>
            <w:noWrap/>
            <w:vAlign w:val="center"/>
          </w:tcPr>
          <w:p w:rsidR="002C63E0" w:rsidRPr="000F68FA" w:rsidRDefault="002C63E0" w:rsidP="005318B4">
            <w:pPr>
              <w:ind w:right="-70"/>
              <w:jc w:val="center"/>
              <w:rPr>
                <w:rFonts w:ascii="Times New Roman" w:hAnsi="Times New Roman"/>
                <w:sz w:val="24"/>
                <w:szCs w:val="24"/>
              </w:rPr>
            </w:pPr>
            <w:r w:rsidRPr="000F68FA">
              <w:rPr>
                <w:rFonts w:ascii="Times New Roman" w:hAnsi="Times New Roman"/>
                <w:sz w:val="24"/>
                <w:szCs w:val="24"/>
              </w:rPr>
              <w:t>FELADATOK</w:t>
            </w: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Fakitermeléseket végez</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Elvégzi a fadöntést</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Elvégzi a különleges alakú (ikertörzsű, villásnövésű, tőkorhadt) fák döntését</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38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Leveszi a fennakadt fát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Ledarabolásos gyérítést végez</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Tulajdonságai és hibái alapján elbírálja a kitermelt fa minőségét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Elvégzi a választékolást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Ismeri az egyes fafajok jellemző tulajdonságait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Megkülönbözteti a fahibákat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Számba veszi a faanyagot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Kialakítja a vágástéri munkák térbeli és időbeli rendjét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Munkarendszer változatokat alkalmaz</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r>
      <w:tr w:rsidR="002C63E0" w:rsidRPr="00A678DF">
        <w:trPr>
          <w:trHeight w:val="255"/>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Alkalmazza és betartja az EBSZ erdőben és lakott területen kívüli fakitermelési munkákra vonatkozó előírásait</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38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r>
      <w:tr w:rsidR="002C63E0" w:rsidRPr="00A678DF">
        <w:trPr>
          <w:trHeight w:val="360"/>
          <w:jc w:val="center"/>
        </w:trPr>
        <w:tc>
          <w:tcPr>
            <w:tcW w:w="10387"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SZAKMAI ISMERETEK</w:t>
            </w: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fahasználat tevékenységi köre</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fa fizikai tulajdonságai</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Fontosabb fahibák</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38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Fakitermelés munkaműveletei</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döntés munkarendje</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 xml:space="preserve">Az erdei választékok, azok szabványai </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választékolás módja, eszközei</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számbavétel módjai, eszközei, nyomtatványai</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fakitermelés munkaműveleteit befolyásoló tényezők</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fennakadt fák levételének a veszélyei</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ledarabolásos gyérítés</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lastRenderedPageBreak/>
              <w:t>A különleges alakú fák döntésének módjai</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fahasználat munkahelyei</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fakitermelések során alkalmazott munkarendszerek</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900"/>
              </w:tabs>
              <w:autoSpaceDE w:val="0"/>
              <w:autoSpaceDN w:val="0"/>
              <w:adjustRightInd w:val="0"/>
              <w:rPr>
                <w:rFonts w:ascii="Times New Roman" w:hAnsi="Times New Roman"/>
                <w:sz w:val="24"/>
                <w:szCs w:val="24"/>
              </w:rPr>
            </w:pPr>
            <w:r w:rsidRPr="000F68FA">
              <w:rPr>
                <w:rFonts w:ascii="Times New Roman" w:hAnsi="Times New Roman"/>
                <w:sz w:val="24"/>
                <w:szCs w:val="24"/>
              </w:rPr>
              <w:t>A biztonságos munkavégzés általános feltételei, a foglalkozási ártalmak</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munkahelyi környezet védelmére vonatkozó szabályok</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 munkavégzésre vonatkozó előírások betartása</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255"/>
          <w:jc w:val="center"/>
        </w:trPr>
        <w:tc>
          <w:tcPr>
            <w:tcW w:w="5180" w:type="dxa"/>
            <w:noWrap/>
          </w:tcPr>
          <w:p w:rsidR="002C63E0" w:rsidRPr="000F68FA" w:rsidRDefault="002C63E0" w:rsidP="005318B4">
            <w:pPr>
              <w:tabs>
                <w:tab w:val="left" w:pos="1080"/>
              </w:tabs>
              <w:autoSpaceDE w:val="0"/>
              <w:autoSpaceDN w:val="0"/>
              <w:adjustRightInd w:val="0"/>
              <w:rPr>
                <w:rFonts w:ascii="Times New Roman" w:hAnsi="Times New Roman"/>
                <w:sz w:val="24"/>
                <w:szCs w:val="24"/>
              </w:rPr>
            </w:pPr>
            <w:r w:rsidRPr="000F68FA">
              <w:rPr>
                <w:rFonts w:ascii="Times New Roman" w:hAnsi="Times New Roman"/>
                <w:sz w:val="24"/>
                <w:szCs w:val="24"/>
              </w:rPr>
              <w:t>Az EBSZ erdőben és lakott területen kívül végzett munkákra vonatkozó előírásai</w:t>
            </w: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noWrap/>
            <w:vAlign w:val="center"/>
          </w:tcPr>
          <w:p w:rsidR="002C63E0" w:rsidRPr="000F68FA" w:rsidRDefault="002C63E0" w:rsidP="005318B4">
            <w:pPr>
              <w:jc w:val="center"/>
              <w:rPr>
                <w:rFonts w:ascii="Times New Roman" w:hAnsi="Times New Roman"/>
                <w:sz w:val="24"/>
                <w:szCs w:val="24"/>
              </w:rPr>
            </w:pPr>
          </w:p>
        </w:tc>
        <w:tc>
          <w:tcPr>
            <w:tcW w:w="437" w:type="dxa"/>
            <w:noWrap/>
            <w:vAlign w:val="center"/>
          </w:tcPr>
          <w:p w:rsidR="002C63E0" w:rsidRPr="000F68FA" w:rsidRDefault="002C63E0" w:rsidP="005318B4">
            <w:pPr>
              <w:jc w:val="center"/>
              <w:rPr>
                <w:rFonts w:ascii="Times New Roman" w:hAnsi="Times New Roman"/>
                <w:sz w:val="24"/>
                <w:szCs w:val="24"/>
              </w:rPr>
            </w:pPr>
          </w:p>
        </w:tc>
        <w:tc>
          <w:tcPr>
            <w:tcW w:w="440"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442" w:type="dxa"/>
            <w:noWrap/>
            <w:vAlign w:val="center"/>
          </w:tcPr>
          <w:p w:rsidR="002C63E0" w:rsidRPr="000F68FA" w:rsidRDefault="002C63E0" w:rsidP="005318B4">
            <w:pPr>
              <w:jc w:val="center"/>
              <w:rPr>
                <w:rFonts w:ascii="Times New Roman" w:hAnsi="Times New Roman"/>
                <w:sz w:val="24"/>
                <w:szCs w:val="24"/>
              </w:rPr>
            </w:pPr>
          </w:p>
        </w:tc>
        <w:tc>
          <w:tcPr>
            <w:tcW w:w="387" w:type="dxa"/>
            <w:noWrap/>
            <w:vAlign w:val="center"/>
          </w:tcPr>
          <w:p w:rsidR="002C63E0" w:rsidRPr="000F68FA" w:rsidRDefault="002C63E0" w:rsidP="005318B4">
            <w:pPr>
              <w:jc w:val="center"/>
              <w:rPr>
                <w:rFonts w:ascii="Times New Roman" w:hAnsi="Times New Roman"/>
                <w:sz w:val="24"/>
                <w:szCs w:val="24"/>
              </w:rPr>
            </w:pPr>
          </w:p>
        </w:tc>
      </w:tr>
      <w:tr w:rsidR="002C63E0" w:rsidRPr="00A678DF">
        <w:trPr>
          <w:trHeight w:val="360"/>
          <w:jc w:val="center"/>
        </w:trPr>
        <w:tc>
          <w:tcPr>
            <w:tcW w:w="10387"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SZAKMAI KÉSZSÉGEK</w:t>
            </w:r>
          </w:p>
        </w:tc>
      </w:tr>
      <w:tr w:rsidR="002C63E0" w:rsidRPr="00A678DF">
        <w:trPr>
          <w:trHeight w:val="240"/>
          <w:jc w:val="center"/>
        </w:trPr>
        <w:tc>
          <w:tcPr>
            <w:tcW w:w="5180" w:type="dxa"/>
            <w:noWrap/>
          </w:tcPr>
          <w:p w:rsidR="002C63E0" w:rsidRPr="000F68FA" w:rsidRDefault="002C63E0" w:rsidP="005318B4">
            <w:pPr>
              <w:autoSpaceDE w:val="0"/>
              <w:autoSpaceDN w:val="0"/>
              <w:adjustRightInd w:val="0"/>
              <w:rPr>
                <w:rFonts w:ascii="Times New Roman" w:hAnsi="Times New Roman"/>
                <w:sz w:val="24"/>
                <w:szCs w:val="24"/>
              </w:rPr>
            </w:pPr>
            <w:r w:rsidRPr="000F68FA">
              <w:rPr>
                <w:rFonts w:ascii="Times New Roman" w:hAnsi="Times New Roman"/>
                <w:sz w:val="24"/>
                <w:szCs w:val="24"/>
              </w:rPr>
              <w:t>Térérzékelés</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r w:rsidR="002C63E0" w:rsidRPr="00A678DF">
        <w:trPr>
          <w:trHeight w:val="255"/>
          <w:jc w:val="center"/>
        </w:trPr>
        <w:tc>
          <w:tcPr>
            <w:tcW w:w="5180" w:type="dxa"/>
            <w:noWrap/>
          </w:tcPr>
          <w:p w:rsidR="002C63E0" w:rsidRPr="000F68FA" w:rsidRDefault="002C63E0" w:rsidP="005318B4">
            <w:pPr>
              <w:autoSpaceDE w:val="0"/>
              <w:autoSpaceDN w:val="0"/>
              <w:adjustRightInd w:val="0"/>
              <w:rPr>
                <w:rFonts w:ascii="Times New Roman" w:hAnsi="Times New Roman"/>
                <w:sz w:val="24"/>
                <w:szCs w:val="24"/>
              </w:rPr>
            </w:pPr>
            <w:r w:rsidRPr="000F68FA">
              <w:rPr>
                <w:rFonts w:ascii="Times New Roman" w:hAnsi="Times New Roman"/>
                <w:sz w:val="24"/>
                <w:szCs w:val="24"/>
              </w:rPr>
              <w:t>Erdőhasználati kézi szerszámok (fejszék, fakitermelési segédeszközök, faanyagmozgató eszközök, felkészítő eszközök, jelölő eszközök stb.) használata</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r w:rsidR="002C63E0" w:rsidRPr="00A678DF">
        <w:trPr>
          <w:trHeight w:val="255"/>
          <w:jc w:val="center"/>
        </w:trPr>
        <w:tc>
          <w:tcPr>
            <w:tcW w:w="5180" w:type="dxa"/>
            <w:noWrap/>
          </w:tcPr>
          <w:p w:rsidR="002C63E0" w:rsidRPr="000F68FA" w:rsidRDefault="002C63E0" w:rsidP="005318B4">
            <w:pPr>
              <w:autoSpaceDE w:val="0"/>
              <w:autoSpaceDN w:val="0"/>
              <w:adjustRightInd w:val="0"/>
              <w:rPr>
                <w:rFonts w:ascii="Times New Roman" w:hAnsi="Times New Roman"/>
                <w:sz w:val="24"/>
                <w:szCs w:val="24"/>
              </w:rPr>
            </w:pPr>
            <w:r w:rsidRPr="000F68FA">
              <w:rPr>
                <w:rFonts w:ascii="Times New Roman" w:hAnsi="Times New Roman"/>
                <w:sz w:val="24"/>
                <w:szCs w:val="24"/>
              </w:rPr>
              <w:t>Motorfűrész és adaptereinek használata</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r>
      <w:tr w:rsidR="002C63E0" w:rsidRPr="00A678DF">
        <w:trPr>
          <w:trHeight w:val="360"/>
          <w:jc w:val="center"/>
        </w:trPr>
        <w:tc>
          <w:tcPr>
            <w:tcW w:w="10387"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SZEMÉLYES KOMPETENCIÁK</w:t>
            </w:r>
          </w:p>
        </w:tc>
      </w:tr>
      <w:tr w:rsidR="002C63E0" w:rsidRPr="00A678DF">
        <w:trPr>
          <w:trHeight w:val="300"/>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Önállóság</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300"/>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Felelősségtudat</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38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300"/>
          <w:jc w:val="center"/>
        </w:trPr>
        <w:tc>
          <w:tcPr>
            <w:tcW w:w="5180" w:type="dxa"/>
            <w:noWrap/>
          </w:tcPr>
          <w:p w:rsidR="002C63E0" w:rsidRPr="000F68FA" w:rsidRDefault="002C63E0" w:rsidP="005318B4">
            <w:pPr>
              <w:autoSpaceDE w:val="0"/>
              <w:autoSpaceDN w:val="0"/>
              <w:adjustRightInd w:val="0"/>
              <w:jc w:val="both"/>
              <w:rPr>
                <w:rFonts w:ascii="Times New Roman" w:hAnsi="Times New Roman"/>
                <w:sz w:val="24"/>
                <w:szCs w:val="24"/>
              </w:rPr>
            </w:pPr>
            <w:r w:rsidRPr="000F68FA">
              <w:rPr>
                <w:rFonts w:ascii="Times New Roman" w:hAnsi="Times New Roman"/>
                <w:sz w:val="24"/>
                <w:szCs w:val="24"/>
              </w:rPr>
              <w:t>Térbeli tájékozódás</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38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r w:rsidR="002C63E0" w:rsidRPr="00A678DF">
        <w:trPr>
          <w:trHeight w:val="360"/>
          <w:jc w:val="center"/>
        </w:trPr>
        <w:tc>
          <w:tcPr>
            <w:tcW w:w="10387"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TÁRSAS KOMPETENCIÁK</w:t>
            </w:r>
          </w:p>
        </w:tc>
      </w:tr>
      <w:tr w:rsidR="002C63E0" w:rsidRPr="00A678DF">
        <w:trPr>
          <w:trHeight w:val="300"/>
          <w:jc w:val="center"/>
        </w:trPr>
        <w:tc>
          <w:tcPr>
            <w:tcW w:w="5180" w:type="dxa"/>
            <w:noWrap/>
          </w:tcPr>
          <w:p w:rsidR="002C63E0" w:rsidRPr="000F68FA" w:rsidRDefault="002C63E0" w:rsidP="005318B4">
            <w:pPr>
              <w:tabs>
                <w:tab w:val="left" w:pos="54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Irányítási készség</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r w:rsidR="002C63E0" w:rsidRPr="00A678DF">
        <w:trPr>
          <w:trHeight w:val="300"/>
          <w:jc w:val="center"/>
        </w:trPr>
        <w:tc>
          <w:tcPr>
            <w:tcW w:w="5180" w:type="dxa"/>
            <w:noWrap/>
          </w:tcPr>
          <w:p w:rsidR="002C63E0" w:rsidRPr="000F68FA" w:rsidRDefault="002C63E0" w:rsidP="005318B4">
            <w:pPr>
              <w:tabs>
                <w:tab w:val="left" w:pos="54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Segítőkészség</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360"/>
          <w:jc w:val="center"/>
        </w:trPr>
        <w:tc>
          <w:tcPr>
            <w:tcW w:w="10387" w:type="dxa"/>
            <w:gridSpan w:val="14"/>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MÓDSZERKOMPETENCIÁK</w:t>
            </w:r>
          </w:p>
        </w:tc>
      </w:tr>
      <w:tr w:rsidR="002C63E0" w:rsidRPr="00A678DF">
        <w:trPr>
          <w:trHeight w:val="300"/>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Áttekintő képesség</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300"/>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A környezet tisztántartása</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tcPr>
          <w:p w:rsidR="002C63E0" w:rsidRPr="000F68FA" w:rsidRDefault="002C63E0" w:rsidP="005318B4">
            <w:pPr>
              <w:jc w:val="center"/>
              <w:rPr>
                <w:rFonts w:ascii="Times New Roman" w:hAnsi="Times New Roman"/>
                <w:sz w:val="24"/>
                <w:szCs w:val="24"/>
              </w:rPr>
            </w:pPr>
          </w:p>
        </w:tc>
        <w:tc>
          <w:tcPr>
            <w:tcW w:w="437" w:type="dxa"/>
            <w:gridSpan w:val="2"/>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38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r>
      <w:tr w:rsidR="002C63E0" w:rsidRPr="00A678DF">
        <w:trPr>
          <w:trHeight w:val="300"/>
          <w:jc w:val="center"/>
        </w:trPr>
        <w:tc>
          <w:tcPr>
            <w:tcW w:w="5180" w:type="dxa"/>
            <w:noWrap/>
          </w:tcPr>
          <w:p w:rsidR="002C63E0" w:rsidRPr="000F68FA" w:rsidRDefault="002C63E0" w:rsidP="005318B4">
            <w:pPr>
              <w:tabs>
                <w:tab w:val="left" w:pos="900"/>
              </w:tabs>
              <w:autoSpaceDE w:val="0"/>
              <w:autoSpaceDN w:val="0"/>
              <w:adjustRightInd w:val="0"/>
              <w:jc w:val="both"/>
              <w:rPr>
                <w:rFonts w:ascii="Times New Roman" w:hAnsi="Times New Roman"/>
                <w:sz w:val="24"/>
                <w:szCs w:val="24"/>
              </w:rPr>
            </w:pPr>
            <w:r w:rsidRPr="000F68FA">
              <w:rPr>
                <w:rFonts w:ascii="Times New Roman" w:hAnsi="Times New Roman"/>
                <w:sz w:val="24"/>
                <w:szCs w:val="24"/>
              </w:rPr>
              <w:t>Rendszerező képesség</w:t>
            </w:r>
          </w:p>
        </w:tc>
        <w:tc>
          <w:tcPr>
            <w:tcW w:w="437"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 X</w:t>
            </w:r>
          </w:p>
        </w:tc>
        <w:tc>
          <w:tcPr>
            <w:tcW w:w="437"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37" w:type="dxa"/>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w:t>
            </w:r>
          </w:p>
        </w:tc>
        <w:tc>
          <w:tcPr>
            <w:tcW w:w="437" w:type="dxa"/>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w:t>
            </w:r>
          </w:p>
        </w:tc>
        <w:tc>
          <w:tcPr>
            <w:tcW w:w="437" w:type="dxa"/>
            <w:gridSpan w:val="2"/>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 X</w:t>
            </w:r>
          </w:p>
        </w:tc>
        <w:tc>
          <w:tcPr>
            <w:tcW w:w="43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w:t>
            </w:r>
          </w:p>
        </w:tc>
        <w:tc>
          <w:tcPr>
            <w:tcW w:w="44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 </w:t>
            </w:r>
          </w:p>
        </w:tc>
        <w:tc>
          <w:tcPr>
            <w:tcW w:w="442" w:type="dxa"/>
            <w:noWrap/>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c>
          <w:tcPr>
            <w:tcW w:w="442"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 X</w:t>
            </w:r>
          </w:p>
        </w:tc>
        <w:tc>
          <w:tcPr>
            <w:tcW w:w="387"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 </w:t>
            </w:r>
          </w:p>
        </w:tc>
      </w:tr>
    </w:tbl>
    <w:p w:rsidR="002C63E0" w:rsidRPr="000F68FA" w:rsidRDefault="002C63E0" w:rsidP="00484019">
      <w:pPr>
        <w:widowControl w:val="0"/>
        <w:suppressAutoHyphens/>
        <w:rPr>
          <w:rFonts w:ascii="Times New Roman" w:hAnsi="Times New Roman"/>
          <w:kern w:val="1"/>
          <w:sz w:val="24"/>
          <w:szCs w:val="24"/>
          <w:lang w:eastAsia="hi-IN" w:bidi="hi-IN"/>
        </w:rPr>
      </w:pPr>
    </w:p>
    <w:p w:rsidR="002C63E0" w:rsidRPr="00A678DF" w:rsidRDefault="002C63E0" w:rsidP="00484019">
      <w:pPr>
        <w:widowControl w:val="0"/>
        <w:suppressAutoHyphens/>
        <w:jc w:val="center"/>
        <w:rPr>
          <w:rFonts w:ascii="Times New Roman" w:hAnsi="Times New Roman"/>
          <w:b/>
          <w:kern w:val="1"/>
          <w:sz w:val="24"/>
          <w:szCs w:val="24"/>
          <w:lang w:eastAsia="hi-IN" w:bidi="hi-IN"/>
        </w:rPr>
      </w:pPr>
      <w:r w:rsidRPr="000F68FA">
        <w:rPr>
          <w:rFonts w:ascii="Times New Roman" w:hAnsi="Times New Roman"/>
          <w:kern w:val="1"/>
          <w:sz w:val="24"/>
          <w:szCs w:val="24"/>
          <w:lang w:eastAsia="hi-IN" w:bidi="hi-IN"/>
        </w:rPr>
        <w:br w:type="page"/>
      </w:r>
    </w:p>
    <w:p w:rsidR="0042649F" w:rsidRPr="00A678DF" w:rsidRDefault="002615BA" w:rsidP="000F68FA">
      <w:pPr>
        <w:ind w:left="357"/>
        <w:rPr>
          <w:rFonts w:ascii="Times New Roman" w:hAnsi="Times New Roman"/>
          <w:b/>
          <w:sz w:val="24"/>
          <w:szCs w:val="24"/>
        </w:rPr>
      </w:pPr>
      <w:r w:rsidRPr="00A678DF">
        <w:rPr>
          <w:rFonts w:ascii="Times New Roman" w:hAnsi="Times New Roman"/>
          <w:b/>
          <w:sz w:val="24"/>
          <w:szCs w:val="24"/>
        </w:rPr>
        <w:lastRenderedPageBreak/>
        <w:t>1.</w:t>
      </w:r>
      <w:r w:rsidR="002C63E0" w:rsidRPr="00A678DF">
        <w:rPr>
          <w:rFonts w:ascii="Times New Roman" w:hAnsi="Times New Roman"/>
          <w:b/>
          <w:sz w:val="24"/>
          <w:szCs w:val="24"/>
        </w:rPr>
        <w:t>Erdőhasználat tantárgy</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t>248 óra</w:t>
      </w:r>
    </w:p>
    <w:p w:rsidR="002C63E0" w:rsidRPr="00A678DF" w:rsidRDefault="002C63E0" w:rsidP="00484019">
      <w:pPr>
        <w:widowControl w:val="0"/>
        <w:suppressAutoHyphens/>
        <w:rPr>
          <w:rFonts w:ascii="Times New Roman" w:hAnsi="Times New Roman"/>
          <w:b/>
          <w:sz w:val="24"/>
          <w:szCs w:val="24"/>
        </w:rPr>
      </w:pPr>
    </w:p>
    <w:p w:rsidR="0042649F" w:rsidRPr="00A678DF" w:rsidRDefault="002615BA" w:rsidP="000F68FA">
      <w:pPr>
        <w:ind w:left="892"/>
        <w:rPr>
          <w:rFonts w:ascii="Times New Roman" w:hAnsi="Times New Roman"/>
          <w:b/>
          <w:sz w:val="24"/>
          <w:szCs w:val="24"/>
        </w:rPr>
      </w:pPr>
      <w:r w:rsidRPr="00A678DF">
        <w:rPr>
          <w:rFonts w:ascii="Times New Roman" w:hAnsi="Times New Roman"/>
          <w:b/>
          <w:sz w:val="24"/>
          <w:szCs w:val="24"/>
        </w:rPr>
        <w:t>1.1.</w:t>
      </w:r>
      <w:r w:rsidR="002C63E0" w:rsidRPr="00A678DF">
        <w:rPr>
          <w:rFonts w:ascii="Times New Roman" w:hAnsi="Times New Roman"/>
          <w:b/>
          <w:sz w:val="24"/>
          <w:szCs w:val="24"/>
        </w:rPr>
        <w:t>A tantárgy tanításának célja</w:t>
      </w:r>
    </w:p>
    <w:p w:rsidR="002C63E0" w:rsidRPr="00A678DF" w:rsidRDefault="002C63E0" w:rsidP="004B5789">
      <w:pPr>
        <w:ind w:left="360"/>
        <w:rPr>
          <w:rFonts w:ascii="Times New Roman" w:hAnsi="Times New Roman"/>
          <w:sz w:val="24"/>
          <w:szCs w:val="24"/>
        </w:rPr>
      </w:pPr>
      <w:r w:rsidRPr="00A678DF">
        <w:rPr>
          <w:rFonts w:ascii="Times New Roman" w:hAnsi="Times New Roman"/>
          <w:sz w:val="24"/>
          <w:szCs w:val="24"/>
        </w:rPr>
        <w:t>A fakitermelés műveletei közül a döntés, a választékolás és a számbavétel műveleteinek elsajátítása. A biztonságos, balesetmentes döntés végrehajtása. A döntésnél alkalmazott módszerek, vágásformák megismertetése.</w:t>
      </w:r>
    </w:p>
    <w:p w:rsidR="002C63E0" w:rsidRPr="00A678DF" w:rsidRDefault="002C63E0" w:rsidP="004B5789">
      <w:pPr>
        <w:ind w:left="360"/>
        <w:rPr>
          <w:rFonts w:ascii="Times New Roman" w:hAnsi="Times New Roman"/>
          <w:sz w:val="24"/>
          <w:szCs w:val="24"/>
        </w:rPr>
      </w:pPr>
      <w:r w:rsidRPr="00A678DF">
        <w:rPr>
          <w:rFonts w:ascii="Times New Roman" w:hAnsi="Times New Roman"/>
          <w:sz w:val="24"/>
          <w:szCs w:val="24"/>
        </w:rPr>
        <w:t>A fa tulajdonságainak, felhasználási körének az ismerete.</w:t>
      </w:r>
    </w:p>
    <w:p w:rsidR="002C63E0" w:rsidRPr="00A678DF" w:rsidRDefault="002C63E0" w:rsidP="004B5789">
      <w:pPr>
        <w:ind w:left="360"/>
        <w:jc w:val="both"/>
        <w:rPr>
          <w:rFonts w:ascii="Times New Roman" w:hAnsi="Times New Roman"/>
          <w:sz w:val="24"/>
          <w:szCs w:val="24"/>
        </w:rPr>
      </w:pPr>
      <w:r w:rsidRPr="00A678DF">
        <w:rPr>
          <w:rFonts w:ascii="Times New Roman" w:hAnsi="Times New Roman"/>
          <w:sz w:val="24"/>
          <w:szCs w:val="24"/>
        </w:rPr>
        <w:t>A fa, a kő mellett az egyik legősibb építőanyag, napjainkban is a legfontosabbak egyike. Hazánk fában szegény ország, az összterület kb. 20%-át borítja erdő. Az erdőgazdaság fajtánkénti fakitermelése építőipari szempontból kedvezőtlen, mert a kitermelt fenyőfélék aránya alacsony. A feldolgozásra kerülő fának kb. a 90%-a így nem alkalmas építőipari felhasználásra, ezért az építőfa nagy része külföldről hozzák be. A fenntarthatóságért fontos megismertetni a tanulókkal az erők védelmének szükségességét és a természet szeretetét.</w:t>
      </w:r>
    </w:p>
    <w:p w:rsidR="002C63E0" w:rsidRPr="00A678DF" w:rsidRDefault="002C63E0" w:rsidP="00484019">
      <w:pPr>
        <w:widowControl w:val="0"/>
        <w:suppressAutoHyphens/>
        <w:rPr>
          <w:rFonts w:ascii="Times New Roman" w:hAnsi="Times New Roman"/>
          <w:b/>
          <w:kern w:val="1"/>
          <w:sz w:val="24"/>
          <w:szCs w:val="24"/>
          <w:lang w:eastAsia="hi-IN" w:bidi="hi-IN"/>
        </w:rPr>
      </w:pPr>
    </w:p>
    <w:p w:rsidR="0042649F" w:rsidRPr="00A678DF" w:rsidRDefault="002615BA" w:rsidP="000F68FA">
      <w:pPr>
        <w:ind w:left="892"/>
        <w:rPr>
          <w:rFonts w:ascii="Times New Roman" w:hAnsi="Times New Roman"/>
          <w:b/>
          <w:sz w:val="24"/>
          <w:szCs w:val="24"/>
        </w:rPr>
      </w:pPr>
      <w:r w:rsidRPr="00A678DF">
        <w:rPr>
          <w:rFonts w:ascii="Times New Roman" w:hAnsi="Times New Roman"/>
          <w:b/>
          <w:sz w:val="24"/>
          <w:szCs w:val="24"/>
        </w:rPr>
        <w:t>1.2.</w:t>
      </w:r>
      <w:r w:rsidR="002C63E0" w:rsidRPr="00A678DF">
        <w:rPr>
          <w:rFonts w:ascii="Times New Roman" w:hAnsi="Times New Roman"/>
          <w:b/>
          <w:sz w:val="24"/>
          <w:szCs w:val="24"/>
        </w:rPr>
        <w:t>Kapcsolódó közismereti, szakmai tartalmak</w:t>
      </w:r>
    </w:p>
    <w:p w:rsidR="002C63E0" w:rsidRPr="00A678DF" w:rsidRDefault="002C63E0" w:rsidP="004B5789">
      <w:pPr>
        <w:ind w:left="360"/>
        <w:rPr>
          <w:rFonts w:ascii="Times New Roman" w:hAnsi="Times New Roman"/>
          <w:sz w:val="24"/>
          <w:szCs w:val="24"/>
        </w:rPr>
      </w:pPr>
      <w:r w:rsidRPr="00A678DF">
        <w:rPr>
          <w:rFonts w:ascii="Times New Roman" w:hAnsi="Times New Roman"/>
          <w:sz w:val="24"/>
          <w:szCs w:val="24"/>
        </w:rPr>
        <w:t>Természetismeret</w:t>
      </w:r>
    </w:p>
    <w:p w:rsidR="002C63E0" w:rsidRPr="00A678DF" w:rsidRDefault="002C63E0" w:rsidP="004B5789">
      <w:pPr>
        <w:ind w:left="360"/>
        <w:rPr>
          <w:rFonts w:ascii="Times New Roman" w:hAnsi="Times New Roman"/>
          <w:sz w:val="24"/>
          <w:szCs w:val="24"/>
        </w:rPr>
      </w:pPr>
      <w:r w:rsidRPr="00A678DF">
        <w:rPr>
          <w:rFonts w:ascii="Times New Roman" w:hAnsi="Times New Roman"/>
          <w:sz w:val="24"/>
          <w:szCs w:val="24"/>
        </w:rPr>
        <w:t>Gallyazás, darabolás</w:t>
      </w:r>
    </w:p>
    <w:p w:rsidR="002C63E0" w:rsidRPr="00A678DF" w:rsidRDefault="002C63E0" w:rsidP="004B5789">
      <w:pPr>
        <w:ind w:left="360"/>
        <w:rPr>
          <w:rFonts w:ascii="Times New Roman" w:hAnsi="Times New Roman"/>
          <w:sz w:val="24"/>
          <w:szCs w:val="24"/>
        </w:rPr>
      </w:pPr>
      <w:r w:rsidRPr="00A678DF">
        <w:rPr>
          <w:rFonts w:ascii="Times New Roman" w:hAnsi="Times New Roman"/>
          <w:sz w:val="24"/>
          <w:szCs w:val="24"/>
        </w:rPr>
        <w:t>Növénytan</w:t>
      </w:r>
    </w:p>
    <w:p w:rsidR="002C63E0" w:rsidRPr="00A678DF" w:rsidRDefault="002C63E0" w:rsidP="00E52BE1">
      <w:pPr>
        <w:ind w:left="360"/>
        <w:rPr>
          <w:rFonts w:ascii="Times New Roman" w:hAnsi="Times New Roman"/>
          <w:sz w:val="24"/>
          <w:szCs w:val="24"/>
        </w:rPr>
      </w:pPr>
      <w:r w:rsidRPr="00A678DF">
        <w:rPr>
          <w:rFonts w:ascii="Times New Roman" w:hAnsi="Times New Roman"/>
          <w:sz w:val="24"/>
          <w:szCs w:val="24"/>
        </w:rPr>
        <w:t>Erdészeti alapismeretek</w:t>
      </w:r>
    </w:p>
    <w:p w:rsidR="002C63E0" w:rsidRPr="00A678DF" w:rsidRDefault="002C63E0" w:rsidP="00484019">
      <w:pPr>
        <w:widowControl w:val="0"/>
        <w:suppressAutoHyphens/>
        <w:rPr>
          <w:rFonts w:ascii="Times New Roman" w:hAnsi="Times New Roman"/>
          <w:b/>
          <w:kern w:val="1"/>
          <w:sz w:val="24"/>
          <w:szCs w:val="24"/>
          <w:lang w:eastAsia="hi-IN" w:bidi="hi-IN"/>
        </w:rPr>
      </w:pPr>
    </w:p>
    <w:p w:rsidR="0042649F" w:rsidRPr="00A678DF" w:rsidRDefault="002615BA" w:rsidP="000F68FA">
      <w:pPr>
        <w:ind w:left="892"/>
        <w:rPr>
          <w:rFonts w:ascii="Times New Roman" w:hAnsi="Times New Roman"/>
          <w:b/>
          <w:sz w:val="24"/>
          <w:szCs w:val="24"/>
        </w:rPr>
      </w:pPr>
      <w:r w:rsidRPr="00A678DF">
        <w:rPr>
          <w:rFonts w:ascii="Times New Roman" w:hAnsi="Times New Roman"/>
          <w:b/>
          <w:sz w:val="24"/>
          <w:szCs w:val="24"/>
        </w:rPr>
        <w:t>1.3.</w:t>
      </w:r>
      <w:r w:rsidR="002C63E0" w:rsidRPr="00A678DF">
        <w:rPr>
          <w:rFonts w:ascii="Times New Roman" w:hAnsi="Times New Roman"/>
          <w:b/>
          <w:sz w:val="24"/>
          <w:szCs w:val="24"/>
        </w:rPr>
        <w:t>Témakörök</w:t>
      </w:r>
    </w:p>
    <w:p w:rsidR="002C63E0" w:rsidRPr="00A678DF" w:rsidRDefault="002C63E0" w:rsidP="007B7CE1">
      <w:pPr>
        <w:ind w:left="792"/>
        <w:rPr>
          <w:rFonts w:ascii="Times New Roman" w:hAnsi="Times New Roman"/>
          <w:b/>
          <w:sz w:val="24"/>
          <w:szCs w:val="24"/>
        </w:rPr>
      </w:pPr>
    </w:p>
    <w:p w:rsidR="0042649F" w:rsidRPr="00A678DF" w:rsidRDefault="002615BA" w:rsidP="000F68FA">
      <w:pPr>
        <w:widowControl w:val="0"/>
        <w:suppressAutoHyphens/>
        <w:ind w:left="1044"/>
        <w:rPr>
          <w:rFonts w:ascii="Times New Roman" w:hAnsi="Times New Roman"/>
          <w:b/>
          <w:kern w:val="1"/>
          <w:sz w:val="24"/>
          <w:szCs w:val="24"/>
          <w:lang w:eastAsia="hi-IN" w:bidi="hi-IN"/>
        </w:rPr>
      </w:pPr>
      <w:r w:rsidRPr="00A678DF">
        <w:rPr>
          <w:rFonts w:ascii="Times New Roman" w:hAnsi="Times New Roman"/>
          <w:b/>
          <w:sz w:val="24"/>
          <w:szCs w:val="24"/>
        </w:rPr>
        <w:t>1.3.1.</w:t>
      </w:r>
      <w:r w:rsidR="002C63E0" w:rsidRPr="00A678DF">
        <w:rPr>
          <w:rFonts w:ascii="Times New Roman" w:hAnsi="Times New Roman"/>
          <w:b/>
          <w:sz w:val="24"/>
          <w:szCs w:val="24"/>
        </w:rPr>
        <w:t>Faanyagismeret</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i/>
          <w:kern w:val="1"/>
          <w:sz w:val="24"/>
          <w:szCs w:val="24"/>
          <w:lang w:eastAsia="hi-IN" w:bidi="hi-IN"/>
        </w:rPr>
        <w:t>40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A fahasználat tevékenységi köre</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A fa fizikai és alaki tulajdonságai</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Fontosabb fahibák</w:t>
      </w:r>
    </w:p>
    <w:p w:rsidR="002C63E0" w:rsidRPr="00A678DF" w:rsidRDefault="002C63E0" w:rsidP="00484019">
      <w:pPr>
        <w:widowControl w:val="0"/>
        <w:suppressAutoHyphens/>
        <w:rPr>
          <w:rFonts w:ascii="Times New Roman" w:hAnsi="Times New Roman"/>
          <w:kern w:val="1"/>
          <w:sz w:val="24"/>
          <w:szCs w:val="24"/>
          <w:lang w:eastAsia="hi-IN" w:bidi="hi-IN"/>
        </w:rPr>
      </w:pPr>
    </w:p>
    <w:p w:rsidR="0042649F" w:rsidRPr="00A678DF" w:rsidRDefault="002615BA" w:rsidP="000F68FA">
      <w:pPr>
        <w:widowControl w:val="0"/>
        <w:suppressAutoHyphens/>
        <w:ind w:left="1044"/>
        <w:rPr>
          <w:rFonts w:ascii="Times New Roman" w:hAnsi="Times New Roman"/>
          <w:b/>
          <w:sz w:val="24"/>
          <w:szCs w:val="24"/>
        </w:rPr>
      </w:pPr>
      <w:r w:rsidRPr="00A678DF">
        <w:rPr>
          <w:rFonts w:ascii="Times New Roman" w:hAnsi="Times New Roman"/>
          <w:b/>
          <w:sz w:val="24"/>
          <w:szCs w:val="24"/>
        </w:rPr>
        <w:t>1.3.2.</w:t>
      </w:r>
      <w:r w:rsidR="002C63E0" w:rsidRPr="00A678DF">
        <w:rPr>
          <w:rFonts w:ascii="Times New Roman" w:hAnsi="Times New Roman"/>
          <w:b/>
          <w:sz w:val="24"/>
          <w:szCs w:val="24"/>
        </w:rPr>
        <w:t>Döntés</w:t>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sz w:val="24"/>
          <w:szCs w:val="24"/>
        </w:rPr>
        <w:tab/>
      </w:r>
      <w:r w:rsidR="002C63E0" w:rsidRPr="00A678DF">
        <w:rPr>
          <w:rFonts w:ascii="Times New Roman" w:hAnsi="Times New Roman"/>
          <w:b/>
          <w:i/>
          <w:sz w:val="24"/>
          <w:szCs w:val="24"/>
        </w:rPr>
        <w:t>99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A fakitermelés műveletei</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A döntés munkarendje</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A fakitermelés műveleteit befolyásoló tényezők</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különleges alakú fák döntésének módjai</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fennakadt fák levételének a veszélyei</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 xml:space="preserve">A ledarabolásos gyérítés </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Az EBSZ erdőben és lakott területen kívül végzett munkákra vonatkozó előírásai</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u w:val="single"/>
          <w:lang w:eastAsia="hi-IN" w:bidi="hi-IN"/>
        </w:rPr>
        <w:t>A döntési technikáknál és eszközöknél az alábbiak ismerete</w:t>
      </w:r>
      <w:r w:rsidRPr="00A678DF">
        <w:rPr>
          <w:rFonts w:ascii="Times New Roman" w:hAnsi="Times New Roman"/>
          <w:kern w:val="1"/>
          <w:sz w:val="24"/>
          <w:szCs w:val="24"/>
          <w:lang w:eastAsia="hi-IN" w:bidi="hi-IN"/>
        </w:rPr>
        <w:t>:</w:t>
      </w:r>
    </w:p>
    <w:p w:rsidR="002C63E0" w:rsidRPr="00A678DF" w:rsidRDefault="002C63E0" w:rsidP="004B5789">
      <w:pPr>
        <w:pStyle w:val="NormlWeb"/>
        <w:spacing w:before="0" w:beforeAutospacing="0" w:after="0" w:afterAutospacing="0"/>
        <w:ind w:left="708"/>
      </w:pPr>
      <w:r w:rsidRPr="00A678DF">
        <w:rPr>
          <w:u w:val="single"/>
        </w:rPr>
        <w:t>Ékek:</w:t>
      </w:r>
      <w:r w:rsidRPr="00A678DF">
        <w:t xml:space="preserve"> Döntésnél, hasításnál és a vágásrés bezáródásának megakadályozására használhatók. Döntésnél általában párban alkalmazzuk a műanyag (esetleg alumínium) döntőékeket (b). A 7-8º ékszögű, 18-25 cm hosszú döntőékekkel indítjuk meg a fa dőlését. A döntővágás résének további nyitására alkalmasak az utánütő ékek (c). A 10-12 cm hosszú zsebék (a) a vágásrés bezáródásának megakadályozására használható. Hasításnál 2-3 kg-os vasékek használhatók. Ezeket azonban csak fabunkóval (sulyok) lehet ütni. A nyéllel ellátott hasítóék a hasítókalapács.</w:t>
      </w:r>
    </w:p>
    <w:p w:rsidR="002C63E0" w:rsidRPr="00A678DF" w:rsidRDefault="002C63E0" w:rsidP="004B5789">
      <w:pPr>
        <w:pStyle w:val="NormlWeb"/>
        <w:spacing w:before="0" w:beforeAutospacing="0" w:after="0" w:afterAutospacing="0"/>
        <w:ind w:left="708"/>
      </w:pPr>
      <w:r w:rsidRPr="00A678DF">
        <w:rPr>
          <w:u w:val="single"/>
        </w:rPr>
        <w:t>Döntővilla:</w:t>
      </w:r>
      <w:r w:rsidRPr="00A678DF">
        <w:t xml:space="preserve"> Vékony fák döntésének segítésére alkalmas a 2-3 m nyélhosszúságú, két db 5-10 cm hosszú acélággal ellátott döntővilla. Ma már egyre ritkábban használják, mivel háttérbe szorult a kétszemélyes döntés.</w:t>
      </w:r>
    </w:p>
    <w:p w:rsidR="002C63E0" w:rsidRPr="00A678DF" w:rsidRDefault="002C63E0" w:rsidP="004B5789">
      <w:pPr>
        <w:pStyle w:val="NormlWeb"/>
        <w:spacing w:before="0" w:beforeAutospacing="0" w:after="0" w:afterAutospacing="0"/>
        <w:ind w:left="708"/>
      </w:pPr>
      <w:r w:rsidRPr="00A678DF">
        <w:rPr>
          <w:u w:val="single"/>
        </w:rPr>
        <w:t>Döntő-emelő:</w:t>
      </w:r>
      <w:r w:rsidRPr="00A678DF">
        <w:t xml:space="preserve"> 80 cm nyélhosszúságú, fémből készült eszköz, amely egy kissé fogazott nyelvben végződik. A nyelvrész behelyezhető a döntési vágásrésbe és a nyél </w:t>
      </w:r>
      <w:r w:rsidRPr="00A678DF">
        <w:lastRenderedPageBreak/>
        <w:t xml:space="preserve">segítségével átemelhető a súlypontján a kishúzású fa. A nyelére rönkfordító horgot is rászerelnek, így rönkfordítóként is használható. </w:t>
      </w:r>
    </w:p>
    <w:p w:rsidR="002C63E0" w:rsidRPr="00A678DF" w:rsidRDefault="002C63E0" w:rsidP="00484019">
      <w:pPr>
        <w:widowControl w:val="0"/>
        <w:suppressAutoHyphens/>
        <w:rPr>
          <w:rFonts w:ascii="Times New Roman" w:hAnsi="Times New Roman"/>
          <w:kern w:val="1"/>
          <w:sz w:val="24"/>
          <w:szCs w:val="24"/>
          <w:lang w:eastAsia="hi-IN" w:bidi="hi-IN"/>
        </w:rPr>
      </w:pPr>
    </w:p>
    <w:p w:rsidR="0042649F" w:rsidRPr="000F68FA" w:rsidRDefault="009A2548" w:rsidP="000F68FA">
      <w:pPr>
        <w:pStyle w:val="Listaszerbekezds"/>
        <w:widowControl w:val="0"/>
        <w:numPr>
          <w:ilvl w:val="2"/>
          <w:numId w:val="52"/>
        </w:numPr>
        <w:suppressAutoHyphens/>
        <w:rPr>
          <w:rFonts w:ascii="Times New Roman" w:hAnsi="Times New Roman"/>
          <w:b/>
          <w:sz w:val="24"/>
          <w:szCs w:val="24"/>
        </w:rPr>
      </w:pPr>
      <w:r w:rsidRPr="000F68FA">
        <w:rPr>
          <w:rFonts w:ascii="Times New Roman" w:hAnsi="Times New Roman"/>
          <w:b/>
          <w:sz w:val="24"/>
          <w:szCs w:val="24"/>
        </w:rPr>
        <w:t>Választékolás</w:t>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i/>
          <w:sz w:val="24"/>
          <w:szCs w:val="24"/>
        </w:rPr>
        <w:t>50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A választékolás módja, eszközei</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Az erdei választékok és azok szabványai</w:t>
      </w:r>
    </w:p>
    <w:p w:rsidR="002C63E0" w:rsidRPr="00A678DF" w:rsidRDefault="002C63E0" w:rsidP="004B5789">
      <w:pPr>
        <w:widowControl w:val="0"/>
        <w:suppressAutoHyphens/>
        <w:ind w:left="540"/>
        <w:jc w:val="both"/>
        <w:rPr>
          <w:rFonts w:ascii="Times New Roman" w:hAnsi="Times New Roman"/>
          <w:sz w:val="24"/>
          <w:szCs w:val="24"/>
        </w:rPr>
      </w:pPr>
      <w:r w:rsidRPr="00A678DF">
        <w:rPr>
          <w:rFonts w:ascii="Times New Roman" w:hAnsi="Times New Roman"/>
          <w:sz w:val="24"/>
          <w:szCs w:val="24"/>
        </w:rPr>
        <w:t>A fa tulajdonságai és hibái alapján a kitermelt fa minőségének megállapítása.</w:t>
      </w:r>
    </w:p>
    <w:p w:rsidR="002C63E0" w:rsidRPr="00A678DF" w:rsidRDefault="002C63E0" w:rsidP="004B5789">
      <w:pPr>
        <w:ind w:left="540"/>
        <w:jc w:val="both"/>
        <w:rPr>
          <w:rFonts w:ascii="Times New Roman" w:hAnsi="Times New Roman"/>
          <w:sz w:val="24"/>
          <w:szCs w:val="24"/>
        </w:rPr>
      </w:pPr>
      <w:r w:rsidRPr="00A678DF">
        <w:rPr>
          <w:rFonts w:ascii="Times New Roman" w:hAnsi="Times New Roman"/>
          <w:sz w:val="24"/>
          <w:szCs w:val="24"/>
        </w:rPr>
        <w:t xml:space="preserve">Választékolás alatt a hosszúfának optimális felosztását értjük minőség, növekedési alak és méretek (hossz, kisebb átmérő) szerint a piacon keresett áruválasztékokra. Ezt a célkitűzést érték optimalizációnak is nevezik, vagyis, hogy a beszerzett alapanyagból, ami nem áll mindig méret és minőség szerint szabad választékban rendelkezésre, maximális nyereséget hozzunk ki. </w:t>
      </w:r>
    </w:p>
    <w:p w:rsidR="002C63E0" w:rsidRPr="00A678DF" w:rsidRDefault="002C63E0" w:rsidP="004B5789">
      <w:pPr>
        <w:ind w:left="540"/>
        <w:jc w:val="both"/>
        <w:rPr>
          <w:rFonts w:ascii="Times New Roman" w:hAnsi="Times New Roman"/>
          <w:sz w:val="24"/>
          <w:szCs w:val="24"/>
        </w:rPr>
      </w:pPr>
      <w:r w:rsidRPr="00A678DF">
        <w:rPr>
          <w:rFonts w:ascii="Times New Roman" w:hAnsi="Times New Roman"/>
          <w:sz w:val="24"/>
          <w:szCs w:val="24"/>
        </w:rPr>
        <w:t xml:space="preserve">Az ehhez szükséges elő készítő munkálatokhoz tartozik egy olyan munka előkészítés, amellyel a legtöbb fűrészüzem nem rendelkezik. </w:t>
      </w:r>
    </w:p>
    <w:p w:rsidR="002C63E0" w:rsidRPr="00A678DF" w:rsidRDefault="002C63E0" w:rsidP="004B5789">
      <w:pPr>
        <w:autoSpaceDE w:val="0"/>
        <w:autoSpaceDN w:val="0"/>
        <w:adjustRightInd w:val="0"/>
        <w:ind w:left="583"/>
        <w:rPr>
          <w:rFonts w:ascii="Times New Roman" w:hAnsi="Times New Roman"/>
          <w:color w:val="000000"/>
          <w:sz w:val="24"/>
          <w:szCs w:val="24"/>
        </w:rPr>
      </w:pPr>
      <w:r w:rsidRPr="00A678DF">
        <w:rPr>
          <w:rFonts w:ascii="Times New Roman" w:hAnsi="Times New Roman"/>
          <w:bCs/>
          <w:color w:val="000000"/>
          <w:sz w:val="24"/>
          <w:szCs w:val="24"/>
        </w:rPr>
        <w:t>A választékolásnál figyelembe veendő tényezők ismerete:</w:t>
      </w:r>
    </w:p>
    <w:p w:rsidR="002C63E0" w:rsidRPr="00A678DF" w:rsidRDefault="002C63E0" w:rsidP="004B5789">
      <w:pPr>
        <w:numPr>
          <w:ilvl w:val="2"/>
          <w:numId w:val="46"/>
        </w:numPr>
        <w:tabs>
          <w:tab w:val="clear" w:pos="2160"/>
          <w:tab w:val="num" w:pos="900"/>
        </w:tabs>
        <w:autoSpaceDE w:val="0"/>
        <w:autoSpaceDN w:val="0"/>
        <w:adjustRightInd w:val="0"/>
        <w:ind w:left="900"/>
        <w:rPr>
          <w:rFonts w:ascii="Times New Roman" w:hAnsi="Times New Roman"/>
          <w:color w:val="000000"/>
          <w:sz w:val="24"/>
          <w:szCs w:val="24"/>
        </w:rPr>
      </w:pPr>
      <w:r w:rsidRPr="00A678DF">
        <w:rPr>
          <w:rFonts w:ascii="Times New Roman" w:hAnsi="Times New Roman"/>
          <w:color w:val="000000"/>
          <w:sz w:val="24"/>
          <w:szCs w:val="24"/>
        </w:rPr>
        <w:t xml:space="preserve">A kereskedelemben szokásos hosszméretek </w:t>
      </w:r>
    </w:p>
    <w:p w:rsidR="002C63E0" w:rsidRPr="00A678DF" w:rsidRDefault="002C63E0" w:rsidP="004B5789">
      <w:pPr>
        <w:autoSpaceDE w:val="0"/>
        <w:autoSpaceDN w:val="0"/>
        <w:adjustRightInd w:val="0"/>
        <w:ind w:left="583"/>
        <w:rPr>
          <w:rFonts w:ascii="Times New Roman" w:hAnsi="Times New Roman"/>
          <w:color w:val="000000"/>
          <w:sz w:val="24"/>
          <w:szCs w:val="24"/>
        </w:rPr>
      </w:pPr>
      <w:r w:rsidRPr="00A678DF">
        <w:rPr>
          <w:rFonts w:ascii="Times New Roman" w:hAnsi="Times New Roman"/>
          <w:color w:val="000000"/>
          <w:sz w:val="24"/>
          <w:szCs w:val="24"/>
        </w:rPr>
        <w:t xml:space="preserve">1,00 m - 2,80 m: rövidáru (figyelembe veendő itt a lehetséges legrövidebb fűrészelési hossz az alapgépeken) </w:t>
      </w:r>
    </w:p>
    <w:p w:rsidR="002C63E0" w:rsidRPr="00A678DF" w:rsidRDefault="002C63E0" w:rsidP="004B5789">
      <w:pPr>
        <w:autoSpaceDE w:val="0"/>
        <w:autoSpaceDN w:val="0"/>
        <w:adjustRightInd w:val="0"/>
        <w:ind w:left="583"/>
        <w:rPr>
          <w:rFonts w:ascii="Times New Roman" w:hAnsi="Times New Roman"/>
          <w:color w:val="000000"/>
          <w:sz w:val="24"/>
          <w:szCs w:val="24"/>
        </w:rPr>
      </w:pPr>
      <w:r w:rsidRPr="00A678DF">
        <w:rPr>
          <w:rFonts w:ascii="Times New Roman" w:hAnsi="Times New Roman"/>
          <w:color w:val="000000"/>
          <w:sz w:val="24"/>
          <w:szCs w:val="24"/>
        </w:rPr>
        <w:t xml:space="preserve">3,00 m - 6,00 m: hosszú áru </w:t>
      </w:r>
    </w:p>
    <w:p w:rsidR="002C63E0" w:rsidRPr="00A678DF" w:rsidRDefault="002C63E0" w:rsidP="004B5789">
      <w:pPr>
        <w:autoSpaceDE w:val="0"/>
        <w:autoSpaceDN w:val="0"/>
        <w:adjustRightInd w:val="0"/>
        <w:ind w:left="583"/>
        <w:rPr>
          <w:rFonts w:ascii="Times New Roman" w:hAnsi="Times New Roman"/>
          <w:color w:val="000000"/>
          <w:sz w:val="24"/>
          <w:szCs w:val="24"/>
        </w:rPr>
      </w:pPr>
      <w:r w:rsidRPr="00A678DF">
        <w:rPr>
          <w:rFonts w:ascii="Times New Roman" w:hAnsi="Times New Roman"/>
          <w:color w:val="000000"/>
          <w:sz w:val="24"/>
          <w:szCs w:val="24"/>
        </w:rPr>
        <w:t xml:space="preserve">4,50 m: német szabványhossz </w:t>
      </w:r>
    </w:p>
    <w:p w:rsidR="002C63E0" w:rsidRPr="00A678DF" w:rsidRDefault="002C63E0" w:rsidP="004B5789">
      <w:pPr>
        <w:autoSpaceDE w:val="0"/>
        <w:autoSpaceDN w:val="0"/>
        <w:adjustRightInd w:val="0"/>
        <w:ind w:left="583"/>
        <w:rPr>
          <w:rFonts w:ascii="Times New Roman" w:hAnsi="Times New Roman"/>
          <w:color w:val="000000"/>
          <w:sz w:val="24"/>
          <w:szCs w:val="24"/>
        </w:rPr>
      </w:pPr>
      <w:r w:rsidRPr="00A678DF">
        <w:rPr>
          <w:rFonts w:ascii="Times New Roman" w:hAnsi="Times New Roman"/>
          <w:color w:val="000000"/>
          <w:sz w:val="24"/>
          <w:szCs w:val="24"/>
        </w:rPr>
        <w:t xml:space="preserve">4,00 m: osztrák és olasz szabványhossz </w:t>
      </w:r>
    </w:p>
    <w:p w:rsidR="002C63E0" w:rsidRPr="00A678DF" w:rsidRDefault="002C63E0" w:rsidP="004B5789">
      <w:pPr>
        <w:autoSpaceDE w:val="0"/>
        <w:autoSpaceDN w:val="0"/>
        <w:adjustRightInd w:val="0"/>
        <w:ind w:left="583"/>
        <w:rPr>
          <w:rFonts w:ascii="Times New Roman" w:hAnsi="Times New Roman"/>
          <w:color w:val="000000"/>
          <w:sz w:val="24"/>
          <w:szCs w:val="24"/>
        </w:rPr>
      </w:pPr>
      <w:r w:rsidRPr="00A678DF">
        <w:rPr>
          <w:rFonts w:ascii="Times New Roman" w:hAnsi="Times New Roman"/>
          <w:color w:val="000000"/>
          <w:sz w:val="24"/>
          <w:szCs w:val="24"/>
        </w:rPr>
        <w:t xml:space="preserve">4,00 m, 6,00 m, 6.50 m orosz fenyő méretek </w:t>
      </w:r>
    </w:p>
    <w:p w:rsidR="002C63E0" w:rsidRPr="00A678DF" w:rsidRDefault="002C63E0" w:rsidP="004B5789">
      <w:pPr>
        <w:numPr>
          <w:ilvl w:val="2"/>
          <w:numId w:val="46"/>
        </w:numPr>
        <w:tabs>
          <w:tab w:val="clear" w:pos="2160"/>
          <w:tab w:val="num" w:pos="900"/>
        </w:tabs>
        <w:autoSpaceDE w:val="0"/>
        <w:autoSpaceDN w:val="0"/>
        <w:adjustRightInd w:val="0"/>
        <w:ind w:left="900"/>
        <w:rPr>
          <w:rFonts w:ascii="Times New Roman" w:hAnsi="Times New Roman"/>
          <w:color w:val="000000"/>
          <w:sz w:val="24"/>
          <w:szCs w:val="24"/>
        </w:rPr>
      </w:pPr>
      <w:r w:rsidRPr="00A678DF">
        <w:rPr>
          <w:rFonts w:ascii="Times New Roman" w:hAnsi="Times New Roman"/>
          <w:color w:val="000000"/>
          <w:sz w:val="24"/>
          <w:szCs w:val="24"/>
        </w:rPr>
        <w:t xml:space="preserve">Hosszlépcsők </w:t>
      </w:r>
    </w:p>
    <w:p w:rsidR="002C63E0" w:rsidRPr="00A678DF" w:rsidRDefault="002C63E0" w:rsidP="00FA4E53">
      <w:pPr>
        <w:autoSpaceDE w:val="0"/>
        <w:autoSpaceDN w:val="0"/>
        <w:adjustRightInd w:val="0"/>
        <w:ind w:left="709"/>
        <w:rPr>
          <w:rFonts w:ascii="Times New Roman" w:hAnsi="Times New Roman"/>
          <w:color w:val="000000"/>
          <w:sz w:val="24"/>
          <w:szCs w:val="24"/>
        </w:rPr>
      </w:pPr>
      <w:r w:rsidRPr="00A678DF">
        <w:rPr>
          <w:rFonts w:ascii="Times New Roman" w:hAnsi="Times New Roman"/>
          <w:color w:val="000000"/>
          <w:sz w:val="24"/>
          <w:szCs w:val="24"/>
        </w:rPr>
        <w:t xml:space="preserve">A következő hosszlépcsők szokásosak: lombos fánál 0,10 m, tűlevelű fa 0,25 m és 0,30 m, más áru 0,25 m, 0,50 m, 1,00 m. </w:t>
      </w:r>
    </w:p>
    <w:p w:rsidR="002C63E0" w:rsidRPr="00A678DF" w:rsidRDefault="002C63E0" w:rsidP="004B5789">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Túl nagy hossz szerinti felaprózást el kell kerülni. Kereskedelmi árunál rendszerint elég egy 0,50 m-enkénti hosszbeosztás. </w:t>
      </w:r>
    </w:p>
    <w:p w:rsidR="002C63E0" w:rsidRPr="00A678DF" w:rsidRDefault="002C63E0" w:rsidP="004B5789">
      <w:pPr>
        <w:numPr>
          <w:ilvl w:val="2"/>
          <w:numId w:val="46"/>
        </w:numPr>
        <w:tabs>
          <w:tab w:val="clear" w:pos="2160"/>
          <w:tab w:val="num" w:pos="1025"/>
        </w:tabs>
        <w:autoSpaceDE w:val="0"/>
        <w:autoSpaceDN w:val="0"/>
        <w:adjustRightInd w:val="0"/>
        <w:ind w:left="1025"/>
        <w:rPr>
          <w:rFonts w:ascii="Times New Roman" w:hAnsi="Times New Roman"/>
          <w:color w:val="000000"/>
          <w:sz w:val="24"/>
          <w:szCs w:val="24"/>
        </w:rPr>
      </w:pPr>
      <w:r w:rsidRPr="00A678DF">
        <w:rPr>
          <w:rFonts w:ascii="Times New Roman" w:hAnsi="Times New Roman"/>
          <w:color w:val="000000"/>
          <w:sz w:val="24"/>
          <w:szCs w:val="24"/>
        </w:rPr>
        <w:t xml:space="preserve">Hossztöbbletek </w:t>
      </w:r>
    </w:p>
    <w:p w:rsidR="002C63E0" w:rsidRPr="00A678DF" w:rsidRDefault="002C63E0" w:rsidP="004B5789">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A hossz túlméreteknél a következőket kell figyelembe venni: </w:t>
      </w:r>
    </w:p>
    <w:p w:rsidR="002C63E0" w:rsidRPr="00A678DF" w:rsidRDefault="002C63E0" w:rsidP="004B5789">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A levágó fűrész vágásrése (átlag 10 mm) </w:t>
      </w:r>
    </w:p>
    <w:p w:rsidR="002C63E0" w:rsidRPr="00A678DF" w:rsidRDefault="002C63E0" w:rsidP="004B5789">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Túlméret a szabadkézzel való fűrészvezetésre a hosszméretre vágásnál MSZ szerint 2 cm, DIN szerint a mindenkori átmérő 10 %-ának ráhagyása </w:t>
      </w:r>
    </w:p>
    <w:p w:rsidR="002C63E0" w:rsidRPr="00A678DF" w:rsidRDefault="002C63E0" w:rsidP="004B5789">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A ráhagyás álló beépített fűrészeknél állandó. Elegendő: vágásrés + 10 mm a tengelyirányú zsugorodásra és más rendellenességre. </w:t>
      </w:r>
    </w:p>
    <w:p w:rsidR="002C63E0" w:rsidRPr="00A678DF" w:rsidRDefault="002C63E0" w:rsidP="004B5789">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Ráhagyás későbbi igazító vágások számára. </w:t>
      </w:r>
    </w:p>
    <w:p w:rsidR="002C63E0" w:rsidRPr="00A678DF" w:rsidRDefault="002C63E0" w:rsidP="004B5789">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Egyedi daraboknál 20 mm </w:t>
      </w:r>
    </w:p>
    <w:p w:rsidR="002C63E0" w:rsidRPr="00A678DF" w:rsidRDefault="002C63E0" w:rsidP="004B5789">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Csomagoknál 50 mm </w:t>
      </w:r>
    </w:p>
    <w:p w:rsidR="002C63E0" w:rsidRPr="00A678DF" w:rsidRDefault="002C63E0" w:rsidP="004B5789">
      <w:pPr>
        <w:numPr>
          <w:ilvl w:val="2"/>
          <w:numId w:val="46"/>
        </w:numPr>
        <w:tabs>
          <w:tab w:val="clear" w:pos="2160"/>
          <w:tab w:val="num" w:pos="1025"/>
        </w:tabs>
        <w:autoSpaceDE w:val="0"/>
        <w:autoSpaceDN w:val="0"/>
        <w:adjustRightInd w:val="0"/>
        <w:ind w:left="1025"/>
        <w:rPr>
          <w:rFonts w:ascii="Times New Roman" w:hAnsi="Times New Roman"/>
          <w:color w:val="000000"/>
          <w:sz w:val="24"/>
          <w:szCs w:val="24"/>
        </w:rPr>
      </w:pPr>
      <w:r w:rsidRPr="00A678DF">
        <w:rPr>
          <w:rFonts w:ascii="Times New Roman" w:hAnsi="Times New Roman"/>
          <w:color w:val="000000"/>
          <w:sz w:val="24"/>
          <w:szCs w:val="24"/>
        </w:rPr>
        <w:t xml:space="preserve">Kihatás a kihozatalra </w:t>
      </w:r>
    </w:p>
    <w:p w:rsidR="002C63E0" w:rsidRPr="00A678DF" w:rsidRDefault="002C63E0" w:rsidP="004B5789">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Sajnos az üzemi gyakorlatban nagyon kis súlyt helyeznek a hossz méretpontosságára. Rendszerint a ráhagyást túlzottan felfelé kerekítik. </w:t>
      </w:r>
    </w:p>
    <w:p w:rsidR="002C63E0" w:rsidRPr="00A678DF" w:rsidRDefault="002C63E0" w:rsidP="00E52BE1">
      <w:pPr>
        <w:autoSpaceDE w:val="0"/>
        <w:autoSpaceDN w:val="0"/>
        <w:adjustRightInd w:val="0"/>
        <w:ind w:left="708"/>
        <w:rPr>
          <w:rFonts w:ascii="Times New Roman" w:hAnsi="Times New Roman"/>
          <w:color w:val="000000"/>
          <w:sz w:val="24"/>
          <w:szCs w:val="24"/>
        </w:rPr>
      </w:pPr>
      <w:r w:rsidRPr="00A678DF">
        <w:rPr>
          <w:rFonts w:ascii="Times New Roman" w:hAnsi="Times New Roman"/>
          <w:color w:val="000000"/>
          <w:sz w:val="24"/>
          <w:szCs w:val="24"/>
        </w:rPr>
        <w:t xml:space="preserve">Tudni kell, hogy minden centiméter fölösleges ráhagyás az összkihozatalt csökkenti. </w:t>
      </w:r>
    </w:p>
    <w:p w:rsidR="002C63E0" w:rsidRPr="00A678DF" w:rsidRDefault="002C63E0" w:rsidP="00484019">
      <w:pPr>
        <w:widowControl w:val="0"/>
        <w:suppressAutoHyphens/>
        <w:rPr>
          <w:rFonts w:ascii="Times New Roman" w:hAnsi="Times New Roman"/>
          <w:kern w:val="1"/>
          <w:sz w:val="24"/>
          <w:szCs w:val="24"/>
          <w:lang w:eastAsia="hi-IN" w:bidi="hi-IN"/>
        </w:rPr>
      </w:pPr>
    </w:p>
    <w:p w:rsidR="0042649F" w:rsidRPr="00A678DF" w:rsidRDefault="002C63E0" w:rsidP="000F68FA">
      <w:pPr>
        <w:widowControl w:val="0"/>
        <w:numPr>
          <w:ilvl w:val="2"/>
          <w:numId w:val="52"/>
        </w:numPr>
        <w:suppressAutoHyphens/>
        <w:ind w:left="1044"/>
        <w:rPr>
          <w:rFonts w:ascii="Times New Roman" w:hAnsi="Times New Roman"/>
          <w:b/>
          <w:sz w:val="24"/>
          <w:szCs w:val="24"/>
        </w:rPr>
      </w:pPr>
      <w:r w:rsidRPr="00A678DF">
        <w:rPr>
          <w:rFonts w:ascii="Times New Roman" w:hAnsi="Times New Roman"/>
          <w:b/>
          <w:sz w:val="24"/>
          <w:szCs w:val="24"/>
        </w:rPr>
        <w:t>Számbavétel</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20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t>A számbavétel módjai</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A számbavétel eszközei</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sz w:val="24"/>
          <w:szCs w:val="24"/>
        </w:rPr>
        <w:t>A számbavétel nyomtatványai</w:t>
      </w:r>
    </w:p>
    <w:p w:rsidR="002C63E0" w:rsidRPr="00A678DF" w:rsidRDefault="002C63E0" w:rsidP="00484019">
      <w:pPr>
        <w:widowControl w:val="0"/>
        <w:suppressAutoHyphens/>
        <w:ind w:left="720"/>
        <w:rPr>
          <w:rFonts w:ascii="Times New Roman" w:hAnsi="Times New Roman"/>
          <w:b/>
          <w:sz w:val="24"/>
          <w:szCs w:val="24"/>
        </w:rPr>
      </w:pPr>
    </w:p>
    <w:p w:rsidR="0042649F" w:rsidRPr="00A678DF" w:rsidRDefault="002C63E0" w:rsidP="000F68FA">
      <w:pPr>
        <w:widowControl w:val="0"/>
        <w:numPr>
          <w:ilvl w:val="2"/>
          <w:numId w:val="52"/>
        </w:numPr>
        <w:suppressAutoHyphens/>
        <w:ind w:left="1044"/>
        <w:rPr>
          <w:rFonts w:ascii="Times New Roman" w:hAnsi="Times New Roman"/>
          <w:b/>
          <w:i/>
          <w:sz w:val="24"/>
          <w:szCs w:val="24"/>
        </w:rPr>
      </w:pPr>
      <w:r w:rsidRPr="00A678DF">
        <w:rPr>
          <w:rFonts w:ascii="Times New Roman" w:hAnsi="Times New Roman"/>
          <w:b/>
          <w:sz w:val="24"/>
          <w:szCs w:val="24"/>
        </w:rPr>
        <w:t>A fahasználat munkahelyei</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14 óra</w:t>
      </w:r>
    </w:p>
    <w:p w:rsidR="002C63E0" w:rsidRPr="00A678DF" w:rsidRDefault="002C63E0" w:rsidP="004B5789">
      <w:pPr>
        <w:widowControl w:val="0"/>
        <w:suppressAutoHyphens/>
        <w:ind w:left="540"/>
        <w:rPr>
          <w:rFonts w:ascii="Times New Roman" w:hAnsi="Times New Roman"/>
          <w:sz w:val="24"/>
          <w:szCs w:val="24"/>
        </w:rPr>
      </w:pPr>
      <w:r w:rsidRPr="00A678DF">
        <w:rPr>
          <w:rFonts w:ascii="Times New Roman" w:hAnsi="Times New Roman"/>
          <w:sz w:val="24"/>
          <w:szCs w:val="24"/>
        </w:rPr>
        <w:lastRenderedPageBreak/>
        <w:t>A fahasználat munkahelyei</w:t>
      </w:r>
    </w:p>
    <w:p w:rsidR="002C63E0" w:rsidRPr="00A678DF" w:rsidRDefault="002C63E0" w:rsidP="004B5789">
      <w:pPr>
        <w:widowControl w:val="0"/>
        <w:suppressAutoHyphens/>
        <w:ind w:left="540"/>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munkahelyi környezet védelmére vonatkozó előírások betartása</w:t>
      </w:r>
    </w:p>
    <w:p w:rsidR="002C63E0" w:rsidRPr="00A678DF" w:rsidRDefault="002C63E0" w:rsidP="00484019">
      <w:pPr>
        <w:widowControl w:val="0"/>
        <w:suppressAutoHyphens/>
        <w:ind w:left="720"/>
        <w:rPr>
          <w:rFonts w:ascii="Times New Roman" w:hAnsi="Times New Roman"/>
          <w:b/>
          <w:sz w:val="24"/>
          <w:szCs w:val="24"/>
        </w:rPr>
      </w:pPr>
    </w:p>
    <w:p w:rsidR="0042649F" w:rsidRPr="000F68FA" w:rsidRDefault="009A2548" w:rsidP="000F68FA">
      <w:pPr>
        <w:pStyle w:val="Listaszerbekezds"/>
        <w:widowControl w:val="0"/>
        <w:numPr>
          <w:ilvl w:val="2"/>
          <w:numId w:val="52"/>
        </w:numPr>
        <w:suppressAutoHyphens/>
        <w:rPr>
          <w:rFonts w:ascii="Times New Roman" w:hAnsi="Times New Roman"/>
          <w:b/>
          <w:i/>
          <w:sz w:val="24"/>
          <w:szCs w:val="24"/>
        </w:rPr>
      </w:pPr>
      <w:r w:rsidRPr="000F68FA">
        <w:rPr>
          <w:rFonts w:ascii="Times New Roman" w:hAnsi="Times New Roman"/>
          <w:b/>
          <w:sz w:val="24"/>
          <w:szCs w:val="24"/>
        </w:rPr>
        <w:t>Munkarendszerek</w:t>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sz w:val="24"/>
          <w:szCs w:val="24"/>
        </w:rPr>
        <w:tab/>
      </w:r>
      <w:r w:rsidRPr="000F68FA">
        <w:rPr>
          <w:rFonts w:ascii="Times New Roman" w:hAnsi="Times New Roman"/>
          <w:b/>
          <w:i/>
          <w:sz w:val="24"/>
          <w:szCs w:val="24"/>
        </w:rPr>
        <w:t>25 óra</w:t>
      </w:r>
    </w:p>
    <w:p w:rsidR="002C63E0" w:rsidRPr="00A678DF" w:rsidRDefault="002C63E0" w:rsidP="004B5789">
      <w:pPr>
        <w:widowControl w:val="0"/>
        <w:suppressAutoHyphens/>
        <w:ind w:left="1080"/>
        <w:rPr>
          <w:rFonts w:ascii="Times New Roman" w:hAnsi="Times New Roman"/>
          <w:sz w:val="24"/>
          <w:szCs w:val="24"/>
        </w:rPr>
      </w:pPr>
      <w:r w:rsidRPr="00A678DF">
        <w:rPr>
          <w:rFonts w:ascii="Times New Roman" w:hAnsi="Times New Roman"/>
          <w:sz w:val="24"/>
          <w:szCs w:val="24"/>
        </w:rPr>
        <w:t>A fakitermelések során alkalmazott munkarendszerek</w:t>
      </w:r>
    </w:p>
    <w:p w:rsidR="002C63E0" w:rsidRPr="00A678DF" w:rsidRDefault="002C63E0" w:rsidP="004B5789">
      <w:pPr>
        <w:widowControl w:val="0"/>
        <w:suppressAutoHyphens/>
        <w:ind w:left="1080"/>
        <w:rPr>
          <w:rFonts w:ascii="Times New Roman" w:hAnsi="Times New Roman"/>
          <w:kern w:val="1"/>
          <w:sz w:val="24"/>
          <w:szCs w:val="24"/>
          <w:lang w:eastAsia="hi-IN" w:bidi="hi-IN"/>
        </w:rPr>
      </w:pPr>
      <w:r w:rsidRPr="00A678DF">
        <w:rPr>
          <w:rFonts w:ascii="Times New Roman" w:hAnsi="Times New Roman"/>
          <w:sz w:val="24"/>
          <w:szCs w:val="24"/>
        </w:rPr>
        <w:t>A biztonságos munkavégzés általános feltételei, a foglalkozási ártalmak</w:t>
      </w:r>
    </w:p>
    <w:p w:rsidR="002C63E0" w:rsidRPr="00A678DF" w:rsidRDefault="002C63E0" w:rsidP="004B5789">
      <w:pPr>
        <w:widowControl w:val="0"/>
        <w:suppressAutoHyphens/>
        <w:ind w:left="1080"/>
        <w:rPr>
          <w:rFonts w:ascii="Times New Roman" w:hAnsi="Times New Roman"/>
          <w:kern w:val="1"/>
          <w:sz w:val="24"/>
          <w:szCs w:val="24"/>
          <w:lang w:eastAsia="hi-IN" w:bidi="hi-IN"/>
        </w:rPr>
      </w:pPr>
      <w:r w:rsidRPr="00A678DF">
        <w:rPr>
          <w:rFonts w:ascii="Times New Roman" w:hAnsi="Times New Roman"/>
          <w:sz w:val="24"/>
          <w:szCs w:val="24"/>
        </w:rPr>
        <w:t>A munkavégzésre vonatkozó előírások betartása</w:t>
      </w:r>
    </w:p>
    <w:p w:rsidR="002C63E0" w:rsidRPr="00A678DF" w:rsidRDefault="002C63E0" w:rsidP="004D444B">
      <w:pPr>
        <w:widowControl w:val="0"/>
        <w:suppressAutoHyphens/>
        <w:rPr>
          <w:rFonts w:ascii="Times New Roman" w:hAnsi="Times New Roman"/>
          <w:b/>
          <w:kern w:val="1"/>
          <w:sz w:val="24"/>
          <w:szCs w:val="24"/>
          <w:lang w:eastAsia="hi-IN" w:bidi="hi-IN"/>
        </w:rPr>
      </w:pPr>
    </w:p>
    <w:p w:rsidR="0042649F" w:rsidRPr="00A678DF" w:rsidRDefault="002C63E0" w:rsidP="000F68FA">
      <w:pPr>
        <w:numPr>
          <w:ilvl w:val="1"/>
          <w:numId w:val="52"/>
        </w:numPr>
        <w:rPr>
          <w:rFonts w:ascii="Times New Roman" w:hAnsi="Times New Roman"/>
          <w:b/>
          <w:i/>
          <w:sz w:val="24"/>
          <w:szCs w:val="24"/>
        </w:rPr>
      </w:pPr>
      <w:r w:rsidRPr="00A678DF">
        <w:rPr>
          <w:rFonts w:ascii="Times New Roman" w:hAnsi="Times New Roman"/>
          <w:b/>
          <w:i/>
          <w:sz w:val="24"/>
          <w:szCs w:val="24"/>
        </w:rPr>
        <w:t xml:space="preserve">A képzés javasolt helyszíne </w:t>
      </w:r>
      <w:r w:rsidRPr="00A678DF">
        <w:rPr>
          <w:rFonts w:ascii="Times New Roman" w:hAnsi="Times New Roman"/>
          <w:b/>
          <w:i/>
          <w:kern w:val="1"/>
          <w:sz w:val="24"/>
          <w:szCs w:val="24"/>
          <w:lang w:eastAsia="hi-IN" w:bidi="hi-IN"/>
        </w:rPr>
        <w:t>(ajánlás)</w:t>
      </w:r>
    </w:p>
    <w:p w:rsidR="002C63E0" w:rsidRPr="00A678DF" w:rsidRDefault="002C63E0" w:rsidP="00E52BE1">
      <w:pPr>
        <w:ind w:left="360"/>
        <w:rPr>
          <w:rFonts w:ascii="Times New Roman" w:hAnsi="Times New Roman"/>
          <w:i/>
          <w:sz w:val="24"/>
          <w:szCs w:val="24"/>
        </w:rPr>
      </w:pPr>
      <w:r w:rsidRPr="00A678DF">
        <w:rPr>
          <w:rFonts w:ascii="Times New Roman" w:hAnsi="Times New Roman"/>
          <w:i/>
          <w:sz w:val="24"/>
          <w:szCs w:val="24"/>
        </w:rPr>
        <w:t>Szaktanterem</w:t>
      </w:r>
    </w:p>
    <w:p w:rsidR="002C63E0" w:rsidRPr="00A678DF" w:rsidRDefault="002C63E0" w:rsidP="00484019">
      <w:pPr>
        <w:widowControl w:val="0"/>
        <w:suppressAutoHyphens/>
        <w:rPr>
          <w:rFonts w:ascii="Times New Roman" w:hAnsi="Times New Roman"/>
          <w:b/>
          <w:kern w:val="1"/>
          <w:sz w:val="24"/>
          <w:szCs w:val="24"/>
          <w:lang w:eastAsia="hi-IN" w:bidi="hi-IN"/>
        </w:rPr>
      </w:pPr>
    </w:p>
    <w:p w:rsidR="0042649F" w:rsidRPr="00A678DF" w:rsidRDefault="002C63E0" w:rsidP="000F68FA">
      <w:pPr>
        <w:numPr>
          <w:ilvl w:val="1"/>
          <w:numId w:val="52"/>
        </w:numPr>
        <w:jc w:val="both"/>
        <w:rPr>
          <w:rFonts w:ascii="Times New Roman" w:hAnsi="Times New Roman"/>
          <w:b/>
          <w:i/>
          <w:sz w:val="24"/>
          <w:szCs w:val="24"/>
        </w:rPr>
      </w:pPr>
      <w:r w:rsidRPr="00A678DF">
        <w:rPr>
          <w:rFonts w:ascii="Times New Roman" w:hAnsi="Times New Roman"/>
          <w:b/>
          <w:i/>
          <w:sz w:val="24"/>
          <w:szCs w:val="24"/>
        </w:rPr>
        <w:t>A tantárgy elsajátítása során alkalmazható sajátos módszerek, tanulói tevékenységformák (ajánlás)</w:t>
      </w:r>
    </w:p>
    <w:p w:rsidR="002C63E0" w:rsidRPr="00A678DF" w:rsidRDefault="002C63E0" w:rsidP="00E52BE1">
      <w:pPr>
        <w:tabs>
          <w:tab w:val="left" w:pos="8340"/>
        </w:tabs>
        <w:ind w:left="360"/>
        <w:jc w:val="both"/>
        <w:rPr>
          <w:rFonts w:ascii="Times New Roman" w:hAnsi="Times New Roman"/>
          <w:b/>
          <w:i/>
          <w:sz w:val="24"/>
          <w:szCs w:val="24"/>
        </w:rPr>
      </w:pPr>
      <w:r w:rsidRPr="00A678DF">
        <w:rPr>
          <w:rFonts w:ascii="Times New Roman" w:hAnsi="Times New Roman"/>
          <w:b/>
          <w:i/>
          <w:sz w:val="24"/>
          <w:szCs w:val="24"/>
        </w:rPr>
        <w:tab/>
      </w:r>
    </w:p>
    <w:p w:rsidR="0042649F" w:rsidRPr="00A678DF" w:rsidRDefault="002C63E0" w:rsidP="000F68FA">
      <w:pPr>
        <w:pStyle w:val="Listaszerbekezds"/>
        <w:numPr>
          <w:ilvl w:val="2"/>
          <w:numId w:val="53"/>
        </w:numPr>
        <w:spacing w:after="0" w:line="240" w:lineRule="auto"/>
        <w:jc w:val="both"/>
        <w:rPr>
          <w:rFonts w:ascii="Times New Roman" w:hAnsi="Times New Roman"/>
          <w:b/>
          <w:i/>
          <w:sz w:val="24"/>
          <w:szCs w:val="24"/>
        </w:rPr>
      </w:pPr>
      <w:r w:rsidRPr="00A678D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2C63E0" w:rsidRPr="00A678DF">
        <w:trPr>
          <w:jc w:val="center"/>
        </w:trPr>
        <w:tc>
          <w:tcPr>
            <w:tcW w:w="994"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Sorszám</w:t>
            </w:r>
          </w:p>
        </w:tc>
        <w:tc>
          <w:tcPr>
            <w:tcW w:w="2800"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 xml:space="preserve">Alkalmazott oktatási </w:t>
            </w:r>
          </w:p>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módszer neve</w:t>
            </w:r>
          </w:p>
        </w:tc>
        <w:tc>
          <w:tcPr>
            <w:tcW w:w="2835" w:type="dxa"/>
            <w:gridSpan w:val="3"/>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 tanulói tevékenység szervezeti kerete</w:t>
            </w:r>
          </w:p>
        </w:tc>
        <w:tc>
          <w:tcPr>
            <w:tcW w:w="2659"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2C63E0" w:rsidRPr="00A678DF">
        <w:trPr>
          <w:jc w:val="center"/>
        </w:trPr>
        <w:tc>
          <w:tcPr>
            <w:tcW w:w="994" w:type="dxa"/>
            <w:vMerge/>
            <w:vAlign w:val="center"/>
          </w:tcPr>
          <w:p w:rsidR="002C63E0" w:rsidRPr="000F68FA" w:rsidRDefault="002C63E0" w:rsidP="005318B4">
            <w:pPr>
              <w:jc w:val="center"/>
              <w:rPr>
                <w:rFonts w:ascii="Times New Roman" w:hAnsi="Times New Roman"/>
                <w:b/>
                <w:sz w:val="24"/>
                <w:szCs w:val="24"/>
              </w:rPr>
            </w:pPr>
          </w:p>
        </w:tc>
        <w:tc>
          <w:tcPr>
            <w:tcW w:w="2800" w:type="dxa"/>
            <w:vMerge/>
            <w:vAlign w:val="center"/>
          </w:tcPr>
          <w:p w:rsidR="002C63E0" w:rsidRPr="000F68FA" w:rsidRDefault="002C63E0" w:rsidP="005318B4">
            <w:pPr>
              <w:rPr>
                <w:rFonts w:ascii="Times New Roman" w:hAnsi="Times New Roman"/>
                <w:b/>
                <w:sz w:val="24"/>
                <w:szCs w:val="24"/>
              </w:rPr>
            </w:pP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egyéni</w:t>
            </w: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csoport</w:t>
            </w: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osztály</w:t>
            </w:r>
          </w:p>
        </w:tc>
        <w:tc>
          <w:tcPr>
            <w:tcW w:w="2659" w:type="dxa"/>
            <w:vMerge/>
            <w:vAlign w:val="center"/>
          </w:tcPr>
          <w:p w:rsidR="002C63E0" w:rsidRPr="000F68FA" w:rsidRDefault="002C63E0" w:rsidP="005318B4">
            <w:pPr>
              <w:jc w:val="center"/>
              <w:rPr>
                <w:rFonts w:ascii="Times New Roman" w:hAnsi="Times New Roman"/>
                <w:b/>
                <w:sz w:val="24"/>
                <w:szCs w:val="24"/>
              </w:rPr>
            </w:pP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1.1.</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magyarázat</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1.2.</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megbeszélés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1.3.</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szemléltetés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1.4.</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házi feladat</w:t>
            </w: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bl>
    <w:p w:rsidR="002C63E0" w:rsidRPr="00A678DF" w:rsidRDefault="002C63E0" w:rsidP="00484019">
      <w:pPr>
        <w:pStyle w:val="Listaszerbekezds"/>
        <w:spacing w:after="0" w:line="240" w:lineRule="auto"/>
        <w:ind w:left="0"/>
        <w:rPr>
          <w:rFonts w:ascii="Times New Roman" w:hAnsi="Times New Roman"/>
          <w:b/>
          <w:i/>
          <w:sz w:val="24"/>
          <w:szCs w:val="24"/>
        </w:rPr>
      </w:pPr>
    </w:p>
    <w:p w:rsidR="0042649F" w:rsidRPr="00A678DF" w:rsidRDefault="002C63E0" w:rsidP="000F68FA">
      <w:pPr>
        <w:numPr>
          <w:ilvl w:val="2"/>
          <w:numId w:val="53"/>
        </w:numPr>
        <w:jc w:val="both"/>
        <w:rPr>
          <w:rFonts w:ascii="Times New Roman" w:hAnsi="Times New Roman"/>
          <w:b/>
          <w:i/>
          <w:sz w:val="24"/>
          <w:szCs w:val="24"/>
        </w:rPr>
      </w:pPr>
      <w:r w:rsidRPr="00A678D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2C63E0" w:rsidRPr="00A678DF">
        <w:trPr>
          <w:cantSplit/>
          <w:trHeight w:val="921"/>
          <w:jc w:val="center"/>
        </w:trPr>
        <w:tc>
          <w:tcPr>
            <w:tcW w:w="828"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Sor-szám</w:t>
            </w:r>
          </w:p>
        </w:tc>
        <w:tc>
          <w:tcPr>
            <w:tcW w:w="3621"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Tanulói tevékenységforma</w:t>
            </w:r>
          </w:p>
        </w:tc>
        <w:tc>
          <w:tcPr>
            <w:tcW w:w="2370" w:type="dxa"/>
            <w:gridSpan w:val="3"/>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Tanulói tevékenység szervezési kerete</w:t>
            </w:r>
          </w:p>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(differenciálási módok)</w:t>
            </w:r>
          </w:p>
        </w:tc>
        <w:tc>
          <w:tcPr>
            <w:tcW w:w="2190"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2C63E0" w:rsidRPr="00A678DF">
        <w:trPr>
          <w:cantSplit/>
          <w:trHeight w:val="1076"/>
          <w:jc w:val="center"/>
        </w:trPr>
        <w:tc>
          <w:tcPr>
            <w:tcW w:w="828" w:type="dxa"/>
            <w:vMerge/>
            <w:vAlign w:val="center"/>
          </w:tcPr>
          <w:p w:rsidR="002C63E0" w:rsidRPr="000F68FA" w:rsidRDefault="002C63E0" w:rsidP="005318B4">
            <w:pPr>
              <w:jc w:val="center"/>
              <w:rPr>
                <w:rFonts w:ascii="Times New Roman" w:hAnsi="Times New Roman"/>
                <w:b/>
                <w:sz w:val="24"/>
                <w:szCs w:val="24"/>
              </w:rPr>
            </w:pPr>
          </w:p>
        </w:tc>
        <w:tc>
          <w:tcPr>
            <w:tcW w:w="3621" w:type="dxa"/>
            <w:vMerge/>
            <w:vAlign w:val="center"/>
          </w:tcPr>
          <w:p w:rsidR="002C63E0" w:rsidRPr="000F68FA" w:rsidRDefault="002C63E0" w:rsidP="005318B4">
            <w:pPr>
              <w:rPr>
                <w:rFonts w:ascii="Times New Roman" w:hAnsi="Times New Roman"/>
                <w:b/>
                <w:sz w:val="24"/>
                <w:szCs w:val="24"/>
              </w:rPr>
            </w:pPr>
          </w:p>
        </w:tc>
        <w:tc>
          <w:tcPr>
            <w:tcW w:w="809"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Egyéni</w:t>
            </w:r>
          </w:p>
        </w:tc>
        <w:tc>
          <w:tcPr>
            <w:tcW w:w="798"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Csoport-</w:t>
            </w:r>
          </w:p>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bontás</w:t>
            </w:r>
          </w:p>
        </w:tc>
        <w:tc>
          <w:tcPr>
            <w:tcW w:w="763"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Osztály-</w:t>
            </w:r>
          </w:p>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keret</w:t>
            </w:r>
          </w:p>
        </w:tc>
        <w:tc>
          <w:tcPr>
            <w:tcW w:w="2190" w:type="dxa"/>
            <w:vMerge/>
            <w:vAlign w:val="center"/>
          </w:tcPr>
          <w:p w:rsidR="002C63E0" w:rsidRPr="000F68FA" w:rsidRDefault="002C63E0" w:rsidP="005318B4">
            <w:pPr>
              <w:jc w:val="center"/>
              <w:rPr>
                <w:rFonts w:ascii="Times New Roman" w:hAnsi="Times New Roman"/>
                <w:b/>
                <w:sz w:val="24"/>
                <w:szCs w:val="24"/>
              </w:rPr>
            </w:pPr>
          </w:p>
        </w:tc>
      </w:tr>
      <w:tr w:rsidR="002C63E0" w:rsidRPr="00A678DF">
        <w:trPr>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1.</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Információ feldolgozó tevékenységek</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Olvasott szöveg önálló feldolgozása</w:t>
            </w:r>
          </w:p>
        </w:tc>
        <w:tc>
          <w:tcPr>
            <w:tcW w:w="809" w:type="dxa"/>
            <w:vAlign w:val="center"/>
          </w:tcPr>
          <w:p w:rsidR="002C63E0" w:rsidRPr="000F68FA" w:rsidRDefault="002C63E0" w:rsidP="005318B4">
            <w:pPr>
              <w:jc w:val="center"/>
              <w:rPr>
                <w:rFonts w:ascii="Times New Roman" w:hAnsi="Times New Roman"/>
                <w:sz w:val="24"/>
                <w:szCs w:val="24"/>
              </w:rPr>
            </w:pP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Információk önálló rendszerezése</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1.3.</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Információk feladattal vezetett rendszerezése</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lastRenderedPageBreak/>
              <w:t>2.</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Ismeretalkalmazási gyakorló tevékenységek, feladatok</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2.1.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Írásos elemzések készítése</w:t>
            </w:r>
          </w:p>
        </w:tc>
        <w:tc>
          <w:tcPr>
            <w:tcW w:w="809" w:type="dxa"/>
            <w:vAlign w:val="center"/>
          </w:tcPr>
          <w:p w:rsidR="002C63E0" w:rsidRPr="000F68FA" w:rsidRDefault="002C63E0" w:rsidP="005318B4">
            <w:pPr>
              <w:jc w:val="center"/>
              <w:rPr>
                <w:rFonts w:ascii="Times New Roman" w:hAnsi="Times New Roman"/>
                <w:sz w:val="24"/>
                <w:szCs w:val="24"/>
              </w:rPr>
            </w:pP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2.2.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Tesztfeladat megoldása</w:t>
            </w:r>
          </w:p>
        </w:tc>
        <w:tc>
          <w:tcPr>
            <w:tcW w:w="809" w:type="dxa"/>
            <w:vAlign w:val="center"/>
          </w:tcPr>
          <w:p w:rsidR="002C63E0" w:rsidRPr="000F68FA" w:rsidRDefault="002C63E0" w:rsidP="005318B4">
            <w:pPr>
              <w:jc w:val="center"/>
              <w:rPr>
                <w:rFonts w:ascii="Times New Roman" w:hAnsi="Times New Roman"/>
                <w:sz w:val="24"/>
                <w:szCs w:val="24"/>
              </w:rPr>
            </w:pP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2.3.</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Tapasztalatok utólagos ismertetése szóban</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3.</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Képi információk körében</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3.1.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XY rajz értelmezése</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3.2.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XY rajz készítése leírásból</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r w:rsidR="002C63E0" w:rsidRPr="00A678DF">
        <w:trPr>
          <w:trHeight w:val="499"/>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4.</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Komplex információk körében</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4.1.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Elemzés készítése tapasztalatokról</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Oktatástechnikai eszközök</w:t>
            </w:r>
          </w:p>
        </w:tc>
      </w:tr>
    </w:tbl>
    <w:p w:rsidR="002C63E0" w:rsidRPr="00A678DF" w:rsidRDefault="002C63E0" w:rsidP="00484019">
      <w:pPr>
        <w:ind w:left="792"/>
        <w:rPr>
          <w:rFonts w:ascii="Times New Roman" w:hAnsi="Times New Roman"/>
          <w:b/>
          <w:i/>
          <w:sz w:val="24"/>
          <w:szCs w:val="24"/>
        </w:rPr>
      </w:pPr>
    </w:p>
    <w:p w:rsidR="0042649F" w:rsidRPr="00A678DF" w:rsidRDefault="002C63E0" w:rsidP="000F68FA">
      <w:pPr>
        <w:widowControl w:val="0"/>
        <w:numPr>
          <w:ilvl w:val="1"/>
          <w:numId w:val="53"/>
        </w:numPr>
        <w:suppressAutoHyphens/>
        <w:rPr>
          <w:rFonts w:ascii="Times New Roman" w:hAnsi="Times New Roman"/>
          <w:b/>
          <w:bCs/>
          <w:kern w:val="1"/>
          <w:sz w:val="24"/>
          <w:szCs w:val="24"/>
          <w:lang w:eastAsia="hi-IN" w:bidi="hi-IN"/>
        </w:rPr>
      </w:pPr>
      <w:r w:rsidRPr="00A678DF">
        <w:rPr>
          <w:rFonts w:ascii="Times New Roman" w:hAnsi="Times New Roman"/>
          <w:b/>
          <w:sz w:val="24"/>
          <w:szCs w:val="24"/>
        </w:rPr>
        <w:t>A tantárgy értékelésének módja</w:t>
      </w:r>
    </w:p>
    <w:p w:rsidR="002C63E0" w:rsidRPr="00A678DF" w:rsidRDefault="002C63E0" w:rsidP="004B5789">
      <w:pPr>
        <w:autoSpaceDE w:val="0"/>
        <w:autoSpaceDN w:val="0"/>
        <w:adjustRightInd w:val="0"/>
        <w:ind w:left="357"/>
        <w:jc w:val="both"/>
        <w:rPr>
          <w:rFonts w:ascii="Times New Roman" w:hAnsi="Times New Roman"/>
          <w:bCs/>
          <w:sz w:val="24"/>
          <w:szCs w:val="24"/>
        </w:rPr>
      </w:pPr>
      <w:r w:rsidRPr="00A678DF">
        <w:rPr>
          <w:rFonts w:ascii="Times New Roman" w:hAnsi="Times New Roman"/>
          <w:bCs/>
          <w:sz w:val="24"/>
          <w:szCs w:val="24"/>
        </w:rPr>
        <w:t>A nemzeti köznevelésről szóló 2011. évi CXC. törvény 54. § (2) a) pontja szerinti értékeléssel.</w:t>
      </w:r>
    </w:p>
    <w:p w:rsidR="00FA4E53" w:rsidRPr="00A678DF" w:rsidRDefault="00FA4E53" w:rsidP="004B5789">
      <w:pPr>
        <w:autoSpaceDE w:val="0"/>
        <w:autoSpaceDN w:val="0"/>
        <w:adjustRightInd w:val="0"/>
        <w:ind w:left="357"/>
        <w:jc w:val="both"/>
        <w:rPr>
          <w:rFonts w:ascii="Times New Roman" w:hAnsi="Times New Roman"/>
          <w:i/>
          <w:iCs/>
          <w:sz w:val="24"/>
          <w:szCs w:val="24"/>
        </w:rPr>
      </w:pPr>
    </w:p>
    <w:p w:rsidR="0042649F" w:rsidRPr="00A678DF" w:rsidRDefault="002C63E0" w:rsidP="000F68FA">
      <w:pPr>
        <w:numPr>
          <w:ilvl w:val="0"/>
          <w:numId w:val="53"/>
        </w:numPr>
        <w:ind w:left="357" w:hanging="357"/>
        <w:rPr>
          <w:rFonts w:ascii="Times New Roman" w:hAnsi="Times New Roman"/>
          <w:b/>
          <w:sz w:val="24"/>
          <w:szCs w:val="24"/>
        </w:rPr>
      </w:pPr>
      <w:r w:rsidRPr="00A678DF">
        <w:rPr>
          <w:rFonts w:ascii="Times New Roman" w:hAnsi="Times New Roman"/>
          <w:b/>
          <w:sz w:val="24"/>
          <w:szCs w:val="24"/>
        </w:rPr>
        <w:t>Erdőhasználat gyakorlat tantárgy</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t>283 óra</w:t>
      </w:r>
    </w:p>
    <w:p w:rsidR="002C63E0" w:rsidRPr="00A678DF" w:rsidRDefault="002C63E0" w:rsidP="00484019">
      <w:pPr>
        <w:widowControl w:val="0"/>
        <w:suppressAutoHyphens/>
        <w:rPr>
          <w:rFonts w:ascii="Times New Roman" w:hAnsi="Times New Roman"/>
          <w:b/>
          <w:kern w:val="1"/>
          <w:sz w:val="24"/>
          <w:szCs w:val="24"/>
          <w:lang w:eastAsia="hi-IN" w:bidi="hi-IN"/>
        </w:rPr>
      </w:pPr>
    </w:p>
    <w:p w:rsidR="0042649F" w:rsidRPr="000F68FA" w:rsidRDefault="009A2548" w:rsidP="000F68FA">
      <w:pPr>
        <w:pStyle w:val="Listaszerbekezds"/>
        <w:numPr>
          <w:ilvl w:val="1"/>
          <w:numId w:val="54"/>
        </w:numPr>
        <w:rPr>
          <w:rFonts w:ascii="Times New Roman" w:hAnsi="Times New Roman"/>
          <w:b/>
          <w:sz w:val="24"/>
          <w:szCs w:val="24"/>
        </w:rPr>
      </w:pPr>
      <w:r w:rsidRPr="000F68FA">
        <w:rPr>
          <w:rFonts w:ascii="Times New Roman" w:hAnsi="Times New Roman"/>
          <w:b/>
          <w:sz w:val="24"/>
          <w:szCs w:val="24"/>
        </w:rPr>
        <w:t>A tantárgy tanításának célja</w:t>
      </w:r>
    </w:p>
    <w:p w:rsidR="002C63E0" w:rsidRPr="00A678DF" w:rsidRDefault="002C63E0" w:rsidP="004B5789">
      <w:pPr>
        <w:widowControl w:val="0"/>
        <w:suppressAutoHyphens/>
        <w:ind w:left="360"/>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 fakitermelés műveleteinek biztonságos elsajátítása, a döntések balesetmentes elvégzése, a választékolás értékelőállító funkciójának elsajátítása.</w:t>
      </w:r>
    </w:p>
    <w:p w:rsidR="002C63E0" w:rsidRPr="00A678DF" w:rsidRDefault="002C63E0" w:rsidP="004B5789">
      <w:pPr>
        <w:widowControl w:val="0"/>
        <w:suppressAutoHyphens/>
        <w:ind w:left="360"/>
        <w:jc w:val="both"/>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Munkarendszerekben való gondolkodás és kivitelezés. A munkák térbeli és időbeli rendjének a megteremtése. A számbavételek végrehajtása.</w:t>
      </w:r>
    </w:p>
    <w:p w:rsidR="002C63E0" w:rsidRPr="00A678DF" w:rsidRDefault="002C63E0" w:rsidP="004B5789">
      <w:pPr>
        <w:ind w:left="360"/>
        <w:jc w:val="both"/>
        <w:rPr>
          <w:rFonts w:ascii="Times New Roman" w:hAnsi="Times New Roman"/>
          <w:sz w:val="24"/>
          <w:szCs w:val="24"/>
        </w:rPr>
      </w:pPr>
      <w:r w:rsidRPr="00A678DF">
        <w:rPr>
          <w:rFonts w:ascii="Times New Roman" w:hAnsi="Times New Roman"/>
          <w:sz w:val="24"/>
          <w:szCs w:val="24"/>
        </w:rPr>
        <w:t>A fa, a kő mellett az egyik legősibb építőanyag, napjainkban is a legfontosabbak egyike. Hazánk fában szegény ország, az összterület kb. 20%-át borítja erdő. Az erdőgazdaság fajtánkénti fakitermelése építőipari szempontból kedvezőtlen, mert a kitermelt fenyőfélék aránya alacsony. A feldolgozásra kerülő fának kb. a 90%-a így nem alkalmas építőipari felhasználásra, ezért az építőfa nagy része külföldről hozzák be. A fenntarthatóságért fontos megismertetni a tanulókkal az erők védelmének szükségességét és a természet szeretetét.</w:t>
      </w:r>
    </w:p>
    <w:p w:rsidR="002C63E0" w:rsidRPr="00A678DF" w:rsidRDefault="002C63E0" w:rsidP="00484019">
      <w:pPr>
        <w:widowControl w:val="0"/>
        <w:suppressAutoHyphens/>
        <w:jc w:val="both"/>
        <w:rPr>
          <w:rFonts w:ascii="Times New Roman" w:hAnsi="Times New Roman"/>
          <w:kern w:val="1"/>
          <w:sz w:val="24"/>
          <w:szCs w:val="24"/>
          <w:lang w:eastAsia="hi-IN" w:bidi="hi-IN"/>
        </w:rPr>
      </w:pPr>
    </w:p>
    <w:p w:rsidR="0042649F" w:rsidRPr="00A678DF" w:rsidRDefault="002C63E0" w:rsidP="000F68FA">
      <w:pPr>
        <w:numPr>
          <w:ilvl w:val="1"/>
          <w:numId w:val="54"/>
        </w:numPr>
        <w:rPr>
          <w:rFonts w:ascii="Times New Roman" w:hAnsi="Times New Roman"/>
          <w:b/>
          <w:sz w:val="24"/>
          <w:szCs w:val="24"/>
        </w:rPr>
      </w:pPr>
      <w:r w:rsidRPr="00A678DF">
        <w:rPr>
          <w:rFonts w:ascii="Times New Roman" w:hAnsi="Times New Roman"/>
          <w:b/>
          <w:sz w:val="24"/>
          <w:szCs w:val="24"/>
        </w:rPr>
        <w:t>Kapcsolódó közismereti, szakmai tartalmak</w:t>
      </w:r>
    </w:p>
    <w:p w:rsidR="002C63E0" w:rsidRPr="00A678DF" w:rsidRDefault="002C63E0" w:rsidP="004B5789">
      <w:pPr>
        <w:rPr>
          <w:rFonts w:ascii="Times New Roman" w:hAnsi="Times New Roman"/>
          <w:sz w:val="24"/>
          <w:szCs w:val="24"/>
        </w:rPr>
      </w:pPr>
      <w:r w:rsidRPr="00A678DF">
        <w:rPr>
          <w:rFonts w:ascii="Times New Roman" w:hAnsi="Times New Roman"/>
          <w:sz w:val="24"/>
          <w:szCs w:val="24"/>
        </w:rPr>
        <w:t xml:space="preserve">       Matematika</w:t>
      </w:r>
    </w:p>
    <w:p w:rsidR="002C63E0" w:rsidRPr="00A678DF" w:rsidRDefault="002C63E0" w:rsidP="004B5789">
      <w:pPr>
        <w:rPr>
          <w:rFonts w:ascii="Times New Roman" w:hAnsi="Times New Roman"/>
          <w:sz w:val="24"/>
          <w:szCs w:val="24"/>
        </w:rPr>
      </w:pPr>
      <w:r w:rsidRPr="00A678DF">
        <w:rPr>
          <w:rFonts w:ascii="Times New Roman" w:hAnsi="Times New Roman"/>
          <w:sz w:val="24"/>
          <w:szCs w:val="24"/>
        </w:rPr>
        <w:t xml:space="preserve">       Gallyazás, darabolás</w:t>
      </w:r>
    </w:p>
    <w:p w:rsidR="002C63E0" w:rsidRPr="00A678DF" w:rsidRDefault="002C63E0" w:rsidP="00E52BE1">
      <w:pPr>
        <w:rPr>
          <w:rFonts w:ascii="Times New Roman" w:hAnsi="Times New Roman"/>
          <w:sz w:val="24"/>
          <w:szCs w:val="24"/>
        </w:rPr>
      </w:pPr>
      <w:r w:rsidRPr="00A678DF">
        <w:rPr>
          <w:rFonts w:ascii="Times New Roman" w:hAnsi="Times New Roman"/>
          <w:sz w:val="24"/>
          <w:szCs w:val="24"/>
        </w:rPr>
        <w:t xml:space="preserve">       Növénytan</w:t>
      </w:r>
    </w:p>
    <w:p w:rsidR="002C63E0" w:rsidRPr="00A678DF" w:rsidRDefault="002C63E0" w:rsidP="00484019">
      <w:pPr>
        <w:widowControl w:val="0"/>
        <w:suppressAutoHyphens/>
        <w:rPr>
          <w:rFonts w:ascii="Times New Roman" w:hAnsi="Times New Roman"/>
          <w:b/>
          <w:bCs/>
          <w:iCs/>
          <w:kern w:val="1"/>
          <w:sz w:val="24"/>
          <w:szCs w:val="24"/>
          <w:lang w:eastAsia="hi-IN" w:bidi="hi-IN"/>
        </w:rPr>
      </w:pPr>
    </w:p>
    <w:p w:rsidR="0042649F" w:rsidRPr="00A678DF" w:rsidRDefault="002C63E0" w:rsidP="000F68FA">
      <w:pPr>
        <w:numPr>
          <w:ilvl w:val="1"/>
          <w:numId w:val="54"/>
        </w:numPr>
        <w:rPr>
          <w:rFonts w:ascii="Times New Roman" w:hAnsi="Times New Roman"/>
          <w:b/>
          <w:sz w:val="24"/>
          <w:szCs w:val="24"/>
        </w:rPr>
      </w:pPr>
      <w:r w:rsidRPr="00A678DF">
        <w:rPr>
          <w:rFonts w:ascii="Times New Roman" w:hAnsi="Times New Roman"/>
          <w:b/>
          <w:sz w:val="24"/>
          <w:szCs w:val="24"/>
        </w:rPr>
        <w:t xml:space="preserve">Témakörök </w:t>
      </w:r>
    </w:p>
    <w:p w:rsidR="002C63E0" w:rsidRPr="00A678DF" w:rsidRDefault="002C63E0" w:rsidP="00484019">
      <w:pPr>
        <w:widowControl w:val="0"/>
        <w:suppressAutoHyphens/>
        <w:rPr>
          <w:rFonts w:ascii="Times New Roman" w:hAnsi="Times New Roman"/>
          <w:b/>
          <w:bCs/>
          <w:iCs/>
          <w:kern w:val="1"/>
          <w:sz w:val="24"/>
          <w:szCs w:val="24"/>
          <w:lang w:eastAsia="hi-IN" w:bidi="hi-IN"/>
        </w:rPr>
      </w:pPr>
    </w:p>
    <w:p w:rsidR="0042649F" w:rsidRPr="00A678DF" w:rsidRDefault="002C63E0" w:rsidP="000F68FA">
      <w:pPr>
        <w:numPr>
          <w:ilvl w:val="2"/>
          <w:numId w:val="54"/>
        </w:numPr>
        <w:ind w:left="1225" w:hanging="505"/>
        <w:rPr>
          <w:rFonts w:ascii="Times New Roman" w:hAnsi="Times New Roman"/>
          <w:b/>
          <w:sz w:val="24"/>
          <w:szCs w:val="24"/>
        </w:rPr>
      </w:pPr>
      <w:r w:rsidRPr="00A678DF">
        <w:rPr>
          <w:rFonts w:ascii="Times New Roman" w:hAnsi="Times New Roman"/>
          <w:b/>
          <w:sz w:val="24"/>
          <w:szCs w:val="24"/>
        </w:rPr>
        <w:t xml:space="preserve"> Faanyagismeret</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19 óra</w:t>
      </w:r>
    </w:p>
    <w:p w:rsidR="002C63E0" w:rsidRPr="00A678DF" w:rsidRDefault="002C63E0" w:rsidP="004B5789">
      <w:pPr>
        <w:widowControl w:val="0"/>
        <w:suppressAutoHyphens/>
        <w:ind w:left="862" w:hanging="142"/>
        <w:rPr>
          <w:rFonts w:ascii="Times New Roman" w:hAnsi="Times New Roman"/>
          <w:sz w:val="24"/>
          <w:szCs w:val="24"/>
        </w:rPr>
      </w:pPr>
      <w:r w:rsidRPr="00A678DF">
        <w:rPr>
          <w:rFonts w:ascii="Times New Roman" w:hAnsi="Times New Roman"/>
          <w:sz w:val="24"/>
          <w:szCs w:val="24"/>
        </w:rPr>
        <w:t>Az egyes fafajok jellemző tulajdonságainak ismerete</w:t>
      </w:r>
    </w:p>
    <w:p w:rsidR="002C63E0" w:rsidRPr="00A678DF" w:rsidRDefault="002C63E0" w:rsidP="004B5789">
      <w:pPr>
        <w:widowControl w:val="0"/>
        <w:suppressAutoHyphens/>
        <w:ind w:left="862" w:hanging="142"/>
        <w:rPr>
          <w:rFonts w:ascii="Times New Roman" w:hAnsi="Times New Roman"/>
          <w:kern w:val="1"/>
          <w:sz w:val="24"/>
          <w:szCs w:val="24"/>
          <w:lang w:eastAsia="hi-IN" w:bidi="hi-IN"/>
        </w:rPr>
      </w:pPr>
      <w:r w:rsidRPr="00A678DF">
        <w:rPr>
          <w:rFonts w:ascii="Times New Roman" w:hAnsi="Times New Roman"/>
          <w:sz w:val="24"/>
          <w:szCs w:val="24"/>
        </w:rPr>
        <w:t>A fahibák megkülönböztetése</w:t>
      </w:r>
    </w:p>
    <w:p w:rsidR="002C63E0" w:rsidRPr="00A678DF" w:rsidRDefault="002C63E0" w:rsidP="00484019">
      <w:pPr>
        <w:widowControl w:val="0"/>
        <w:suppressAutoHyphens/>
        <w:rPr>
          <w:rFonts w:ascii="Times New Roman" w:hAnsi="Times New Roman"/>
          <w:kern w:val="1"/>
          <w:sz w:val="24"/>
          <w:szCs w:val="24"/>
          <w:lang w:eastAsia="hi-IN" w:bidi="hi-IN"/>
        </w:rPr>
      </w:pPr>
    </w:p>
    <w:p w:rsidR="0042649F" w:rsidRPr="00A678DF" w:rsidRDefault="002C63E0" w:rsidP="000F68FA">
      <w:pPr>
        <w:numPr>
          <w:ilvl w:val="2"/>
          <w:numId w:val="54"/>
        </w:numPr>
        <w:ind w:left="1225" w:hanging="505"/>
        <w:rPr>
          <w:rFonts w:ascii="Times New Roman" w:hAnsi="Times New Roman"/>
          <w:b/>
          <w:sz w:val="24"/>
          <w:szCs w:val="24"/>
        </w:rPr>
      </w:pPr>
      <w:r w:rsidRPr="00A678DF">
        <w:rPr>
          <w:rFonts w:ascii="Times New Roman" w:hAnsi="Times New Roman"/>
          <w:b/>
          <w:sz w:val="24"/>
          <w:szCs w:val="24"/>
        </w:rPr>
        <w:lastRenderedPageBreak/>
        <w:t xml:space="preserve"> Döntés</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127 óra</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Fakitermelések elvégzése</w:t>
      </w:r>
    </w:p>
    <w:p w:rsidR="002C63E0" w:rsidRPr="00A678DF" w:rsidRDefault="002C63E0" w:rsidP="004B5789">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fadöntés elvégzése</w:t>
      </w:r>
    </w:p>
    <w:p w:rsidR="002C63E0" w:rsidRPr="00A678DF" w:rsidRDefault="002C63E0" w:rsidP="004B5789">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A különleges alakú, ikertörzsű, villásnövésű fák döntése</w:t>
      </w:r>
    </w:p>
    <w:p w:rsidR="002C63E0" w:rsidRPr="00A678DF" w:rsidRDefault="002C63E0" w:rsidP="004B5789">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Fennakadt fák levétele</w:t>
      </w:r>
    </w:p>
    <w:p w:rsidR="002C63E0" w:rsidRPr="00A678DF" w:rsidRDefault="002C63E0" w:rsidP="004B5789">
      <w:pPr>
        <w:widowControl w:val="0"/>
        <w:suppressAutoHyphens/>
        <w:ind w:left="720"/>
        <w:rPr>
          <w:rFonts w:ascii="Times New Roman" w:hAnsi="Times New Roman"/>
          <w:kern w:val="1"/>
          <w:sz w:val="24"/>
          <w:szCs w:val="24"/>
          <w:lang w:eastAsia="hi-IN" w:bidi="hi-IN"/>
        </w:rPr>
      </w:pPr>
      <w:r w:rsidRPr="00A678DF">
        <w:rPr>
          <w:rFonts w:ascii="Times New Roman" w:hAnsi="Times New Roman"/>
          <w:sz w:val="24"/>
          <w:szCs w:val="24"/>
        </w:rPr>
        <w:t>Ledarabolásos gyérítések elvégzése</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Az EBSZ erdőben és lakott területen kívüli munkáira vonatkozó előírások betartása</w:t>
      </w:r>
    </w:p>
    <w:p w:rsidR="002C63E0" w:rsidRPr="00A678DF" w:rsidRDefault="002C63E0" w:rsidP="004B5789">
      <w:pPr>
        <w:widowControl w:val="0"/>
        <w:suppressAutoHyphens/>
        <w:ind w:left="720"/>
        <w:rPr>
          <w:rFonts w:ascii="Times New Roman" w:hAnsi="Times New Roman"/>
          <w:kern w:val="1"/>
          <w:sz w:val="24"/>
          <w:szCs w:val="24"/>
          <w:lang w:eastAsia="hi-IN" w:bidi="hi-IN"/>
        </w:rPr>
      </w:pPr>
      <w:r w:rsidRPr="00A678DF">
        <w:rPr>
          <w:rFonts w:ascii="Times New Roman" w:hAnsi="Times New Roman"/>
          <w:kern w:val="1"/>
          <w:sz w:val="24"/>
          <w:szCs w:val="24"/>
          <w:u w:val="single"/>
          <w:lang w:eastAsia="hi-IN" w:bidi="hi-IN"/>
        </w:rPr>
        <w:t>A döntési technikáknál és eszközöknél az alábbiak ismerete</w:t>
      </w:r>
      <w:r w:rsidRPr="00A678DF">
        <w:rPr>
          <w:rFonts w:ascii="Times New Roman" w:hAnsi="Times New Roman"/>
          <w:kern w:val="1"/>
          <w:sz w:val="24"/>
          <w:szCs w:val="24"/>
          <w:lang w:eastAsia="hi-IN" w:bidi="hi-IN"/>
        </w:rPr>
        <w:t>:</w:t>
      </w:r>
    </w:p>
    <w:p w:rsidR="002C63E0" w:rsidRPr="00A678DF" w:rsidRDefault="002C63E0" w:rsidP="004B5789">
      <w:pPr>
        <w:pStyle w:val="NormlWeb"/>
        <w:spacing w:before="0" w:beforeAutospacing="0" w:after="0" w:afterAutospacing="0"/>
        <w:ind w:left="720"/>
      </w:pPr>
      <w:r w:rsidRPr="00A678DF">
        <w:rPr>
          <w:u w:val="single"/>
        </w:rPr>
        <w:t>Ékek:</w:t>
      </w:r>
      <w:r w:rsidRPr="00A678DF">
        <w:t xml:space="preserve"> Döntésnél, hasításnál és a vágásrés bezáródásának megakadályozására használhatók. Döntésnél általában párban alkalmazzuk a műanyag (esetleg alumínium) döntőékeket (b). A 7-8º ékszögű, 18-25 cm hosszú döntőékekkel indítjuk meg a fa dőlését. A döntővágás résének további nyitására alkalmasak az utánütő ékek (c). A 10-12 cm hosszú zsebék (a) a vágásrés bezáródásának megakadályozására használható. Hasításnál 2-3 kg-os vasékek használhatók. Ezeket azonban csak fabunkóval (sulyok) lehet ütni. A nyéllel ellátott hasítóék a hasítókalapács.</w:t>
      </w:r>
    </w:p>
    <w:p w:rsidR="002C63E0" w:rsidRPr="00A678DF" w:rsidRDefault="002C63E0" w:rsidP="004B5789">
      <w:pPr>
        <w:pStyle w:val="NormlWeb"/>
        <w:spacing w:before="0" w:beforeAutospacing="0" w:after="0" w:afterAutospacing="0"/>
        <w:ind w:left="720"/>
      </w:pPr>
      <w:r w:rsidRPr="00A678DF">
        <w:rPr>
          <w:u w:val="single"/>
        </w:rPr>
        <w:t>Döntővilla:</w:t>
      </w:r>
      <w:r w:rsidRPr="00A678DF">
        <w:t xml:space="preserve"> Vékony fák döntésének segítésére alkalmas a 2-3 m nyélhosszúságú, két db 5-10 cm hosszú acélággal ellátott döntővilla. Ma már egyre ritkábban használják, mivel háttérbe szorult a kétszemélyes döntés.</w:t>
      </w:r>
    </w:p>
    <w:p w:rsidR="002C63E0" w:rsidRPr="00A678DF" w:rsidRDefault="002C63E0" w:rsidP="004B5789">
      <w:pPr>
        <w:pStyle w:val="NormlWeb"/>
        <w:spacing w:before="0" w:beforeAutospacing="0" w:after="0" w:afterAutospacing="0"/>
        <w:ind w:left="720"/>
      </w:pPr>
      <w:r w:rsidRPr="00A678DF">
        <w:rPr>
          <w:u w:val="single"/>
        </w:rPr>
        <w:t>Döntő-emelő:</w:t>
      </w:r>
      <w:r w:rsidRPr="00A678DF">
        <w:t xml:space="preserve"> 80 cm nyélhosszúságú, fémből készült eszköz, amely egy kissé fogazott nyelvben végződik. A nyelvrész behelyezhető a döntési vágásrésbe és a nyél segítségével átemelhető a súlypontján a kishúzású fa. A nyelére rönkfordító horgot is rászerelnek, így rönkfordítóként is használható. </w:t>
      </w:r>
    </w:p>
    <w:p w:rsidR="002C63E0" w:rsidRPr="00A678DF" w:rsidRDefault="002C63E0" w:rsidP="004B5789">
      <w:pPr>
        <w:pStyle w:val="NormlWeb"/>
        <w:spacing w:before="0" w:beforeAutospacing="0" w:after="0" w:afterAutospacing="0"/>
        <w:ind w:left="720"/>
        <w:jc w:val="both"/>
      </w:pPr>
      <w:r w:rsidRPr="00A678DF">
        <w:t xml:space="preserve"> </w:t>
      </w:r>
    </w:p>
    <w:p w:rsidR="002C63E0" w:rsidRPr="00A678DF" w:rsidRDefault="002C63E0" w:rsidP="004B5789">
      <w:pPr>
        <w:pStyle w:val="NormlWeb"/>
        <w:spacing w:before="0" w:beforeAutospacing="0" w:after="0" w:afterAutospacing="0"/>
        <w:ind w:left="709"/>
        <w:jc w:val="both"/>
      </w:pPr>
      <w:r w:rsidRPr="00A678DF">
        <w:t>-</w:t>
      </w:r>
      <w:r w:rsidRPr="00A678DF">
        <w:tab/>
        <w:t>Fa döntése nem végezhető rossz látási viszonyok között, erős szélben és erős fagyban. </w:t>
      </w:r>
    </w:p>
    <w:p w:rsidR="002C63E0" w:rsidRPr="00A678DF" w:rsidRDefault="002C63E0" w:rsidP="004B5789">
      <w:pPr>
        <w:pStyle w:val="NormlWeb"/>
        <w:spacing w:before="0" w:beforeAutospacing="0" w:after="0" w:afterAutospacing="0"/>
        <w:ind w:left="709"/>
        <w:jc w:val="both"/>
      </w:pPr>
      <w:r w:rsidRPr="00A678DF">
        <w:t>-</w:t>
      </w:r>
      <w:r w:rsidRPr="00A678DF">
        <w:tab/>
        <w:t>A döntés megkezdése előtt – szükség esetén – meg kell tisztítani a fa környékét és a biztonsági zónákat, hogy a döntés biztonságos végzését és a biztonságos eltávolodást semmi ne akadályozza.</w:t>
      </w:r>
      <w:r w:rsidRPr="00A678DF">
        <w:rPr>
          <w:rStyle w:val="Kiemels"/>
          <w:iCs/>
        </w:rPr>
        <w:t xml:space="preserve">    </w:t>
      </w:r>
      <w:r w:rsidRPr="00A678DF">
        <w:t> </w:t>
      </w:r>
    </w:p>
    <w:p w:rsidR="002C63E0" w:rsidRPr="00A678DF" w:rsidRDefault="002C63E0" w:rsidP="004B5789">
      <w:pPr>
        <w:pStyle w:val="NormlWeb"/>
        <w:spacing w:before="0" w:beforeAutospacing="0" w:after="0" w:afterAutospacing="0"/>
        <w:ind w:left="709"/>
        <w:jc w:val="both"/>
      </w:pPr>
      <w:r w:rsidRPr="00A678DF">
        <w:t xml:space="preserve">-  </w:t>
      </w:r>
      <w:r w:rsidRPr="00A678DF">
        <w:tab/>
        <w:t>Egy fa döntése csak akkor kezdhető meg, ha a döntést végző meggyőződött róla, hogy kétszeres famagasságnyi távolságon belül illetéktelen személy nem tartózkodik.</w:t>
      </w:r>
    </w:p>
    <w:p w:rsidR="002C63E0" w:rsidRPr="00A678DF" w:rsidRDefault="002C63E0" w:rsidP="004B5789">
      <w:pPr>
        <w:pStyle w:val="NormlWeb"/>
        <w:spacing w:before="0" w:beforeAutospacing="0" w:after="0" w:afterAutospacing="0"/>
        <w:ind w:left="709"/>
        <w:jc w:val="both"/>
      </w:pPr>
      <w:r w:rsidRPr="00A678DF">
        <w:t>-</w:t>
      </w:r>
      <w:r w:rsidRPr="00A678DF">
        <w:tab/>
        <w:t>Nem illetéktelen a döntést esetleg segítő személy és a döntést esetleg ellenőrző max. 3 fő, akik jelenlétét a munkáltató engedélyezi.</w:t>
      </w:r>
    </w:p>
    <w:p w:rsidR="002C63E0" w:rsidRPr="00A678DF" w:rsidRDefault="002C63E0" w:rsidP="004B5789">
      <w:pPr>
        <w:pStyle w:val="NormlWeb"/>
        <w:spacing w:before="0" w:beforeAutospacing="0" w:after="0" w:afterAutospacing="0"/>
        <w:ind w:left="709"/>
        <w:jc w:val="both"/>
      </w:pPr>
      <w:r w:rsidRPr="00A678DF">
        <w:t>-</w:t>
      </w:r>
      <w:r w:rsidRPr="00A678DF">
        <w:tab/>
        <w:t>A döntést csak a döntésről és annak biztonságtechnikájáról megfelelő szakismeretekkel bíró személyek ellenőrizhetik.</w:t>
      </w:r>
    </w:p>
    <w:p w:rsidR="002C63E0" w:rsidRPr="00A678DF" w:rsidRDefault="002C63E0" w:rsidP="004B5789">
      <w:pPr>
        <w:pStyle w:val="NormlWeb"/>
        <w:spacing w:before="0" w:beforeAutospacing="0" w:after="0" w:afterAutospacing="0"/>
        <w:ind w:left="709"/>
        <w:jc w:val="both"/>
      </w:pPr>
      <w:r w:rsidRPr="00A678DF">
        <w:t>A döntést ellenőrző, megfelelő egyéni védőeszközökkel ellátott személyek a biztonsági zónákban tartózkodhatnak, és nem akadályozhatják a döntést végző és a segítő eltávolodását.</w:t>
      </w:r>
    </w:p>
    <w:p w:rsidR="002C63E0" w:rsidRPr="00A678DF" w:rsidRDefault="002C63E0" w:rsidP="004B5789">
      <w:pPr>
        <w:pStyle w:val="NormlWeb"/>
        <w:spacing w:before="0" w:beforeAutospacing="0" w:after="0" w:afterAutospacing="0"/>
        <w:ind w:left="709"/>
        <w:jc w:val="both"/>
      </w:pPr>
      <w:r w:rsidRPr="00A678DF">
        <w:t>-</w:t>
      </w:r>
      <w:r w:rsidRPr="00A678DF">
        <w:tab/>
        <w:t>A dőlés megindításához, szükség esetén döntőékeket és utánütő ékeket vagy egyéb eszközt (pl. döntőemelőt) lehet alkalmazni.</w:t>
      </w:r>
    </w:p>
    <w:p w:rsidR="002C63E0" w:rsidRPr="00A678DF" w:rsidRDefault="002C63E0" w:rsidP="004B5789">
      <w:pPr>
        <w:pStyle w:val="NormlWeb"/>
        <w:spacing w:before="0" w:beforeAutospacing="0" w:after="0" w:afterAutospacing="0"/>
        <w:ind w:left="709"/>
        <w:jc w:val="both"/>
      </w:pPr>
      <w:r w:rsidRPr="00A678DF">
        <w:t>A hajtókalapos döntés ismerete.</w:t>
      </w:r>
    </w:p>
    <w:p w:rsidR="002C63E0" w:rsidRPr="00A678DF" w:rsidRDefault="002C63E0" w:rsidP="004B5789">
      <w:pPr>
        <w:pStyle w:val="NormlWeb"/>
        <w:spacing w:before="0" w:beforeAutospacing="0" w:after="0" w:afterAutospacing="0"/>
        <w:ind w:left="709"/>
        <w:jc w:val="both"/>
      </w:pPr>
      <w:r w:rsidRPr="00A678DF">
        <w:t>-</w:t>
      </w:r>
      <w:r w:rsidRPr="00A678DF">
        <w:tab/>
        <w:t>Ha a döntési irány eltér a húzási iránytól, a törési lécet a fa kihajlás felőli oldalán csökkenteni, az ellentétes oldalon növelni kell!</w:t>
      </w:r>
    </w:p>
    <w:p w:rsidR="002C63E0" w:rsidRPr="00A678DF" w:rsidRDefault="002C63E0" w:rsidP="004B5789">
      <w:pPr>
        <w:pStyle w:val="NormlWeb"/>
        <w:spacing w:before="0" w:beforeAutospacing="0" w:after="0" w:afterAutospacing="0"/>
        <w:ind w:left="709"/>
        <w:jc w:val="both"/>
      </w:pPr>
      <w:r w:rsidRPr="00A678DF">
        <w:t>-</w:t>
      </w:r>
      <w:r w:rsidRPr="00A678DF">
        <w:tab/>
        <w:t>Ha egy fa motorfűrészes döntése (beleértve a terpeszlevágást is) megkezdődött, akkor azt folyamatos munkában, megszakítás nélkül kell végezni a fa ledőléséig!</w:t>
      </w:r>
    </w:p>
    <w:p w:rsidR="002C63E0" w:rsidRPr="00A678DF" w:rsidRDefault="002C63E0" w:rsidP="004B5789">
      <w:pPr>
        <w:pStyle w:val="NormlWeb"/>
        <w:spacing w:before="0" w:beforeAutospacing="0" w:after="0" w:afterAutospacing="0"/>
        <w:ind w:left="709"/>
        <w:jc w:val="both"/>
      </w:pPr>
      <w:r w:rsidRPr="00A678DF">
        <w:t xml:space="preserve">- </w:t>
      </w:r>
      <w:r w:rsidRPr="00A678DF">
        <w:tab/>
        <w:t>A dőlés megindulásakor a biztonsági zónába kell távozni, és – a dőlést figyelve – mindaddig ott kell maradni, míg a ledőlt törzs nyugalomba kerül és nem várható több, lehulló ágdarab!</w:t>
      </w:r>
    </w:p>
    <w:p w:rsidR="002C63E0" w:rsidRPr="00A678DF" w:rsidRDefault="002C63E0" w:rsidP="004B5789">
      <w:pPr>
        <w:pStyle w:val="NormlWeb"/>
        <w:spacing w:before="0" w:beforeAutospacing="0" w:after="0" w:afterAutospacing="0"/>
        <w:ind w:left="709"/>
        <w:jc w:val="both"/>
      </w:pPr>
      <w:r w:rsidRPr="00A678DF">
        <w:lastRenderedPageBreak/>
        <w:t> -</w:t>
      </w:r>
      <w:r w:rsidRPr="00A678DF">
        <w:tab/>
        <w:t>a zónák helyét a dőlési irány határozza meg, a tervezettől eltérő irányba dőlő vagy visszaülő fa esetén a megváltozott helyű biztonsági zónába kell menni.</w:t>
      </w:r>
    </w:p>
    <w:p w:rsidR="002C63E0" w:rsidRPr="00A678DF" w:rsidRDefault="002C63E0" w:rsidP="004B5789">
      <w:pPr>
        <w:pStyle w:val="NormlWeb"/>
        <w:spacing w:before="0" w:beforeAutospacing="0" w:after="0" w:afterAutospacing="0"/>
        <w:ind w:left="709"/>
        <w:jc w:val="both"/>
      </w:pPr>
      <w:r w:rsidRPr="00A678DF">
        <w:t> -</w:t>
      </w:r>
      <w:r w:rsidRPr="00A678DF">
        <w:tab/>
        <w:t>Rothadó fa csak a húzási irányba dönthető, vagy húzókötél alkalmazásával illetve magasabb tuskó kialakításával kell elérni, hogy a dőlés biztonsággal irányítható legyen.</w:t>
      </w:r>
    </w:p>
    <w:p w:rsidR="002C63E0" w:rsidRPr="00A678DF" w:rsidRDefault="002C63E0" w:rsidP="00E52BE1">
      <w:pPr>
        <w:pStyle w:val="NormlWeb"/>
        <w:spacing w:before="0" w:beforeAutospacing="0" w:after="0" w:afterAutospacing="0"/>
        <w:ind w:left="709"/>
        <w:jc w:val="both"/>
      </w:pPr>
      <w:r w:rsidRPr="00A678DF">
        <w:t> -</w:t>
      </w:r>
      <w:r w:rsidRPr="00A678DF">
        <w:tab/>
        <w:t>Kettes vagy többes ikertörzseket külön-külön a húzásirányba kell dönteni, vagy húzókötéllel kell irányítani.</w:t>
      </w:r>
    </w:p>
    <w:p w:rsidR="002C63E0" w:rsidRPr="00A678DF" w:rsidRDefault="002C63E0" w:rsidP="00484019">
      <w:pPr>
        <w:widowControl w:val="0"/>
        <w:suppressAutoHyphens/>
        <w:rPr>
          <w:rFonts w:ascii="Times New Roman" w:hAnsi="Times New Roman"/>
          <w:kern w:val="1"/>
          <w:sz w:val="24"/>
          <w:szCs w:val="24"/>
          <w:lang w:eastAsia="hi-IN" w:bidi="hi-IN"/>
        </w:rPr>
      </w:pPr>
    </w:p>
    <w:p w:rsidR="0042649F" w:rsidRPr="00A678DF" w:rsidRDefault="002C63E0" w:rsidP="000F68FA">
      <w:pPr>
        <w:numPr>
          <w:ilvl w:val="2"/>
          <w:numId w:val="54"/>
        </w:numPr>
        <w:ind w:left="1225" w:hanging="505"/>
        <w:rPr>
          <w:rFonts w:ascii="Times New Roman" w:hAnsi="Times New Roman"/>
          <w:b/>
          <w:sz w:val="24"/>
          <w:szCs w:val="24"/>
        </w:rPr>
      </w:pPr>
      <w:r w:rsidRPr="00A678DF">
        <w:rPr>
          <w:rFonts w:ascii="Times New Roman" w:hAnsi="Times New Roman"/>
          <w:b/>
          <w:sz w:val="24"/>
          <w:szCs w:val="24"/>
        </w:rPr>
        <w:t xml:space="preserve"> Választékolás</w:t>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sz w:val="24"/>
          <w:szCs w:val="24"/>
        </w:rPr>
        <w:tab/>
      </w:r>
      <w:r w:rsidRPr="00A678DF">
        <w:rPr>
          <w:rFonts w:ascii="Times New Roman" w:hAnsi="Times New Roman"/>
          <w:b/>
          <w:i/>
          <w:sz w:val="24"/>
          <w:szCs w:val="24"/>
        </w:rPr>
        <w:tab/>
        <w:t>42 óra</w:t>
      </w:r>
    </w:p>
    <w:p w:rsidR="002C63E0" w:rsidRPr="00A678DF" w:rsidRDefault="002C63E0" w:rsidP="004B5789">
      <w:pPr>
        <w:widowControl w:val="0"/>
        <w:suppressAutoHyphens/>
        <w:ind w:left="720"/>
        <w:jc w:val="both"/>
        <w:rPr>
          <w:rFonts w:ascii="Times New Roman" w:hAnsi="Times New Roman"/>
          <w:sz w:val="24"/>
          <w:szCs w:val="24"/>
        </w:rPr>
      </w:pPr>
      <w:r w:rsidRPr="00A678DF">
        <w:rPr>
          <w:rFonts w:ascii="Times New Roman" w:hAnsi="Times New Roman"/>
          <w:sz w:val="24"/>
          <w:szCs w:val="24"/>
        </w:rPr>
        <w:t>A választékolás végrehajtása</w:t>
      </w:r>
    </w:p>
    <w:p w:rsidR="002C63E0" w:rsidRPr="00A678DF" w:rsidRDefault="002C63E0" w:rsidP="004B5789">
      <w:pPr>
        <w:widowControl w:val="0"/>
        <w:suppressAutoHyphens/>
        <w:ind w:left="720"/>
        <w:rPr>
          <w:rFonts w:ascii="Times New Roman" w:hAnsi="Times New Roman"/>
          <w:sz w:val="24"/>
          <w:szCs w:val="24"/>
        </w:rPr>
      </w:pPr>
      <w:r w:rsidRPr="00A678DF">
        <w:rPr>
          <w:rFonts w:ascii="Times New Roman" w:hAnsi="Times New Roman"/>
          <w:sz w:val="24"/>
          <w:szCs w:val="24"/>
        </w:rPr>
        <w:t>Az erdei választékok és azok szabványai</w:t>
      </w:r>
    </w:p>
    <w:p w:rsidR="002C63E0" w:rsidRPr="00A678DF" w:rsidRDefault="002C63E0" w:rsidP="004B5789">
      <w:pPr>
        <w:widowControl w:val="0"/>
        <w:suppressAutoHyphens/>
        <w:ind w:left="720"/>
        <w:jc w:val="both"/>
        <w:rPr>
          <w:rFonts w:ascii="Times New Roman" w:hAnsi="Times New Roman"/>
          <w:sz w:val="24"/>
          <w:szCs w:val="24"/>
        </w:rPr>
      </w:pPr>
      <w:r w:rsidRPr="00A678DF">
        <w:rPr>
          <w:rFonts w:ascii="Times New Roman" w:hAnsi="Times New Roman"/>
          <w:sz w:val="24"/>
          <w:szCs w:val="24"/>
        </w:rPr>
        <w:t>A fa tulajdonságai és hibái alapján a kitermelt fa minőségének megállapítása.</w:t>
      </w:r>
    </w:p>
    <w:p w:rsidR="002C63E0" w:rsidRPr="00A678DF" w:rsidRDefault="002C63E0" w:rsidP="004B5789">
      <w:pPr>
        <w:ind w:left="720"/>
        <w:jc w:val="both"/>
        <w:rPr>
          <w:rFonts w:ascii="Times New Roman" w:hAnsi="Times New Roman"/>
          <w:sz w:val="24"/>
          <w:szCs w:val="24"/>
        </w:rPr>
      </w:pPr>
      <w:r w:rsidRPr="00A678DF">
        <w:rPr>
          <w:rFonts w:ascii="Times New Roman" w:hAnsi="Times New Roman"/>
          <w:sz w:val="24"/>
          <w:szCs w:val="24"/>
        </w:rPr>
        <w:t xml:space="preserve">Választékolás alatt a hosszúfának optimális felosztását értjük minőség, növekedési alak és méretek (hossz, kisebb átmérő) szerint a piacon keresett áruválasztékokra. Ezt a célkitűzést érték optimalizációnak is nevezik, vagyis, hogy a beszerzett alapanyagból, ami nem áll mindig méret és minőség szerint szabad választékban rendelkezésre, maximális nyereséget hozzunk ki. </w:t>
      </w:r>
    </w:p>
    <w:p w:rsidR="002C63E0" w:rsidRPr="00A678DF" w:rsidRDefault="002C63E0" w:rsidP="004B5789">
      <w:pPr>
        <w:ind w:left="720"/>
        <w:jc w:val="both"/>
        <w:rPr>
          <w:rFonts w:ascii="Times New Roman" w:hAnsi="Times New Roman"/>
          <w:sz w:val="24"/>
          <w:szCs w:val="24"/>
        </w:rPr>
      </w:pPr>
      <w:r w:rsidRPr="00A678DF">
        <w:rPr>
          <w:rFonts w:ascii="Times New Roman" w:hAnsi="Times New Roman"/>
          <w:sz w:val="24"/>
          <w:szCs w:val="24"/>
        </w:rPr>
        <w:t xml:space="preserve">Az ehhez szükséges elő készítő munkálatokhoz tartozik egy olyan munka előkészítés, amellyel a legtöbb fűrészüzem nem rendelkezik.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Mivel a fa világviszonylatban nagyon értékes, ezért a szakterületen a választékolás a legfelelősségteljesebb tevékenységek közé tartozik. A következő tulajdonságokat kell megkövetelni: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nagyfokú felelősségtudat,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Nagyüzem, ill. cég iránti érdeklődés,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lelkiismeretesség,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jó kombinációs készség,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jó fejszámolási készég,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jó szemmérték,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gondolkodó készség.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Ezen kívül a következő ismereteket követelik meg: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Nagyon jó faismeret (fafajok, minőség, növekedési hiba, betegség, struktúra), amelyet csak fával való éveken keresztül folytatott foglalkozással lehet elsajátítani.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A rönk osztályozás és a választékonkénti ár ismerete.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A megrendelők igényének, ill. a fűrészáru további feldolgozásának ismerete a fő vevőknél, a fűrészáruval szemben támasztott követelmények ismerete.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A fűrészáru piaci helyzetének bizonyos mérvű ismerete. </w:t>
      </w:r>
    </w:p>
    <w:p w:rsidR="002C63E0" w:rsidRPr="00A678DF" w:rsidRDefault="002C63E0" w:rsidP="004B5789">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color w:val="000000"/>
          <w:sz w:val="24"/>
          <w:szCs w:val="24"/>
        </w:rPr>
        <w:t xml:space="preserve">A fűrészüzemben a termelőfolyamatnak, különösen a felfűrészelésnek pontos ismerete. </w:t>
      </w:r>
    </w:p>
    <w:p w:rsidR="002C63E0" w:rsidRPr="00A678DF" w:rsidRDefault="002C63E0" w:rsidP="00E52BE1">
      <w:pPr>
        <w:tabs>
          <w:tab w:val="left" w:pos="1560"/>
        </w:tabs>
        <w:autoSpaceDE w:val="0"/>
        <w:autoSpaceDN w:val="0"/>
        <w:adjustRightInd w:val="0"/>
        <w:ind w:left="720"/>
        <w:rPr>
          <w:rFonts w:ascii="Times New Roman" w:hAnsi="Times New Roman"/>
          <w:color w:val="000000"/>
          <w:sz w:val="24"/>
          <w:szCs w:val="24"/>
        </w:rPr>
      </w:pPr>
      <w:r w:rsidRPr="00A678DF">
        <w:rPr>
          <w:rFonts w:ascii="Times New Roman" w:hAnsi="Times New Roman"/>
          <w:bCs/>
          <w:color w:val="000000"/>
          <w:sz w:val="24"/>
          <w:szCs w:val="24"/>
        </w:rPr>
        <w:t xml:space="preserve">A választékolásnál figyelembe veendő tényezők </w:t>
      </w:r>
      <w:r w:rsidRPr="00A678DF">
        <w:rPr>
          <w:rFonts w:ascii="Times New Roman" w:hAnsi="Times New Roman"/>
          <w:color w:val="000000"/>
          <w:sz w:val="24"/>
          <w:szCs w:val="24"/>
        </w:rPr>
        <w:t>és a kereskedelemben szokásos hosszméreteinek gyakorlati ismerete.</w:t>
      </w:r>
    </w:p>
    <w:p w:rsidR="002C63E0" w:rsidRPr="00A678DF" w:rsidRDefault="002C63E0" w:rsidP="00484019">
      <w:pPr>
        <w:widowControl w:val="0"/>
        <w:suppressAutoHyphens/>
        <w:ind w:left="1225"/>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b/>
      </w:r>
    </w:p>
    <w:p w:rsidR="0042649F" w:rsidRPr="00A678DF" w:rsidRDefault="002C63E0" w:rsidP="000F68FA">
      <w:pPr>
        <w:numPr>
          <w:ilvl w:val="2"/>
          <w:numId w:val="54"/>
        </w:numPr>
        <w:ind w:left="1225" w:hanging="505"/>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 xml:space="preserve"> Számbavétel</w:t>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i/>
          <w:kern w:val="1"/>
          <w:sz w:val="24"/>
          <w:szCs w:val="24"/>
          <w:lang w:eastAsia="hi-IN" w:bidi="hi-IN"/>
        </w:rPr>
        <w:t>19 óra</w:t>
      </w:r>
    </w:p>
    <w:p w:rsidR="002C63E0" w:rsidRPr="00A678DF" w:rsidRDefault="002C63E0" w:rsidP="004B5789">
      <w:pPr>
        <w:widowControl w:val="0"/>
        <w:suppressAutoHyphens/>
        <w:ind w:left="708"/>
        <w:rPr>
          <w:rFonts w:ascii="Times New Roman" w:hAnsi="Times New Roman"/>
          <w:kern w:val="1"/>
          <w:sz w:val="24"/>
          <w:szCs w:val="24"/>
          <w:lang w:eastAsia="hi-IN" w:bidi="hi-IN"/>
        </w:rPr>
      </w:pPr>
      <w:r w:rsidRPr="00A678DF">
        <w:rPr>
          <w:rFonts w:ascii="Times New Roman" w:hAnsi="Times New Roman"/>
          <w:sz w:val="24"/>
          <w:szCs w:val="24"/>
        </w:rPr>
        <w:t xml:space="preserve"> A kitermelt, készletezett faanyag </w:t>
      </w:r>
    </w:p>
    <w:p w:rsidR="002C63E0" w:rsidRPr="00A678DF" w:rsidRDefault="002C63E0" w:rsidP="00484019">
      <w:pPr>
        <w:ind w:left="720"/>
        <w:rPr>
          <w:rFonts w:ascii="Times New Roman" w:hAnsi="Times New Roman"/>
          <w:kern w:val="1"/>
          <w:sz w:val="24"/>
          <w:szCs w:val="24"/>
          <w:lang w:eastAsia="hi-IN" w:bidi="hi-IN"/>
        </w:rPr>
      </w:pPr>
    </w:p>
    <w:p w:rsidR="0042649F" w:rsidRPr="00A678DF" w:rsidRDefault="002C63E0" w:rsidP="000F68FA">
      <w:pPr>
        <w:numPr>
          <w:ilvl w:val="2"/>
          <w:numId w:val="54"/>
        </w:numPr>
        <w:ind w:left="1225" w:hanging="505"/>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 xml:space="preserve"> A fahasználat munkahelyei</w:t>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i/>
          <w:kern w:val="1"/>
          <w:sz w:val="24"/>
          <w:szCs w:val="24"/>
          <w:lang w:eastAsia="hi-IN" w:bidi="hi-IN"/>
        </w:rPr>
        <w:t>22 óra</w:t>
      </w:r>
    </w:p>
    <w:p w:rsidR="002C63E0" w:rsidRPr="00A678DF" w:rsidRDefault="002C63E0" w:rsidP="004B5789">
      <w:pPr>
        <w:widowControl w:val="0"/>
        <w:suppressAutoHyphens/>
        <w:ind w:left="708"/>
        <w:rPr>
          <w:rFonts w:ascii="Times New Roman" w:hAnsi="Times New Roman"/>
          <w:kern w:val="1"/>
          <w:sz w:val="24"/>
          <w:szCs w:val="24"/>
          <w:lang w:eastAsia="hi-IN" w:bidi="hi-IN"/>
        </w:rPr>
      </w:pPr>
      <w:r w:rsidRPr="00A678DF">
        <w:rPr>
          <w:rFonts w:ascii="Times New Roman" w:hAnsi="Times New Roman"/>
          <w:sz w:val="24"/>
          <w:szCs w:val="24"/>
        </w:rPr>
        <w:t xml:space="preserve"> Kialakítja a vágástéri munkák térbeli és időbeli rendjét</w:t>
      </w:r>
    </w:p>
    <w:p w:rsidR="002C63E0" w:rsidRPr="00A678DF" w:rsidRDefault="002C63E0" w:rsidP="00484019">
      <w:pPr>
        <w:ind w:left="720"/>
        <w:rPr>
          <w:rFonts w:ascii="Times New Roman" w:hAnsi="Times New Roman"/>
          <w:kern w:val="1"/>
          <w:sz w:val="24"/>
          <w:szCs w:val="24"/>
          <w:lang w:eastAsia="hi-IN" w:bidi="hi-IN"/>
        </w:rPr>
      </w:pPr>
    </w:p>
    <w:p w:rsidR="0042649F" w:rsidRPr="00A678DF" w:rsidRDefault="002C63E0" w:rsidP="000F68FA">
      <w:pPr>
        <w:numPr>
          <w:ilvl w:val="2"/>
          <w:numId w:val="54"/>
        </w:numPr>
        <w:ind w:left="1225" w:hanging="505"/>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 xml:space="preserve"> Munkarendszerek</w:t>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kern w:val="1"/>
          <w:sz w:val="24"/>
          <w:szCs w:val="24"/>
          <w:lang w:eastAsia="hi-IN" w:bidi="hi-IN"/>
        </w:rPr>
        <w:tab/>
      </w:r>
      <w:r w:rsidRPr="00A678DF">
        <w:rPr>
          <w:rFonts w:ascii="Times New Roman" w:hAnsi="Times New Roman"/>
          <w:b/>
          <w:i/>
          <w:kern w:val="1"/>
          <w:sz w:val="24"/>
          <w:szCs w:val="24"/>
          <w:lang w:eastAsia="hi-IN" w:bidi="hi-IN"/>
        </w:rPr>
        <w:t>54 óra</w:t>
      </w:r>
    </w:p>
    <w:p w:rsidR="002C63E0" w:rsidRPr="00A678DF" w:rsidRDefault="002C63E0" w:rsidP="004B5789">
      <w:pPr>
        <w:widowControl w:val="0"/>
        <w:suppressAutoHyphens/>
        <w:ind w:firstLine="708"/>
        <w:rPr>
          <w:rFonts w:ascii="Times New Roman" w:hAnsi="Times New Roman"/>
          <w:kern w:val="1"/>
          <w:sz w:val="24"/>
          <w:szCs w:val="24"/>
          <w:lang w:eastAsia="hi-IN" w:bidi="hi-IN"/>
        </w:rPr>
      </w:pPr>
      <w:r w:rsidRPr="00A678DF">
        <w:rPr>
          <w:rFonts w:ascii="Times New Roman" w:hAnsi="Times New Roman"/>
          <w:sz w:val="24"/>
          <w:szCs w:val="24"/>
        </w:rPr>
        <w:t>A különböző munkarendszer-változatokat alkalmazza</w:t>
      </w:r>
    </w:p>
    <w:p w:rsidR="002C63E0" w:rsidRPr="00A678DF" w:rsidRDefault="002C63E0" w:rsidP="00E52BE1">
      <w:pPr>
        <w:widowControl w:val="0"/>
        <w:suppressAutoHyphens/>
        <w:ind w:left="1225"/>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lastRenderedPageBreak/>
        <w:tab/>
      </w:r>
    </w:p>
    <w:p w:rsidR="0042649F" w:rsidRPr="00A678DF" w:rsidRDefault="002C63E0" w:rsidP="000F68FA">
      <w:pPr>
        <w:numPr>
          <w:ilvl w:val="1"/>
          <w:numId w:val="54"/>
        </w:numPr>
        <w:rPr>
          <w:rFonts w:ascii="Times New Roman" w:hAnsi="Times New Roman"/>
          <w:b/>
          <w:i/>
          <w:sz w:val="24"/>
          <w:szCs w:val="24"/>
        </w:rPr>
      </w:pPr>
      <w:r w:rsidRPr="00A678DF">
        <w:rPr>
          <w:rFonts w:ascii="Times New Roman" w:hAnsi="Times New Roman"/>
          <w:b/>
          <w:i/>
          <w:sz w:val="24"/>
          <w:szCs w:val="24"/>
        </w:rPr>
        <w:t xml:space="preserve">A képzés javasolt helyszíne </w:t>
      </w:r>
      <w:r w:rsidRPr="00A678DF">
        <w:rPr>
          <w:rFonts w:ascii="Times New Roman" w:hAnsi="Times New Roman"/>
          <w:b/>
          <w:i/>
          <w:kern w:val="1"/>
          <w:sz w:val="24"/>
          <w:szCs w:val="24"/>
          <w:lang w:eastAsia="hi-IN" w:bidi="hi-IN"/>
        </w:rPr>
        <w:t>(ajánlás)</w:t>
      </w:r>
    </w:p>
    <w:p w:rsidR="0042649F" w:rsidRPr="00A678DF" w:rsidRDefault="002C63E0" w:rsidP="000F68FA">
      <w:pPr>
        <w:ind w:left="360" w:firstLine="345"/>
        <w:rPr>
          <w:rFonts w:ascii="Times New Roman" w:hAnsi="Times New Roman"/>
          <w:i/>
          <w:sz w:val="24"/>
          <w:szCs w:val="24"/>
        </w:rPr>
      </w:pPr>
      <w:r w:rsidRPr="00A678DF">
        <w:rPr>
          <w:rFonts w:ascii="Times New Roman" w:hAnsi="Times New Roman"/>
          <w:i/>
          <w:sz w:val="24"/>
          <w:szCs w:val="24"/>
        </w:rPr>
        <w:t>Tanerdő</w:t>
      </w:r>
    </w:p>
    <w:p w:rsidR="002C63E0" w:rsidRPr="00A678DF" w:rsidRDefault="002C63E0" w:rsidP="00484019">
      <w:pPr>
        <w:ind w:left="1418" w:firstLine="709"/>
        <w:rPr>
          <w:rFonts w:ascii="Times New Roman" w:hAnsi="Times New Roman"/>
          <w:sz w:val="24"/>
          <w:szCs w:val="24"/>
        </w:rPr>
      </w:pPr>
    </w:p>
    <w:p w:rsidR="0042649F" w:rsidRPr="00A678DF" w:rsidRDefault="002C63E0" w:rsidP="000F68FA">
      <w:pPr>
        <w:numPr>
          <w:ilvl w:val="1"/>
          <w:numId w:val="54"/>
        </w:numPr>
        <w:jc w:val="both"/>
        <w:rPr>
          <w:rFonts w:ascii="Times New Roman" w:hAnsi="Times New Roman"/>
          <w:b/>
          <w:i/>
          <w:sz w:val="24"/>
          <w:szCs w:val="24"/>
        </w:rPr>
      </w:pPr>
      <w:r w:rsidRPr="00A678DF">
        <w:rPr>
          <w:rFonts w:ascii="Times New Roman" w:hAnsi="Times New Roman"/>
          <w:b/>
          <w:i/>
          <w:sz w:val="24"/>
          <w:szCs w:val="24"/>
        </w:rPr>
        <w:t>A tantárgy elsajátítása során alkalmazható sajátos módszerek, tanulói tevékenységformák (ajánlás)</w:t>
      </w:r>
    </w:p>
    <w:p w:rsidR="002C63E0" w:rsidRPr="00A678DF" w:rsidRDefault="002C63E0" w:rsidP="00E52BE1">
      <w:pPr>
        <w:jc w:val="both"/>
        <w:rPr>
          <w:rFonts w:ascii="Times New Roman" w:hAnsi="Times New Roman"/>
          <w:b/>
          <w:i/>
          <w:sz w:val="24"/>
          <w:szCs w:val="24"/>
        </w:rPr>
      </w:pPr>
    </w:p>
    <w:p w:rsidR="0042649F" w:rsidRPr="00A678DF" w:rsidRDefault="002C63E0" w:rsidP="000F68FA">
      <w:pPr>
        <w:pStyle w:val="Listaszerbekezds"/>
        <w:numPr>
          <w:ilvl w:val="2"/>
          <w:numId w:val="54"/>
        </w:numPr>
        <w:spacing w:after="0" w:line="240" w:lineRule="auto"/>
        <w:jc w:val="both"/>
        <w:rPr>
          <w:rFonts w:ascii="Times New Roman" w:hAnsi="Times New Roman"/>
          <w:b/>
          <w:i/>
          <w:sz w:val="24"/>
          <w:szCs w:val="24"/>
        </w:rPr>
      </w:pPr>
      <w:r w:rsidRPr="00A678D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2C63E0" w:rsidRPr="00A678DF">
        <w:trPr>
          <w:jc w:val="center"/>
        </w:trPr>
        <w:tc>
          <w:tcPr>
            <w:tcW w:w="994"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Sorszám</w:t>
            </w:r>
          </w:p>
        </w:tc>
        <w:tc>
          <w:tcPr>
            <w:tcW w:w="2800"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 xml:space="preserve">Alkalmazott oktatási </w:t>
            </w:r>
          </w:p>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módszer neve</w:t>
            </w:r>
          </w:p>
        </w:tc>
        <w:tc>
          <w:tcPr>
            <w:tcW w:w="2835" w:type="dxa"/>
            <w:gridSpan w:val="3"/>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 tanulói tevékenység szervezeti kerete</w:t>
            </w:r>
          </w:p>
        </w:tc>
        <w:tc>
          <w:tcPr>
            <w:tcW w:w="2659"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2C63E0" w:rsidRPr="00A678DF">
        <w:trPr>
          <w:jc w:val="center"/>
        </w:trPr>
        <w:tc>
          <w:tcPr>
            <w:tcW w:w="994" w:type="dxa"/>
            <w:vMerge/>
            <w:vAlign w:val="center"/>
          </w:tcPr>
          <w:p w:rsidR="002C63E0" w:rsidRPr="000F68FA" w:rsidRDefault="002C63E0" w:rsidP="005318B4">
            <w:pPr>
              <w:jc w:val="center"/>
              <w:rPr>
                <w:rFonts w:ascii="Times New Roman" w:hAnsi="Times New Roman"/>
                <w:b/>
                <w:sz w:val="24"/>
                <w:szCs w:val="24"/>
              </w:rPr>
            </w:pPr>
          </w:p>
        </w:tc>
        <w:tc>
          <w:tcPr>
            <w:tcW w:w="2800" w:type="dxa"/>
            <w:vMerge/>
            <w:vAlign w:val="center"/>
          </w:tcPr>
          <w:p w:rsidR="002C63E0" w:rsidRPr="000F68FA" w:rsidRDefault="002C63E0" w:rsidP="005318B4">
            <w:pPr>
              <w:rPr>
                <w:rFonts w:ascii="Times New Roman" w:hAnsi="Times New Roman"/>
                <w:b/>
                <w:sz w:val="24"/>
                <w:szCs w:val="24"/>
              </w:rPr>
            </w:pP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egyéni</w:t>
            </w: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csoport</w:t>
            </w:r>
          </w:p>
        </w:tc>
        <w:tc>
          <w:tcPr>
            <w:tcW w:w="945" w:type="dxa"/>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osztály</w:t>
            </w:r>
          </w:p>
        </w:tc>
        <w:tc>
          <w:tcPr>
            <w:tcW w:w="2659" w:type="dxa"/>
            <w:vMerge/>
            <w:vAlign w:val="center"/>
          </w:tcPr>
          <w:p w:rsidR="002C63E0" w:rsidRPr="000F68FA" w:rsidRDefault="002C63E0" w:rsidP="005318B4">
            <w:pPr>
              <w:jc w:val="center"/>
              <w:rPr>
                <w:rFonts w:ascii="Times New Roman" w:hAnsi="Times New Roman"/>
                <w:b/>
                <w:sz w:val="24"/>
                <w:szCs w:val="24"/>
              </w:rPr>
            </w:pP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1.1.</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magyarázat</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a fahasználat kézi eszközei, az anyagmozgatás eszközei, gépei</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 Védőeszközök, védőfelszerelések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1.2.</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megbeszélés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a fahasználat kézi eszközei, az anyagmozgatás eszközei, gépei</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 Védőeszközök, védőfelszerelések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1.3.</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szemléltetés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a fahasználat kézi eszközei, az anyagmozgatás eszközei, gépei</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 Védőeszközök, védőfelszerelések</w:t>
            </w:r>
          </w:p>
        </w:tc>
      </w:tr>
      <w:tr w:rsidR="002C63E0" w:rsidRPr="00A678DF">
        <w:trPr>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1.4.</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kooperatív tanulás</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a fahasználat kézi eszközei, az anyagmozgatás eszközei, gépei</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 Védőeszközök, védőfelszerelések</w:t>
            </w:r>
          </w:p>
        </w:tc>
      </w:tr>
      <w:tr w:rsidR="002C63E0" w:rsidRPr="00A678DF">
        <w:trPr>
          <w:trHeight w:val="263"/>
          <w:jc w:val="center"/>
        </w:trPr>
        <w:tc>
          <w:tcPr>
            <w:tcW w:w="994"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1.5.</w:t>
            </w:r>
          </w:p>
        </w:tc>
        <w:tc>
          <w:tcPr>
            <w:tcW w:w="2800"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Egyéb: a fakitermelési műveletek végrehajtása</w:t>
            </w:r>
          </w:p>
        </w:tc>
        <w:tc>
          <w:tcPr>
            <w:tcW w:w="945"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945" w:type="dxa"/>
            <w:vAlign w:val="center"/>
          </w:tcPr>
          <w:p w:rsidR="002C63E0" w:rsidRPr="000F68FA" w:rsidRDefault="002C63E0" w:rsidP="005318B4">
            <w:pPr>
              <w:jc w:val="center"/>
              <w:rPr>
                <w:rFonts w:ascii="Times New Roman" w:hAnsi="Times New Roman"/>
                <w:sz w:val="24"/>
                <w:szCs w:val="24"/>
              </w:rPr>
            </w:pPr>
          </w:p>
        </w:tc>
        <w:tc>
          <w:tcPr>
            <w:tcW w:w="945" w:type="dxa"/>
            <w:vAlign w:val="center"/>
          </w:tcPr>
          <w:p w:rsidR="002C63E0" w:rsidRPr="000F68FA" w:rsidRDefault="002C63E0" w:rsidP="005318B4">
            <w:pPr>
              <w:jc w:val="center"/>
              <w:rPr>
                <w:rFonts w:ascii="Times New Roman" w:hAnsi="Times New Roman"/>
                <w:sz w:val="24"/>
                <w:szCs w:val="24"/>
              </w:rPr>
            </w:pPr>
          </w:p>
        </w:tc>
        <w:tc>
          <w:tcPr>
            <w:tcW w:w="265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 xml:space="preserve">Motorfűrészek, a fahasználat kézi eszközei, az </w:t>
            </w:r>
            <w:r w:rsidRPr="000F68FA">
              <w:rPr>
                <w:rFonts w:ascii="Times New Roman" w:hAnsi="Times New Roman"/>
                <w:sz w:val="24"/>
                <w:szCs w:val="24"/>
              </w:rPr>
              <w:lastRenderedPageBreak/>
              <w:t>anyagmozgatás eszközei, gépei</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 Védőeszközök, védőfelszerelések</w:t>
            </w:r>
          </w:p>
        </w:tc>
      </w:tr>
    </w:tbl>
    <w:p w:rsidR="002C63E0" w:rsidRPr="00A678DF" w:rsidRDefault="002C63E0" w:rsidP="00484019">
      <w:pPr>
        <w:pStyle w:val="Listaszerbekezds"/>
        <w:spacing w:after="0" w:line="240" w:lineRule="auto"/>
        <w:ind w:left="0"/>
        <w:rPr>
          <w:rFonts w:ascii="Times New Roman" w:hAnsi="Times New Roman"/>
          <w:b/>
          <w:i/>
          <w:sz w:val="24"/>
          <w:szCs w:val="24"/>
        </w:rPr>
      </w:pPr>
    </w:p>
    <w:p w:rsidR="0042649F" w:rsidRPr="00A678DF" w:rsidRDefault="002C63E0" w:rsidP="000F68FA">
      <w:pPr>
        <w:numPr>
          <w:ilvl w:val="2"/>
          <w:numId w:val="54"/>
        </w:numPr>
        <w:jc w:val="both"/>
        <w:rPr>
          <w:rFonts w:ascii="Times New Roman" w:hAnsi="Times New Roman"/>
          <w:b/>
          <w:i/>
          <w:sz w:val="24"/>
          <w:szCs w:val="24"/>
        </w:rPr>
      </w:pPr>
      <w:r w:rsidRPr="00A678DF">
        <w:rPr>
          <w:rFonts w:ascii="Times New Roman" w:hAnsi="Times New Roman"/>
          <w:b/>
          <w:i/>
          <w:sz w:val="24"/>
          <w:szCs w:val="24"/>
        </w:rPr>
        <w:t>A tantárgy elsajátítása során alkalmazható tanulói tevékenységformák (ajánlás)</w:t>
      </w:r>
    </w:p>
    <w:p w:rsidR="002C63E0" w:rsidRPr="00A678DF" w:rsidRDefault="002C63E0" w:rsidP="00484019">
      <w:pPr>
        <w:ind w:left="792"/>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2C63E0" w:rsidRPr="00A678DF">
        <w:trPr>
          <w:cantSplit/>
          <w:trHeight w:val="921"/>
          <w:jc w:val="center"/>
        </w:trPr>
        <w:tc>
          <w:tcPr>
            <w:tcW w:w="828"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Sor-szám</w:t>
            </w:r>
          </w:p>
        </w:tc>
        <w:tc>
          <w:tcPr>
            <w:tcW w:w="3621"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Tanulói tevékenységforma</w:t>
            </w:r>
          </w:p>
        </w:tc>
        <w:tc>
          <w:tcPr>
            <w:tcW w:w="2370" w:type="dxa"/>
            <w:gridSpan w:val="3"/>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Tanulói tevékenység szervezési kerete</w:t>
            </w:r>
          </w:p>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(differenciálási módok)</w:t>
            </w:r>
          </w:p>
        </w:tc>
        <w:tc>
          <w:tcPr>
            <w:tcW w:w="2190" w:type="dxa"/>
            <w:vMerge w:val="restart"/>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Alkalmazandó eszközök és felszerelések (SZVK 6. pont lebontása, pontosítása)</w:t>
            </w:r>
          </w:p>
        </w:tc>
      </w:tr>
      <w:tr w:rsidR="002C63E0" w:rsidRPr="00A678DF">
        <w:trPr>
          <w:cantSplit/>
          <w:trHeight w:val="1076"/>
          <w:jc w:val="center"/>
        </w:trPr>
        <w:tc>
          <w:tcPr>
            <w:tcW w:w="828" w:type="dxa"/>
            <w:vMerge/>
            <w:vAlign w:val="center"/>
          </w:tcPr>
          <w:p w:rsidR="002C63E0" w:rsidRPr="000F68FA" w:rsidRDefault="002C63E0" w:rsidP="005318B4">
            <w:pPr>
              <w:jc w:val="center"/>
              <w:rPr>
                <w:rFonts w:ascii="Times New Roman" w:hAnsi="Times New Roman"/>
                <w:b/>
                <w:sz w:val="24"/>
                <w:szCs w:val="24"/>
              </w:rPr>
            </w:pPr>
          </w:p>
        </w:tc>
        <w:tc>
          <w:tcPr>
            <w:tcW w:w="3621" w:type="dxa"/>
            <w:vMerge/>
            <w:vAlign w:val="center"/>
          </w:tcPr>
          <w:p w:rsidR="002C63E0" w:rsidRPr="000F68FA" w:rsidRDefault="002C63E0" w:rsidP="005318B4">
            <w:pPr>
              <w:rPr>
                <w:rFonts w:ascii="Times New Roman" w:hAnsi="Times New Roman"/>
                <w:b/>
                <w:sz w:val="24"/>
                <w:szCs w:val="24"/>
              </w:rPr>
            </w:pPr>
          </w:p>
        </w:tc>
        <w:tc>
          <w:tcPr>
            <w:tcW w:w="809"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Egyéni</w:t>
            </w:r>
          </w:p>
        </w:tc>
        <w:tc>
          <w:tcPr>
            <w:tcW w:w="798"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Csoport-</w:t>
            </w:r>
          </w:p>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bontás</w:t>
            </w:r>
          </w:p>
        </w:tc>
        <w:tc>
          <w:tcPr>
            <w:tcW w:w="763" w:type="dxa"/>
            <w:textDirection w:val="btLr"/>
            <w:vAlign w:val="center"/>
          </w:tcPr>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Osztály-</w:t>
            </w:r>
          </w:p>
          <w:p w:rsidR="002C63E0" w:rsidRPr="000F68FA" w:rsidRDefault="002C63E0" w:rsidP="005318B4">
            <w:pPr>
              <w:ind w:left="113" w:right="113"/>
              <w:jc w:val="center"/>
              <w:rPr>
                <w:rFonts w:ascii="Times New Roman" w:hAnsi="Times New Roman"/>
                <w:b/>
                <w:sz w:val="24"/>
                <w:szCs w:val="24"/>
              </w:rPr>
            </w:pPr>
            <w:r w:rsidRPr="000F68FA">
              <w:rPr>
                <w:rFonts w:ascii="Times New Roman" w:hAnsi="Times New Roman"/>
                <w:b/>
                <w:sz w:val="24"/>
                <w:szCs w:val="24"/>
              </w:rPr>
              <w:t>keret</w:t>
            </w:r>
          </w:p>
        </w:tc>
        <w:tc>
          <w:tcPr>
            <w:tcW w:w="2190" w:type="dxa"/>
            <w:vMerge/>
            <w:vAlign w:val="center"/>
          </w:tcPr>
          <w:p w:rsidR="002C63E0" w:rsidRPr="000F68FA" w:rsidRDefault="002C63E0" w:rsidP="005318B4">
            <w:pPr>
              <w:jc w:val="center"/>
              <w:rPr>
                <w:rFonts w:ascii="Times New Roman" w:hAnsi="Times New Roman"/>
                <w:b/>
                <w:sz w:val="24"/>
                <w:szCs w:val="24"/>
              </w:rPr>
            </w:pPr>
          </w:p>
        </w:tc>
      </w:tr>
      <w:tr w:rsidR="002C63E0" w:rsidRPr="00A678DF">
        <w:trPr>
          <w:jc w:val="center"/>
        </w:trPr>
        <w:tc>
          <w:tcPr>
            <w:tcW w:w="828" w:type="dxa"/>
            <w:shd w:val="clear" w:color="auto" w:fill="D9D9D9"/>
            <w:vAlign w:val="center"/>
          </w:tcPr>
          <w:p w:rsidR="002C63E0" w:rsidRPr="000F68FA" w:rsidRDefault="002C63E0" w:rsidP="005318B4">
            <w:pPr>
              <w:jc w:val="center"/>
              <w:rPr>
                <w:rFonts w:ascii="Times New Roman" w:hAnsi="Times New Roman"/>
                <w:b/>
                <w:sz w:val="24"/>
                <w:szCs w:val="24"/>
              </w:rPr>
            </w:pPr>
            <w:r w:rsidRPr="000F68FA">
              <w:rPr>
                <w:rFonts w:ascii="Times New Roman" w:hAnsi="Times New Roman"/>
                <w:b/>
                <w:sz w:val="24"/>
                <w:szCs w:val="24"/>
              </w:rPr>
              <w:t>1.</w:t>
            </w:r>
          </w:p>
        </w:tc>
        <w:tc>
          <w:tcPr>
            <w:tcW w:w="3621" w:type="dxa"/>
            <w:shd w:val="clear" w:color="auto" w:fill="D9D9D9"/>
            <w:vAlign w:val="center"/>
          </w:tcPr>
          <w:p w:rsidR="002C63E0" w:rsidRPr="000F68FA" w:rsidRDefault="002C63E0" w:rsidP="005318B4">
            <w:pPr>
              <w:rPr>
                <w:rFonts w:ascii="Times New Roman" w:hAnsi="Times New Roman"/>
                <w:b/>
                <w:sz w:val="24"/>
                <w:szCs w:val="24"/>
              </w:rPr>
            </w:pPr>
            <w:r w:rsidRPr="000F68FA">
              <w:rPr>
                <w:rFonts w:ascii="Times New Roman" w:hAnsi="Times New Roman"/>
                <w:b/>
                <w:sz w:val="24"/>
                <w:szCs w:val="24"/>
              </w:rPr>
              <w:t>Gyakorlati munkavégzés körében</w:t>
            </w:r>
          </w:p>
        </w:tc>
        <w:tc>
          <w:tcPr>
            <w:tcW w:w="809"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98"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763" w:type="dxa"/>
            <w:shd w:val="clear" w:color="auto" w:fill="D9D9D9"/>
            <w:vAlign w:val="center"/>
          </w:tcPr>
          <w:p w:rsidR="002C63E0" w:rsidRPr="000F68FA" w:rsidRDefault="002C63E0" w:rsidP="005318B4">
            <w:pPr>
              <w:jc w:val="center"/>
              <w:rPr>
                <w:rFonts w:ascii="Times New Roman" w:hAnsi="Times New Roman"/>
                <w:sz w:val="24"/>
                <w:szCs w:val="24"/>
              </w:rPr>
            </w:pPr>
          </w:p>
        </w:tc>
        <w:tc>
          <w:tcPr>
            <w:tcW w:w="2190" w:type="dxa"/>
            <w:shd w:val="clear" w:color="auto" w:fill="D9D9D9"/>
            <w:vAlign w:val="center"/>
          </w:tcPr>
          <w:p w:rsidR="002C63E0" w:rsidRPr="000F68FA" w:rsidRDefault="002C63E0" w:rsidP="005318B4">
            <w:pPr>
              <w:jc w:val="center"/>
              <w:rPr>
                <w:rFonts w:ascii="Times New Roman" w:hAnsi="Times New Roman"/>
                <w:sz w:val="24"/>
                <w:szCs w:val="24"/>
              </w:rPr>
            </w:pP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1.1.</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Árutermelő szakmai munkatevékenység</w:t>
            </w:r>
          </w:p>
        </w:tc>
        <w:tc>
          <w:tcPr>
            <w:tcW w:w="809" w:type="dxa"/>
            <w:vAlign w:val="center"/>
          </w:tcPr>
          <w:p w:rsidR="002C63E0" w:rsidRPr="000F68FA" w:rsidRDefault="002C63E0" w:rsidP="005318B4">
            <w:pPr>
              <w:jc w:val="center"/>
              <w:rPr>
                <w:rFonts w:ascii="Times New Roman" w:hAnsi="Times New Roman"/>
                <w:sz w:val="24"/>
                <w:szCs w:val="24"/>
              </w:rPr>
            </w:pPr>
          </w:p>
        </w:tc>
        <w:tc>
          <w:tcPr>
            <w:tcW w:w="79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a fahasználat kézi eszközei, az anyagmozgatás eszközei, gépei</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 Védőeszközök, védőfelszerelések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1.2.</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Műveletek gyakorlása</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a fahasználat kézi eszközei, az anyagmozgatás eszközei, gépei</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 Védőeszközök, védőfelszerelések</w:t>
            </w:r>
          </w:p>
        </w:tc>
      </w:tr>
      <w:tr w:rsidR="002C63E0" w:rsidRPr="00A678DF">
        <w:trPr>
          <w:jc w:val="center"/>
        </w:trPr>
        <w:tc>
          <w:tcPr>
            <w:tcW w:w="828"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1.3.</w:t>
            </w:r>
          </w:p>
        </w:tc>
        <w:tc>
          <w:tcPr>
            <w:tcW w:w="3621" w:type="dxa"/>
            <w:vAlign w:val="center"/>
          </w:tcPr>
          <w:p w:rsidR="002C63E0" w:rsidRPr="000F68FA" w:rsidRDefault="002C63E0" w:rsidP="005318B4">
            <w:pPr>
              <w:rPr>
                <w:rFonts w:ascii="Times New Roman" w:hAnsi="Times New Roman"/>
                <w:sz w:val="24"/>
                <w:szCs w:val="24"/>
              </w:rPr>
            </w:pPr>
            <w:r w:rsidRPr="000F68FA">
              <w:rPr>
                <w:rFonts w:ascii="Times New Roman" w:hAnsi="Times New Roman"/>
                <w:sz w:val="24"/>
                <w:szCs w:val="24"/>
              </w:rPr>
              <w:t>Munkamegfigyelés adott szempontok alapján</w:t>
            </w:r>
          </w:p>
        </w:tc>
        <w:tc>
          <w:tcPr>
            <w:tcW w:w="809"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X</w:t>
            </w:r>
          </w:p>
        </w:tc>
        <w:tc>
          <w:tcPr>
            <w:tcW w:w="798" w:type="dxa"/>
            <w:vAlign w:val="center"/>
          </w:tcPr>
          <w:p w:rsidR="002C63E0" w:rsidRPr="000F68FA" w:rsidRDefault="002C63E0" w:rsidP="005318B4">
            <w:pPr>
              <w:jc w:val="center"/>
              <w:rPr>
                <w:rFonts w:ascii="Times New Roman" w:hAnsi="Times New Roman"/>
                <w:sz w:val="24"/>
                <w:szCs w:val="24"/>
              </w:rPr>
            </w:pPr>
          </w:p>
        </w:tc>
        <w:tc>
          <w:tcPr>
            <w:tcW w:w="763" w:type="dxa"/>
            <w:vAlign w:val="center"/>
          </w:tcPr>
          <w:p w:rsidR="002C63E0" w:rsidRPr="000F68FA" w:rsidRDefault="002C63E0" w:rsidP="005318B4">
            <w:pPr>
              <w:jc w:val="center"/>
              <w:rPr>
                <w:rFonts w:ascii="Times New Roman" w:hAnsi="Times New Roman"/>
                <w:sz w:val="24"/>
                <w:szCs w:val="24"/>
              </w:rPr>
            </w:pPr>
          </w:p>
        </w:tc>
        <w:tc>
          <w:tcPr>
            <w:tcW w:w="2190" w:type="dxa"/>
            <w:vAlign w:val="center"/>
          </w:tcPr>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Motorfűrészek, a fahasználat kézi eszközei, az anyagmozgatás eszközei, gépei</w:t>
            </w:r>
          </w:p>
          <w:p w:rsidR="002C63E0" w:rsidRPr="000F68FA" w:rsidRDefault="002C63E0" w:rsidP="005318B4">
            <w:pPr>
              <w:jc w:val="center"/>
              <w:rPr>
                <w:rFonts w:ascii="Times New Roman" w:hAnsi="Times New Roman"/>
                <w:sz w:val="24"/>
                <w:szCs w:val="24"/>
              </w:rPr>
            </w:pPr>
            <w:r w:rsidRPr="000F68FA">
              <w:rPr>
                <w:rFonts w:ascii="Times New Roman" w:hAnsi="Times New Roman"/>
                <w:sz w:val="24"/>
                <w:szCs w:val="24"/>
              </w:rPr>
              <w:t>Védőruha. Védőeszközök, védőfelszerelések</w:t>
            </w:r>
          </w:p>
        </w:tc>
      </w:tr>
    </w:tbl>
    <w:p w:rsidR="002C63E0" w:rsidRPr="00A678DF" w:rsidRDefault="002C63E0" w:rsidP="00484019">
      <w:pPr>
        <w:widowControl w:val="0"/>
        <w:suppressAutoHyphens/>
        <w:jc w:val="both"/>
        <w:rPr>
          <w:rFonts w:ascii="Times New Roman" w:hAnsi="Times New Roman"/>
          <w:b/>
          <w:bCs/>
          <w:kern w:val="1"/>
          <w:sz w:val="24"/>
          <w:szCs w:val="24"/>
          <w:lang w:eastAsia="hi-IN" w:bidi="hi-IN"/>
        </w:rPr>
      </w:pPr>
    </w:p>
    <w:p w:rsidR="002C63E0" w:rsidRPr="00A678DF" w:rsidRDefault="002C63E0" w:rsidP="00484019">
      <w:pPr>
        <w:widowControl w:val="0"/>
        <w:suppressAutoHyphens/>
        <w:jc w:val="both"/>
        <w:rPr>
          <w:rFonts w:ascii="Times New Roman" w:hAnsi="Times New Roman"/>
          <w:b/>
          <w:bCs/>
          <w:kern w:val="1"/>
          <w:sz w:val="24"/>
          <w:szCs w:val="24"/>
          <w:lang w:eastAsia="hi-IN" w:bidi="hi-IN"/>
        </w:rPr>
      </w:pPr>
    </w:p>
    <w:p w:rsidR="0042649F" w:rsidRPr="00A678DF" w:rsidRDefault="002C63E0" w:rsidP="000F68FA">
      <w:pPr>
        <w:numPr>
          <w:ilvl w:val="1"/>
          <w:numId w:val="54"/>
        </w:numPr>
        <w:rPr>
          <w:rFonts w:ascii="Times New Roman" w:hAnsi="Times New Roman"/>
          <w:b/>
          <w:sz w:val="24"/>
          <w:szCs w:val="24"/>
        </w:rPr>
      </w:pPr>
      <w:r w:rsidRPr="00A678DF">
        <w:rPr>
          <w:rFonts w:ascii="Times New Roman" w:hAnsi="Times New Roman"/>
          <w:b/>
          <w:sz w:val="24"/>
          <w:szCs w:val="24"/>
        </w:rPr>
        <w:t>A tantárgy értékelésének módja</w:t>
      </w:r>
    </w:p>
    <w:p w:rsidR="008A6424" w:rsidRPr="00A678DF" w:rsidRDefault="002C63E0" w:rsidP="004B5789">
      <w:pPr>
        <w:autoSpaceDE w:val="0"/>
        <w:autoSpaceDN w:val="0"/>
        <w:adjustRightInd w:val="0"/>
        <w:ind w:left="360"/>
        <w:jc w:val="both"/>
        <w:rPr>
          <w:rFonts w:ascii="Times New Roman" w:hAnsi="Times New Roman"/>
          <w:bCs/>
          <w:sz w:val="24"/>
          <w:szCs w:val="24"/>
        </w:rPr>
      </w:pPr>
      <w:r w:rsidRPr="00A678DF">
        <w:rPr>
          <w:rFonts w:ascii="Times New Roman" w:hAnsi="Times New Roman"/>
          <w:bCs/>
          <w:sz w:val="24"/>
          <w:szCs w:val="24"/>
        </w:rPr>
        <w:t>A nemzeti köznevelésről szóló 2011. évi CXC. törvény 54. § (2) a) pontja szerinti értékeléssel.</w:t>
      </w:r>
    </w:p>
    <w:p w:rsidR="008A6424" w:rsidRPr="00A678DF" w:rsidRDefault="008A6424">
      <w:pPr>
        <w:rPr>
          <w:rFonts w:ascii="Times New Roman" w:hAnsi="Times New Roman"/>
          <w:bCs/>
          <w:sz w:val="24"/>
          <w:szCs w:val="24"/>
        </w:rPr>
      </w:pPr>
      <w:r w:rsidRPr="00A678DF">
        <w:rPr>
          <w:rFonts w:ascii="Times New Roman" w:hAnsi="Times New Roman"/>
          <w:bCs/>
          <w:sz w:val="24"/>
          <w:szCs w:val="24"/>
        </w:rPr>
        <w:br w:type="page"/>
      </w:r>
    </w:p>
    <w:p w:rsidR="00AF447C" w:rsidRPr="00A678DF" w:rsidRDefault="00AF447C" w:rsidP="00AF447C">
      <w:pPr>
        <w:spacing w:line="276" w:lineRule="auto"/>
        <w:jc w:val="center"/>
        <w:rPr>
          <w:rFonts w:ascii="Times New Roman" w:hAnsi="Times New Roman"/>
          <w:b/>
          <w:sz w:val="24"/>
          <w:szCs w:val="24"/>
          <w:lang w:eastAsia="en-US"/>
        </w:rPr>
      </w:pPr>
      <w:r w:rsidRPr="00A678DF">
        <w:rPr>
          <w:rFonts w:ascii="Times New Roman" w:hAnsi="Times New Roman"/>
          <w:b/>
          <w:sz w:val="24"/>
          <w:szCs w:val="24"/>
          <w:lang w:eastAsia="en-US"/>
        </w:rPr>
        <w:lastRenderedPageBreak/>
        <w:t>ÖSSZEFÜGGŐ SZAKMAI GYAKORLAT</w:t>
      </w:r>
    </w:p>
    <w:p w:rsidR="00AF447C" w:rsidRPr="00A678DF" w:rsidRDefault="00AF447C" w:rsidP="00AF447C">
      <w:pPr>
        <w:tabs>
          <w:tab w:val="left" w:pos="6090"/>
          <w:tab w:val="left" w:pos="6870"/>
        </w:tabs>
        <w:spacing w:line="276" w:lineRule="auto"/>
        <w:rPr>
          <w:rFonts w:ascii="Times New Roman" w:hAnsi="Times New Roman"/>
          <w:sz w:val="24"/>
          <w:szCs w:val="24"/>
          <w:lang w:eastAsia="en-US"/>
        </w:rPr>
      </w:pPr>
      <w:r w:rsidRPr="00A678DF">
        <w:rPr>
          <w:rFonts w:ascii="Times New Roman" w:hAnsi="Times New Roman"/>
          <w:sz w:val="24"/>
          <w:szCs w:val="24"/>
          <w:lang w:eastAsia="en-US"/>
        </w:rPr>
        <w:tab/>
      </w:r>
      <w:r w:rsidRPr="00A678DF">
        <w:rPr>
          <w:rFonts w:ascii="Times New Roman" w:hAnsi="Times New Roman"/>
          <w:sz w:val="24"/>
          <w:szCs w:val="24"/>
          <w:lang w:eastAsia="en-US"/>
        </w:rPr>
        <w:tab/>
      </w:r>
    </w:p>
    <w:p w:rsidR="00AF447C" w:rsidRPr="00A678DF" w:rsidRDefault="00AF447C" w:rsidP="00AF447C">
      <w:pPr>
        <w:spacing w:line="276" w:lineRule="auto"/>
        <w:jc w:val="center"/>
        <w:rPr>
          <w:rFonts w:ascii="Times New Roman" w:hAnsi="Times New Roman"/>
          <w:sz w:val="24"/>
          <w:szCs w:val="24"/>
          <w:lang w:eastAsia="en-US"/>
        </w:rPr>
      </w:pPr>
      <w:r w:rsidRPr="00A678DF">
        <w:rPr>
          <w:rFonts w:ascii="Times New Roman" w:hAnsi="Times New Roman"/>
          <w:sz w:val="24"/>
          <w:szCs w:val="24"/>
          <w:lang w:eastAsia="en-US"/>
        </w:rPr>
        <w:t>SZH/1 évfolyamot követően 105 óra</w:t>
      </w:r>
    </w:p>
    <w:p w:rsidR="002C63E0" w:rsidRPr="00A678DF" w:rsidRDefault="002C63E0" w:rsidP="003A7FA1">
      <w:pPr>
        <w:autoSpaceDE w:val="0"/>
        <w:autoSpaceDN w:val="0"/>
        <w:adjustRightInd w:val="0"/>
        <w:ind w:left="708"/>
        <w:jc w:val="center"/>
        <w:rPr>
          <w:rFonts w:ascii="Times New Roman" w:hAnsi="Times New Roman"/>
          <w:sz w:val="24"/>
          <w:szCs w:val="24"/>
          <w:lang w:bidi="hi-IN"/>
        </w:rPr>
      </w:pPr>
    </w:p>
    <w:p w:rsidR="002C63E0" w:rsidRPr="00A678DF" w:rsidRDefault="002C63E0" w:rsidP="003A7FA1">
      <w:pPr>
        <w:autoSpaceDE w:val="0"/>
        <w:autoSpaceDN w:val="0"/>
        <w:adjustRightInd w:val="0"/>
        <w:ind w:left="709"/>
        <w:jc w:val="center"/>
        <w:rPr>
          <w:rFonts w:ascii="Times New Roman" w:hAnsi="Times New Roman"/>
          <w:sz w:val="24"/>
          <w:szCs w:val="24"/>
          <w:lang w:bidi="hi-IN"/>
        </w:rPr>
      </w:pPr>
    </w:p>
    <w:p w:rsidR="002C63E0" w:rsidRPr="00A678DF" w:rsidRDefault="002C63E0" w:rsidP="003A7FA1">
      <w:pPr>
        <w:widowControl w:val="0"/>
        <w:suppressAutoHyphens/>
        <w:jc w:val="both"/>
        <w:rPr>
          <w:rFonts w:ascii="Times New Roman" w:hAnsi="Times New Roman"/>
          <w:color w:val="333333"/>
          <w:sz w:val="24"/>
          <w:szCs w:val="24"/>
          <w:shd w:val="clear" w:color="auto" w:fill="FFFFFF"/>
        </w:rPr>
      </w:pPr>
      <w:r w:rsidRPr="00A678DF">
        <w:rPr>
          <w:rFonts w:ascii="Times New Roman" w:hAnsi="Times New Roman"/>
          <w:color w:val="333333"/>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2C63E0" w:rsidRPr="00A678DF" w:rsidRDefault="002C63E0" w:rsidP="00240B0F">
      <w:pPr>
        <w:rPr>
          <w:rFonts w:ascii="Times New Roman" w:hAnsi="Times New Roman"/>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9"/>
        <w:gridCol w:w="4062"/>
      </w:tblGrid>
      <w:tr w:rsidR="002C63E0" w:rsidRPr="00A678DF">
        <w:tc>
          <w:tcPr>
            <w:tcW w:w="0" w:type="auto"/>
          </w:tcPr>
          <w:p w:rsidR="002C63E0" w:rsidRPr="00A678DF" w:rsidRDefault="002C63E0" w:rsidP="005318B4">
            <w:pPr>
              <w:widowControl w:val="0"/>
              <w:suppressAutoHyphens/>
              <w:rPr>
                <w:rFonts w:ascii="Times New Roman" w:hAnsi="Times New Roman"/>
                <w:b/>
                <w:iCs/>
                <w:kern w:val="1"/>
                <w:sz w:val="24"/>
                <w:szCs w:val="24"/>
                <w:lang w:eastAsia="hi-IN" w:bidi="hi-IN"/>
              </w:rPr>
            </w:pPr>
            <w:r w:rsidRPr="00A678DF">
              <w:rPr>
                <w:rFonts w:ascii="Times New Roman" w:hAnsi="Times New Roman"/>
                <w:b/>
                <w:iCs/>
                <w:kern w:val="1"/>
                <w:sz w:val="24"/>
                <w:szCs w:val="24"/>
                <w:lang w:eastAsia="hi-IN" w:bidi="hi-IN"/>
              </w:rPr>
              <w:t>Szakmai követelménymodulok</w:t>
            </w: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b/>
                <w:iCs/>
                <w:kern w:val="1"/>
                <w:sz w:val="24"/>
                <w:szCs w:val="24"/>
                <w:lang w:eastAsia="hi-IN" w:bidi="hi-IN"/>
              </w:rPr>
              <w:t>Tantárgyak</w:t>
            </w:r>
            <w:r w:rsidRPr="00A678DF">
              <w:rPr>
                <w:rFonts w:ascii="Times New Roman" w:hAnsi="Times New Roman"/>
                <w:iCs/>
                <w:kern w:val="1"/>
                <w:sz w:val="24"/>
                <w:szCs w:val="24"/>
                <w:lang w:eastAsia="hi-IN" w:bidi="hi-IN"/>
              </w:rPr>
              <w:t>/Témakörök</w:t>
            </w:r>
          </w:p>
        </w:tc>
      </w:tr>
      <w:tr w:rsidR="002C63E0" w:rsidRPr="00A678DF">
        <w:trPr>
          <w:trHeight w:val="315"/>
        </w:trPr>
        <w:tc>
          <w:tcPr>
            <w:tcW w:w="0" w:type="auto"/>
            <w:vMerge w:val="restart"/>
          </w:tcPr>
          <w:p w:rsidR="002C63E0" w:rsidRPr="00A678DF" w:rsidRDefault="002C63E0" w:rsidP="005318B4">
            <w:pPr>
              <w:widowControl w:val="0"/>
              <w:suppressAutoHyphens/>
              <w:rPr>
                <w:rFonts w:ascii="Times New Roman" w:hAnsi="Times New Roman"/>
                <w:iCs/>
                <w:kern w:val="1"/>
                <w:sz w:val="24"/>
                <w:szCs w:val="24"/>
                <w:lang w:eastAsia="hi-IN" w:bidi="hi-IN"/>
              </w:rPr>
            </w:pPr>
          </w:p>
          <w:p w:rsidR="002C63E0" w:rsidRPr="00A678DF" w:rsidRDefault="007A7EAF" w:rsidP="005318B4">
            <w:pPr>
              <w:widowControl w:val="0"/>
              <w:suppressAutoHyphens/>
              <w:rPr>
                <w:rFonts w:ascii="Times New Roman" w:hAnsi="Times New Roman"/>
                <w:b/>
                <w:iCs/>
                <w:kern w:val="1"/>
                <w:sz w:val="24"/>
                <w:szCs w:val="24"/>
                <w:lang w:eastAsia="hi-IN" w:bidi="hi-IN"/>
              </w:rPr>
            </w:pPr>
            <w:r w:rsidRPr="00A678DF">
              <w:rPr>
                <w:rFonts w:ascii="Times New Roman" w:hAnsi="Times New Roman"/>
                <w:b/>
                <w:sz w:val="24"/>
                <w:szCs w:val="24"/>
              </w:rPr>
              <w:t>11840-16</w:t>
            </w:r>
            <w:r w:rsidR="002C63E0" w:rsidRPr="00A678DF">
              <w:rPr>
                <w:rFonts w:ascii="Times New Roman" w:hAnsi="Times New Roman"/>
                <w:b/>
                <w:sz w:val="24"/>
                <w:szCs w:val="24"/>
              </w:rPr>
              <w:t xml:space="preserve"> Növénytani ismeretek </w:t>
            </w:r>
          </w:p>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b/>
                <w:iCs/>
                <w:kern w:val="1"/>
                <w:sz w:val="24"/>
                <w:szCs w:val="24"/>
                <w:lang w:eastAsia="hi-IN" w:bidi="hi-IN"/>
              </w:rPr>
            </w:pPr>
            <w:r w:rsidRPr="00A678DF">
              <w:rPr>
                <w:rFonts w:ascii="Times New Roman" w:hAnsi="Times New Roman"/>
                <w:b/>
                <w:iCs/>
                <w:kern w:val="1"/>
                <w:sz w:val="24"/>
                <w:szCs w:val="24"/>
                <w:lang w:eastAsia="hi-IN" w:bidi="hi-IN"/>
              </w:rPr>
              <w:t>Növénytan gyakorlat</w:t>
            </w:r>
          </w:p>
        </w:tc>
      </w:tr>
      <w:tr w:rsidR="002C63E0" w:rsidRPr="00A678DF">
        <w:trPr>
          <w:trHeight w:val="345"/>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Erdei fafajok és cserjék</w:t>
            </w:r>
          </w:p>
        </w:tc>
      </w:tr>
      <w:tr w:rsidR="002C63E0" w:rsidRPr="00A678DF">
        <w:trPr>
          <w:trHeight w:val="330"/>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Lágyszárúak és védett növények</w:t>
            </w:r>
          </w:p>
        </w:tc>
      </w:tr>
      <w:tr w:rsidR="002C63E0" w:rsidRPr="00A678DF">
        <w:trPr>
          <w:trHeight w:val="308"/>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Gombák</w:t>
            </w:r>
          </w:p>
        </w:tc>
      </w:tr>
      <w:tr w:rsidR="002C63E0" w:rsidRPr="00A678DF">
        <w:trPr>
          <w:trHeight w:val="300"/>
        </w:trPr>
        <w:tc>
          <w:tcPr>
            <w:tcW w:w="0" w:type="auto"/>
            <w:vMerge w:val="restart"/>
          </w:tcPr>
          <w:p w:rsidR="002C63E0" w:rsidRPr="00A678DF" w:rsidRDefault="002C63E0" w:rsidP="005318B4">
            <w:pPr>
              <w:widowControl w:val="0"/>
              <w:suppressAutoHyphens/>
              <w:rPr>
                <w:rFonts w:ascii="Times New Roman" w:hAnsi="Times New Roman"/>
                <w:iCs/>
                <w:kern w:val="1"/>
                <w:sz w:val="24"/>
                <w:szCs w:val="24"/>
                <w:lang w:eastAsia="hi-IN" w:bidi="hi-IN"/>
              </w:rPr>
            </w:pPr>
          </w:p>
          <w:p w:rsidR="002C63E0" w:rsidRPr="00A678DF" w:rsidRDefault="002C63E0" w:rsidP="005318B4">
            <w:pPr>
              <w:widowControl w:val="0"/>
              <w:suppressAutoHyphens/>
              <w:rPr>
                <w:rFonts w:ascii="Times New Roman" w:hAnsi="Times New Roman"/>
                <w:b/>
                <w:iCs/>
                <w:kern w:val="1"/>
                <w:sz w:val="24"/>
                <w:szCs w:val="24"/>
                <w:lang w:eastAsia="hi-IN" w:bidi="hi-IN"/>
              </w:rPr>
            </w:pPr>
            <w:r w:rsidRPr="00A678DF">
              <w:rPr>
                <w:rFonts w:ascii="Times New Roman" w:hAnsi="Times New Roman"/>
                <w:b/>
                <w:sz w:val="24"/>
                <w:szCs w:val="24"/>
              </w:rPr>
              <w:t>10980-12 Gallyazás, darabolás</w:t>
            </w:r>
          </w:p>
          <w:p w:rsidR="002C63E0" w:rsidRPr="00A678DF" w:rsidRDefault="002C63E0" w:rsidP="005318B4">
            <w:pPr>
              <w:widowControl w:val="0"/>
              <w:suppressAutoHyphens/>
              <w:rPr>
                <w:rFonts w:ascii="Times New Roman" w:hAnsi="Times New Roman"/>
                <w:iCs/>
                <w:kern w:val="1"/>
                <w:sz w:val="24"/>
                <w:szCs w:val="24"/>
                <w:lang w:eastAsia="hi-IN" w:bidi="hi-IN"/>
              </w:rPr>
            </w:pPr>
          </w:p>
          <w:p w:rsidR="002C63E0" w:rsidRPr="00A678DF" w:rsidRDefault="002C63E0" w:rsidP="005318B4">
            <w:pPr>
              <w:widowControl w:val="0"/>
              <w:suppressAutoHyphens/>
              <w:rPr>
                <w:rFonts w:ascii="Times New Roman" w:hAnsi="Times New Roman"/>
                <w:iCs/>
                <w:kern w:val="1"/>
                <w:sz w:val="24"/>
                <w:szCs w:val="24"/>
                <w:lang w:eastAsia="hi-IN" w:bidi="hi-IN"/>
              </w:rPr>
            </w:pPr>
          </w:p>
          <w:p w:rsidR="002C63E0" w:rsidRPr="00A678DF" w:rsidRDefault="002C63E0" w:rsidP="005318B4">
            <w:pPr>
              <w:widowControl w:val="0"/>
              <w:suppressAutoHyphens/>
              <w:rPr>
                <w:rFonts w:ascii="Times New Roman" w:hAnsi="Times New Roman"/>
                <w:iCs/>
                <w:kern w:val="1"/>
                <w:sz w:val="24"/>
                <w:szCs w:val="24"/>
                <w:lang w:eastAsia="hi-IN" w:bidi="hi-IN"/>
              </w:rPr>
            </w:pPr>
          </w:p>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b/>
                <w:iCs/>
                <w:kern w:val="1"/>
                <w:sz w:val="24"/>
                <w:szCs w:val="24"/>
                <w:lang w:eastAsia="hi-IN" w:bidi="hi-IN"/>
              </w:rPr>
            </w:pPr>
            <w:r w:rsidRPr="00A678DF">
              <w:rPr>
                <w:rFonts w:ascii="Times New Roman" w:hAnsi="Times New Roman"/>
                <w:b/>
                <w:iCs/>
                <w:kern w:val="1"/>
                <w:sz w:val="24"/>
                <w:szCs w:val="24"/>
                <w:lang w:eastAsia="hi-IN" w:bidi="hi-IN"/>
              </w:rPr>
              <w:t>Gallyazás, darabolás gyakorlat</w:t>
            </w:r>
          </w:p>
        </w:tc>
      </w:tr>
      <w:tr w:rsidR="002C63E0" w:rsidRPr="00A678DF">
        <w:trPr>
          <w:trHeight w:val="345"/>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Gallyazás</w:t>
            </w:r>
          </w:p>
        </w:tc>
      </w:tr>
      <w:tr w:rsidR="002C63E0" w:rsidRPr="00A678DF">
        <w:trPr>
          <w:trHeight w:val="300"/>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Darabolás</w:t>
            </w:r>
          </w:p>
        </w:tc>
      </w:tr>
      <w:tr w:rsidR="002C63E0" w:rsidRPr="00A678DF">
        <w:trPr>
          <w:trHeight w:val="315"/>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Felkészítés</w:t>
            </w:r>
          </w:p>
        </w:tc>
      </w:tr>
      <w:tr w:rsidR="002C63E0" w:rsidRPr="00A678DF">
        <w:trPr>
          <w:trHeight w:val="315"/>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Készletezés</w:t>
            </w:r>
          </w:p>
        </w:tc>
      </w:tr>
      <w:tr w:rsidR="002C63E0" w:rsidRPr="00A678DF">
        <w:trPr>
          <w:trHeight w:val="330"/>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Motorfűrész és motoros adapter-ismeret</w:t>
            </w:r>
          </w:p>
        </w:tc>
      </w:tr>
      <w:tr w:rsidR="002C63E0" w:rsidRPr="00A678DF">
        <w:trPr>
          <w:trHeight w:val="240"/>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Motorfűrész-karbantartás</w:t>
            </w:r>
          </w:p>
        </w:tc>
      </w:tr>
      <w:tr w:rsidR="002C63E0" w:rsidRPr="00A678DF">
        <w:trPr>
          <w:trHeight w:val="405"/>
        </w:trPr>
        <w:tc>
          <w:tcPr>
            <w:tcW w:w="0" w:type="auto"/>
            <w:vMerge w:val="restart"/>
          </w:tcPr>
          <w:p w:rsidR="002C63E0" w:rsidRPr="00A678DF" w:rsidRDefault="002C63E0" w:rsidP="005318B4">
            <w:pPr>
              <w:widowControl w:val="0"/>
              <w:suppressAutoHyphens/>
              <w:rPr>
                <w:rFonts w:ascii="Times New Roman" w:hAnsi="Times New Roman"/>
                <w:iCs/>
                <w:kern w:val="1"/>
                <w:sz w:val="24"/>
                <w:szCs w:val="24"/>
                <w:lang w:eastAsia="hi-IN" w:bidi="hi-IN"/>
              </w:rPr>
            </w:pPr>
          </w:p>
          <w:p w:rsidR="002C63E0" w:rsidRPr="00A678DF" w:rsidRDefault="002C63E0" w:rsidP="005318B4">
            <w:pPr>
              <w:widowControl w:val="0"/>
              <w:suppressAutoHyphens/>
              <w:rPr>
                <w:rFonts w:ascii="Times New Roman" w:hAnsi="Times New Roman"/>
                <w:b/>
                <w:iCs/>
                <w:kern w:val="1"/>
                <w:sz w:val="24"/>
                <w:szCs w:val="24"/>
                <w:lang w:eastAsia="hi-IN" w:bidi="hi-IN"/>
              </w:rPr>
            </w:pPr>
            <w:r w:rsidRPr="00A678DF">
              <w:rPr>
                <w:rFonts w:ascii="Times New Roman" w:hAnsi="Times New Roman"/>
                <w:b/>
                <w:sz w:val="24"/>
                <w:szCs w:val="24"/>
              </w:rPr>
              <w:t>10981-12  Fakitermelés</w:t>
            </w:r>
          </w:p>
        </w:tc>
        <w:tc>
          <w:tcPr>
            <w:tcW w:w="0" w:type="auto"/>
          </w:tcPr>
          <w:p w:rsidR="002C63E0" w:rsidRPr="00A678DF" w:rsidRDefault="002C63E0" w:rsidP="005318B4">
            <w:pPr>
              <w:widowControl w:val="0"/>
              <w:suppressAutoHyphens/>
              <w:rPr>
                <w:rFonts w:ascii="Times New Roman" w:hAnsi="Times New Roman"/>
                <w:b/>
                <w:iCs/>
                <w:kern w:val="1"/>
                <w:sz w:val="24"/>
                <w:szCs w:val="24"/>
                <w:lang w:eastAsia="hi-IN" w:bidi="hi-IN"/>
              </w:rPr>
            </w:pPr>
            <w:r w:rsidRPr="00A678DF">
              <w:rPr>
                <w:rFonts w:ascii="Times New Roman" w:hAnsi="Times New Roman"/>
                <w:b/>
                <w:iCs/>
                <w:kern w:val="1"/>
                <w:sz w:val="24"/>
                <w:szCs w:val="24"/>
                <w:lang w:eastAsia="hi-IN" w:bidi="hi-IN"/>
              </w:rPr>
              <w:t>Erdőhasználat gyakorlat</w:t>
            </w:r>
          </w:p>
        </w:tc>
      </w:tr>
      <w:tr w:rsidR="002C63E0" w:rsidRPr="00A678DF">
        <w:trPr>
          <w:trHeight w:val="405"/>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Döntés</w:t>
            </w:r>
          </w:p>
        </w:tc>
      </w:tr>
      <w:tr w:rsidR="002C63E0" w:rsidRPr="00A678DF">
        <w:trPr>
          <w:trHeight w:val="375"/>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Választékolás</w:t>
            </w:r>
          </w:p>
        </w:tc>
      </w:tr>
      <w:tr w:rsidR="002C63E0" w:rsidRPr="00A678DF">
        <w:trPr>
          <w:trHeight w:val="345"/>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Számbavétel</w:t>
            </w:r>
          </w:p>
        </w:tc>
      </w:tr>
      <w:tr w:rsidR="002C63E0" w:rsidRPr="00A678DF">
        <w:trPr>
          <w:trHeight w:val="360"/>
        </w:trPr>
        <w:tc>
          <w:tcPr>
            <w:tcW w:w="0" w:type="auto"/>
            <w:vMerge/>
          </w:tcPr>
          <w:p w:rsidR="002C63E0" w:rsidRPr="00A678DF" w:rsidRDefault="002C63E0" w:rsidP="005318B4">
            <w:pPr>
              <w:widowControl w:val="0"/>
              <w:suppressAutoHyphens/>
              <w:rPr>
                <w:rFonts w:ascii="Times New Roman" w:hAnsi="Times New Roman"/>
                <w:iCs/>
                <w:kern w:val="1"/>
                <w:sz w:val="24"/>
                <w:szCs w:val="24"/>
                <w:lang w:eastAsia="hi-IN" w:bidi="hi-IN"/>
              </w:rPr>
            </w:pPr>
          </w:p>
        </w:tc>
        <w:tc>
          <w:tcPr>
            <w:tcW w:w="0" w:type="auto"/>
          </w:tcPr>
          <w:p w:rsidR="002C63E0" w:rsidRPr="00A678DF" w:rsidRDefault="002C63E0" w:rsidP="005318B4">
            <w:pPr>
              <w:widowControl w:val="0"/>
              <w:suppressAutoHyphens/>
              <w:rPr>
                <w:rFonts w:ascii="Times New Roman" w:hAnsi="Times New Roman"/>
                <w:iCs/>
                <w:kern w:val="1"/>
                <w:sz w:val="24"/>
                <w:szCs w:val="24"/>
                <w:lang w:eastAsia="hi-IN" w:bidi="hi-IN"/>
              </w:rPr>
            </w:pPr>
            <w:r w:rsidRPr="00A678DF">
              <w:rPr>
                <w:rFonts w:ascii="Times New Roman" w:hAnsi="Times New Roman"/>
                <w:iCs/>
                <w:kern w:val="1"/>
                <w:sz w:val="24"/>
                <w:szCs w:val="24"/>
                <w:lang w:eastAsia="hi-IN" w:bidi="hi-IN"/>
              </w:rPr>
              <w:t>Munkarendszerek</w:t>
            </w:r>
          </w:p>
        </w:tc>
      </w:tr>
    </w:tbl>
    <w:p w:rsidR="002C63E0" w:rsidRPr="00A678DF" w:rsidRDefault="002C63E0" w:rsidP="00240B0F">
      <w:pPr>
        <w:rPr>
          <w:rFonts w:ascii="Times New Roman" w:hAnsi="Times New Roman"/>
          <w:sz w:val="24"/>
          <w:szCs w:val="24"/>
        </w:rPr>
      </w:pPr>
    </w:p>
    <w:p w:rsidR="002C63E0" w:rsidRPr="00A678DF" w:rsidRDefault="002C63E0" w:rsidP="007B7CE1">
      <w:pPr>
        <w:rPr>
          <w:rFonts w:ascii="Times New Roman" w:hAnsi="Times New Roman"/>
          <w:b/>
          <w:iCs/>
          <w:kern w:val="1"/>
          <w:sz w:val="24"/>
          <w:szCs w:val="24"/>
          <w:lang w:eastAsia="hi-IN" w:bidi="hi-IN"/>
        </w:rPr>
      </w:pPr>
    </w:p>
    <w:p w:rsidR="002C63E0" w:rsidRPr="00A678DF" w:rsidRDefault="007A7EAF" w:rsidP="007B7CE1">
      <w:pPr>
        <w:rPr>
          <w:rFonts w:ascii="Times New Roman" w:hAnsi="Times New Roman"/>
          <w:sz w:val="24"/>
          <w:szCs w:val="24"/>
        </w:rPr>
      </w:pPr>
      <w:r w:rsidRPr="00A678DF">
        <w:rPr>
          <w:rFonts w:ascii="Times New Roman" w:hAnsi="Times New Roman"/>
          <w:b/>
          <w:iCs/>
          <w:kern w:val="1"/>
          <w:sz w:val="24"/>
          <w:szCs w:val="24"/>
          <w:lang w:eastAsia="hi-IN" w:bidi="hi-IN"/>
        </w:rPr>
        <w:t>11840-16</w:t>
      </w:r>
      <w:r w:rsidR="002C63E0" w:rsidRPr="00A678DF">
        <w:rPr>
          <w:rFonts w:ascii="Times New Roman" w:hAnsi="Times New Roman"/>
          <w:b/>
          <w:iCs/>
          <w:kern w:val="1"/>
          <w:sz w:val="24"/>
          <w:szCs w:val="24"/>
          <w:lang w:eastAsia="hi-IN" w:bidi="hi-IN"/>
        </w:rPr>
        <w:t xml:space="preserve"> Növénytani ismeretek</w:t>
      </w:r>
    </w:p>
    <w:p w:rsidR="002C63E0" w:rsidRPr="00A678DF" w:rsidRDefault="002C63E0" w:rsidP="00240B0F">
      <w:pPr>
        <w:ind w:firstLine="709"/>
        <w:rPr>
          <w:rFonts w:ascii="Times New Roman" w:hAnsi="Times New Roman"/>
          <w:b/>
          <w:iCs/>
          <w:kern w:val="1"/>
          <w:sz w:val="24"/>
          <w:szCs w:val="24"/>
          <w:lang w:eastAsia="hi-IN" w:bidi="hi-IN"/>
        </w:rPr>
      </w:pPr>
    </w:p>
    <w:p w:rsidR="002C63E0" w:rsidRPr="00A678DF" w:rsidRDefault="002C63E0" w:rsidP="00240B0F">
      <w:pPr>
        <w:ind w:firstLine="709"/>
        <w:rPr>
          <w:rFonts w:ascii="Times New Roman" w:hAnsi="Times New Roman"/>
          <w:b/>
          <w:sz w:val="24"/>
          <w:szCs w:val="24"/>
        </w:rPr>
      </w:pPr>
      <w:r w:rsidRPr="00A678DF">
        <w:rPr>
          <w:rFonts w:ascii="Times New Roman" w:hAnsi="Times New Roman"/>
          <w:b/>
          <w:iCs/>
          <w:kern w:val="1"/>
          <w:sz w:val="24"/>
          <w:szCs w:val="24"/>
          <w:lang w:eastAsia="hi-IN" w:bidi="hi-IN"/>
        </w:rPr>
        <w:t>Növénytan gyakorlat</w:t>
      </w:r>
      <w:r w:rsidRPr="00A678DF">
        <w:rPr>
          <w:rFonts w:ascii="Times New Roman" w:hAnsi="Times New Roman"/>
          <w:b/>
          <w:sz w:val="24"/>
          <w:szCs w:val="24"/>
        </w:rPr>
        <w:t xml:space="preserve"> tantárgy</w:t>
      </w:r>
    </w:p>
    <w:p w:rsidR="002C63E0" w:rsidRPr="00A678DF" w:rsidRDefault="002C63E0" w:rsidP="00240B0F">
      <w:pPr>
        <w:ind w:firstLine="709"/>
        <w:rPr>
          <w:rFonts w:ascii="Times New Roman" w:hAnsi="Times New Roman"/>
          <w:b/>
          <w:sz w:val="24"/>
          <w:szCs w:val="24"/>
        </w:rPr>
      </w:pPr>
    </w:p>
    <w:p w:rsidR="002C63E0" w:rsidRPr="00A678DF" w:rsidRDefault="002C63E0" w:rsidP="00E945D4">
      <w:pPr>
        <w:ind w:left="707" w:firstLine="709"/>
        <w:rPr>
          <w:rFonts w:ascii="Times New Roman" w:hAnsi="Times New Roman"/>
          <w:b/>
          <w:sz w:val="24"/>
          <w:szCs w:val="24"/>
        </w:rPr>
      </w:pPr>
      <w:r w:rsidRPr="00A678DF">
        <w:rPr>
          <w:rFonts w:ascii="Times New Roman" w:hAnsi="Times New Roman"/>
          <w:b/>
          <w:sz w:val="24"/>
          <w:szCs w:val="24"/>
        </w:rPr>
        <w:t>Témakörök</w:t>
      </w:r>
    </w:p>
    <w:p w:rsidR="002C63E0" w:rsidRPr="00A678DF" w:rsidRDefault="002C63E0" w:rsidP="00240B0F">
      <w:pPr>
        <w:ind w:left="1224"/>
        <w:rPr>
          <w:rFonts w:ascii="Times New Roman" w:hAnsi="Times New Roman"/>
          <w:b/>
          <w:sz w:val="24"/>
          <w:szCs w:val="24"/>
        </w:rPr>
      </w:pPr>
    </w:p>
    <w:p w:rsidR="002C63E0" w:rsidRPr="00A678DF" w:rsidRDefault="002C63E0" w:rsidP="00240B0F">
      <w:pPr>
        <w:ind w:left="720"/>
        <w:rPr>
          <w:rFonts w:ascii="Times New Roman" w:hAnsi="Times New Roman"/>
          <w:b/>
          <w:sz w:val="24"/>
          <w:szCs w:val="24"/>
        </w:rPr>
      </w:pPr>
      <w:r w:rsidRPr="00A678DF">
        <w:rPr>
          <w:rFonts w:ascii="Times New Roman" w:hAnsi="Times New Roman"/>
          <w:b/>
          <w:sz w:val="24"/>
          <w:szCs w:val="24"/>
        </w:rPr>
        <w:t>Erdei fafajok és cserjék</w:t>
      </w:r>
    </w:p>
    <w:p w:rsidR="002C63E0" w:rsidRPr="00A678DF" w:rsidRDefault="002C63E0" w:rsidP="00E57868">
      <w:pPr>
        <w:ind w:left="720" w:firstLine="696"/>
        <w:rPr>
          <w:rFonts w:ascii="Times New Roman" w:hAnsi="Times New Roman"/>
          <w:sz w:val="24"/>
          <w:szCs w:val="24"/>
        </w:rPr>
      </w:pPr>
      <w:r w:rsidRPr="00A678DF">
        <w:rPr>
          <w:rFonts w:ascii="Times New Roman" w:hAnsi="Times New Roman"/>
          <w:sz w:val="24"/>
          <w:szCs w:val="24"/>
        </w:rPr>
        <w:t>A különböző fa- és cserjefajok csoportosítása</w:t>
      </w:r>
    </w:p>
    <w:p w:rsidR="002C63E0" w:rsidRPr="00A678DF" w:rsidRDefault="002C63E0" w:rsidP="00E57868">
      <w:pPr>
        <w:ind w:left="1419"/>
        <w:rPr>
          <w:rFonts w:ascii="Times New Roman" w:hAnsi="Times New Roman"/>
          <w:sz w:val="24"/>
          <w:szCs w:val="24"/>
        </w:rPr>
      </w:pPr>
      <w:r w:rsidRPr="00A678DF">
        <w:rPr>
          <w:rFonts w:ascii="Times New Roman" w:hAnsi="Times New Roman"/>
          <w:sz w:val="24"/>
          <w:szCs w:val="24"/>
        </w:rPr>
        <w:t>A különböző fafajok rügyük, levelük, kérgük, fájuk és termésük alapján történő csoportosítása</w:t>
      </w:r>
    </w:p>
    <w:p w:rsidR="002C63E0" w:rsidRPr="00A678DF" w:rsidRDefault="002C63E0" w:rsidP="00240B0F">
      <w:pPr>
        <w:ind w:left="720"/>
        <w:rPr>
          <w:rFonts w:ascii="Times New Roman" w:hAnsi="Times New Roman"/>
          <w:b/>
          <w:sz w:val="24"/>
          <w:szCs w:val="24"/>
        </w:rPr>
      </w:pPr>
    </w:p>
    <w:p w:rsidR="002C63E0" w:rsidRPr="00A678DF" w:rsidRDefault="002C63E0" w:rsidP="00240B0F">
      <w:pPr>
        <w:ind w:left="720"/>
        <w:rPr>
          <w:rFonts w:ascii="Times New Roman" w:hAnsi="Times New Roman"/>
          <w:b/>
          <w:sz w:val="24"/>
          <w:szCs w:val="24"/>
        </w:rPr>
      </w:pPr>
      <w:r w:rsidRPr="00A678DF">
        <w:rPr>
          <w:rFonts w:ascii="Times New Roman" w:hAnsi="Times New Roman"/>
          <w:b/>
          <w:sz w:val="24"/>
          <w:szCs w:val="24"/>
        </w:rPr>
        <w:t>Lágyszárúak és védett növények</w:t>
      </w:r>
    </w:p>
    <w:p w:rsidR="002C63E0" w:rsidRPr="00A678DF" w:rsidRDefault="002C63E0" w:rsidP="00E57868">
      <w:pPr>
        <w:ind w:left="1416"/>
        <w:rPr>
          <w:rFonts w:ascii="Times New Roman" w:hAnsi="Times New Roman"/>
          <w:sz w:val="24"/>
          <w:szCs w:val="24"/>
        </w:rPr>
      </w:pPr>
      <w:r w:rsidRPr="00A678DF">
        <w:rPr>
          <w:rFonts w:ascii="Times New Roman" w:hAnsi="Times New Roman"/>
          <w:sz w:val="24"/>
          <w:szCs w:val="24"/>
        </w:rPr>
        <w:t>Az erdő leggyakoribb lágyszárú növényeinek ismerete</w:t>
      </w:r>
    </w:p>
    <w:p w:rsidR="002C63E0" w:rsidRPr="00A678DF" w:rsidRDefault="002C63E0" w:rsidP="00E57868">
      <w:pPr>
        <w:ind w:left="720" w:firstLine="709"/>
        <w:rPr>
          <w:rFonts w:ascii="Times New Roman" w:hAnsi="Times New Roman"/>
          <w:b/>
          <w:sz w:val="24"/>
          <w:szCs w:val="24"/>
        </w:rPr>
      </w:pPr>
      <w:r w:rsidRPr="00A678DF">
        <w:rPr>
          <w:rFonts w:ascii="Times New Roman" w:hAnsi="Times New Roman"/>
          <w:sz w:val="24"/>
          <w:szCs w:val="24"/>
        </w:rPr>
        <w:t>Az erdő leggyakoribb védett növényeinek az ismerete</w:t>
      </w:r>
    </w:p>
    <w:p w:rsidR="002C63E0" w:rsidRPr="00A678DF" w:rsidRDefault="002C63E0" w:rsidP="00240B0F">
      <w:pPr>
        <w:ind w:left="720"/>
        <w:rPr>
          <w:rFonts w:ascii="Times New Roman" w:hAnsi="Times New Roman"/>
          <w:b/>
          <w:kern w:val="1"/>
          <w:sz w:val="24"/>
          <w:szCs w:val="24"/>
          <w:lang w:eastAsia="hi-IN" w:bidi="hi-IN"/>
        </w:rPr>
      </w:pPr>
    </w:p>
    <w:p w:rsidR="002C63E0" w:rsidRPr="00A678DF" w:rsidRDefault="002C63E0" w:rsidP="00240B0F">
      <w:pPr>
        <w:ind w:left="720"/>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Gombák</w:t>
      </w:r>
    </w:p>
    <w:p w:rsidR="002C63E0" w:rsidRPr="00A678DF" w:rsidRDefault="002C63E0" w:rsidP="00E57868">
      <w:pPr>
        <w:widowControl w:val="0"/>
        <w:suppressAutoHyphens/>
        <w:ind w:left="1416"/>
        <w:rPr>
          <w:rFonts w:ascii="Times New Roman" w:hAnsi="Times New Roman"/>
          <w:sz w:val="24"/>
          <w:szCs w:val="24"/>
        </w:rPr>
      </w:pPr>
      <w:r w:rsidRPr="00A678DF">
        <w:rPr>
          <w:rFonts w:ascii="Times New Roman" w:hAnsi="Times New Roman"/>
          <w:sz w:val="24"/>
          <w:szCs w:val="24"/>
        </w:rPr>
        <w:lastRenderedPageBreak/>
        <w:t>Az ehető és a mérgező gombák megkülönböztetése</w:t>
      </w:r>
    </w:p>
    <w:p w:rsidR="002C63E0" w:rsidRPr="00A678DF" w:rsidRDefault="002C63E0" w:rsidP="00240B0F">
      <w:pPr>
        <w:widowControl w:val="0"/>
        <w:suppressAutoHyphens/>
        <w:rPr>
          <w:rFonts w:ascii="Times New Roman" w:hAnsi="Times New Roman"/>
          <w:sz w:val="24"/>
          <w:szCs w:val="24"/>
        </w:rPr>
      </w:pPr>
    </w:p>
    <w:p w:rsidR="002C63E0" w:rsidRPr="00A678DF" w:rsidRDefault="002C63E0" w:rsidP="00E57868">
      <w:pPr>
        <w:widowControl w:val="0"/>
        <w:suppressAutoHyphens/>
        <w:rPr>
          <w:rFonts w:ascii="Times New Roman" w:hAnsi="Times New Roman"/>
          <w:b/>
          <w:sz w:val="24"/>
          <w:szCs w:val="24"/>
        </w:rPr>
      </w:pPr>
      <w:r w:rsidRPr="00A678DF">
        <w:rPr>
          <w:rFonts w:ascii="Times New Roman" w:hAnsi="Times New Roman"/>
          <w:b/>
          <w:sz w:val="24"/>
          <w:szCs w:val="24"/>
        </w:rPr>
        <w:t>10980-12 Gallyazás, darabolás</w:t>
      </w:r>
    </w:p>
    <w:p w:rsidR="002C63E0" w:rsidRPr="00A678DF" w:rsidRDefault="002C63E0" w:rsidP="00240B0F">
      <w:pPr>
        <w:ind w:firstLine="709"/>
        <w:rPr>
          <w:rFonts w:ascii="Times New Roman" w:hAnsi="Times New Roman"/>
          <w:b/>
          <w:sz w:val="24"/>
          <w:szCs w:val="24"/>
        </w:rPr>
      </w:pPr>
    </w:p>
    <w:p w:rsidR="002C63E0" w:rsidRPr="00A678DF" w:rsidRDefault="002C63E0" w:rsidP="00240B0F">
      <w:pPr>
        <w:ind w:firstLine="709"/>
        <w:rPr>
          <w:rFonts w:ascii="Times New Roman" w:hAnsi="Times New Roman"/>
          <w:b/>
          <w:sz w:val="24"/>
          <w:szCs w:val="24"/>
        </w:rPr>
      </w:pPr>
      <w:r w:rsidRPr="00A678DF">
        <w:rPr>
          <w:rFonts w:ascii="Times New Roman" w:hAnsi="Times New Roman"/>
          <w:b/>
          <w:sz w:val="24"/>
          <w:szCs w:val="24"/>
        </w:rPr>
        <w:t>Gallyazás, darabolás gyakorlat tantárgy</w:t>
      </w:r>
    </w:p>
    <w:p w:rsidR="002C63E0" w:rsidRPr="00A678DF" w:rsidRDefault="002C63E0" w:rsidP="00E945D4">
      <w:pPr>
        <w:ind w:left="708" w:firstLine="708"/>
        <w:rPr>
          <w:rFonts w:ascii="Times New Roman" w:hAnsi="Times New Roman"/>
          <w:b/>
          <w:sz w:val="24"/>
          <w:szCs w:val="24"/>
        </w:rPr>
      </w:pPr>
    </w:p>
    <w:p w:rsidR="002C63E0" w:rsidRPr="00A678DF" w:rsidRDefault="002C63E0" w:rsidP="00E945D4">
      <w:pPr>
        <w:ind w:left="708" w:firstLine="708"/>
        <w:rPr>
          <w:rFonts w:ascii="Times New Roman" w:hAnsi="Times New Roman"/>
          <w:b/>
          <w:sz w:val="24"/>
          <w:szCs w:val="24"/>
        </w:rPr>
      </w:pPr>
      <w:r w:rsidRPr="00A678DF">
        <w:rPr>
          <w:rFonts w:ascii="Times New Roman" w:hAnsi="Times New Roman"/>
          <w:b/>
          <w:sz w:val="24"/>
          <w:szCs w:val="24"/>
        </w:rPr>
        <w:t>Témakörök</w:t>
      </w:r>
    </w:p>
    <w:p w:rsidR="002C63E0" w:rsidRPr="00A678DF" w:rsidRDefault="002C63E0" w:rsidP="00240B0F">
      <w:pPr>
        <w:ind w:left="1224"/>
        <w:rPr>
          <w:rFonts w:ascii="Times New Roman" w:hAnsi="Times New Roman"/>
          <w:b/>
          <w:sz w:val="24"/>
          <w:szCs w:val="24"/>
        </w:rPr>
      </w:pPr>
    </w:p>
    <w:p w:rsidR="002C63E0" w:rsidRPr="00A678DF" w:rsidRDefault="002C63E0" w:rsidP="00240B0F">
      <w:pPr>
        <w:ind w:left="720"/>
        <w:rPr>
          <w:rFonts w:ascii="Times New Roman" w:hAnsi="Times New Roman"/>
          <w:b/>
          <w:sz w:val="24"/>
          <w:szCs w:val="24"/>
        </w:rPr>
      </w:pPr>
      <w:r w:rsidRPr="00A678DF">
        <w:rPr>
          <w:rFonts w:ascii="Times New Roman" w:hAnsi="Times New Roman"/>
          <w:b/>
          <w:sz w:val="24"/>
          <w:szCs w:val="24"/>
        </w:rPr>
        <w:t>Gallyazás</w:t>
      </w:r>
    </w:p>
    <w:p w:rsidR="002C63E0" w:rsidRPr="00A678DF" w:rsidRDefault="002C63E0" w:rsidP="00E57868">
      <w:pPr>
        <w:widowControl w:val="0"/>
        <w:suppressAutoHyphens/>
        <w:ind w:left="1416"/>
        <w:rPr>
          <w:rFonts w:ascii="Times New Roman" w:hAnsi="Times New Roman"/>
          <w:sz w:val="24"/>
          <w:szCs w:val="24"/>
        </w:rPr>
      </w:pPr>
      <w:r w:rsidRPr="00A678DF">
        <w:rPr>
          <w:rFonts w:ascii="Times New Roman" w:hAnsi="Times New Roman"/>
          <w:sz w:val="24"/>
          <w:szCs w:val="24"/>
        </w:rPr>
        <w:t>A gallyazás elvégzése</w:t>
      </w:r>
    </w:p>
    <w:p w:rsidR="002C63E0" w:rsidRPr="00A678DF" w:rsidRDefault="002C63E0" w:rsidP="00E57868">
      <w:pPr>
        <w:widowControl w:val="0"/>
        <w:suppressAutoHyphens/>
        <w:ind w:left="1416"/>
        <w:rPr>
          <w:rFonts w:ascii="Times New Roman" w:hAnsi="Times New Roman"/>
          <w:kern w:val="1"/>
          <w:sz w:val="24"/>
          <w:szCs w:val="24"/>
          <w:lang w:eastAsia="hi-IN" w:bidi="hi-IN"/>
        </w:rPr>
      </w:pPr>
      <w:r w:rsidRPr="00A678DF">
        <w:rPr>
          <w:rFonts w:ascii="Times New Roman" w:hAnsi="Times New Roman"/>
          <w:sz w:val="24"/>
          <w:szCs w:val="24"/>
        </w:rPr>
        <w:t>A motorfűrészes alapvágásformák biztonságos alkalmazása</w:t>
      </w:r>
    </w:p>
    <w:p w:rsidR="002C63E0" w:rsidRPr="00A678DF" w:rsidRDefault="002C63E0" w:rsidP="00E57868">
      <w:pPr>
        <w:widowControl w:val="0"/>
        <w:suppressAutoHyphens/>
        <w:ind w:left="1416"/>
        <w:rPr>
          <w:rFonts w:ascii="Times New Roman" w:hAnsi="Times New Roman"/>
          <w:kern w:val="1"/>
          <w:sz w:val="24"/>
          <w:szCs w:val="24"/>
          <w:lang w:eastAsia="hi-IN" w:bidi="hi-IN"/>
        </w:rPr>
      </w:pPr>
      <w:r w:rsidRPr="00A678DF">
        <w:rPr>
          <w:rFonts w:ascii="Times New Roman" w:hAnsi="Times New Roman"/>
          <w:sz w:val="24"/>
          <w:szCs w:val="24"/>
        </w:rPr>
        <w:t>Az EBSZ előírások betartása</w:t>
      </w:r>
    </w:p>
    <w:p w:rsidR="002C63E0" w:rsidRPr="00A678DF" w:rsidRDefault="002C63E0" w:rsidP="00240B0F">
      <w:pPr>
        <w:ind w:left="720"/>
        <w:rPr>
          <w:rFonts w:ascii="Times New Roman" w:hAnsi="Times New Roman"/>
          <w:b/>
          <w:sz w:val="24"/>
          <w:szCs w:val="24"/>
        </w:rPr>
      </w:pPr>
    </w:p>
    <w:p w:rsidR="002C63E0" w:rsidRPr="00A678DF" w:rsidRDefault="002C63E0" w:rsidP="00240B0F">
      <w:pPr>
        <w:ind w:left="720"/>
        <w:rPr>
          <w:rFonts w:ascii="Times New Roman" w:hAnsi="Times New Roman"/>
          <w:b/>
          <w:sz w:val="24"/>
          <w:szCs w:val="24"/>
        </w:rPr>
      </w:pPr>
      <w:r w:rsidRPr="00A678DF">
        <w:rPr>
          <w:rFonts w:ascii="Times New Roman" w:hAnsi="Times New Roman"/>
          <w:b/>
          <w:sz w:val="24"/>
          <w:szCs w:val="24"/>
        </w:rPr>
        <w:t>Darabolás</w:t>
      </w:r>
    </w:p>
    <w:p w:rsidR="002C63E0" w:rsidRPr="00A678DF" w:rsidRDefault="002C63E0" w:rsidP="00E57868">
      <w:pPr>
        <w:ind w:left="1416"/>
        <w:rPr>
          <w:rFonts w:ascii="Times New Roman" w:hAnsi="Times New Roman"/>
          <w:color w:val="333333"/>
          <w:sz w:val="24"/>
          <w:szCs w:val="24"/>
          <w:shd w:val="clear" w:color="auto" w:fill="FFFFFF"/>
        </w:rPr>
      </w:pPr>
      <w:r w:rsidRPr="00A678DF">
        <w:rPr>
          <w:rFonts w:ascii="Times New Roman" w:hAnsi="Times New Roman"/>
          <w:sz w:val="24"/>
          <w:szCs w:val="24"/>
        </w:rPr>
        <w:t xml:space="preserve">A </w:t>
      </w:r>
      <w:r w:rsidRPr="00A678DF">
        <w:rPr>
          <w:rFonts w:ascii="Times New Roman" w:hAnsi="Times New Roman"/>
          <w:color w:val="333333"/>
          <w:sz w:val="24"/>
          <w:szCs w:val="24"/>
          <w:shd w:val="clear" w:color="auto" w:fill="FFFFFF"/>
        </w:rPr>
        <w:t>darabolás és az elődarabolás elvégzése</w:t>
      </w:r>
    </w:p>
    <w:p w:rsidR="002C63E0" w:rsidRPr="00A678DF" w:rsidRDefault="002C63E0" w:rsidP="00E57868">
      <w:pPr>
        <w:widowControl w:val="0"/>
        <w:suppressAutoHyphens/>
        <w:ind w:left="708" w:firstLine="709"/>
        <w:rPr>
          <w:rFonts w:ascii="Times New Roman" w:hAnsi="Times New Roman"/>
          <w:kern w:val="1"/>
          <w:sz w:val="24"/>
          <w:szCs w:val="24"/>
          <w:lang w:eastAsia="hi-IN" w:bidi="hi-IN"/>
        </w:rPr>
      </w:pPr>
      <w:r w:rsidRPr="00A678DF">
        <w:rPr>
          <w:rFonts w:ascii="Times New Roman" w:hAnsi="Times New Roman"/>
          <w:sz w:val="24"/>
          <w:szCs w:val="24"/>
        </w:rPr>
        <w:t>A motorfűrészes alapvágások biztonságos alkalmazása</w:t>
      </w:r>
    </w:p>
    <w:p w:rsidR="002C63E0" w:rsidRPr="00A678DF" w:rsidRDefault="002C63E0" w:rsidP="00E57868">
      <w:pPr>
        <w:widowControl w:val="0"/>
        <w:suppressAutoHyphens/>
        <w:ind w:left="708" w:firstLine="709"/>
        <w:rPr>
          <w:rFonts w:ascii="Times New Roman" w:hAnsi="Times New Roman"/>
          <w:kern w:val="1"/>
          <w:sz w:val="24"/>
          <w:szCs w:val="24"/>
          <w:lang w:eastAsia="hi-IN" w:bidi="hi-IN"/>
        </w:rPr>
      </w:pPr>
      <w:r w:rsidRPr="00A678DF">
        <w:rPr>
          <w:rFonts w:ascii="Times New Roman" w:hAnsi="Times New Roman"/>
          <w:kern w:val="1"/>
          <w:sz w:val="24"/>
          <w:szCs w:val="24"/>
          <w:lang w:eastAsia="hi-IN" w:bidi="hi-IN"/>
        </w:rPr>
        <w:t>Az EBSZ előírások betartása</w:t>
      </w:r>
    </w:p>
    <w:p w:rsidR="002C63E0" w:rsidRPr="00A678DF" w:rsidRDefault="002C63E0" w:rsidP="00240B0F">
      <w:pPr>
        <w:ind w:left="720"/>
        <w:rPr>
          <w:rFonts w:ascii="Times New Roman" w:hAnsi="Times New Roman"/>
          <w:b/>
          <w:sz w:val="24"/>
          <w:szCs w:val="24"/>
        </w:rPr>
      </w:pPr>
    </w:p>
    <w:p w:rsidR="002C63E0" w:rsidRPr="00A678DF" w:rsidRDefault="002C63E0" w:rsidP="00240B0F">
      <w:pPr>
        <w:ind w:left="720"/>
        <w:rPr>
          <w:rFonts w:ascii="Times New Roman" w:hAnsi="Times New Roman"/>
          <w:b/>
          <w:sz w:val="24"/>
          <w:szCs w:val="24"/>
        </w:rPr>
      </w:pPr>
      <w:r w:rsidRPr="00A678DF">
        <w:rPr>
          <w:rFonts w:ascii="Times New Roman" w:hAnsi="Times New Roman"/>
          <w:b/>
          <w:sz w:val="24"/>
          <w:szCs w:val="24"/>
        </w:rPr>
        <w:t>Felkészítés</w:t>
      </w:r>
    </w:p>
    <w:p w:rsidR="002C63E0" w:rsidRPr="00A678DF" w:rsidRDefault="002C63E0" w:rsidP="00E57868">
      <w:pPr>
        <w:rPr>
          <w:rFonts w:ascii="Times New Roman" w:hAnsi="Times New Roman"/>
          <w:sz w:val="24"/>
          <w:szCs w:val="24"/>
        </w:rPr>
      </w:pPr>
      <w:r w:rsidRPr="00A678DF">
        <w:rPr>
          <w:rFonts w:ascii="Times New Roman" w:hAnsi="Times New Roman"/>
          <w:sz w:val="24"/>
          <w:szCs w:val="24"/>
        </w:rPr>
        <w:tab/>
      </w:r>
      <w:r w:rsidRPr="00A678DF">
        <w:rPr>
          <w:rFonts w:ascii="Times New Roman" w:hAnsi="Times New Roman"/>
          <w:sz w:val="24"/>
          <w:szCs w:val="24"/>
        </w:rPr>
        <w:tab/>
        <w:t>A felkészítés műveleteinek végrehajtása</w:t>
      </w:r>
    </w:p>
    <w:p w:rsidR="002C63E0" w:rsidRPr="00A678DF" w:rsidRDefault="002C63E0" w:rsidP="00E57868">
      <w:pPr>
        <w:widowControl w:val="0"/>
        <w:suppressAutoHyphens/>
        <w:ind w:left="698" w:firstLine="709"/>
        <w:rPr>
          <w:rFonts w:ascii="Times New Roman" w:hAnsi="Times New Roman"/>
          <w:kern w:val="1"/>
          <w:sz w:val="24"/>
          <w:szCs w:val="24"/>
          <w:lang w:eastAsia="hi-IN" w:bidi="hi-IN"/>
        </w:rPr>
      </w:pPr>
      <w:r w:rsidRPr="00A678DF">
        <w:rPr>
          <w:rFonts w:ascii="Times New Roman" w:hAnsi="Times New Roman"/>
          <w:sz w:val="24"/>
          <w:szCs w:val="24"/>
        </w:rPr>
        <w:t>Az EBSZ előírások betartása</w:t>
      </w:r>
    </w:p>
    <w:p w:rsidR="002C63E0" w:rsidRPr="00A678DF" w:rsidRDefault="002C63E0" w:rsidP="00240B0F">
      <w:pPr>
        <w:ind w:left="720"/>
        <w:rPr>
          <w:rFonts w:ascii="Times New Roman" w:hAnsi="Times New Roman"/>
          <w:b/>
          <w:kern w:val="1"/>
          <w:sz w:val="24"/>
          <w:szCs w:val="24"/>
          <w:lang w:eastAsia="hi-IN" w:bidi="hi-IN"/>
        </w:rPr>
      </w:pPr>
    </w:p>
    <w:p w:rsidR="002C63E0" w:rsidRPr="00A678DF" w:rsidRDefault="002C63E0" w:rsidP="00240B0F">
      <w:pPr>
        <w:ind w:left="720"/>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Készletezés</w:t>
      </w:r>
    </w:p>
    <w:p w:rsidR="002C63E0" w:rsidRPr="00A678DF" w:rsidRDefault="002C63E0" w:rsidP="00E57868">
      <w:pPr>
        <w:widowControl w:val="0"/>
        <w:suppressAutoHyphens/>
        <w:ind w:left="1416"/>
        <w:rPr>
          <w:rFonts w:ascii="Times New Roman" w:hAnsi="Times New Roman"/>
          <w:sz w:val="24"/>
          <w:szCs w:val="24"/>
        </w:rPr>
      </w:pPr>
      <w:r w:rsidRPr="00A678DF">
        <w:rPr>
          <w:rFonts w:ascii="Times New Roman" w:hAnsi="Times New Roman"/>
          <w:sz w:val="24"/>
          <w:szCs w:val="24"/>
        </w:rPr>
        <w:t>A készletezés műveleteinek az elvégzése</w:t>
      </w:r>
    </w:p>
    <w:p w:rsidR="002C63E0" w:rsidRPr="00A678DF" w:rsidRDefault="002C63E0" w:rsidP="00E57868">
      <w:pPr>
        <w:widowControl w:val="0"/>
        <w:suppressAutoHyphens/>
        <w:ind w:left="1416"/>
        <w:rPr>
          <w:rFonts w:ascii="Times New Roman" w:hAnsi="Times New Roman"/>
          <w:color w:val="333333"/>
          <w:sz w:val="24"/>
          <w:szCs w:val="24"/>
          <w:shd w:val="clear" w:color="auto" w:fill="FFFFFF"/>
        </w:rPr>
      </w:pPr>
      <w:r w:rsidRPr="00A678DF">
        <w:rPr>
          <w:rFonts w:ascii="Times New Roman" w:hAnsi="Times New Roman"/>
          <w:sz w:val="24"/>
          <w:szCs w:val="24"/>
        </w:rPr>
        <w:t>Sarang készítés</w:t>
      </w:r>
    </w:p>
    <w:p w:rsidR="002C63E0" w:rsidRPr="00A678DF" w:rsidRDefault="002C63E0" w:rsidP="00E57868">
      <w:pPr>
        <w:widowControl w:val="0"/>
        <w:suppressAutoHyphens/>
        <w:ind w:left="1416"/>
        <w:rPr>
          <w:rFonts w:ascii="Times New Roman" w:hAnsi="Times New Roman"/>
          <w:color w:val="333333"/>
          <w:sz w:val="24"/>
          <w:szCs w:val="24"/>
          <w:shd w:val="clear" w:color="auto" w:fill="FFFFFF"/>
        </w:rPr>
      </w:pPr>
      <w:r w:rsidRPr="00A678DF">
        <w:rPr>
          <w:rFonts w:ascii="Times New Roman" w:hAnsi="Times New Roman"/>
          <w:sz w:val="24"/>
          <w:szCs w:val="24"/>
        </w:rPr>
        <w:t>Máglyába rakás</w:t>
      </w:r>
    </w:p>
    <w:p w:rsidR="002C63E0" w:rsidRPr="00A678DF" w:rsidRDefault="002C63E0" w:rsidP="00E57868">
      <w:pPr>
        <w:widowControl w:val="0"/>
        <w:suppressAutoHyphens/>
        <w:ind w:left="1416"/>
        <w:rPr>
          <w:rFonts w:ascii="Times New Roman" w:hAnsi="Times New Roman"/>
          <w:color w:val="333333"/>
          <w:sz w:val="24"/>
          <w:szCs w:val="24"/>
          <w:shd w:val="clear" w:color="auto" w:fill="FFFFFF"/>
        </w:rPr>
      </w:pPr>
      <w:r w:rsidRPr="00A678DF">
        <w:rPr>
          <w:rFonts w:ascii="Times New Roman" w:hAnsi="Times New Roman"/>
          <w:sz w:val="24"/>
          <w:szCs w:val="24"/>
        </w:rPr>
        <w:t>Belső anyagmozgatásban való közreműködés</w:t>
      </w:r>
    </w:p>
    <w:p w:rsidR="002C63E0" w:rsidRPr="00A678DF" w:rsidRDefault="002C63E0" w:rsidP="00E57868">
      <w:pPr>
        <w:widowControl w:val="0"/>
        <w:suppressAutoHyphens/>
        <w:ind w:left="1416"/>
        <w:rPr>
          <w:rFonts w:ascii="Times New Roman" w:hAnsi="Times New Roman"/>
          <w:color w:val="333333"/>
          <w:sz w:val="24"/>
          <w:szCs w:val="24"/>
          <w:shd w:val="clear" w:color="auto" w:fill="FFFFFF"/>
        </w:rPr>
      </w:pPr>
      <w:r w:rsidRPr="00A678DF">
        <w:rPr>
          <w:rFonts w:ascii="Times New Roman" w:hAnsi="Times New Roman"/>
          <w:sz w:val="24"/>
          <w:szCs w:val="24"/>
        </w:rPr>
        <w:t>Az EBSZ előírások betartása</w:t>
      </w:r>
    </w:p>
    <w:p w:rsidR="002C63E0" w:rsidRPr="00A678DF" w:rsidRDefault="002C63E0" w:rsidP="00240B0F">
      <w:pPr>
        <w:ind w:left="720"/>
        <w:rPr>
          <w:rFonts w:ascii="Times New Roman" w:hAnsi="Times New Roman"/>
          <w:b/>
          <w:kern w:val="1"/>
          <w:sz w:val="24"/>
          <w:szCs w:val="24"/>
          <w:lang w:eastAsia="hi-IN" w:bidi="hi-IN"/>
        </w:rPr>
      </w:pPr>
    </w:p>
    <w:p w:rsidR="002C63E0" w:rsidRPr="00A678DF" w:rsidRDefault="002C63E0" w:rsidP="00240B0F">
      <w:pPr>
        <w:ind w:left="720"/>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Motorfűrész és motoros adapter ismeret</w:t>
      </w:r>
    </w:p>
    <w:p w:rsidR="002C63E0" w:rsidRPr="00A678DF" w:rsidRDefault="002C63E0" w:rsidP="00E57868">
      <w:pPr>
        <w:widowControl w:val="0"/>
        <w:suppressAutoHyphens/>
        <w:ind w:left="1416"/>
        <w:rPr>
          <w:rFonts w:ascii="Times New Roman" w:hAnsi="Times New Roman"/>
          <w:sz w:val="24"/>
          <w:szCs w:val="24"/>
        </w:rPr>
      </w:pPr>
      <w:r w:rsidRPr="00A678DF">
        <w:rPr>
          <w:rFonts w:ascii="Times New Roman" w:hAnsi="Times New Roman"/>
          <w:sz w:val="24"/>
          <w:szCs w:val="24"/>
        </w:rPr>
        <w:t>Motorfűrészek kezelése</w:t>
      </w:r>
    </w:p>
    <w:p w:rsidR="002C63E0" w:rsidRPr="00A678DF" w:rsidRDefault="002C63E0" w:rsidP="00E57868">
      <w:pPr>
        <w:widowControl w:val="0"/>
        <w:suppressAutoHyphens/>
        <w:ind w:left="1416"/>
        <w:rPr>
          <w:rFonts w:ascii="Times New Roman" w:hAnsi="Times New Roman"/>
          <w:color w:val="333333"/>
          <w:sz w:val="24"/>
          <w:szCs w:val="24"/>
          <w:shd w:val="clear" w:color="auto" w:fill="FFFFFF"/>
        </w:rPr>
      </w:pPr>
      <w:r w:rsidRPr="00A678DF">
        <w:rPr>
          <w:rFonts w:ascii="Times New Roman" w:hAnsi="Times New Roman"/>
          <w:sz w:val="24"/>
          <w:szCs w:val="24"/>
        </w:rPr>
        <w:t>Adapterek, egyéb motoros berendezések, fűkaszák kezelése</w:t>
      </w:r>
    </w:p>
    <w:p w:rsidR="002C63E0" w:rsidRPr="00A678DF" w:rsidRDefault="002C63E0" w:rsidP="00E57868">
      <w:pPr>
        <w:widowControl w:val="0"/>
        <w:suppressAutoHyphens/>
        <w:ind w:left="1416"/>
        <w:rPr>
          <w:rFonts w:ascii="Times New Roman" w:hAnsi="Times New Roman"/>
          <w:color w:val="333333"/>
          <w:sz w:val="24"/>
          <w:szCs w:val="24"/>
          <w:shd w:val="clear" w:color="auto" w:fill="FFFFFF"/>
        </w:rPr>
      </w:pPr>
      <w:r w:rsidRPr="00A678DF">
        <w:rPr>
          <w:rFonts w:ascii="Times New Roman" w:hAnsi="Times New Roman"/>
          <w:sz w:val="24"/>
          <w:szCs w:val="24"/>
        </w:rPr>
        <w:t>A kezelés során a védőfelszerelések alkalmazása</w:t>
      </w:r>
    </w:p>
    <w:p w:rsidR="002C63E0" w:rsidRPr="00A678DF" w:rsidRDefault="002C63E0" w:rsidP="00240B0F">
      <w:pPr>
        <w:ind w:left="720"/>
        <w:rPr>
          <w:rFonts w:ascii="Times New Roman" w:hAnsi="Times New Roman"/>
          <w:b/>
          <w:kern w:val="1"/>
          <w:sz w:val="24"/>
          <w:szCs w:val="24"/>
          <w:lang w:eastAsia="hi-IN" w:bidi="hi-IN"/>
        </w:rPr>
      </w:pPr>
    </w:p>
    <w:p w:rsidR="002C63E0" w:rsidRPr="00A678DF" w:rsidRDefault="002C63E0" w:rsidP="00240B0F">
      <w:pPr>
        <w:ind w:left="720"/>
        <w:rPr>
          <w:rFonts w:ascii="Times New Roman" w:hAnsi="Times New Roman"/>
          <w:b/>
          <w:kern w:val="1"/>
          <w:sz w:val="24"/>
          <w:szCs w:val="24"/>
          <w:lang w:eastAsia="hi-IN" w:bidi="hi-IN"/>
        </w:rPr>
      </w:pPr>
      <w:r w:rsidRPr="00A678DF">
        <w:rPr>
          <w:rFonts w:ascii="Times New Roman" w:hAnsi="Times New Roman"/>
          <w:b/>
          <w:kern w:val="1"/>
          <w:sz w:val="24"/>
          <w:szCs w:val="24"/>
          <w:lang w:eastAsia="hi-IN" w:bidi="hi-IN"/>
        </w:rPr>
        <w:t>Motorfűrész-karbantartás</w:t>
      </w:r>
    </w:p>
    <w:p w:rsidR="002C63E0" w:rsidRPr="00A678DF" w:rsidRDefault="002C63E0" w:rsidP="00E57868">
      <w:pPr>
        <w:widowControl w:val="0"/>
        <w:suppressAutoHyphens/>
        <w:ind w:left="1416"/>
        <w:rPr>
          <w:rFonts w:ascii="Times New Roman" w:hAnsi="Times New Roman"/>
          <w:sz w:val="24"/>
          <w:szCs w:val="24"/>
        </w:rPr>
      </w:pPr>
      <w:r w:rsidRPr="00A678DF">
        <w:rPr>
          <w:rFonts w:ascii="Times New Roman" w:hAnsi="Times New Roman"/>
          <w:sz w:val="24"/>
          <w:szCs w:val="24"/>
        </w:rPr>
        <w:t>Motorfűrészek karbantartása</w:t>
      </w:r>
    </w:p>
    <w:p w:rsidR="002C63E0" w:rsidRPr="00A678DF" w:rsidRDefault="002C63E0" w:rsidP="00E57868">
      <w:pPr>
        <w:widowControl w:val="0"/>
        <w:suppressAutoHyphens/>
        <w:ind w:left="1416"/>
        <w:rPr>
          <w:rFonts w:ascii="Times New Roman" w:hAnsi="Times New Roman"/>
          <w:color w:val="333333"/>
          <w:sz w:val="24"/>
          <w:szCs w:val="24"/>
          <w:shd w:val="clear" w:color="auto" w:fill="FFFFFF"/>
        </w:rPr>
      </w:pPr>
      <w:r w:rsidRPr="00A678DF">
        <w:rPr>
          <w:rFonts w:ascii="Times New Roman" w:hAnsi="Times New Roman"/>
          <w:sz w:val="24"/>
          <w:szCs w:val="24"/>
        </w:rPr>
        <w:t>Egyéb motoros berendezések és adapterek karbantartása</w:t>
      </w:r>
    </w:p>
    <w:p w:rsidR="002C63E0" w:rsidRPr="00A678DF" w:rsidRDefault="002C63E0" w:rsidP="00E57868">
      <w:pPr>
        <w:widowControl w:val="0"/>
        <w:suppressAutoHyphens/>
        <w:ind w:left="1416"/>
        <w:rPr>
          <w:rFonts w:ascii="Times New Roman" w:hAnsi="Times New Roman"/>
          <w:color w:val="333333"/>
          <w:sz w:val="24"/>
          <w:szCs w:val="24"/>
          <w:shd w:val="clear" w:color="auto" w:fill="FFFFFF"/>
        </w:rPr>
      </w:pPr>
      <w:r w:rsidRPr="00A678DF">
        <w:rPr>
          <w:rFonts w:ascii="Times New Roman" w:hAnsi="Times New Roman"/>
          <w:sz w:val="24"/>
          <w:szCs w:val="24"/>
        </w:rPr>
        <w:t>Napi és időszakos karbantartások</w:t>
      </w:r>
    </w:p>
    <w:p w:rsidR="002C63E0" w:rsidRPr="00A678DF" w:rsidRDefault="002C63E0" w:rsidP="00E57868">
      <w:pPr>
        <w:widowControl w:val="0"/>
        <w:suppressAutoHyphens/>
        <w:ind w:left="1416"/>
        <w:rPr>
          <w:rFonts w:ascii="Times New Roman" w:hAnsi="Times New Roman"/>
          <w:color w:val="333333"/>
          <w:sz w:val="24"/>
          <w:szCs w:val="24"/>
          <w:shd w:val="clear" w:color="auto" w:fill="FFFFFF"/>
        </w:rPr>
      </w:pPr>
      <w:r w:rsidRPr="00A678DF">
        <w:rPr>
          <w:rFonts w:ascii="Times New Roman" w:hAnsi="Times New Roman"/>
          <w:sz w:val="24"/>
          <w:szCs w:val="24"/>
        </w:rPr>
        <w:t>A szerszámok és egyéb eszközök használhatóságának a figyelemmel kísérése</w:t>
      </w:r>
    </w:p>
    <w:p w:rsidR="002C63E0" w:rsidRPr="00A678DF" w:rsidRDefault="002C63E0" w:rsidP="00240B0F">
      <w:pPr>
        <w:widowControl w:val="0"/>
        <w:suppressAutoHyphens/>
        <w:rPr>
          <w:rFonts w:ascii="Times New Roman" w:hAnsi="Times New Roman"/>
          <w:b/>
          <w:kern w:val="1"/>
          <w:sz w:val="24"/>
          <w:szCs w:val="24"/>
          <w:lang w:eastAsia="hi-IN" w:bidi="hi-IN"/>
        </w:rPr>
      </w:pPr>
    </w:p>
    <w:p w:rsidR="002C63E0" w:rsidRPr="00A678DF" w:rsidRDefault="002C63E0" w:rsidP="00E57868">
      <w:pPr>
        <w:rPr>
          <w:rFonts w:ascii="Times New Roman" w:hAnsi="Times New Roman"/>
          <w:b/>
          <w:sz w:val="24"/>
          <w:szCs w:val="24"/>
          <w:shd w:val="clear" w:color="auto" w:fill="FFFFFF"/>
        </w:rPr>
      </w:pPr>
      <w:r w:rsidRPr="00A678DF">
        <w:rPr>
          <w:rFonts w:ascii="Times New Roman" w:hAnsi="Times New Roman"/>
          <w:b/>
          <w:sz w:val="24"/>
          <w:szCs w:val="24"/>
          <w:shd w:val="clear" w:color="auto" w:fill="FFFFFF"/>
        </w:rPr>
        <w:t>10981-12 Fakitermelés</w:t>
      </w:r>
    </w:p>
    <w:p w:rsidR="002C63E0" w:rsidRPr="00A678DF" w:rsidRDefault="002C63E0" w:rsidP="00240B0F">
      <w:pPr>
        <w:rPr>
          <w:rFonts w:ascii="Times New Roman" w:hAnsi="Times New Roman"/>
          <w:b/>
          <w:color w:val="333333"/>
          <w:sz w:val="24"/>
          <w:szCs w:val="24"/>
          <w:shd w:val="clear" w:color="auto" w:fill="FFFFFF"/>
        </w:rPr>
      </w:pPr>
    </w:p>
    <w:p w:rsidR="002C63E0" w:rsidRPr="00A678DF" w:rsidRDefault="002C63E0" w:rsidP="00240B0F">
      <w:pPr>
        <w:ind w:firstLine="709"/>
        <w:rPr>
          <w:rFonts w:ascii="Times New Roman" w:hAnsi="Times New Roman"/>
          <w:b/>
          <w:sz w:val="24"/>
          <w:szCs w:val="24"/>
        </w:rPr>
      </w:pPr>
      <w:r w:rsidRPr="00A678DF">
        <w:rPr>
          <w:rFonts w:ascii="Times New Roman" w:hAnsi="Times New Roman"/>
          <w:b/>
          <w:sz w:val="24"/>
          <w:szCs w:val="24"/>
        </w:rPr>
        <w:t>Erdőhasználat gyakorlat tantárgy</w:t>
      </w:r>
    </w:p>
    <w:p w:rsidR="002C63E0" w:rsidRPr="00A678DF" w:rsidRDefault="002C63E0" w:rsidP="00E945D4">
      <w:pPr>
        <w:ind w:left="708" w:firstLine="708"/>
        <w:rPr>
          <w:rFonts w:ascii="Times New Roman" w:hAnsi="Times New Roman"/>
          <w:b/>
          <w:sz w:val="24"/>
          <w:szCs w:val="24"/>
        </w:rPr>
      </w:pPr>
    </w:p>
    <w:p w:rsidR="002C63E0" w:rsidRPr="00A678DF" w:rsidRDefault="002C63E0" w:rsidP="00E945D4">
      <w:pPr>
        <w:ind w:left="708" w:firstLine="708"/>
        <w:rPr>
          <w:rFonts w:ascii="Times New Roman" w:hAnsi="Times New Roman"/>
          <w:b/>
          <w:sz w:val="24"/>
          <w:szCs w:val="24"/>
        </w:rPr>
      </w:pPr>
      <w:r w:rsidRPr="00A678DF">
        <w:rPr>
          <w:rFonts w:ascii="Times New Roman" w:hAnsi="Times New Roman"/>
          <w:b/>
          <w:sz w:val="24"/>
          <w:szCs w:val="24"/>
        </w:rPr>
        <w:t>Témakörök</w:t>
      </w:r>
    </w:p>
    <w:p w:rsidR="002C63E0" w:rsidRPr="00A678DF" w:rsidRDefault="002C63E0" w:rsidP="00240B0F">
      <w:pPr>
        <w:ind w:left="1224"/>
        <w:rPr>
          <w:rFonts w:ascii="Times New Roman" w:hAnsi="Times New Roman"/>
          <w:b/>
          <w:sz w:val="24"/>
          <w:szCs w:val="24"/>
        </w:rPr>
      </w:pPr>
    </w:p>
    <w:p w:rsidR="002C63E0" w:rsidRPr="00A678DF" w:rsidRDefault="002C63E0" w:rsidP="00240B0F">
      <w:pPr>
        <w:ind w:left="720"/>
        <w:rPr>
          <w:rFonts w:ascii="Times New Roman" w:hAnsi="Times New Roman"/>
          <w:b/>
          <w:sz w:val="24"/>
          <w:szCs w:val="24"/>
        </w:rPr>
      </w:pPr>
      <w:r w:rsidRPr="00A678DF">
        <w:rPr>
          <w:rFonts w:ascii="Times New Roman" w:hAnsi="Times New Roman"/>
          <w:b/>
          <w:sz w:val="24"/>
          <w:szCs w:val="24"/>
        </w:rPr>
        <w:t>Döntés</w:t>
      </w:r>
    </w:p>
    <w:p w:rsidR="002C63E0" w:rsidRPr="00A678DF" w:rsidRDefault="002C63E0" w:rsidP="00E57868">
      <w:pPr>
        <w:widowControl w:val="0"/>
        <w:suppressAutoHyphens/>
        <w:ind w:left="1416"/>
        <w:rPr>
          <w:rFonts w:ascii="Times New Roman" w:hAnsi="Times New Roman"/>
          <w:sz w:val="24"/>
          <w:szCs w:val="24"/>
        </w:rPr>
      </w:pPr>
      <w:r w:rsidRPr="00A678DF">
        <w:rPr>
          <w:rFonts w:ascii="Times New Roman" w:hAnsi="Times New Roman"/>
          <w:sz w:val="24"/>
          <w:szCs w:val="24"/>
        </w:rPr>
        <w:t>Fakitermelések elvégzése</w:t>
      </w:r>
    </w:p>
    <w:p w:rsidR="002C63E0" w:rsidRPr="00A678DF" w:rsidRDefault="002C63E0" w:rsidP="00E57868">
      <w:pPr>
        <w:widowControl w:val="0"/>
        <w:suppressAutoHyphens/>
        <w:ind w:left="1416"/>
        <w:rPr>
          <w:rFonts w:ascii="Times New Roman" w:hAnsi="Times New Roman"/>
          <w:kern w:val="1"/>
          <w:sz w:val="24"/>
          <w:szCs w:val="24"/>
          <w:lang w:eastAsia="hi-IN" w:bidi="hi-IN"/>
        </w:rPr>
      </w:pPr>
      <w:r w:rsidRPr="00A678DF">
        <w:rPr>
          <w:rFonts w:ascii="Times New Roman" w:hAnsi="Times New Roman"/>
          <w:sz w:val="24"/>
          <w:szCs w:val="24"/>
        </w:rPr>
        <w:t>A fadöntés elvégzése</w:t>
      </w:r>
    </w:p>
    <w:p w:rsidR="002C63E0" w:rsidRPr="00A678DF" w:rsidRDefault="002C63E0" w:rsidP="00E57868">
      <w:pPr>
        <w:widowControl w:val="0"/>
        <w:suppressAutoHyphens/>
        <w:ind w:left="1416"/>
        <w:rPr>
          <w:rFonts w:ascii="Times New Roman" w:hAnsi="Times New Roman"/>
          <w:kern w:val="1"/>
          <w:sz w:val="24"/>
          <w:szCs w:val="24"/>
          <w:lang w:eastAsia="hi-IN" w:bidi="hi-IN"/>
        </w:rPr>
      </w:pPr>
      <w:r w:rsidRPr="00A678DF">
        <w:rPr>
          <w:rFonts w:ascii="Times New Roman" w:hAnsi="Times New Roman"/>
          <w:sz w:val="24"/>
          <w:szCs w:val="24"/>
        </w:rPr>
        <w:lastRenderedPageBreak/>
        <w:t>A különleges alakú, ikertörzsű, villásnövésű fák döntése</w:t>
      </w:r>
    </w:p>
    <w:p w:rsidR="002C63E0" w:rsidRPr="00A678DF" w:rsidRDefault="002C63E0" w:rsidP="00E57868">
      <w:pPr>
        <w:widowControl w:val="0"/>
        <w:suppressAutoHyphens/>
        <w:ind w:left="1416"/>
        <w:rPr>
          <w:rFonts w:ascii="Times New Roman" w:hAnsi="Times New Roman"/>
          <w:kern w:val="1"/>
          <w:sz w:val="24"/>
          <w:szCs w:val="24"/>
          <w:lang w:eastAsia="hi-IN" w:bidi="hi-IN"/>
        </w:rPr>
      </w:pPr>
      <w:r w:rsidRPr="00A678DF">
        <w:rPr>
          <w:rFonts w:ascii="Times New Roman" w:hAnsi="Times New Roman"/>
          <w:sz w:val="24"/>
          <w:szCs w:val="24"/>
        </w:rPr>
        <w:t>Fennakadt fák levétele</w:t>
      </w:r>
    </w:p>
    <w:p w:rsidR="002C63E0" w:rsidRPr="00A678DF" w:rsidRDefault="002C63E0" w:rsidP="00E57868">
      <w:pPr>
        <w:widowControl w:val="0"/>
        <w:suppressAutoHyphens/>
        <w:ind w:left="1416"/>
        <w:rPr>
          <w:rFonts w:ascii="Times New Roman" w:hAnsi="Times New Roman"/>
          <w:kern w:val="1"/>
          <w:sz w:val="24"/>
          <w:szCs w:val="24"/>
          <w:lang w:eastAsia="hi-IN" w:bidi="hi-IN"/>
        </w:rPr>
      </w:pPr>
      <w:r w:rsidRPr="00A678DF">
        <w:rPr>
          <w:rFonts w:ascii="Times New Roman" w:hAnsi="Times New Roman"/>
          <w:sz w:val="24"/>
          <w:szCs w:val="24"/>
        </w:rPr>
        <w:t>Ledarabolásos gyérítések elvégzése</w:t>
      </w:r>
    </w:p>
    <w:p w:rsidR="002C63E0" w:rsidRPr="00A678DF" w:rsidRDefault="002C63E0" w:rsidP="00E57868">
      <w:pPr>
        <w:widowControl w:val="0"/>
        <w:suppressAutoHyphens/>
        <w:ind w:left="1416"/>
        <w:rPr>
          <w:rFonts w:ascii="Times New Roman" w:hAnsi="Times New Roman"/>
          <w:kern w:val="1"/>
          <w:sz w:val="24"/>
          <w:szCs w:val="24"/>
          <w:lang w:eastAsia="hi-IN" w:bidi="hi-IN"/>
        </w:rPr>
      </w:pPr>
      <w:r w:rsidRPr="00A678DF">
        <w:rPr>
          <w:rFonts w:ascii="Times New Roman" w:hAnsi="Times New Roman"/>
          <w:sz w:val="24"/>
          <w:szCs w:val="24"/>
        </w:rPr>
        <w:t>Az EBSZ erdőben és lakott területen kívüli munkáira vonatkozó előírások betartása</w:t>
      </w:r>
    </w:p>
    <w:p w:rsidR="002C63E0" w:rsidRPr="00A678DF" w:rsidRDefault="002C63E0" w:rsidP="00240B0F">
      <w:pPr>
        <w:ind w:left="720"/>
        <w:rPr>
          <w:rFonts w:ascii="Times New Roman" w:hAnsi="Times New Roman"/>
          <w:b/>
          <w:sz w:val="24"/>
          <w:szCs w:val="24"/>
        </w:rPr>
      </w:pPr>
    </w:p>
    <w:p w:rsidR="002C63E0" w:rsidRPr="00A678DF" w:rsidRDefault="002C63E0" w:rsidP="00240B0F">
      <w:pPr>
        <w:ind w:left="720"/>
        <w:rPr>
          <w:rFonts w:ascii="Times New Roman" w:hAnsi="Times New Roman"/>
          <w:b/>
          <w:sz w:val="24"/>
          <w:szCs w:val="24"/>
        </w:rPr>
      </w:pPr>
      <w:r w:rsidRPr="00A678DF">
        <w:rPr>
          <w:rFonts w:ascii="Times New Roman" w:hAnsi="Times New Roman"/>
          <w:b/>
          <w:sz w:val="24"/>
          <w:szCs w:val="24"/>
        </w:rPr>
        <w:t>Választékolás</w:t>
      </w:r>
    </w:p>
    <w:p w:rsidR="002C63E0" w:rsidRPr="00A678DF" w:rsidRDefault="002C63E0" w:rsidP="00E57868">
      <w:pPr>
        <w:widowControl w:val="0"/>
        <w:suppressAutoHyphens/>
        <w:ind w:left="1416"/>
        <w:rPr>
          <w:rFonts w:ascii="Times New Roman" w:hAnsi="Times New Roman"/>
          <w:sz w:val="24"/>
          <w:szCs w:val="24"/>
        </w:rPr>
      </w:pPr>
      <w:r w:rsidRPr="00A678DF">
        <w:rPr>
          <w:rFonts w:ascii="Times New Roman" w:hAnsi="Times New Roman"/>
          <w:sz w:val="24"/>
          <w:szCs w:val="24"/>
        </w:rPr>
        <w:t>A választékolás végrehajtása</w:t>
      </w:r>
    </w:p>
    <w:p w:rsidR="002C63E0" w:rsidRPr="00A678DF" w:rsidRDefault="002C63E0" w:rsidP="00E57868">
      <w:pPr>
        <w:widowControl w:val="0"/>
        <w:suppressAutoHyphens/>
        <w:ind w:left="1416"/>
        <w:rPr>
          <w:rFonts w:ascii="Times New Roman" w:hAnsi="Times New Roman"/>
          <w:kern w:val="1"/>
          <w:sz w:val="24"/>
          <w:szCs w:val="24"/>
          <w:lang w:eastAsia="hi-IN" w:bidi="hi-IN"/>
        </w:rPr>
      </w:pPr>
      <w:r w:rsidRPr="00A678DF">
        <w:rPr>
          <w:rFonts w:ascii="Times New Roman" w:hAnsi="Times New Roman"/>
          <w:sz w:val="24"/>
          <w:szCs w:val="24"/>
        </w:rPr>
        <w:t>A fa tulajdonságai és hibái alapján a kitermelt fa minőségének megállapítása</w:t>
      </w:r>
    </w:p>
    <w:p w:rsidR="002C63E0" w:rsidRPr="00A678DF" w:rsidRDefault="002C63E0" w:rsidP="00240B0F">
      <w:pPr>
        <w:ind w:left="720"/>
        <w:rPr>
          <w:rFonts w:ascii="Times New Roman" w:hAnsi="Times New Roman"/>
          <w:b/>
          <w:kern w:val="1"/>
          <w:sz w:val="24"/>
          <w:szCs w:val="24"/>
          <w:lang w:eastAsia="hi-IN" w:bidi="hi-IN"/>
        </w:rPr>
      </w:pPr>
    </w:p>
    <w:p w:rsidR="002C63E0" w:rsidRPr="00A678DF" w:rsidRDefault="002C63E0" w:rsidP="00240B0F">
      <w:pPr>
        <w:ind w:left="720"/>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Számbavétel</w:t>
      </w:r>
    </w:p>
    <w:p w:rsidR="002C63E0" w:rsidRPr="00A678DF" w:rsidRDefault="002C63E0" w:rsidP="00E57868">
      <w:pPr>
        <w:widowControl w:val="0"/>
        <w:suppressAutoHyphens/>
        <w:ind w:left="1225" w:firstLine="193"/>
        <w:rPr>
          <w:rFonts w:ascii="Times New Roman" w:hAnsi="Times New Roman"/>
          <w:kern w:val="1"/>
          <w:sz w:val="24"/>
          <w:szCs w:val="24"/>
          <w:lang w:eastAsia="hi-IN" w:bidi="hi-IN"/>
        </w:rPr>
      </w:pPr>
      <w:r w:rsidRPr="00A678DF">
        <w:rPr>
          <w:rFonts w:ascii="Times New Roman" w:hAnsi="Times New Roman"/>
          <w:sz w:val="24"/>
          <w:szCs w:val="24"/>
        </w:rPr>
        <w:t xml:space="preserve">A kitermelt, készletezett faanyag </w:t>
      </w:r>
    </w:p>
    <w:p w:rsidR="002C63E0" w:rsidRPr="00A678DF" w:rsidRDefault="002C63E0" w:rsidP="00240B0F">
      <w:pPr>
        <w:ind w:left="720"/>
        <w:rPr>
          <w:rFonts w:ascii="Times New Roman" w:hAnsi="Times New Roman"/>
          <w:b/>
          <w:kern w:val="1"/>
          <w:sz w:val="24"/>
          <w:szCs w:val="24"/>
          <w:lang w:eastAsia="hi-IN" w:bidi="hi-IN"/>
        </w:rPr>
      </w:pPr>
    </w:p>
    <w:p w:rsidR="002C63E0" w:rsidRPr="00A678DF" w:rsidRDefault="002C63E0" w:rsidP="00240B0F">
      <w:pPr>
        <w:ind w:left="720"/>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A fahasználat munkahelyei</w:t>
      </w:r>
    </w:p>
    <w:p w:rsidR="002C63E0" w:rsidRPr="00A678DF" w:rsidRDefault="002C63E0" w:rsidP="00E57868">
      <w:pPr>
        <w:widowControl w:val="0"/>
        <w:suppressAutoHyphens/>
        <w:ind w:left="1225" w:firstLine="193"/>
        <w:rPr>
          <w:rFonts w:ascii="Times New Roman" w:hAnsi="Times New Roman"/>
          <w:kern w:val="1"/>
          <w:sz w:val="24"/>
          <w:szCs w:val="24"/>
          <w:lang w:eastAsia="hi-IN" w:bidi="hi-IN"/>
        </w:rPr>
      </w:pPr>
      <w:r w:rsidRPr="00A678DF">
        <w:rPr>
          <w:rFonts w:ascii="Times New Roman" w:hAnsi="Times New Roman"/>
          <w:sz w:val="24"/>
          <w:szCs w:val="24"/>
        </w:rPr>
        <w:t>Kialakítja a vágástéri munkák térbeli és időbeli rendjét</w:t>
      </w:r>
    </w:p>
    <w:p w:rsidR="002C63E0" w:rsidRPr="00A678DF" w:rsidRDefault="002C63E0" w:rsidP="00240B0F">
      <w:pPr>
        <w:ind w:left="720"/>
        <w:rPr>
          <w:rFonts w:ascii="Times New Roman" w:hAnsi="Times New Roman"/>
          <w:b/>
          <w:kern w:val="1"/>
          <w:sz w:val="24"/>
          <w:szCs w:val="24"/>
          <w:lang w:eastAsia="hi-IN" w:bidi="hi-IN"/>
        </w:rPr>
      </w:pPr>
    </w:p>
    <w:p w:rsidR="002C63E0" w:rsidRPr="00A678DF" w:rsidRDefault="002C63E0" w:rsidP="00240B0F">
      <w:pPr>
        <w:ind w:left="720"/>
        <w:rPr>
          <w:rFonts w:ascii="Times New Roman" w:hAnsi="Times New Roman"/>
          <w:kern w:val="1"/>
          <w:sz w:val="24"/>
          <w:szCs w:val="24"/>
          <w:lang w:eastAsia="hi-IN" w:bidi="hi-IN"/>
        </w:rPr>
      </w:pPr>
      <w:r w:rsidRPr="00A678DF">
        <w:rPr>
          <w:rFonts w:ascii="Times New Roman" w:hAnsi="Times New Roman"/>
          <w:b/>
          <w:kern w:val="1"/>
          <w:sz w:val="24"/>
          <w:szCs w:val="24"/>
          <w:lang w:eastAsia="hi-IN" w:bidi="hi-IN"/>
        </w:rPr>
        <w:t>Munkarendszerek</w:t>
      </w:r>
    </w:p>
    <w:p w:rsidR="002C63E0" w:rsidRPr="00A678DF" w:rsidRDefault="002C63E0" w:rsidP="00240B0F">
      <w:pPr>
        <w:widowControl w:val="0"/>
        <w:suppressAutoHyphens/>
        <w:ind w:left="1225" w:firstLine="193"/>
        <w:rPr>
          <w:rFonts w:ascii="Times New Roman" w:hAnsi="Times New Roman"/>
          <w:kern w:val="1"/>
          <w:sz w:val="24"/>
          <w:szCs w:val="24"/>
          <w:lang w:eastAsia="hi-IN" w:bidi="hi-IN"/>
        </w:rPr>
      </w:pPr>
      <w:r w:rsidRPr="00A678DF">
        <w:rPr>
          <w:rFonts w:ascii="Times New Roman" w:hAnsi="Times New Roman"/>
          <w:sz w:val="24"/>
          <w:szCs w:val="24"/>
        </w:rPr>
        <w:t>A különböző munkarendszer-változatokat alkalmazza</w:t>
      </w:r>
    </w:p>
    <w:p w:rsidR="002C63E0" w:rsidRPr="00A678DF" w:rsidRDefault="002C63E0" w:rsidP="00240B0F">
      <w:pPr>
        <w:widowControl w:val="0"/>
        <w:suppressAutoHyphens/>
        <w:rPr>
          <w:rFonts w:ascii="Times New Roman" w:hAnsi="Times New Roman"/>
          <w:kern w:val="1"/>
          <w:sz w:val="24"/>
          <w:szCs w:val="24"/>
          <w:lang w:eastAsia="hi-IN" w:bidi="hi-IN"/>
        </w:rPr>
      </w:pPr>
    </w:p>
    <w:p w:rsidR="002C63E0" w:rsidRPr="00A678DF" w:rsidRDefault="002C63E0" w:rsidP="00240B0F">
      <w:pPr>
        <w:widowControl w:val="0"/>
        <w:suppressAutoHyphens/>
        <w:rPr>
          <w:rFonts w:ascii="Times New Roman" w:hAnsi="Times New Roman"/>
          <w:kern w:val="1"/>
          <w:sz w:val="24"/>
          <w:szCs w:val="24"/>
          <w:lang w:eastAsia="hi-IN" w:bidi="hi-IN"/>
        </w:rPr>
      </w:pPr>
    </w:p>
    <w:sectPr w:rsidR="002C63E0" w:rsidRPr="00A678DF" w:rsidSect="00A7122F">
      <w:headerReference w:type="default" r:id="rId30"/>
      <w:footerReference w:type="default" r:id="rId31"/>
      <w:pgSz w:w="11906" w:h="16838"/>
      <w:pgMar w:top="1618" w:right="1418" w:bottom="1618"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C64" w:rsidRDefault="00C67C64">
      <w:r>
        <w:separator/>
      </w:r>
    </w:p>
    <w:p w:rsidR="00C67C64" w:rsidRDefault="00C67C64"/>
    <w:p w:rsidR="00C67C64" w:rsidRDefault="00C67C64" w:rsidP="00B10E84"/>
    <w:p w:rsidR="00C67C64" w:rsidRDefault="00C67C64"/>
    <w:p w:rsidR="00C67C64" w:rsidRDefault="00C67C64"/>
  </w:endnote>
  <w:endnote w:type="continuationSeparator" w:id="0">
    <w:p w:rsidR="00C67C64" w:rsidRDefault="00C67C64">
      <w:r>
        <w:continuationSeparator/>
      </w:r>
    </w:p>
    <w:p w:rsidR="00C67C64" w:rsidRDefault="00C67C64"/>
    <w:p w:rsidR="00C67C64" w:rsidRDefault="00C67C64" w:rsidP="00B10E84"/>
    <w:p w:rsidR="00C67C64" w:rsidRDefault="00C67C64"/>
    <w:p w:rsidR="00C67C64" w:rsidRDefault="00C67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3E0" w:rsidRPr="00B5553C" w:rsidRDefault="002C63E0" w:rsidP="00716C45">
    <w:pPr>
      <w:pStyle w:val="llb"/>
      <w:jc w:val="center"/>
      <w:rPr>
        <w:color w:val="003366"/>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C64" w:rsidRDefault="00C67C64">
      <w:r>
        <w:separator/>
      </w:r>
    </w:p>
    <w:p w:rsidR="00C67C64" w:rsidRDefault="00C67C64"/>
    <w:p w:rsidR="00C67C64" w:rsidRDefault="00C67C64" w:rsidP="00B10E84"/>
    <w:p w:rsidR="00C67C64" w:rsidRDefault="00C67C64"/>
    <w:p w:rsidR="00C67C64" w:rsidRDefault="00C67C64"/>
  </w:footnote>
  <w:footnote w:type="continuationSeparator" w:id="0">
    <w:p w:rsidR="00C67C64" w:rsidRDefault="00C67C64">
      <w:r>
        <w:continuationSeparator/>
      </w:r>
    </w:p>
    <w:p w:rsidR="00C67C64" w:rsidRDefault="00C67C64"/>
    <w:p w:rsidR="00C67C64" w:rsidRDefault="00C67C64" w:rsidP="00B10E84"/>
    <w:p w:rsidR="00C67C64" w:rsidRDefault="00C67C64"/>
    <w:p w:rsidR="00C67C64" w:rsidRDefault="00C67C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3E0" w:rsidRPr="00A7122F" w:rsidRDefault="002C63E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AF4"/>
    <w:multiLevelType w:val="multilevel"/>
    <w:tmpl w:val="0C22F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0C538B"/>
    <w:multiLevelType w:val="hybridMultilevel"/>
    <w:tmpl w:val="67B2A708"/>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2">
    <w:nsid w:val="052633FF"/>
    <w:multiLevelType w:val="multilevel"/>
    <w:tmpl w:val="B73E7970"/>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0A5D447D"/>
    <w:multiLevelType w:val="multilevel"/>
    <w:tmpl w:val="6A54B192"/>
    <w:lvl w:ilvl="0">
      <w:start w:val="1"/>
      <w:numFmt w:val="decimal"/>
      <w:lvlText w:val="%1."/>
      <w:lvlJc w:val="left"/>
      <w:pPr>
        <w:ind w:left="540" w:hanging="540"/>
      </w:pPr>
      <w:rPr>
        <w:rFonts w:hint="default"/>
      </w:rPr>
    </w:lvl>
    <w:lvl w:ilvl="1">
      <w:start w:val="3"/>
      <w:numFmt w:val="decimal"/>
      <w:lvlText w:val="%1.%2."/>
      <w:lvlJc w:val="left"/>
      <w:pPr>
        <w:ind w:left="892" w:hanging="54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
    <w:nsid w:val="0BF733A6"/>
    <w:multiLevelType w:val="hybridMultilevel"/>
    <w:tmpl w:val="2BC8E988"/>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nsid w:val="0C931602"/>
    <w:multiLevelType w:val="hybridMultilevel"/>
    <w:tmpl w:val="DFDC8992"/>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720"/>
        </w:tabs>
        <w:ind w:left="720" w:hanging="360"/>
      </w:pPr>
      <w:rPr>
        <w:rFonts w:ascii="Symbol" w:hAnsi="Symbol" w:hint="default"/>
      </w:rPr>
    </w:lvl>
    <w:lvl w:ilvl="2" w:tplc="040E001B" w:tentative="1">
      <w:start w:val="1"/>
      <w:numFmt w:val="lowerRoman"/>
      <w:lvlText w:val="%3."/>
      <w:lvlJc w:val="right"/>
      <w:pPr>
        <w:tabs>
          <w:tab w:val="num" w:pos="1440"/>
        </w:tabs>
        <w:ind w:left="1440" w:hanging="180"/>
      </w:pPr>
      <w:rPr>
        <w:rFonts w:cs="Times New Roman"/>
      </w:rPr>
    </w:lvl>
    <w:lvl w:ilvl="3" w:tplc="040E000F" w:tentative="1">
      <w:start w:val="1"/>
      <w:numFmt w:val="decimal"/>
      <w:lvlText w:val="%4."/>
      <w:lvlJc w:val="left"/>
      <w:pPr>
        <w:tabs>
          <w:tab w:val="num" w:pos="2160"/>
        </w:tabs>
        <w:ind w:left="2160" w:hanging="360"/>
      </w:pPr>
      <w:rPr>
        <w:rFonts w:cs="Times New Roman"/>
      </w:rPr>
    </w:lvl>
    <w:lvl w:ilvl="4" w:tplc="040E0019" w:tentative="1">
      <w:start w:val="1"/>
      <w:numFmt w:val="lowerLetter"/>
      <w:lvlText w:val="%5."/>
      <w:lvlJc w:val="left"/>
      <w:pPr>
        <w:tabs>
          <w:tab w:val="num" w:pos="2880"/>
        </w:tabs>
        <w:ind w:left="2880" w:hanging="360"/>
      </w:pPr>
      <w:rPr>
        <w:rFonts w:cs="Times New Roman"/>
      </w:rPr>
    </w:lvl>
    <w:lvl w:ilvl="5" w:tplc="040E001B" w:tentative="1">
      <w:start w:val="1"/>
      <w:numFmt w:val="lowerRoman"/>
      <w:lvlText w:val="%6."/>
      <w:lvlJc w:val="right"/>
      <w:pPr>
        <w:tabs>
          <w:tab w:val="num" w:pos="3600"/>
        </w:tabs>
        <w:ind w:left="3600" w:hanging="180"/>
      </w:pPr>
      <w:rPr>
        <w:rFonts w:cs="Times New Roman"/>
      </w:rPr>
    </w:lvl>
    <w:lvl w:ilvl="6" w:tplc="040E000F" w:tentative="1">
      <w:start w:val="1"/>
      <w:numFmt w:val="decimal"/>
      <w:lvlText w:val="%7."/>
      <w:lvlJc w:val="left"/>
      <w:pPr>
        <w:tabs>
          <w:tab w:val="num" w:pos="4320"/>
        </w:tabs>
        <w:ind w:left="4320" w:hanging="360"/>
      </w:pPr>
      <w:rPr>
        <w:rFonts w:cs="Times New Roman"/>
      </w:rPr>
    </w:lvl>
    <w:lvl w:ilvl="7" w:tplc="040E0019" w:tentative="1">
      <w:start w:val="1"/>
      <w:numFmt w:val="lowerLetter"/>
      <w:lvlText w:val="%8."/>
      <w:lvlJc w:val="left"/>
      <w:pPr>
        <w:tabs>
          <w:tab w:val="num" w:pos="5040"/>
        </w:tabs>
        <w:ind w:left="5040" w:hanging="360"/>
      </w:pPr>
      <w:rPr>
        <w:rFonts w:cs="Times New Roman"/>
      </w:rPr>
    </w:lvl>
    <w:lvl w:ilvl="8" w:tplc="040E001B" w:tentative="1">
      <w:start w:val="1"/>
      <w:numFmt w:val="lowerRoman"/>
      <w:lvlText w:val="%9."/>
      <w:lvlJc w:val="right"/>
      <w:pPr>
        <w:tabs>
          <w:tab w:val="num" w:pos="5760"/>
        </w:tabs>
        <w:ind w:left="5760" w:hanging="180"/>
      </w:pPr>
      <w:rPr>
        <w:rFonts w:cs="Times New Roman"/>
      </w:rPr>
    </w:lvl>
  </w:abstractNum>
  <w:abstractNum w:abstractNumId="6">
    <w:nsid w:val="15201EEF"/>
    <w:multiLevelType w:val="hybridMultilevel"/>
    <w:tmpl w:val="F6BE8D38"/>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7">
    <w:nsid w:val="16056B5E"/>
    <w:multiLevelType w:val="hybridMultilevel"/>
    <w:tmpl w:val="82CEABC8"/>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8">
    <w:nsid w:val="1D667D59"/>
    <w:multiLevelType w:val="multilevel"/>
    <w:tmpl w:val="20282200"/>
    <w:lvl w:ilvl="0">
      <w:start w:val="1"/>
      <w:numFmt w:val="decimal"/>
      <w:lvlText w:val="%1."/>
      <w:lvlJc w:val="left"/>
      <w:pPr>
        <w:ind w:left="540" w:hanging="540"/>
      </w:pPr>
      <w:rPr>
        <w:rFonts w:hint="default"/>
      </w:rPr>
    </w:lvl>
    <w:lvl w:ilvl="1">
      <w:start w:val="5"/>
      <w:numFmt w:val="decimal"/>
      <w:lvlText w:val="%1.%2."/>
      <w:lvlJc w:val="left"/>
      <w:pPr>
        <w:ind w:left="1604" w:hanging="540"/>
      </w:pPr>
      <w:rPr>
        <w:rFonts w:hint="default"/>
      </w:rPr>
    </w:lvl>
    <w:lvl w:ilvl="2">
      <w:start w:val="1"/>
      <w:numFmt w:val="decimal"/>
      <w:lvlText w:val="%1.%2.%3."/>
      <w:lvlJc w:val="left"/>
      <w:pPr>
        <w:ind w:left="2848" w:hanging="720"/>
      </w:pPr>
      <w:rPr>
        <w:rFonts w:hint="default"/>
      </w:rPr>
    </w:lvl>
    <w:lvl w:ilvl="3">
      <w:start w:val="1"/>
      <w:numFmt w:val="decimal"/>
      <w:lvlText w:val="%1.%2.%3.%4."/>
      <w:lvlJc w:val="left"/>
      <w:pPr>
        <w:ind w:left="3912" w:hanging="72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400" w:hanging="1080"/>
      </w:pPr>
      <w:rPr>
        <w:rFonts w:hint="default"/>
      </w:rPr>
    </w:lvl>
    <w:lvl w:ilvl="6">
      <w:start w:val="1"/>
      <w:numFmt w:val="decimal"/>
      <w:lvlText w:val="%1.%2.%3.%4.%5.%6.%7."/>
      <w:lvlJc w:val="left"/>
      <w:pPr>
        <w:ind w:left="7824" w:hanging="1440"/>
      </w:pPr>
      <w:rPr>
        <w:rFonts w:hint="default"/>
      </w:rPr>
    </w:lvl>
    <w:lvl w:ilvl="7">
      <w:start w:val="1"/>
      <w:numFmt w:val="decimal"/>
      <w:lvlText w:val="%1.%2.%3.%4.%5.%6.%7.%8."/>
      <w:lvlJc w:val="left"/>
      <w:pPr>
        <w:ind w:left="8888" w:hanging="1440"/>
      </w:pPr>
      <w:rPr>
        <w:rFonts w:hint="default"/>
      </w:rPr>
    </w:lvl>
    <w:lvl w:ilvl="8">
      <w:start w:val="1"/>
      <w:numFmt w:val="decimal"/>
      <w:lvlText w:val="%1.%2.%3.%4.%5.%6.%7.%8.%9."/>
      <w:lvlJc w:val="left"/>
      <w:pPr>
        <w:ind w:left="10312" w:hanging="1800"/>
      </w:pPr>
      <w:rPr>
        <w:rFonts w:hint="default"/>
      </w:rPr>
    </w:lvl>
  </w:abstractNum>
  <w:abstractNum w:abstractNumId="9">
    <w:nsid w:val="1EEC06C1"/>
    <w:multiLevelType w:val="hybridMultilevel"/>
    <w:tmpl w:val="776A7E84"/>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0">
    <w:nsid w:val="1F0D6B7F"/>
    <w:multiLevelType w:val="multilevel"/>
    <w:tmpl w:val="6AD60E9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2">
    <w:nsid w:val="282D7F14"/>
    <w:multiLevelType w:val="multilevel"/>
    <w:tmpl w:val="3EB86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7F30AC"/>
    <w:multiLevelType w:val="hybridMultilevel"/>
    <w:tmpl w:val="E49E1D32"/>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4">
    <w:nsid w:val="313F695A"/>
    <w:multiLevelType w:val="multilevel"/>
    <w:tmpl w:val="5FAA633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32B916E0"/>
    <w:multiLevelType w:val="hybridMultilevel"/>
    <w:tmpl w:val="6AD60E90"/>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nsid w:val="34E43ED3"/>
    <w:multiLevelType w:val="multilevel"/>
    <w:tmpl w:val="6510B27E"/>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7">
    <w:nsid w:val="36C43915"/>
    <w:multiLevelType w:val="multilevel"/>
    <w:tmpl w:val="170A5322"/>
    <w:lvl w:ilvl="0">
      <w:start w:val="2"/>
      <w:numFmt w:val="decimal"/>
      <w:lvlText w:val="%1."/>
      <w:lvlJc w:val="left"/>
      <w:pPr>
        <w:ind w:left="540" w:hanging="540"/>
      </w:pPr>
      <w:rPr>
        <w:rFonts w:hint="default"/>
        <w:b/>
      </w:rPr>
    </w:lvl>
    <w:lvl w:ilvl="1">
      <w:start w:val="3"/>
      <w:numFmt w:val="decimal"/>
      <w:lvlText w:val="%1.%2."/>
      <w:lvlJc w:val="left"/>
      <w:pPr>
        <w:ind w:left="892" w:hanging="540"/>
      </w:pPr>
      <w:rPr>
        <w:rFonts w:hint="default"/>
        <w:b/>
      </w:rPr>
    </w:lvl>
    <w:lvl w:ilvl="2">
      <w:start w:val="6"/>
      <w:numFmt w:val="decimal"/>
      <w:lvlText w:val="%1.%2.%3."/>
      <w:lvlJc w:val="left"/>
      <w:pPr>
        <w:ind w:left="1424" w:hanging="720"/>
      </w:pPr>
      <w:rPr>
        <w:rFonts w:hint="default"/>
        <w:b/>
      </w:rPr>
    </w:lvl>
    <w:lvl w:ilvl="3">
      <w:start w:val="1"/>
      <w:numFmt w:val="decimal"/>
      <w:lvlText w:val="%1.%2.%3.%4."/>
      <w:lvlJc w:val="left"/>
      <w:pPr>
        <w:ind w:left="1776" w:hanging="720"/>
      </w:pPr>
      <w:rPr>
        <w:rFonts w:hint="default"/>
        <w:b/>
      </w:rPr>
    </w:lvl>
    <w:lvl w:ilvl="4">
      <w:start w:val="1"/>
      <w:numFmt w:val="decimal"/>
      <w:lvlText w:val="%1.%2.%3.%4.%5."/>
      <w:lvlJc w:val="left"/>
      <w:pPr>
        <w:ind w:left="2488" w:hanging="1080"/>
      </w:pPr>
      <w:rPr>
        <w:rFonts w:hint="default"/>
        <w:b/>
      </w:rPr>
    </w:lvl>
    <w:lvl w:ilvl="5">
      <w:start w:val="1"/>
      <w:numFmt w:val="decimal"/>
      <w:lvlText w:val="%1.%2.%3.%4.%5.%6."/>
      <w:lvlJc w:val="left"/>
      <w:pPr>
        <w:ind w:left="2840" w:hanging="1080"/>
      </w:pPr>
      <w:rPr>
        <w:rFonts w:hint="default"/>
        <w:b/>
      </w:rPr>
    </w:lvl>
    <w:lvl w:ilvl="6">
      <w:start w:val="1"/>
      <w:numFmt w:val="decimal"/>
      <w:lvlText w:val="%1.%2.%3.%4.%5.%6.%7."/>
      <w:lvlJc w:val="left"/>
      <w:pPr>
        <w:ind w:left="3552" w:hanging="1440"/>
      </w:pPr>
      <w:rPr>
        <w:rFonts w:hint="default"/>
        <w:b/>
      </w:rPr>
    </w:lvl>
    <w:lvl w:ilvl="7">
      <w:start w:val="1"/>
      <w:numFmt w:val="decimal"/>
      <w:lvlText w:val="%1.%2.%3.%4.%5.%6.%7.%8."/>
      <w:lvlJc w:val="left"/>
      <w:pPr>
        <w:ind w:left="3904" w:hanging="1440"/>
      </w:pPr>
      <w:rPr>
        <w:rFonts w:hint="default"/>
        <w:b/>
      </w:rPr>
    </w:lvl>
    <w:lvl w:ilvl="8">
      <w:start w:val="1"/>
      <w:numFmt w:val="decimal"/>
      <w:lvlText w:val="%1.%2.%3.%4.%5.%6.%7.%8.%9."/>
      <w:lvlJc w:val="left"/>
      <w:pPr>
        <w:ind w:left="4616" w:hanging="1800"/>
      </w:pPr>
      <w:rPr>
        <w:rFonts w:hint="default"/>
        <w:b/>
      </w:rPr>
    </w:lvl>
  </w:abstractNum>
  <w:abstractNum w:abstractNumId="18">
    <w:nsid w:val="36E954A5"/>
    <w:multiLevelType w:val="hybridMultilevel"/>
    <w:tmpl w:val="E6969388"/>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9">
    <w:nsid w:val="37EF7E6C"/>
    <w:multiLevelType w:val="hybridMultilevel"/>
    <w:tmpl w:val="940E53A4"/>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20">
    <w:nsid w:val="394E2368"/>
    <w:multiLevelType w:val="hybridMultilevel"/>
    <w:tmpl w:val="F992F564"/>
    <w:lvl w:ilvl="0" w:tplc="040E0001">
      <w:start w:val="1"/>
      <w:numFmt w:val="bullet"/>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nsid w:val="39CF0242"/>
    <w:multiLevelType w:val="multilevel"/>
    <w:tmpl w:val="040E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2">
    <w:nsid w:val="3BD36003"/>
    <w:multiLevelType w:val="multilevel"/>
    <w:tmpl w:val="559E08D4"/>
    <w:lvl w:ilvl="0">
      <w:start w:val="1"/>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nsid w:val="3CA96F25"/>
    <w:multiLevelType w:val="hybridMultilevel"/>
    <w:tmpl w:val="724C3170"/>
    <w:lvl w:ilvl="0" w:tplc="040E0001">
      <w:start w:val="1"/>
      <w:numFmt w:val="bullet"/>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4">
    <w:nsid w:val="3D3D107B"/>
    <w:multiLevelType w:val="multilevel"/>
    <w:tmpl w:val="040E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3FD640E2"/>
    <w:multiLevelType w:val="multilevel"/>
    <w:tmpl w:val="350EB3BA"/>
    <w:lvl w:ilvl="0">
      <w:start w:val="1"/>
      <w:numFmt w:val="decimal"/>
      <w:lvlText w:val="%1."/>
      <w:lvlJc w:val="left"/>
      <w:pPr>
        <w:tabs>
          <w:tab w:val="num" w:pos="720"/>
        </w:tabs>
        <w:ind w:left="720" w:hanging="360"/>
      </w:pPr>
      <w:rPr>
        <w:rFonts w:cs="Times New Roman"/>
      </w:rPr>
    </w:lvl>
    <w:lvl w:ilvl="1">
      <w:start w:val="4"/>
      <w:numFmt w:val="bullet"/>
      <w:lvlText w:val="-"/>
      <w:lvlJc w:val="left"/>
      <w:pPr>
        <w:tabs>
          <w:tab w:val="num" w:pos="1440"/>
        </w:tabs>
        <w:ind w:left="1440" w:hanging="360"/>
      </w:pPr>
      <w:rPr>
        <w:rFonts w:ascii="Palatino Linotype" w:eastAsia="Times New Roman" w:hAnsi="Palatino Linotype"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8314758"/>
    <w:multiLevelType w:val="hybridMultilevel"/>
    <w:tmpl w:val="31D06E4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49FE4A5D"/>
    <w:multiLevelType w:val="multilevel"/>
    <w:tmpl w:val="2BC8E98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4B92748E"/>
    <w:multiLevelType w:val="hybridMultilevel"/>
    <w:tmpl w:val="996893A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4B9B332A"/>
    <w:multiLevelType w:val="multilevel"/>
    <w:tmpl w:val="040E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4E7703D6"/>
    <w:multiLevelType w:val="hybridMultilevel"/>
    <w:tmpl w:val="8F10F8CA"/>
    <w:lvl w:ilvl="0" w:tplc="040E0001">
      <w:start w:val="1"/>
      <w:numFmt w:val="bullet"/>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4EF67412"/>
    <w:multiLevelType w:val="hybridMultilevel"/>
    <w:tmpl w:val="74A09536"/>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2">
    <w:nsid w:val="51CC51FB"/>
    <w:multiLevelType w:val="multilevel"/>
    <w:tmpl w:val="040E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nsid w:val="52832065"/>
    <w:multiLevelType w:val="hybridMultilevel"/>
    <w:tmpl w:val="DEE0F9D2"/>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4">
    <w:nsid w:val="55E87664"/>
    <w:multiLevelType w:val="hybridMultilevel"/>
    <w:tmpl w:val="5F8A9BE8"/>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5">
    <w:nsid w:val="579407D7"/>
    <w:multiLevelType w:val="hybridMultilevel"/>
    <w:tmpl w:val="F0F220EC"/>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6">
    <w:nsid w:val="59F01833"/>
    <w:multiLevelType w:val="multilevel"/>
    <w:tmpl w:val="250C9BC0"/>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7">
    <w:nsid w:val="5D39125A"/>
    <w:multiLevelType w:val="multilevel"/>
    <w:tmpl w:val="90F8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18163AD"/>
    <w:multiLevelType w:val="multilevel"/>
    <w:tmpl w:val="634E1EBA"/>
    <w:lvl w:ilvl="0">
      <w:start w:val="1"/>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nsid w:val="61DF067D"/>
    <w:multiLevelType w:val="hybridMultilevel"/>
    <w:tmpl w:val="332459CE"/>
    <w:lvl w:ilvl="0" w:tplc="040E0001">
      <w:start w:val="1"/>
      <w:numFmt w:val="bullet"/>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0">
    <w:nsid w:val="64A137FB"/>
    <w:multiLevelType w:val="hybridMultilevel"/>
    <w:tmpl w:val="B94AC6A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42">
    <w:nsid w:val="68F1309C"/>
    <w:multiLevelType w:val="hybridMultilevel"/>
    <w:tmpl w:val="3B3A7D5A"/>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43">
    <w:nsid w:val="71D96D8B"/>
    <w:multiLevelType w:val="hybridMultilevel"/>
    <w:tmpl w:val="DC763844"/>
    <w:lvl w:ilvl="0" w:tplc="040E000F">
      <w:start w:val="1"/>
      <w:numFmt w:val="decimal"/>
      <w:lvlText w:val="%1."/>
      <w:lvlJc w:val="left"/>
      <w:pPr>
        <w:tabs>
          <w:tab w:val="num" w:pos="363"/>
        </w:tabs>
        <w:ind w:left="363" w:hanging="360"/>
      </w:pPr>
      <w:rPr>
        <w:rFonts w:cs="Times New Roman"/>
      </w:rPr>
    </w:lvl>
    <w:lvl w:ilvl="1" w:tplc="040E0019" w:tentative="1">
      <w:start w:val="1"/>
      <w:numFmt w:val="lowerLetter"/>
      <w:lvlText w:val="%2."/>
      <w:lvlJc w:val="left"/>
      <w:pPr>
        <w:tabs>
          <w:tab w:val="num" w:pos="1083"/>
        </w:tabs>
        <w:ind w:left="1083" w:hanging="360"/>
      </w:pPr>
      <w:rPr>
        <w:rFonts w:cs="Times New Roman"/>
      </w:rPr>
    </w:lvl>
    <w:lvl w:ilvl="2" w:tplc="040E001B" w:tentative="1">
      <w:start w:val="1"/>
      <w:numFmt w:val="lowerRoman"/>
      <w:lvlText w:val="%3."/>
      <w:lvlJc w:val="right"/>
      <w:pPr>
        <w:tabs>
          <w:tab w:val="num" w:pos="1803"/>
        </w:tabs>
        <w:ind w:left="1803" w:hanging="180"/>
      </w:pPr>
      <w:rPr>
        <w:rFonts w:cs="Times New Roman"/>
      </w:rPr>
    </w:lvl>
    <w:lvl w:ilvl="3" w:tplc="040E000F">
      <w:start w:val="1"/>
      <w:numFmt w:val="decimal"/>
      <w:lvlText w:val="%4."/>
      <w:lvlJc w:val="left"/>
      <w:pPr>
        <w:tabs>
          <w:tab w:val="num" w:pos="360"/>
        </w:tabs>
        <w:ind w:left="360" w:hanging="360"/>
      </w:pPr>
      <w:rPr>
        <w:rFonts w:cs="Times New Roman"/>
      </w:rPr>
    </w:lvl>
    <w:lvl w:ilvl="4" w:tplc="040E0019" w:tentative="1">
      <w:start w:val="1"/>
      <w:numFmt w:val="lowerLetter"/>
      <w:lvlText w:val="%5."/>
      <w:lvlJc w:val="left"/>
      <w:pPr>
        <w:tabs>
          <w:tab w:val="num" w:pos="3243"/>
        </w:tabs>
        <w:ind w:left="3243" w:hanging="360"/>
      </w:pPr>
      <w:rPr>
        <w:rFonts w:cs="Times New Roman"/>
      </w:rPr>
    </w:lvl>
    <w:lvl w:ilvl="5" w:tplc="040E001B" w:tentative="1">
      <w:start w:val="1"/>
      <w:numFmt w:val="lowerRoman"/>
      <w:lvlText w:val="%6."/>
      <w:lvlJc w:val="right"/>
      <w:pPr>
        <w:tabs>
          <w:tab w:val="num" w:pos="3963"/>
        </w:tabs>
        <w:ind w:left="3963" w:hanging="180"/>
      </w:pPr>
      <w:rPr>
        <w:rFonts w:cs="Times New Roman"/>
      </w:rPr>
    </w:lvl>
    <w:lvl w:ilvl="6" w:tplc="040E000F" w:tentative="1">
      <w:start w:val="1"/>
      <w:numFmt w:val="decimal"/>
      <w:lvlText w:val="%7."/>
      <w:lvlJc w:val="left"/>
      <w:pPr>
        <w:tabs>
          <w:tab w:val="num" w:pos="4683"/>
        </w:tabs>
        <w:ind w:left="4683" w:hanging="360"/>
      </w:pPr>
      <w:rPr>
        <w:rFonts w:cs="Times New Roman"/>
      </w:rPr>
    </w:lvl>
    <w:lvl w:ilvl="7" w:tplc="040E0019" w:tentative="1">
      <w:start w:val="1"/>
      <w:numFmt w:val="lowerLetter"/>
      <w:lvlText w:val="%8."/>
      <w:lvlJc w:val="left"/>
      <w:pPr>
        <w:tabs>
          <w:tab w:val="num" w:pos="5403"/>
        </w:tabs>
        <w:ind w:left="5403" w:hanging="360"/>
      </w:pPr>
      <w:rPr>
        <w:rFonts w:cs="Times New Roman"/>
      </w:rPr>
    </w:lvl>
    <w:lvl w:ilvl="8" w:tplc="040E001B" w:tentative="1">
      <w:start w:val="1"/>
      <w:numFmt w:val="lowerRoman"/>
      <w:lvlText w:val="%9."/>
      <w:lvlJc w:val="right"/>
      <w:pPr>
        <w:tabs>
          <w:tab w:val="num" w:pos="6123"/>
        </w:tabs>
        <w:ind w:left="6123" w:hanging="180"/>
      </w:pPr>
      <w:rPr>
        <w:rFonts w:cs="Times New Roman"/>
      </w:rPr>
    </w:lvl>
  </w:abstractNum>
  <w:abstractNum w:abstractNumId="44">
    <w:nsid w:val="72FA356D"/>
    <w:multiLevelType w:val="multilevel"/>
    <w:tmpl w:val="5FC8FB2E"/>
    <w:lvl w:ilvl="0">
      <w:start w:val="1"/>
      <w:numFmt w:val="decimal"/>
      <w:lvlText w:val="%1."/>
      <w:lvlJc w:val="left"/>
      <w:pPr>
        <w:tabs>
          <w:tab w:val="num" w:pos="360"/>
        </w:tabs>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pPr>
        <w:ind w:left="1224" w:hanging="504"/>
      </w:pPr>
      <w:rPr>
        <w:rFonts w:ascii="Verdana" w:hAnsi="Verdana" w:cs="Times New Roman" w:hint="default"/>
        <w:b/>
        <w:i w:val="0"/>
        <w:color w:val="auto"/>
        <w:sz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nsid w:val="740C49A9"/>
    <w:multiLevelType w:val="hybridMultilevel"/>
    <w:tmpl w:val="16225D9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6">
    <w:nsid w:val="74553E06"/>
    <w:multiLevelType w:val="hybridMultilevel"/>
    <w:tmpl w:val="6510B27E"/>
    <w:lvl w:ilvl="0" w:tplc="040E000F">
      <w:start w:val="1"/>
      <w:numFmt w:val="decimal"/>
      <w:lvlText w:val="%1."/>
      <w:lvlJc w:val="left"/>
      <w:pPr>
        <w:tabs>
          <w:tab w:val="num" w:pos="1068"/>
        </w:tabs>
        <w:ind w:left="1068" w:hanging="360"/>
      </w:pPr>
      <w:rPr>
        <w:rFonts w:cs="Times New Roman"/>
      </w:rPr>
    </w:lvl>
    <w:lvl w:ilvl="1" w:tplc="040E0019" w:tentative="1">
      <w:start w:val="1"/>
      <w:numFmt w:val="lowerLetter"/>
      <w:lvlText w:val="%2."/>
      <w:lvlJc w:val="left"/>
      <w:pPr>
        <w:tabs>
          <w:tab w:val="num" w:pos="1788"/>
        </w:tabs>
        <w:ind w:left="1788" w:hanging="360"/>
      </w:pPr>
      <w:rPr>
        <w:rFonts w:cs="Times New Roman"/>
      </w:rPr>
    </w:lvl>
    <w:lvl w:ilvl="2" w:tplc="040E001B" w:tentative="1">
      <w:start w:val="1"/>
      <w:numFmt w:val="lowerRoman"/>
      <w:lvlText w:val="%3."/>
      <w:lvlJc w:val="right"/>
      <w:pPr>
        <w:tabs>
          <w:tab w:val="num" w:pos="2508"/>
        </w:tabs>
        <w:ind w:left="2508" w:hanging="180"/>
      </w:pPr>
      <w:rPr>
        <w:rFonts w:cs="Times New Roman"/>
      </w:rPr>
    </w:lvl>
    <w:lvl w:ilvl="3" w:tplc="040E000F" w:tentative="1">
      <w:start w:val="1"/>
      <w:numFmt w:val="decimal"/>
      <w:lvlText w:val="%4."/>
      <w:lvlJc w:val="left"/>
      <w:pPr>
        <w:tabs>
          <w:tab w:val="num" w:pos="3228"/>
        </w:tabs>
        <w:ind w:left="3228" w:hanging="360"/>
      </w:pPr>
      <w:rPr>
        <w:rFonts w:cs="Times New Roman"/>
      </w:rPr>
    </w:lvl>
    <w:lvl w:ilvl="4" w:tplc="040E0019" w:tentative="1">
      <w:start w:val="1"/>
      <w:numFmt w:val="lowerLetter"/>
      <w:lvlText w:val="%5."/>
      <w:lvlJc w:val="left"/>
      <w:pPr>
        <w:tabs>
          <w:tab w:val="num" w:pos="3948"/>
        </w:tabs>
        <w:ind w:left="3948" w:hanging="360"/>
      </w:pPr>
      <w:rPr>
        <w:rFonts w:cs="Times New Roman"/>
      </w:rPr>
    </w:lvl>
    <w:lvl w:ilvl="5" w:tplc="040E001B" w:tentative="1">
      <w:start w:val="1"/>
      <w:numFmt w:val="lowerRoman"/>
      <w:lvlText w:val="%6."/>
      <w:lvlJc w:val="right"/>
      <w:pPr>
        <w:tabs>
          <w:tab w:val="num" w:pos="4668"/>
        </w:tabs>
        <w:ind w:left="4668" w:hanging="180"/>
      </w:pPr>
      <w:rPr>
        <w:rFonts w:cs="Times New Roman"/>
      </w:rPr>
    </w:lvl>
    <w:lvl w:ilvl="6" w:tplc="040E000F" w:tentative="1">
      <w:start w:val="1"/>
      <w:numFmt w:val="decimal"/>
      <w:lvlText w:val="%7."/>
      <w:lvlJc w:val="left"/>
      <w:pPr>
        <w:tabs>
          <w:tab w:val="num" w:pos="5388"/>
        </w:tabs>
        <w:ind w:left="5388" w:hanging="360"/>
      </w:pPr>
      <w:rPr>
        <w:rFonts w:cs="Times New Roman"/>
      </w:rPr>
    </w:lvl>
    <w:lvl w:ilvl="7" w:tplc="040E0019" w:tentative="1">
      <w:start w:val="1"/>
      <w:numFmt w:val="lowerLetter"/>
      <w:lvlText w:val="%8."/>
      <w:lvlJc w:val="left"/>
      <w:pPr>
        <w:tabs>
          <w:tab w:val="num" w:pos="6108"/>
        </w:tabs>
        <w:ind w:left="6108" w:hanging="360"/>
      </w:pPr>
      <w:rPr>
        <w:rFonts w:cs="Times New Roman"/>
      </w:rPr>
    </w:lvl>
    <w:lvl w:ilvl="8" w:tplc="040E001B" w:tentative="1">
      <w:start w:val="1"/>
      <w:numFmt w:val="lowerRoman"/>
      <w:lvlText w:val="%9."/>
      <w:lvlJc w:val="right"/>
      <w:pPr>
        <w:tabs>
          <w:tab w:val="num" w:pos="6828"/>
        </w:tabs>
        <w:ind w:left="6828" w:hanging="180"/>
      </w:pPr>
      <w:rPr>
        <w:rFonts w:cs="Times New Roman"/>
      </w:rPr>
    </w:lvl>
  </w:abstractNum>
  <w:abstractNum w:abstractNumId="47">
    <w:nsid w:val="75AB7B3F"/>
    <w:multiLevelType w:val="multilevel"/>
    <w:tmpl w:val="0C2EA714"/>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8">
    <w:nsid w:val="781465DC"/>
    <w:multiLevelType w:val="multilevel"/>
    <w:tmpl w:val="DB805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A9E4C81"/>
    <w:multiLevelType w:val="hybridMultilevel"/>
    <w:tmpl w:val="E0A6EA4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0">
    <w:nsid w:val="7C214E45"/>
    <w:multiLevelType w:val="multilevel"/>
    <w:tmpl w:val="6ADE20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ascii="Palatino Linotype" w:hAnsi="Palatino Linotype" w:cs="Times New Roman" w:hint="default"/>
        <w:b/>
        <w:i w:val="0"/>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51">
    <w:nsid w:val="7C37277B"/>
    <w:multiLevelType w:val="multilevel"/>
    <w:tmpl w:val="19CAB15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2">
    <w:nsid w:val="7E6C4091"/>
    <w:multiLevelType w:val="hybridMultilevel"/>
    <w:tmpl w:val="54F4A13A"/>
    <w:lvl w:ilvl="0" w:tplc="040E0001">
      <w:start w:val="1"/>
      <w:numFmt w:val="bullet"/>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3">
    <w:nsid w:val="7F773B7A"/>
    <w:multiLevelType w:val="hybridMultilevel"/>
    <w:tmpl w:val="8208E292"/>
    <w:lvl w:ilvl="0" w:tplc="040E0001">
      <w:start w:val="1"/>
      <w:numFmt w:val="bullet"/>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800"/>
        </w:tabs>
        <w:ind w:left="1800" w:hanging="360"/>
      </w:pPr>
      <w:rPr>
        <w:rFonts w:ascii="Symbol" w:hAnsi="Symbol"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51"/>
  </w:num>
  <w:num w:numId="3">
    <w:abstractNumId w:val="29"/>
  </w:num>
  <w:num w:numId="4">
    <w:abstractNumId w:val="32"/>
  </w:num>
  <w:num w:numId="5">
    <w:abstractNumId w:val="21"/>
  </w:num>
  <w:num w:numId="6">
    <w:abstractNumId w:val="15"/>
  </w:num>
  <w:num w:numId="7">
    <w:abstractNumId w:val="10"/>
  </w:num>
  <w:num w:numId="8">
    <w:abstractNumId w:val="45"/>
  </w:num>
  <w:num w:numId="9">
    <w:abstractNumId w:val="44"/>
  </w:num>
  <w:num w:numId="10">
    <w:abstractNumId w:val="46"/>
  </w:num>
  <w:num w:numId="11">
    <w:abstractNumId w:val="16"/>
  </w:num>
  <w:num w:numId="12">
    <w:abstractNumId w:val="4"/>
  </w:num>
  <w:num w:numId="13">
    <w:abstractNumId w:val="27"/>
  </w:num>
  <w:num w:numId="14">
    <w:abstractNumId w:val="26"/>
  </w:num>
  <w:num w:numId="15">
    <w:abstractNumId w:val="24"/>
  </w:num>
  <w:num w:numId="16">
    <w:abstractNumId w:val="40"/>
  </w:num>
  <w:num w:numId="17">
    <w:abstractNumId w:val="49"/>
  </w:num>
  <w:num w:numId="18">
    <w:abstractNumId w:val="43"/>
  </w:num>
  <w:num w:numId="19">
    <w:abstractNumId w:val="28"/>
  </w:num>
  <w:num w:numId="20">
    <w:abstractNumId w:val="53"/>
  </w:num>
  <w:num w:numId="21">
    <w:abstractNumId w:val="20"/>
  </w:num>
  <w:num w:numId="22">
    <w:abstractNumId w:val="39"/>
  </w:num>
  <w:num w:numId="23">
    <w:abstractNumId w:val="30"/>
  </w:num>
  <w:num w:numId="24">
    <w:abstractNumId w:val="5"/>
  </w:num>
  <w:num w:numId="25">
    <w:abstractNumId w:val="31"/>
  </w:num>
  <w:num w:numId="26">
    <w:abstractNumId w:val="34"/>
  </w:num>
  <w:num w:numId="27">
    <w:abstractNumId w:val="23"/>
  </w:num>
  <w:num w:numId="28">
    <w:abstractNumId w:val="52"/>
  </w:num>
  <w:num w:numId="29">
    <w:abstractNumId w:val="42"/>
  </w:num>
  <w:num w:numId="30">
    <w:abstractNumId w:val="18"/>
  </w:num>
  <w:num w:numId="31">
    <w:abstractNumId w:val="9"/>
  </w:num>
  <w:num w:numId="32">
    <w:abstractNumId w:val="7"/>
  </w:num>
  <w:num w:numId="33">
    <w:abstractNumId w:val="33"/>
  </w:num>
  <w:num w:numId="34">
    <w:abstractNumId w:val="35"/>
  </w:num>
  <w:num w:numId="35">
    <w:abstractNumId w:val="19"/>
  </w:num>
  <w:num w:numId="36">
    <w:abstractNumId w:val="6"/>
  </w:num>
  <w:num w:numId="37">
    <w:abstractNumId w:val="1"/>
  </w:num>
  <w:num w:numId="38">
    <w:abstractNumId w:val="13"/>
  </w:num>
  <w:num w:numId="39">
    <w:abstractNumId w:val="41"/>
  </w:num>
  <w:num w:numId="40">
    <w:abstractNumId w:val="11"/>
  </w:num>
  <w:num w:numId="41">
    <w:abstractNumId w:val="50"/>
  </w:num>
  <w:num w:numId="42">
    <w:abstractNumId w:val="14"/>
  </w:num>
  <w:num w:numId="43">
    <w:abstractNumId w:val="37"/>
  </w:num>
  <w:num w:numId="44">
    <w:abstractNumId w:val="12"/>
  </w:num>
  <w:num w:numId="45">
    <w:abstractNumId w:val="0"/>
  </w:num>
  <w:num w:numId="46">
    <w:abstractNumId w:val="25"/>
  </w:num>
  <w:num w:numId="47">
    <w:abstractNumId w:val="48"/>
  </w:num>
  <w:num w:numId="48">
    <w:abstractNumId w:val="22"/>
  </w:num>
  <w:num w:numId="49">
    <w:abstractNumId w:val="47"/>
  </w:num>
  <w:num w:numId="50">
    <w:abstractNumId w:val="38"/>
  </w:num>
  <w:num w:numId="51">
    <w:abstractNumId w:val="17"/>
  </w:num>
  <w:num w:numId="52">
    <w:abstractNumId w:val="3"/>
  </w:num>
  <w:num w:numId="53">
    <w:abstractNumId w:val="8"/>
  </w:num>
  <w:num w:numId="54">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5DDE"/>
    <w:rsid w:val="000073B4"/>
    <w:rsid w:val="00010A32"/>
    <w:rsid w:val="00010E5A"/>
    <w:rsid w:val="000117D8"/>
    <w:rsid w:val="00011B8A"/>
    <w:rsid w:val="00013280"/>
    <w:rsid w:val="00013779"/>
    <w:rsid w:val="00023B2C"/>
    <w:rsid w:val="00025947"/>
    <w:rsid w:val="00025ECB"/>
    <w:rsid w:val="00031136"/>
    <w:rsid w:val="0003198B"/>
    <w:rsid w:val="0003210F"/>
    <w:rsid w:val="00034127"/>
    <w:rsid w:val="00035B6B"/>
    <w:rsid w:val="000368CD"/>
    <w:rsid w:val="00037E3F"/>
    <w:rsid w:val="00044157"/>
    <w:rsid w:val="00050100"/>
    <w:rsid w:val="000520DF"/>
    <w:rsid w:val="00052425"/>
    <w:rsid w:val="00052C8D"/>
    <w:rsid w:val="00056CA7"/>
    <w:rsid w:val="0006013C"/>
    <w:rsid w:val="000702E0"/>
    <w:rsid w:val="00072FC2"/>
    <w:rsid w:val="000730D9"/>
    <w:rsid w:val="00073AC7"/>
    <w:rsid w:val="00073E55"/>
    <w:rsid w:val="000758EB"/>
    <w:rsid w:val="000760A1"/>
    <w:rsid w:val="0007639F"/>
    <w:rsid w:val="0007750E"/>
    <w:rsid w:val="00080452"/>
    <w:rsid w:val="0008253A"/>
    <w:rsid w:val="000837BD"/>
    <w:rsid w:val="00086F73"/>
    <w:rsid w:val="000873EF"/>
    <w:rsid w:val="000877F1"/>
    <w:rsid w:val="00092FC5"/>
    <w:rsid w:val="00093C99"/>
    <w:rsid w:val="0009402B"/>
    <w:rsid w:val="00097A30"/>
    <w:rsid w:val="000A084E"/>
    <w:rsid w:val="000A21F7"/>
    <w:rsid w:val="000A3BFD"/>
    <w:rsid w:val="000A3C2F"/>
    <w:rsid w:val="000A4808"/>
    <w:rsid w:val="000A52C7"/>
    <w:rsid w:val="000B4151"/>
    <w:rsid w:val="000B494C"/>
    <w:rsid w:val="000B553B"/>
    <w:rsid w:val="000B718A"/>
    <w:rsid w:val="000B7A54"/>
    <w:rsid w:val="000C352D"/>
    <w:rsid w:val="000C3EBD"/>
    <w:rsid w:val="000C4D1E"/>
    <w:rsid w:val="000C6352"/>
    <w:rsid w:val="000C7D47"/>
    <w:rsid w:val="000D0E2C"/>
    <w:rsid w:val="000D1E3F"/>
    <w:rsid w:val="000D2D43"/>
    <w:rsid w:val="000D3D8A"/>
    <w:rsid w:val="000D5D1D"/>
    <w:rsid w:val="000D7117"/>
    <w:rsid w:val="000D7FF7"/>
    <w:rsid w:val="000E0969"/>
    <w:rsid w:val="000E0F06"/>
    <w:rsid w:val="000E120B"/>
    <w:rsid w:val="000E2034"/>
    <w:rsid w:val="000E2913"/>
    <w:rsid w:val="000E2DED"/>
    <w:rsid w:val="000E2FF5"/>
    <w:rsid w:val="000E3623"/>
    <w:rsid w:val="000E3EB7"/>
    <w:rsid w:val="000E5769"/>
    <w:rsid w:val="000F2913"/>
    <w:rsid w:val="000F2BD5"/>
    <w:rsid w:val="000F4140"/>
    <w:rsid w:val="000F4A82"/>
    <w:rsid w:val="000F5E28"/>
    <w:rsid w:val="000F64CE"/>
    <w:rsid w:val="000F68FA"/>
    <w:rsid w:val="00100236"/>
    <w:rsid w:val="00107B3E"/>
    <w:rsid w:val="00111FDC"/>
    <w:rsid w:val="001122EC"/>
    <w:rsid w:val="001166F4"/>
    <w:rsid w:val="00121478"/>
    <w:rsid w:val="0012204D"/>
    <w:rsid w:val="00122A7A"/>
    <w:rsid w:val="001230D4"/>
    <w:rsid w:val="0012442C"/>
    <w:rsid w:val="00124A11"/>
    <w:rsid w:val="001261E7"/>
    <w:rsid w:val="001279CD"/>
    <w:rsid w:val="00127CF4"/>
    <w:rsid w:val="00130D88"/>
    <w:rsid w:val="001314A4"/>
    <w:rsid w:val="00131507"/>
    <w:rsid w:val="00131D36"/>
    <w:rsid w:val="00132EB5"/>
    <w:rsid w:val="00133C33"/>
    <w:rsid w:val="001377A4"/>
    <w:rsid w:val="00143D16"/>
    <w:rsid w:val="001440DD"/>
    <w:rsid w:val="0014451B"/>
    <w:rsid w:val="00145C56"/>
    <w:rsid w:val="00145DD9"/>
    <w:rsid w:val="00147E8A"/>
    <w:rsid w:val="00150C84"/>
    <w:rsid w:val="001529D8"/>
    <w:rsid w:val="00156020"/>
    <w:rsid w:val="00156654"/>
    <w:rsid w:val="00161466"/>
    <w:rsid w:val="00164758"/>
    <w:rsid w:val="00164D74"/>
    <w:rsid w:val="00164F04"/>
    <w:rsid w:val="00166974"/>
    <w:rsid w:val="00167064"/>
    <w:rsid w:val="00167A28"/>
    <w:rsid w:val="001710A0"/>
    <w:rsid w:val="00171D04"/>
    <w:rsid w:val="0017228F"/>
    <w:rsid w:val="001723F2"/>
    <w:rsid w:val="00173549"/>
    <w:rsid w:val="00174312"/>
    <w:rsid w:val="001759C6"/>
    <w:rsid w:val="00176F05"/>
    <w:rsid w:val="00181BF9"/>
    <w:rsid w:val="00182615"/>
    <w:rsid w:val="001829F3"/>
    <w:rsid w:val="00183840"/>
    <w:rsid w:val="00184898"/>
    <w:rsid w:val="00184AC1"/>
    <w:rsid w:val="00185E52"/>
    <w:rsid w:val="0018769E"/>
    <w:rsid w:val="00193684"/>
    <w:rsid w:val="00193AF2"/>
    <w:rsid w:val="00194469"/>
    <w:rsid w:val="00196B21"/>
    <w:rsid w:val="001A0A21"/>
    <w:rsid w:val="001A12B8"/>
    <w:rsid w:val="001A2BB6"/>
    <w:rsid w:val="001A3575"/>
    <w:rsid w:val="001A390A"/>
    <w:rsid w:val="001A4724"/>
    <w:rsid w:val="001A7411"/>
    <w:rsid w:val="001A7F1F"/>
    <w:rsid w:val="001B0D5B"/>
    <w:rsid w:val="001B21D0"/>
    <w:rsid w:val="001B2947"/>
    <w:rsid w:val="001B5BBD"/>
    <w:rsid w:val="001B6576"/>
    <w:rsid w:val="001B7C50"/>
    <w:rsid w:val="001C1B1E"/>
    <w:rsid w:val="001C7087"/>
    <w:rsid w:val="001D05CD"/>
    <w:rsid w:val="001D378A"/>
    <w:rsid w:val="001D467C"/>
    <w:rsid w:val="001D54C7"/>
    <w:rsid w:val="001D574D"/>
    <w:rsid w:val="001D6F89"/>
    <w:rsid w:val="001E1EA8"/>
    <w:rsid w:val="001E6D13"/>
    <w:rsid w:val="001F07C0"/>
    <w:rsid w:val="001F0FC6"/>
    <w:rsid w:val="00202489"/>
    <w:rsid w:val="00206908"/>
    <w:rsid w:val="00210537"/>
    <w:rsid w:val="002112C3"/>
    <w:rsid w:val="002117A6"/>
    <w:rsid w:val="002120BE"/>
    <w:rsid w:val="00212FB6"/>
    <w:rsid w:val="0021392B"/>
    <w:rsid w:val="00215320"/>
    <w:rsid w:val="002161B7"/>
    <w:rsid w:val="00221422"/>
    <w:rsid w:val="002223C7"/>
    <w:rsid w:val="00222D2D"/>
    <w:rsid w:val="00224E33"/>
    <w:rsid w:val="00230B72"/>
    <w:rsid w:val="00234CCE"/>
    <w:rsid w:val="0023657B"/>
    <w:rsid w:val="00240B0F"/>
    <w:rsid w:val="00244A7A"/>
    <w:rsid w:val="002464FF"/>
    <w:rsid w:val="002500F0"/>
    <w:rsid w:val="00253E1F"/>
    <w:rsid w:val="00256B07"/>
    <w:rsid w:val="002615BA"/>
    <w:rsid w:val="002623E1"/>
    <w:rsid w:val="00264ED9"/>
    <w:rsid w:val="0026514F"/>
    <w:rsid w:val="002652D8"/>
    <w:rsid w:val="002658CD"/>
    <w:rsid w:val="0026648C"/>
    <w:rsid w:val="002717CE"/>
    <w:rsid w:val="0027671B"/>
    <w:rsid w:val="00276F6F"/>
    <w:rsid w:val="00280858"/>
    <w:rsid w:val="002812BB"/>
    <w:rsid w:val="002869EA"/>
    <w:rsid w:val="00290D53"/>
    <w:rsid w:val="00296217"/>
    <w:rsid w:val="002A1DC1"/>
    <w:rsid w:val="002A3B08"/>
    <w:rsid w:val="002A47CD"/>
    <w:rsid w:val="002A5D91"/>
    <w:rsid w:val="002B0235"/>
    <w:rsid w:val="002B1539"/>
    <w:rsid w:val="002B4AF6"/>
    <w:rsid w:val="002B6C0F"/>
    <w:rsid w:val="002B7FED"/>
    <w:rsid w:val="002C0147"/>
    <w:rsid w:val="002C2626"/>
    <w:rsid w:val="002C2818"/>
    <w:rsid w:val="002C2EAE"/>
    <w:rsid w:val="002C45CE"/>
    <w:rsid w:val="002C63E0"/>
    <w:rsid w:val="002C79CC"/>
    <w:rsid w:val="002D0EF7"/>
    <w:rsid w:val="002D0F18"/>
    <w:rsid w:val="002D25E9"/>
    <w:rsid w:val="002D2D27"/>
    <w:rsid w:val="002E11FB"/>
    <w:rsid w:val="002E2141"/>
    <w:rsid w:val="002E27E4"/>
    <w:rsid w:val="002E2B3A"/>
    <w:rsid w:val="002E77BE"/>
    <w:rsid w:val="002F1433"/>
    <w:rsid w:val="002F6F18"/>
    <w:rsid w:val="002F7BD2"/>
    <w:rsid w:val="003016CD"/>
    <w:rsid w:val="00305641"/>
    <w:rsid w:val="00306926"/>
    <w:rsid w:val="00306E44"/>
    <w:rsid w:val="00307A72"/>
    <w:rsid w:val="00307C3B"/>
    <w:rsid w:val="0031027B"/>
    <w:rsid w:val="003121D0"/>
    <w:rsid w:val="00315E26"/>
    <w:rsid w:val="00316DA3"/>
    <w:rsid w:val="00317E5D"/>
    <w:rsid w:val="00323BBE"/>
    <w:rsid w:val="00324201"/>
    <w:rsid w:val="00330FB2"/>
    <w:rsid w:val="003346E9"/>
    <w:rsid w:val="0033553B"/>
    <w:rsid w:val="00341A1F"/>
    <w:rsid w:val="003441A6"/>
    <w:rsid w:val="00345982"/>
    <w:rsid w:val="00345A95"/>
    <w:rsid w:val="00345CD8"/>
    <w:rsid w:val="00347409"/>
    <w:rsid w:val="00347628"/>
    <w:rsid w:val="00351933"/>
    <w:rsid w:val="00352F67"/>
    <w:rsid w:val="0035385D"/>
    <w:rsid w:val="003561C4"/>
    <w:rsid w:val="003562E5"/>
    <w:rsid w:val="003664D0"/>
    <w:rsid w:val="00367BA8"/>
    <w:rsid w:val="0037545A"/>
    <w:rsid w:val="003765C6"/>
    <w:rsid w:val="0038061B"/>
    <w:rsid w:val="00382EF3"/>
    <w:rsid w:val="003837F4"/>
    <w:rsid w:val="00384474"/>
    <w:rsid w:val="00385008"/>
    <w:rsid w:val="003902CC"/>
    <w:rsid w:val="003910A8"/>
    <w:rsid w:val="00391AEA"/>
    <w:rsid w:val="00394B91"/>
    <w:rsid w:val="00394F74"/>
    <w:rsid w:val="00396FCC"/>
    <w:rsid w:val="003A1AAF"/>
    <w:rsid w:val="003A7FA1"/>
    <w:rsid w:val="003B01F8"/>
    <w:rsid w:val="003B43AF"/>
    <w:rsid w:val="003B6C61"/>
    <w:rsid w:val="003B6D62"/>
    <w:rsid w:val="003C057D"/>
    <w:rsid w:val="003D2BAC"/>
    <w:rsid w:val="003D5ADE"/>
    <w:rsid w:val="003D6A32"/>
    <w:rsid w:val="003E2AB6"/>
    <w:rsid w:val="003E65C4"/>
    <w:rsid w:val="003F288D"/>
    <w:rsid w:val="003F2DE0"/>
    <w:rsid w:val="003F660E"/>
    <w:rsid w:val="00403558"/>
    <w:rsid w:val="00403843"/>
    <w:rsid w:val="004068FF"/>
    <w:rsid w:val="004078A4"/>
    <w:rsid w:val="00407C88"/>
    <w:rsid w:val="00410E0E"/>
    <w:rsid w:val="00416CE8"/>
    <w:rsid w:val="00422993"/>
    <w:rsid w:val="00425AA8"/>
    <w:rsid w:val="00425F60"/>
    <w:rsid w:val="0042649F"/>
    <w:rsid w:val="004271CE"/>
    <w:rsid w:val="0043128E"/>
    <w:rsid w:val="00432C1E"/>
    <w:rsid w:val="004332A8"/>
    <w:rsid w:val="00433D83"/>
    <w:rsid w:val="0044226C"/>
    <w:rsid w:val="004441B9"/>
    <w:rsid w:val="004453A2"/>
    <w:rsid w:val="00447083"/>
    <w:rsid w:val="0044786C"/>
    <w:rsid w:val="00447AFD"/>
    <w:rsid w:val="00453DCE"/>
    <w:rsid w:val="00455B56"/>
    <w:rsid w:val="004574D3"/>
    <w:rsid w:val="00460216"/>
    <w:rsid w:val="00461DC2"/>
    <w:rsid w:val="00461FF0"/>
    <w:rsid w:val="00464AE0"/>
    <w:rsid w:val="00465AAE"/>
    <w:rsid w:val="00465EDE"/>
    <w:rsid w:val="00472FA1"/>
    <w:rsid w:val="00475426"/>
    <w:rsid w:val="004754C7"/>
    <w:rsid w:val="00475551"/>
    <w:rsid w:val="004770F7"/>
    <w:rsid w:val="00484019"/>
    <w:rsid w:val="00487FD0"/>
    <w:rsid w:val="00491F7A"/>
    <w:rsid w:val="00492458"/>
    <w:rsid w:val="00494057"/>
    <w:rsid w:val="00495ABE"/>
    <w:rsid w:val="00497544"/>
    <w:rsid w:val="004A0A78"/>
    <w:rsid w:val="004A4FED"/>
    <w:rsid w:val="004B1D68"/>
    <w:rsid w:val="004B26CE"/>
    <w:rsid w:val="004B5789"/>
    <w:rsid w:val="004B5A05"/>
    <w:rsid w:val="004C0822"/>
    <w:rsid w:val="004C1A9A"/>
    <w:rsid w:val="004C4661"/>
    <w:rsid w:val="004C5364"/>
    <w:rsid w:val="004C5C03"/>
    <w:rsid w:val="004D1A86"/>
    <w:rsid w:val="004D444B"/>
    <w:rsid w:val="004D46D4"/>
    <w:rsid w:val="004D698B"/>
    <w:rsid w:val="004D7A50"/>
    <w:rsid w:val="004E13D7"/>
    <w:rsid w:val="004E371A"/>
    <w:rsid w:val="004F0859"/>
    <w:rsid w:val="004F1DFE"/>
    <w:rsid w:val="004F3748"/>
    <w:rsid w:val="004F4C5A"/>
    <w:rsid w:val="004F5E80"/>
    <w:rsid w:val="004F6609"/>
    <w:rsid w:val="004F6686"/>
    <w:rsid w:val="004F76B1"/>
    <w:rsid w:val="00507DD2"/>
    <w:rsid w:val="00512045"/>
    <w:rsid w:val="00512495"/>
    <w:rsid w:val="00512FA5"/>
    <w:rsid w:val="00515402"/>
    <w:rsid w:val="00515876"/>
    <w:rsid w:val="005171D1"/>
    <w:rsid w:val="0052467E"/>
    <w:rsid w:val="0052677D"/>
    <w:rsid w:val="00526B7B"/>
    <w:rsid w:val="005318B4"/>
    <w:rsid w:val="00537ABF"/>
    <w:rsid w:val="00546C0E"/>
    <w:rsid w:val="005500F8"/>
    <w:rsid w:val="00555207"/>
    <w:rsid w:val="005564F0"/>
    <w:rsid w:val="00556584"/>
    <w:rsid w:val="0056066F"/>
    <w:rsid w:val="005607DA"/>
    <w:rsid w:val="00563472"/>
    <w:rsid w:val="00563684"/>
    <w:rsid w:val="00567175"/>
    <w:rsid w:val="005676F2"/>
    <w:rsid w:val="0057205A"/>
    <w:rsid w:val="005730B4"/>
    <w:rsid w:val="00576EE5"/>
    <w:rsid w:val="00581FE2"/>
    <w:rsid w:val="005825E3"/>
    <w:rsid w:val="005841A2"/>
    <w:rsid w:val="0058673B"/>
    <w:rsid w:val="00586A61"/>
    <w:rsid w:val="0059606A"/>
    <w:rsid w:val="00596122"/>
    <w:rsid w:val="005977C6"/>
    <w:rsid w:val="005A025C"/>
    <w:rsid w:val="005A46EA"/>
    <w:rsid w:val="005A4E8C"/>
    <w:rsid w:val="005A6577"/>
    <w:rsid w:val="005B0FFF"/>
    <w:rsid w:val="005B1F04"/>
    <w:rsid w:val="005B204F"/>
    <w:rsid w:val="005C04AC"/>
    <w:rsid w:val="005C1BC1"/>
    <w:rsid w:val="005C3557"/>
    <w:rsid w:val="005C64A9"/>
    <w:rsid w:val="005C7ECE"/>
    <w:rsid w:val="005D0F50"/>
    <w:rsid w:val="005D2FB3"/>
    <w:rsid w:val="005D40C5"/>
    <w:rsid w:val="005D4730"/>
    <w:rsid w:val="005D74E8"/>
    <w:rsid w:val="005D74FF"/>
    <w:rsid w:val="005E2282"/>
    <w:rsid w:val="005E22B3"/>
    <w:rsid w:val="005E47EA"/>
    <w:rsid w:val="005E66DD"/>
    <w:rsid w:val="005F1890"/>
    <w:rsid w:val="005F53F7"/>
    <w:rsid w:val="005F63A2"/>
    <w:rsid w:val="005F707E"/>
    <w:rsid w:val="0060085F"/>
    <w:rsid w:val="00603768"/>
    <w:rsid w:val="0060380A"/>
    <w:rsid w:val="00606697"/>
    <w:rsid w:val="006119B2"/>
    <w:rsid w:val="00613313"/>
    <w:rsid w:val="00614342"/>
    <w:rsid w:val="00614687"/>
    <w:rsid w:val="00620549"/>
    <w:rsid w:val="006207B1"/>
    <w:rsid w:val="00623CCC"/>
    <w:rsid w:val="006247DF"/>
    <w:rsid w:val="00625731"/>
    <w:rsid w:val="00631E5D"/>
    <w:rsid w:val="00633BC8"/>
    <w:rsid w:val="00636981"/>
    <w:rsid w:val="006422BC"/>
    <w:rsid w:val="00642385"/>
    <w:rsid w:val="0064462E"/>
    <w:rsid w:val="006449E8"/>
    <w:rsid w:val="00652BC5"/>
    <w:rsid w:val="00655889"/>
    <w:rsid w:val="00660DCF"/>
    <w:rsid w:val="00661443"/>
    <w:rsid w:val="00667AE7"/>
    <w:rsid w:val="0067015E"/>
    <w:rsid w:val="00674CFE"/>
    <w:rsid w:val="006750C8"/>
    <w:rsid w:val="006765E2"/>
    <w:rsid w:val="00677E04"/>
    <w:rsid w:val="00680246"/>
    <w:rsid w:val="00680B93"/>
    <w:rsid w:val="00684168"/>
    <w:rsid w:val="00684ACF"/>
    <w:rsid w:val="006864BF"/>
    <w:rsid w:val="00687466"/>
    <w:rsid w:val="00687495"/>
    <w:rsid w:val="00687988"/>
    <w:rsid w:val="0069478C"/>
    <w:rsid w:val="006948E0"/>
    <w:rsid w:val="00695508"/>
    <w:rsid w:val="006962A4"/>
    <w:rsid w:val="0069717B"/>
    <w:rsid w:val="0069764B"/>
    <w:rsid w:val="006A28F5"/>
    <w:rsid w:val="006B0708"/>
    <w:rsid w:val="006B0DCD"/>
    <w:rsid w:val="006B1ED1"/>
    <w:rsid w:val="006B4318"/>
    <w:rsid w:val="006B47E2"/>
    <w:rsid w:val="006B54B3"/>
    <w:rsid w:val="006B6C64"/>
    <w:rsid w:val="006C23E0"/>
    <w:rsid w:val="006C2759"/>
    <w:rsid w:val="006C2C23"/>
    <w:rsid w:val="006C2E67"/>
    <w:rsid w:val="006C4238"/>
    <w:rsid w:val="006C505F"/>
    <w:rsid w:val="006C53A0"/>
    <w:rsid w:val="006C6368"/>
    <w:rsid w:val="006D0B5A"/>
    <w:rsid w:val="006D0C76"/>
    <w:rsid w:val="006D1A33"/>
    <w:rsid w:val="006D22DD"/>
    <w:rsid w:val="006D4AE8"/>
    <w:rsid w:val="006D6B16"/>
    <w:rsid w:val="006D6E91"/>
    <w:rsid w:val="006E0864"/>
    <w:rsid w:val="006E2150"/>
    <w:rsid w:val="006E2504"/>
    <w:rsid w:val="006F0858"/>
    <w:rsid w:val="006F2DEC"/>
    <w:rsid w:val="006F4F34"/>
    <w:rsid w:val="00700391"/>
    <w:rsid w:val="00701B1E"/>
    <w:rsid w:val="007054BE"/>
    <w:rsid w:val="00707D0B"/>
    <w:rsid w:val="00710473"/>
    <w:rsid w:val="007127AB"/>
    <w:rsid w:val="00712B2F"/>
    <w:rsid w:val="00713BD3"/>
    <w:rsid w:val="0071562A"/>
    <w:rsid w:val="00716C45"/>
    <w:rsid w:val="00716D14"/>
    <w:rsid w:val="00717E8F"/>
    <w:rsid w:val="007203DD"/>
    <w:rsid w:val="00723B4E"/>
    <w:rsid w:val="00724633"/>
    <w:rsid w:val="00724EF4"/>
    <w:rsid w:val="00725DE6"/>
    <w:rsid w:val="00726D74"/>
    <w:rsid w:val="0073082F"/>
    <w:rsid w:val="00731D42"/>
    <w:rsid w:val="0073434A"/>
    <w:rsid w:val="00735A65"/>
    <w:rsid w:val="0073749F"/>
    <w:rsid w:val="00740112"/>
    <w:rsid w:val="00740736"/>
    <w:rsid w:val="00744609"/>
    <w:rsid w:val="00744793"/>
    <w:rsid w:val="0074524C"/>
    <w:rsid w:val="00752990"/>
    <w:rsid w:val="007555BA"/>
    <w:rsid w:val="0075566B"/>
    <w:rsid w:val="007570C6"/>
    <w:rsid w:val="00760D1B"/>
    <w:rsid w:val="007626AB"/>
    <w:rsid w:val="00762DF7"/>
    <w:rsid w:val="00765C3B"/>
    <w:rsid w:val="00766A2C"/>
    <w:rsid w:val="0077075A"/>
    <w:rsid w:val="00770F9A"/>
    <w:rsid w:val="0077124F"/>
    <w:rsid w:val="007759C7"/>
    <w:rsid w:val="00776AAD"/>
    <w:rsid w:val="00776BB4"/>
    <w:rsid w:val="00780A79"/>
    <w:rsid w:val="00783621"/>
    <w:rsid w:val="00783682"/>
    <w:rsid w:val="00783776"/>
    <w:rsid w:val="007865B7"/>
    <w:rsid w:val="00786B8D"/>
    <w:rsid w:val="00795430"/>
    <w:rsid w:val="00796E22"/>
    <w:rsid w:val="007A1199"/>
    <w:rsid w:val="007A2392"/>
    <w:rsid w:val="007A286E"/>
    <w:rsid w:val="007A377B"/>
    <w:rsid w:val="007A7EA0"/>
    <w:rsid w:val="007A7EAF"/>
    <w:rsid w:val="007B131B"/>
    <w:rsid w:val="007B1844"/>
    <w:rsid w:val="007B4D47"/>
    <w:rsid w:val="007B7CE1"/>
    <w:rsid w:val="007C40BE"/>
    <w:rsid w:val="007C6D8A"/>
    <w:rsid w:val="007C734C"/>
    <w:rsid w:val="007C762D"/>
    <w:rsid w:val="007D022B"/>
    <w:rsid w:val="007D12BE"/>
    <w:rsid w:val="007D5F16"/>
    <w:rsid w:val="007E144A"/>
    <w:rsid w:val="007E2CD1"/>
    <w:rsid w:val="007E3DF8"/>
    <w:rsid w:val="007E4928"/>
    <w:rsid w:val="007E4F33"/>
    <w:rsid w:val="007E5E07"/>
    <w:rsid w:val="007F034A"/>
    <w:rsid w:val="007F3824"/>
    <w:rsid w:val="007F3B04"/>
    <w:rsid w:val="007F3CF8"/>
    <w:rsid w:val="007F630E"/>
    <w:rsid w:val="007F6640"/>
    <w:rsid w:val="008002B0"/>
    <w:rsid w:val="00800AC2"/>
    <w:rsid w:val="0080183B"/>
    <w:rsid w:val="00804DB9"/>
    <w:rsid w:val="00805313"/>
    <w:rsid w:val="00806A57"/>
    <w:rsid w:val="00807DFA"/>
    <w:rsid w:val="0081154B"/>
    <w:rsid w:val="00817D48"/>
    <w:rsid w:val="00820404"/>
    <w:rsid w:val="00822D18"/>
    <w:rsid w:val="00824216"/>
    <w:rsid w:val="00830A3E"/>
    <w:rsid w:val="0083120B"/>
    <w:rsid w:val="00831B40"/>
    <w:rsid w:val="008334EE"/>
    <w:rsid w:val="008365F5"/>
    <w:rsid w:val="00836C26"/>
    <w:rsid w:val="008370C4"/>
    <w:rsid w:val="00841724"/>
    <w:rsid w:val="00844273"/>
    <w:rsid w:val="00844A2F"/>
    <w:rsid w:val="008450A4"/>
    <w:rsid w:val="008457DF"/>
    <w:rsid w:val="008458C7"/>
    <w:rsid w:val="00847237"/>
    <w:rsid w:val="00851AFB"/>
    <w:rsid w:val="00852EF6"/>
    <w:rsid w:val="00854490"/>
    <w:rsid w:val="008568B7"/>
    <w:rsid w:val="00860204"/>
    <w:rsid w:val="00862B51"/>
    <w:rsid w:val="008633C2"/>
    <w:rsid w:val="00863E55"/>
    <w:rsid w:val="0086434A"/>
    <w:rsid w:val="00864BEE"/>
    <w:rsid w:val="00866969"/>
    <w:rsid w:val="008674D3"/>
    <w:rsid w:val="00867A22"/>
    <w:rsid w:val="008716A1"/>
    <w:rsid w:val="00875DC6"/>
    <w:rsid w:val="00876704"/>
    <w:rsid w:val="0088585E"/>
    <w:rsid w:val="008910F9"/>
    <w:rsid w:val="008946B8"/>
    <w:rsid w:val="008953A8"/>
    <w:rsid w:val="008958FA"/>
    <w:rsid w:val="00895FA7"/>
    <w:rsid w:val="008A3FAC"/>
    <w:rsid w:val="008A4A5B"/>
    <w:rsid w:val="008A6424"/>
    <w:rsid w:val="008A7A7B"/>
    <w:rsid w:val="008B00C8"/>
    <w:rsid w:val="008B2433"/>
    <w:rsid w:val="008B261C"/>
    <w:rsid w:val="008B400E"/>
    <w:rsid w:val="008B473C"/>
    <w:rsid w:val="008B47DA"/>
    <w:rsid w:val="008B6E1E"/>
    <w:rsid w:val="008B76F7"/>
    <w:rsid w:val="008B7D14"/>
    <w:rsid w:val="008C1242"/>
    <w:rsid w:val="008D2C61"/>
    <w:rsid w:val="008D3895"/>
    <w:rsid w:val="008D4BE8"/>
    <w:rsid w:val="008D4D5D"/>
    <w:rsid w:val="008E0A7D"/>
    <w:rsid w:val="008E0A80"/>
    <w:rsid w:val="008E3D14"/>
    <w:rsid w:val="008F0B6E"/>
    <w:rsid w:val="008F0FC5"/>
    <w:rsid w:val="008F2B7A"/>
    <w:rsid w:val="008F48D1"/>
    <w:rsid w:val="008F5FDE"/>
    <w:rsid w:val="008F6D93"/>
    <w:rsid w:val="008F719D"/>
    <w:rsid w:val="008F7CC2"/>
    <w:rsid w:val="0090011A"/>
    <w:rsid w:val="009012EC"/>
    <w:rsid w:val="00901372"/>
    <w:rsid w:val="00903289"/>
    <w:rsid w:val="00903B67"/>
    <w:rsid w:val="00904998"/>
    <w:rsid w:val="00906B80"/>
    <w:rsid w:val="0090795D"/>
    <w:rsid w:val="00910864"/>
    <w:rsid w:val="00911268"/>
    <w:rsid w:val="009125C4"/>
    <w:rsid w:val="00914E14"/>
    <w:rsid w:val="00915378"/>
    <w:rsid w:val="00915FAA"/>
    <w:rsid w:val="00921A3F"/>
    <w:rsid w:val="00923725"/>
    <w:rsid w:val="0092608B"/>
    <w:rsid w:val="00926F1A"/>
    <w:rsid w:val="0092791F"/>
    <w:rsid w:val="00933878"/>
    <w:rsid w:val="009401E5"/>
    <w:rsid w:val="00942846"/>
    <w:rsid w:val="0095115E"/>
    <w:rsid w:val="00954199"/>
    <w:rsid w:val="0095490E"/>
    <w:rsid w:val="0095549B"/>
    <w:rsid w:val="0096108E"/>
    <w:rsid w:val="00966750"/>
    <w:rsid w:val="00966B3B"/>
    <w:rsid w:val="00967BE7"/>
    <w:rsid w:val="0097057A"/>
    <w:rsid w:val="009745C0"/>
    <w:rsid w:val="0098022C"/>
    <w:rsid w:val="0098048C"/>
    <w:rsid w:val="00982A1F"/>
    <w:rsid w:val="00986381"/>
    <w:rsid w:val="009868DB"/>
    <w:rsid w:val="00991166"/>
    <w:rsid w:val="00994041"/>
    <w:rsid w:val="00997A30"/>
    <w:rsid w:val="009A23BF"/>
    <w:rsid w:val="009A2548"/>
    <w:rsid w:val="009A3C97"/>
    <w:rsid w:val="009A4F68"/>
    <w:rsid w:val="009A4FA1"/>
    <w:rsid w:val="009A5767"/>
    <w:rsid w:val="009A74DA"/>
    <w:rsid w:val="009B3C4A"/>
    <w:rsid w:val="009B4EFA"/>
    <w:rsid w:val="009C35B9"/>
    <w:rsid w:val="009C37E9"/>
    <w:rsid w:val="009C380E"/>
    <w:rsid w:val="009C4733"/>
    <w:rsid w:val="009C574B"/>
    <w:rsid w:val="009C70FB"/>
    <w:rsid w:val="009D0F13"/>
    <w:rsid w:val="009D387E"/>
    <w:rsid w:val="009D480A"/>
    <w:rsid w:val="009D4D43"/>
    <w:rsid w:val="009D6E8B"/>
    <w:rsid w:val="009E398C"/>
    <w:rsid w:val="009E6F89"/>
    <w:rsid w:val="009F0A1A"/>
    <w:rsid w:val="009F2A1A"/>
    <w:rsid w:val="00A0009C"/>
    <w:rsid w:val="00A03CC2"/>
    <w:rsid w:val="00A05995"/>
    <w:rsid w:val="00A0729A"/>
    <w:rsid w:val="00A10835"/>
    <w:rsid w:val="00A1446E"/>
    <w:rsid w:val="00A16E31"/>
    <w:rsid w:val="00A17423"/>
    <w:rsid w:val="00A17CD2"/>
    <w:rsid w:val="00A22030"/>
    <w:rsid w:val="00A24342"/>
    <w:rsid w:val="00A253A1"/>
    <w:rsid w:val="00A31DBF"/>
    <w:rsid w:val="00A3611E"/>
    <w:rsid w:val="00A436B0"/>
    <w:rsid w:val="00A453D1"/>
    <w:rsid w:val="00A45D04"/>
    <w:rsid w:val="00A47AFA"/>
    <w:rsid w:val="00A47F3B"/>
    <w:rsid w:val="00A509B3"/>
    <w:rsid w:val="00A55664"/>
    <w:rsid w:val="00A55A36"/>
    <w:rsid w:val="00A57800"/>
    <w:rsid w:val="00A60170"/>
    <w:rsid w:val="00A63108"/>
    <w:rsid w:val="00A6784E"/>
    <w:rsid w:val="00A678DF"/>
    <w:rsid w:val="00A67D57"/>
    <w:rsid w:val="00A70189"/>
    <w:rsid w:val="00A7122F"/>
    <w:rsid w:val="00A71C4A"/>
    <w:rsid w:val="00A72886"/>
    <w:rsid w:val="00A7418E"/>
    <w:rsid w:val="00A765B4"/>
    <w:rsid w:val="00A80BCD"/>
    <w:rsid w:val="00A8105D"/>
    <w:rsid w:val="00A848DF"/>
    <w:rsid w:val="00A867FB"/>
    <w:rsid w:val="00A90E42"/>
    <w:rsid w:val="00A9587B"/>
    <w:rsid w:val="00A96998"/>
    <w:rsid w:val="00A97100"/>
    <w:rsid w:val="00AA0B88"/>
    <w:rsid w:val="00AA6330"/>
    <w:rsid w:val="00AB1C4A"/>
    <w:rsid w:val="00AB32BD"/>
    <w:rsid w:val="00AB353C"/>
    <w:rsid w:val="00AB3C7D"/>
    <w:rsid w:val="00AC33A5"/>
    <w:rsid w:val="00AC423D"/>
    <w:rsid w:val="00AC56AA"/>
    <w:rsid w:val="00AC7854"/>
    <w:rsid w:val="00AC7D1C"/>
    <w:rsid w:val="00AC7F06"/>
    <w:rsid w:val="00AD1BBB"/>
    <w:rsid w:val="00AD2B77"/>
    <w:rsid w:val="00AD3C15"/>
    <w:rsid w:val="00AE0B8B"/>
    <w:rsid w:val="00AE19CA"/>
    <w:rsid w:val="00AE3B90"/>
    <w:rsid w:val="00AE498C"/>
    <w:rsid w:val="00AE5F8C"/>
    <w:rsid w:val="00AE63BF"/>
    <w:rsid w:val="00AF0064"/>
    <w:rsid w:val="00AF447C"/>
    <w:rsid w:val="00AF608B"/>
    <w:rsid w:val="00AF72AB"/>
    <w:rsid w:val="00B00420"/>
    <w:rsid w:val="00B01BCE"/>
    <w:rsid w:val="00B07107"/>
    <w:rsid w:val="00B0794C"/>
    <w:rsid w:val="00B10E84"/>
    <w:rsid w:val="00B11A59"/>
    <w:rsid w:val="00B11DD1"/>
    <w:rsid w:val="00B13624"/>
    <w:rsid w:val="00B13896"/>
    <w:rsid w:val="00B1614D"/>
    <w:rsid w:val="00B16372"/>
    <w:rsid w:val="00B17A42"/>
    <w:rsid w:val="00B20495"/>
    <w:rsid w:val="00B210A1"/>
    <w:rsid w:val="00B210D9"/>
    <w:rsid w:val="00B24D60"/>
    <w:rsid w:val="00B26FF0"/>
    <w:rsid w:val="00B37322"/>
    <w:rsid w:val="00B4158B"/>
    <w:rsid w:val="00B4248D"/>
    <w:rsid w:val="00B4418B"/>
    <w:rsid w:val="00B453BE"/>
    <w:rsid w:val="00B458C5"/>
    <w:rsid w:val="00B47603"/>
    <w:rsid w:val="00B52279"/>
    <w:rsid w:val="00B52640"/>
    <w:rsid w:val="00B52760"/>
    <w:rsid w:val="00B531D3"/>
    <w:rsid w:val="00B5335B"/>
    <w:rsid w:val="00B5553C"/>
    <w:rsid w:val="00B6425E"/>
    <w:rsid w:val="00B64D83"/>
    <w:rsid w:val="00B668A3"/>
    <w:rsid w:val="00B6746E"/>
    <w:rsid w:val="00B728F6"/>
    <w:rsid w:val="00B72A75"/>
    <w:rsid w:val="00B7523C"/>
    <w:rsid w:val="00B75C18"/>
    <w:rsid w:val="00B75EEE"/>
    <w:rsid w:val="00B7752C"/>
    <w:rsid w:val="00B80E99"/>
    <w:rsid w:val="00B80F12"/>
    <w:rsid w:val="00B81F22"/>
    <w:rsid w:val="00B87D30"/>
    <w:rsid w:val="00B92115"/>
    <w:rsid w:val="00B92CAB"/>
    <w:rsid w:val="00B9508A"/>
    <w:rsid w:val="00BA0489"/>
    <w:rsid w:val="00BA0EF0"/>
    <w:rsid w:val="00BA1002"/>
    <w:rsid w:val="00BB59F6"/>
    <w:rsid w:val="00BB6688"/>
    <w:rsid w:val="00BC031B"/>
    <w:rsid w:val="00BD1AF1"/>
    <w:rsid w:val="00BD2A47"/>
    <w:rsid w:val="00BD60A3"/>
    <w:rsid w:val="00BD67BA"/>
    <w:rsid w:val="00BE04B2"/>
    <w:rsid w:val="00BE1D90"/>
    <w:rsid w:val="00BE3267"/>
    <w:rsid w:val="00BE499E"/>
    <w:rsid w:val="00BE4D44"/>
    <w:rsid w:val="00BE4EE2"/>
    <w:rsid w:val="00BE4F1D"/>
    <w:rsid w:val="00BE620C"/>
    <w:rsid w:val="00BE6789"/>
    <w:rsid w:val="00BE67C0"/>
    <w:rsid w:val="00BE7A56"/>
    <w:rsid w:val="00BE7DDC"/>
    <w:rsid w:val="00BF0652"/>
    <w:rsid w:val="00BF32E7"/>
    <w:rsid w:val="00BF41CA"/>
    <w:rsid w:val="00BF7633"/>
    <w:rsid w:val="00BF7779"/>
    <w:rsid w:val="00C00A8F"/>
    <w:rsid w:val="00C022A5"/>
    <w:rsid w:val="00C04E0D"/>
    <w:rsid w:val="00C05BCA"/>
    <w:rsid w:val="00C13611"/>
    <w:rsid w:val="00C13BAB"/>
    <w:rsid w:val="00C13BD3"/>
    <w:rsid w:val="00C17CAF"/>
    <w:rsid w:val="00C20575"/>
    <w:rsid w:val="00C2188D"/>
    <w:rsid w:val="00C21FBC"/>
    <w:rsid w:val="00C224A1"/>
    <w:rsid w:val="00C23C5E"/>
    <w:rsid w:val="00C25644"/>
    <w:rsid w:val="00C25769"/>
    <w:rsid w:val="00C274B3"/>
    <w:rsid w:val="00C31040"/>
    <w:rsid w:val="00C32E0B"/>
    <w:rsid w:val="00C34A5F"/>
    <w:rsid w:val="00C363B2"/>
    <w:rsid w:val="00C40E7B"/>
    <w:rsid w:val="00C4300A"/>
    <w:rsid w:val="00C436DC"/>
    <w:rsid w:val="00C44CE9"/>
    <w:rsid w:val="00C46546"/>
    <w:rsid w:val="00C500E7"/>
    <w:rsid w:val="00C50287"/>
    <w:rsid w:val="00C531B3"/>
    <w:rsid w:val="00C53966"/>
    <w:rsid w:val="00C562F2"/>
    <w:rsid w:val="00C571D6"/>
    <w:rsid w:val="00C6229A"/>
    <w:rsid w:val="00C66BF9"/>
    <w:rsid w:val="00C67C64"/>
    <w:rsid w:val="00C73B08"/>
    <w:rsid w:val="00C742C1"/>
    <w:rsid w:val="00C76A87"/>
    <w:rsid w:val="00C77841"/>
    <w:rsid w:val="00C80327"/>
    <w:rsid w:val="00C80D2A"/>
    <w:rsid w:val="00C8179D"/>
    <w:rsid w:val="00C83329"/>
    <w:rsid w:val="00C85CDF"/>
    <w:rsid w:val="00C87A80"/>
    <w:rsid w:val="00C91FBB"/>
    <w:rsid w:val="00C925B9"/>
    <w:rsid w:val="00C93199"/>
    <w:rsid w:val="00C956EA"/>
    <w:rsid w:val="00CA1A80"/>
    <w:rsid w:val="00CA4650"/>
    <w:rsid w:val="00CA5B9B"/>
    <w:rsid w:val="00CA6C76"/>
    <w:rsid w:val="00CA75DE"/>
    <w:rsid w:val="00CC14C4"/>
    <w:rsid w:val="00CC1BCB"/>
    <w:rsid w:val="00CC42A4"/>
    <w:rsid w:val="00CC63B4"/>
    <w:rsid w:val="00CC6CF3"/>
    <w:rsid w:val="00CC7447"/>
    <w:rsid w:val="00CD11CA"/>
    <w:rsid w:val="00CD1DEC"/>
    <w:rsid w:val="00CD4046"/>
    <w:rsid w:val="00CD4958"/>
    <w:rsid w:val="00CD4BC7"/>
    <w:rsid w:val="00CD4BE9"/>
    <w:rsid w:val="00CD5683"/>
    <w:rsid w:val="00CE09E2"/>
    <w:rsid w:val="00CE2C18"/>
    <w:rsid w:val="00CF0B9B"/>
    <w:rsid w:val="00CF17FF"/>
    <w:rsid w:val="00CF32BA"/>
    <w:rsid w:val="00CF5DF8"/>
    <w:rsid w:val="00CF7C61"/>
    <w:rsid w:val="00D02274"/>
    <w:rsid w:val="00D03BC5"/>
    <w:rsid w:val="00D03E8C"/>
    <w:rsid w:val="00D040CD"/>
    <w:rsid w:val="00D04F47"/>
    <w:rsid w:val="00D05171"/>
    <w:rsid w:val="00D10799"/>
    <w:rsid w:val="00D11A06"/>
    <w:rsid w:val="00D122E6"/>
    <w:rsid w:val="00D138F2"/>
    <w:rsid w:val="00D13A25"/>
    <w:rsid w:val="00D2168C"/>
    <w:rsid w:val="00D22036"/>
    <w:rsid w:val="00D30617"/>
    <w:rsid w:val="00D32654"/>
    <w:rsid w:val="00D34386"/>
    <w:rsid w:val="00D46380"/>
    <w:rsid w:val="00D47263"/>
    <w:rsid w:val="00D56585"/>
    <w:rsid w:val="00D56EBF"/>
    <w:rsid w:val="00D56EEA"/>
    <w:rsid w:val="00D57D50"/>
    <w:rsid w:val="00D646F4"/>
    <w:rsid w:val="00D654B5"/>
    <w:rsid w:val="00D66D4F"/>
    <w:rsid w:val="00D70C53"/>
    <w:rsid w:val="00D7250A"/>
    <w:rsid w:val="00D72C4E"/>
    <w:rsid w:val="00D7577C"/>
    <w:rsid w:val="00D75A3A"/>
    <w:rsid w:val="00D7783E"/>
    <w:rsid w:val="00D77BF2"/>
    <w:rsid w:val="00D81645"/>
    <w:rsid w:val="00D81C2B"/>
    <w:rsid w:val="00D81CF7"/>
    <w:rsid w:val="00D84089"/>
    <w:rsid w:val="00D848B2"/>
    <w:rsid w:val="00D86FFB"/>
    <w:rsid w:val="00D870E3"/>
    <w:rsid w:val="00D90C31"/>
    <w:rsid w:val="00D916E7"/>
    <w:rsid w:val="00D91F69"/>
    <w:rsid w:val="00D942E2"/>
    <w:rsid w:val="00D960AC"/>
    <w:rsid w:val="00DA1677"/>
    <w:rsid w:val="00DA2512"/>
    <w:rsid w:val="00DA4732"/>
    <w:rsid w:val="00DA50DC"/>
    <w:rsid w:val="00DA5DB7"/>
    <w:rsid w:val="00DA6D50"/>
    <w:rsid w:val="00DB11F1"/>
    <w:rsid w:val="00DB2824"/>
    <w:rsid w:val="00DB2BFC"/>
    <w:rsid w:val="00DB318B"/>
    <w:rsid w:val="00DB63B8"/>
    <w:rsid w:val="00DB6AD4"/>
    <w:rsid w:val="00DB6FD7"/>
    <w:rsid w:val="00DB718F"/>
    <w:rsid w:val="00DB748C"/>
    <w:rsid w:val="00DC06FA"/>
    <w:rsid w:val="00DC08D6"/>
    <w:rsid w:val="00DC5BAF"/>
    <w:rsid w:val="00DC6257"/>
    <w:rsid w:val="00DC6D32"/>
    <w:rsid w:val="00DC77FE"/>
    <w:rsid w:val="00DD2CE5"/>
    <w:rsid w:val="00DD3E25"/>
    <w:rsid w:val="00DD4C85"/>
    <w:rsid w:val="00DD4ED5"/>
    <w:rsid w:val="00DD5438"/>
    <w:rsid w:val="00DD70E4"/>
    <w:rsid w:val="00DE0F02"/>
    <w:rsid w:val="00DE0FBA"/>
    <w:rsid w:val="00DE1851"/>
    <w:rsid w:val="00DE2D5B"/>
    <w:rsid w:val="00DE34B5"/>
    <w:rsid w:val="00DE3699"/>
    <w:rsid w:val="00DE4860"/>
    <w:rsid w:val="00DF2A75"/>
    <w:rsid w:val="00DF34DD"/>
    <w:rsid w:val="00DF67F7"/>
    <w:rsid w:val="00DF72BA"/>
    <w:rsid w:val="00DF74B3"/>
    <w:rsid w:val="00E037BA"/>
    <w:rsid w:val="00E051CB"/>
    <w:rsid w:val="00E05420"/>
    <w:rsid w:val="00E10D4C"/>
    <w:rsid w:val="00E1196B"/>
    <w:rsid w:val="00E13F47"/>
    <w:rsid w:val="00E2032E"/>
    <w:rsid w:val="00E239E4"/>
    <w:rsid w:val="00E255FD"/>
    <w:rsid w:val="00E30BE7"/>
    <w:rsid w:val="00E349D8"/>
    <w:rsid w:val="00E354F3"/>
    <w:rsid w:val="00E36BD7"/>
    <w:rsid w:val="00E37E14"/>
    <w:rsid w:val="00E419E5"/>
    <w:rsid w:val="00E421F1"/>
    <w:rsid w:val="00E440E9"/>
    <w:rsid w:val="00E4508C"/>
    <w:rsid w:val="00E45D87"/>
    <w:rsid w:val="00E46E2D"/>
    <w:rsid w:val="00E52BE1"/>
    <w:rsid w:val="00E5334D"/>
    <w:rsid w:val="00E57868"/>
    <w:rsid w:val="00E57BAC"/>
    <w:rsid w:val="00E60D2D"/>
    <w:rsid w:val="00E60DD2"/>
    <w:rsid w:val="00E620D6"/>
    <w:rsid w:val="00E6375A"/>
    <w:rsid w:val="00E6672C"/>
    <w:rsid w:val="00E679D4"/>
    <w:rsid w:val="00E67F91"/>
    <w:rsid w:val="00E71302"/>
    <w:rsid w:val="00E71CE4"/>
    <w:rsid w:val="00E73F15"/>
    <w:rsid w:val="00E74EB1"/>
    <w:rsid w:val="00E82184"/>
    <w:rsid w:val="00E85F8F"/>
    <w:rsid w:val="00E86C7F"/>
    <w:rsid w:val="00E86CC0"/>
    <w:rsid w:val="00E92AAD"/>
    <w:rsid w:val="00E945D4"/>
    <w:rsid w:val="00E949A0"/>
    <w:rsid w:val="00E95328"/>
    <w:rsid w:val="00E9787E"/>
    <w:rsid w:val="00EA11B6"/>
    <w:rsid w:val="00EA1EB1"/>
    <w:rsid w:val="00EA46C8"/>
    <w:rsid w:val="00EA4B10"/>
    <w:rsid w:val="00EA596C"/>
    <w:rsid w:val="00EA5E4F"/>
    <w:rsid w:val="00EA7C7D"/>
    <w:rsid w:val="00EB3DE4"/>
    <w:rsid w:val="00EC1C57"/>
    <w:rsid w:val="00EC590D"/>
    <w:rsid w:val="00EC687A"/>
    <w:rsid w:val="00ED107F"/>
    <w:rsid w:val="00ED18D1"/>
    <w:rsid w:val="00ED1E2F"/>
    <w:rsid w:val="00ED396E"/>
    <w:rsid w:val="00EE3E84"/>
    <w:rsid w:val="00EE7745"/>
    <w:rsid w:val="00EF7A62"/>
    <w:rsid w:val="00F0107D"/>
    <w:rsid w:val="00F01825"/>
    <w:rsid w:val="00F03EE6"/>
    <w:rsid w:val="00F04835"/>
    <w:rsid w:val="00F0697A"/>
    <w:rsid w:val="00F12F28"/>
    <w:rsid w:val="00F15BC7"/>
    <w:rsid w:val="00F15E9F"/>
    <w:rsid w:val="00F173D6"/>
    <w:rsid w:val="00F17B5E"/>
    <w:rsid w:val="00F205B4"/>
    <w:rsid w:val="00F21037"/>
    <w:rsid w:val="00F234D2"/>
    <w:rsid w:val="00F263FD"/>
    <w:rsid w:val="00F264F0"/>
    <w:rsid w:val="00F26D62"/>
    <w:rsid w:val="00F272BB"/>
    <w:rsid w:val="00F27677"/>
    <w:rsid w:val="00F27AD7"/>
    <w:rsid w:val="00F27E12"/>
    <w:rsid w:val="00F301B4"/>
    <w:rsid w:val="00F30A75"/>
    <w:rsid w:val="00F323D2"/>
    <w:rsid w:val="00F34158"/>
    <w:rsid w:val="00F348CA"/>
    <w:rsid w:val="00F35C78"/>
    <w:rsid w:val="00F36BDB"/>
    <w:rsid w:val="00F4087A"/>
    <w:rsid w:val="00F44AD4"/>
    <w:rsid w:val="00F47ADF"/>
    <w:rsid w:val="00F53239"/>
    <w:rsid w:val="00F54544"/>
    <w:rsid w:val="00F55447"/>
    <w:rsid w:val="00F55D44"/>
    <w:rsid w:val="00F61A65"/>
    <w:rsid w:val="00F61FE7"/>
    <w:rsid w:val="00F62A59"/>
    <w:rsid w:val="00F64107"/>
    <w:rsid w:val="00F65C11"/>
    <w:rsid w:val="00F65F82"/>
    <w:rsid w:val="00F66381"/>
    <w:rsid w:val="00F66A15"/>
    <w:rsid w:val="00F671A4"/>
    <w:rsid w:val="00F702DF"/>
    <w:rsid w:val="00F7090C"/>
    <w:rsid w:val="00F71CC6"/>
    <w:rsid w:val="00F80C95"/>
    <w:rsid w:val="00F8181D"/>
    <w:rsid w:val="00F81945"/>
    <w:rsid w:val="00F82137"/>
    <w:rsid w:val="00F834A9"/>
    <w:rsid w:val="00F84783"/>
    <w:rsid w:val="00F86A41"/>
    <w:rsid w:val="00F909C0"/>
    <w:rsid w:val="00F917B0"/>
    <w:rsid w:val="00F9493F"/>
    <w:rsid w:val="00F95B53"/>
    <w:rsid w:val="00FA1827"/>
    <w:rsid w:val="00FA1D21"/>
    <w:rsid w:val="00FA4CCF"/>
    <w:rsid w:val="00FA4E53"/>
    <w:rsid w:val="00FA52B9"/>
    <w:rsid w:val="00FB00E1"/>
    <w:rsid w:val="00FB1C15"/>
    <w:rsid w:val="00FB2301"/>
    <w:rsid w:val="00FB34AC"/>
    <w:rsid w:val="00FB5BF4"/>
    <w:rsid w:val="00FB64B3"/>
    <w:rsid w:val="00FC2240"/>
    <w:rsid w:val="00FC7DA0"/>
    <w:rsid w:val="00FD1EFB"/>
    <w:rsid w:val="00FD203C"/>
    <w:rsid w:val="00FD37A4"/>
    <w:rsid w:val="00FD44DE"/>
    <w:rsid w:val="00FD5689"/>
    <w:rsid w:val="00FD5B25"/>
    <w:rsid w:val="00FD5EAC"/>
    <w:rsid w:val="00FE0212"/>
    <w:rsid w:val="00FE2FB5"/>
    <w:rsid w:val="00FE3400"/>
    <w:rsid w:val="00FE428D"/>
    <w:rsid w:val="00FE5532"/>
    <w:rsid w:val="00FE572A"/>
    <w:rsid w:val="00FE70D7"/>
    <w:rsid w:val="00FF17C9"/>
    <w:rsid w:val="00FF465D"/>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footer" w:locked="1" w:semiHidden="0" w:unhideWhenUsed="0"/>
    <w:lsdException w:name="caption" w:locked="1" w:semiHidden="0" w:uiPriority="0" w:unhideWhenUsed="0" w:qFormat="1"/>
    <w:lsdException w:name="footnote reference" w:uiPriority="0"/>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uiPriority="0"/>
    <w:lsdException w:name="annotation subject" w:uiPriority="0"/>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B7752C"/>
    <w:rPr>
      <w:rFonts w:ascii="Verdana" w:hAnsi="Verdana" w:cs="Times New Roman"/>
      <w:b/>
      <w:kern w:val="32"/>
      <w:sz w:val="32"/>
    </w:rPr>
  </w:style>
  <w:style w:type="character" w:customStyle="1" w:styleId="Cmsor2Char">
    <w:name w:val="Címsor 2 Char"/>
    <w:basedOn w:val="Bekezdsalapbettpusa"/>
    <w:link w:val="Cmsor2"/>
    <w:locked/>
    <w:rsid w:val="008B2433"/>
    <w:rPr>
      <w:rFonts w:ascii="Verdana" w:hAnsi="Verdana" w:cs="Times New Roman"/>
      <w:b/>
      <w:i/>
      <w:sz w:val="28"/>
      <w:lang w:val="hu-HU" w:eastAsia="hu-HU"/>
    </w:rPr>
  </w:style>
  <w:style w:type="character" w:customStyle="1" w:styleId="Cmsor3Char">
    <w:name w:val="Címsor 3 Char"/>
    <w:basedOn w:val="Bekezdsalapbettpusa"/>
    <w:link w:val="Cmsor3"/>
    <w:locked/>
    <w:rsid w:val="0092608B"/>
    <w:rPr>
      <w:rFonts w:ascii="Cambria" w:hAnsi="Cambria" w:cs="Times New Roman"/>
      <w:b/>
      <w:bCs/>
      <w:sz w:val="26"/>
      <w:szCs w:val="26"/>
    </w:rPr>
  </w:style>
  <w:style w:type="paragraph" w:styleId="lfej">
    <w:name w:val="header"/>
    <w:basedOn w:val="Norml"/>
    <w:link w:val="lfejChar"/>
    <w:rsid w:val="008458C7"/>
    <w:pPr>
      <w:tabs>
        <w:tab w:val="center" w:pos="4536"/>
        <w:tab w:val="right" w:pos="9072"/>
      </w:tabs>
    </w:pPr>
  </w:style>
  <w:style w:type="character" w:customStyle="1" w:styleId="lfejChar">
    <w:name w:val="Élőfej Char"/>
    <w:basedOn w:val="Bekezdsalapbettpusa"/>
    <w:link w:val="lfej"/>
    <w:locked/>
    <w:rsid w:val="00B7752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39"/>
    <w:qFormat/>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semiHidden/>
    <w:rsid w:val="001B0D5B"/>
    <w:rPr>
      <w:sz w:val="20"/>
      <w:szCs w:val="20"/>
    </w:rPr>
  </w:style>
  <w:style w:type="character" w:customStyle="1" w:styleId="LbjegyzetszvegChar">
    <w:name w:val="Lábjegyzetszöveg Char"/>
    <w:basedOn w:val="Bekezdsalapbettpusa"/>
    <w:link w:val="Lbjegyzetszveg"/>
    <w:semiHidden/>
    <w:locked/>
    <w:rsid w:val="00B7752C"/>
    <w:rPr>
      <w:rFonts w:ascii="Verdana" w:hAnsi="Verdana" w:cs="Times New Roman"/>
    </w:rPr>
  </w:style>
  <w:style w:type="character" w:styleId="Lbjegyzet-hivatkozs">
    <w:name w:val="footnote reference"/>
    <w:basedOn w:val="Bekezdsalapbettpusa"/>
    <w:semiHidden/>
    <w:rsid w:val="001B0D5B"/>
    <w:rPr>
      <w:rFonts w:cs="Times New Roman"/>
      <w:vertAlign w:val="superscript"/>
    </w:rPr>
  </w:style>
  <w:style w:type="paragraph" w:styleId="Alcm">
    <w:name w:val="Subtitle"/>
    <w:basedOn w:val="Norml"/>
    <w:link w:val="AlcmChar"/>
    <w:qFormat/>
    <w:rsid w:val="00776AAD"/>
    <w:pPr>
      <w:spacing w:after="60"/>
      <w:jc w:val="center"/>
      <w:outlineLvl w:val="1"/>
    </w:pPr>
    <w:rPr>
      <w:rFonts w:ascii="Arial" w:hAnsi="Arial" w:cs="Arial"/>
    </w:rPr>
  </w:style>
  <w:style w:type="character" w:customStyle="1" w:styleId="AlcmChar">
    <w:name w:val="Alcím Char"/>
    <w:basedOn w:val="Bekezdsalapbettpusa"/>
    <w:link w:val="Alcm"/>
    <w:locked/>
    <w:rsid w:val="0092608B"/>
    <w:rPr>
      <w:rFonts w:ascii="Cambria" w:hAnsi="Cambria" w:cs="Times New Roman"/>
      <w:sz w:val="24"/>
      <w:szCs w:val="24"/>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locked/>
    <w:rsid w:val="00B7752C"/>
    <w:rPr>
      <w:rFonts w:ascii="Verdana" w:hAnsi="Verdana" w:cs="Times New Roman"/>
    </w:rPr>
  </w:style>
  <w:style w:type="paragraph" w:styleId="Buborkszveg">
    <w:name w:val="Balloon Text"/>
    <w:basedOn w:val="Norml"/>
    <w:link w:val="BuborkszvegChar"/>
    <w:rsid w:val="00330FB2"/>
    <w:rPr>
      <w:rFonts w:ascii="Tahoma" w:hAnsi="Tahoma"/>
      <w:sz w:val="16"/>
      <w:szCs w:val="16"/>
    </w:rPr>
  </w:style>
  <w:style w:type="character" w:customStyle="1" w:styleId="BuborkszvegChar">
    <w:name w:val="Buborékszöveg Char"/>
    <w:basedOn w:val="Bekezdsalapbettpusa"/>
    <w:link w:val="Buborkszveg"/>
    <w:locked/>
    <w:rsid w:val="00B7752C"/>
    <w:rPr>
      <w:rFonts w:ascii="Tahoma" w:hAnsi="Tahoma" w:cs="Times New Roman"/>
      <w:sz w:val="16"/>
    </w:rPr>
  </w:style>
  <w:style w:type="character" w:styleId="Oldalszm">
    <w:name w:val="page number"/>
    <w:basedOn w:val="Bekezdsalapbettpusa"/>
    <w:rsid w:val="00D56EEA"/>
    <w:rPr>
      <w:rFonts w:cs="Times New Roman"/>
    </w:rPr>
  </w:style>
  <w:style w:type="paragraph" w:styleId="TJ1">
    <w:name w:val="toc 1"/>
    <w:basedOn w:val="Norml"/>
    <w:next w:val="Norml"/>
    <w:autoRedefine/>
    <w:uiPriority w:val="39"/>
    <w:qFormat/>
    <w:rsid w:val="00D942E2"/>
  </w:style>
  <w:style w:type="paragraph" w:styleId="TJ2">
    <w:name w:val="toc 2"/>
    <w:basedOn w:val="Norml"/>
    <w:next w:val="Norml"/>
    <w:autoRedefine/>
    <w:uiPriority w:val="39"/>
    <w:qFormat/>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B7752C"/>
    <w:pPr>
      <w:spacing w:after="200" w:line="276" w:lineRule="auto"/>
      <w:ind w:left="720"/>
    </w:pPr>
    <w:rPr>
      <w:rFonts w:ascii="Calibri" w:hAnsi="Calibri"/>
      <w:szCs w:val="22"/>
      <w:lang w:eastAsia="en-US"/>
    </w:rPr>
  </w:style>
  <w:style w:type="table" w:customStyle="1" w:styleId="Rcsostblzat1">
    <w:name w:val="Rácsos táblázat1"/>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B7752C"/>
    <w:rPr>
      <w:rFonts w:ascii="Calibri" w:hAnsi="Calibri"/>
      <w:lang w:eastAsia="en-US"/>
    </w:rPr>
  </w:style>
  <w:style w:type="character" w:customStyle="1" w:styleId="JegyzetszvegChar">
    <w:name w:val="Jegyzetszöveg Char"/>
    <w:uiPriority w:val="99"/>
    <w:locked/>
    <w:rsid w:val="00B7752C"/>
    <w:rPr>
      <w:rFonts w:ascii="Calibri" w:hAnsi="Calibri"/>
      <w:sz w:val="20"/>
    </w:rPr>
  </w:style>
  <w:style w:type="paragraph" w:styleId="Megjegyzstrgya">
    <w:name w:val="annotation subject"/>
    <w:basedOn w:val="Jegyzetszveg"/>
    <w:next w:val="Jegyzetszveg"/>
    <w:link w:val="MegjegyzstrgyaChar"/>
    <w:rsid w:val="00B7752C"/>
    <w:pPr>
      <w:spacing w:after="200"/>
    </w:pPr>
    <w:rPr>
      <w:rFonts w:ascii="Calibri" w:hAnsi="Calibri"/>
      <w:b/>
      <w:bCs/>
    </w:rPr>
  </w:style>
  <w:style w:type="character" w:customStyle="1" w:styleId="MegjegyzstrgyaChar">
    <w:name w:val="Megjegyzés tárgya Char"/>
    <w:basedOn w:val="JegyzetszvegChar1"/>
    <w:link w:val="Megjegyzstrgya"/>
    <w:locked/>
    <w:rsid w:val="00B7752C"/>
    <w:rPr>
      <w:rFonts w:ascii="Calibri" w:hAnsi="Calibri" w:cs="Times New Roman"/>
      <w:b/>
    </w:rPr>
  </w:style>
  <w:style w:type="paragraph" w:customStyle="1" w:styleId="Default">
    <w:name w:val="Default"/>
    <w:rsid w:val="00B7752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rsid w:val="00B7752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rsid w:val="00B7752C"/>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rsid w:val="00B7752C"/>
  </w:style>
  <w:style w:type="paragraph" w:customStyle="1" w:styleId="Standard">
    <w:name w:val="Standard"/>
    <w:rsid w:val="00B7752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rsid w:val="00B7752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locked/>
    <w:rsid w:val="00B7752C"/>
    <w:rPr>
      <w:rFonts w:eastAsia="Times New Roman" w:cs="Times New Roman"/>
      <w:sz w:val="24"/>
    </w:rPr>
  </w:style>
  <w:style w:type="paragraph" w:styleId="Szvegtrzsbehzssal2">
    <w:name w:val="Body Text Indent 2"/>
    <w:basedOn w:val="Norml"/>
    <w:link w:val="Szvegtrzsbehzssal2Char"/>
    <w:rsid w:val="00B7752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locked/>
    <w:rsid w:val="00B7752C"/>
    <w:rPr>
      <w:rFonts w:eastAsia="Times New Roman" w:cs="Times New Roman"/>
      <w:sz w:val="24"/>
    </w:rPr>
  </w:style>
  <w:style w:type="paragraph" w:customStyle="1" w:styleId="Stlus3">
    <w:name w:val="Stílus3"/>
    <w:basedOn w:val="Norml"/>
    <w:rsid w:val="00B7752C"/>
    <w:pPr>
      <w:spacing w:before="60" w:after="60"/>
    </w:pPr>
    <w:rPr>
      <w:rFonts w:ascii="Times New Roman" w:hAnsi="Times New Roman"/>
      <w:sz w:val="20"/>
      <w:szCs w:val="20"/>
    </w:rPr>
  </w:style>
  <w:style w:type="paragraph" w:customStyle="1" w:styleId="font5">
    <w:name w:val="font5"/>
    <w:basedOn w:val="Norml"/>
    <w:rsid w:val="00B7752C"/>
    <w:pPr>
      <w:spacing w:before="100" w:beforeAutospacing="1" w:after="100" w:afterAutospacing="1"/>
    </w:pPr>
    <w:rPr>
      <w:rFonts w:ascii="Times New Roman" w:hAnsi="Times New Roman"/>
      <w:color w:val="FF0000"/>
      <w:szCs w:val="22"/>
    </w:rPr>
  </w:style>
  <w:style w:type="paragraph" w:customStyle="1" w:styleId="xl65">
    <w:name w:val="xl65"/>
    <w:basedOn w:val="Norml"/>
    <w:rsid w:val="00B7752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B7752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B7752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B7752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B7752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B7752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B7752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B7752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B7752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B7752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B7752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B7752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B7752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B7752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B7752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B7752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B7752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B7752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B7752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B7752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B7752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B7752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B7752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B7752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B7752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B7752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B7752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B7752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B7752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B7752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B7752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B7752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B7752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B7752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B7752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B7752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B7752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B7752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B7752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B7752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B7752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B7752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B7752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B7752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B7752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B7752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B7752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B7752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B7752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B7752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B7752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B7752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B7752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B7752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B7752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rsid w:val="00B7752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rsid w:val="00B7752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rsid w:val="00B7752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rsid w:val="00B7752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rsid w:val="00B7752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rsid w:val="00B7752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rsid w:val="00B7752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rsid w:val="00B7752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rsid w:val="00B7752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rsid w:val="00B7752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rsid w:val="00B7752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rsid w:val="00B7752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rsid w:val="00B7752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rsid w:val="00B7752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rsid w:val="00B7752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B7752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B7752C"/>
    <w:pPr>
      <w:keepLines/>
      <w:spacing w:before="480" w:after="0" w:line="276" w:lineRule="auto"/>
      <w:outlineLvl w:val="9"/>
    </w:pPr>
    <w:rPr>
      <w:rFonts w:ascii="Cambria" w:hAnsi="Cambria"/>
      <w:color w:val="365F91"/>
      <w:kern w:val="0"/>
      <w:sz w:val="28"/>
      <w:szCs w:val="28"/>
    </w:rPr>
  </w:style>
  <w:style w:type="character" w:customStyle="1" w:styleId="CharChar">
    <w:name w:val="Char Char"/>
    <w:semiHidden/>
    <w:rsid w:val="00B7752C"/>
    <w:rPr>
      <w:rFonts w:ascii="Tahoma" w:hAnsi="Tahoma"/>
      <w:sz w:val="16"/>
    </w:rPr>
  </w:style>
  <w:style w:type="paragraph" w:customStyle="1" w:styleId="Listaszerbekezds3">
    <w:name w:val="Listaszerű bekezdés3"/>
    <w:basedOn w:val="Norml"/>
    <w:rsid w:val="00B7752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B7752C"/>
    <w:rPr>
      <w:rFonts w:cs="Mangal"/>
      <w:kern w:val="1"/>
      <w:sz w:val="24"/>
      <w:szCs w:val="21"/>
      <w:lang w:eastAsia="hi-IN" w:bidi="hi-IN"/>
    </w:rPr>
  </w:style>
  <w:style w:type="table" w:customStyle="1" w:styleId="Rcsostblzat7">
    <w:name w:val="Rácsos táblázat7"/>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semiHidden/>
    <w:rsid w:val="00B7752C"/>
    <w:rPr>
      <w:rFonts w:ascii="Calibri" w:hAnsi="Calibri"/>
      <w:lang w:eastAsia="en-US"/>
    </w:rPr>
  </w:style>
  <w:style w:type="paragraph" w:customStyle="1" w:styleId="Listaszerbekezds4">
    <w:name w:val="Listaszerű bekezdés4"/>
    <w:basedOn w:val="Norml"/>
    <w:uiPriority w:val="34"/>
    <w:qFormat/>
    <w:rsid w:val="00B7752C"/>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B7752C"/>
    <w:rPr>
      <w:rFonts w:ascii="Calibri" w:hAnsi="Calibri"/>
      <w:lang w:eastAsia="en-US"/>
    </w:rPr>
  </w:style>
  <w:style w:type="table" w:customStyle="1" w:styleId="Rcsostblzat23">
    <w:name w:val="Rácsos táblázat23"/>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59"/>
    <w:rsid w:val="00B7752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39"/>
    <w:rsid w:val="00B7752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B7752C"/>
    <w:rPr>
      <w:rFonts w:ascii="Tahoma" w:hAnsi="Tahoma"/>
      <w:sz w:val="16"/>
    </w:rPr>
  </w:style>
  <w:style w:type="paragraph" w:customStyle="1" w:styleId="Vltozat1">
    <w:name w:val="Változat1"/>
    <w:hidden/>
    <w:uiPriority w:val="99"/>
    <w:semiHidden/>
    <w:rsid w:val="00B7752C"/>
    <w:rPr>
      <w:rFonts w:cs="Mangal"/>
      <w:kern w:val="1"/>
      <w:sz w:val="24"/>
      <w:szCs w:val="21"/>
      <w:lang w:eastAsia="hi-IN" w:bidi="hi-IN"/>
    </w:rPr>
  </w:style>
  <w:style w:type="table" w:customStyle="1" w:styleId="Rcsostblzat71">
    <w:name w:val="Rácsos táblázat71"/>
    <w:rsid w:val="00B7752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B7752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qFormat/>
    <w:rsid w:val="00B7752C"/>
    <w:rPr>
      <w:rFonts w:ascii="Calibri" w:hAnsi="Calibri"/>
      <w:lang w:eastAsia="en-US"/>
    </w:rPr>
  </w:style>
  <w:style w:type="table" w:customStyle="1" w:styleId="Rcsostblzat231">
    <w:name w:val="Rácsos táblázat23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B7752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qFormat/>
    <w:rsid w:val="00B7752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B7752C"/>
  </w:style>
  <w:style w:type="character" w:styleId="Kiemels2">
    <w:name w:val="Strong"/>
    <w:basedOn w:val="Bekezdsalapbettpusa"/>
    <w:qFormat/>
    <w:locked/>
    <w:rsid w:val="00B7752C"/>
    <w:rPr>
      <w:rFonts w:cs="Times New Roman"/>
      <w:b/>
    </w:rPr>
  </w:style>
  <w:style w:type="table" w:customStyle="1" w:styleId="Rcsostblzat24">
    <w:name w:val="Rácsos táblázat24"/>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59"/>
    <w:rsid w:val="00B7752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B7752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B7752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B7752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rsid w:val="001C1B1E"/>
    <w:pPr>
      <w:spacing w:before="100" w:beforeAutospacing="1" w:after="100" w:afterAutospacing="1"/>
    </w:pPr>
    <w:rPr>
      <w:rFonts w:ascii="Times New Roman" w:hAnsi="Times New Roman"/>
      <w:sz w:val="24"/>
      <w:szCs w:val="24"/>
    </w:rPr>
  </w:style>
  <w:style w:type="character" w:styleId="Kiemels">
    <w:name w:val="Emphasis"/>
    <w:basedOn w:val="Bekezdsalapbettpusa"/>
    <w:uiPriority w:val="99"/>
    <w:qFormat/>
    <w:locked/>
    <w:rsid w:val="00707D0B"/>
    <w:rPr>
      <w:rFonts w:cs="Times New Roman"/>
      <w:i/>
    </w:rPr>
  </w:style>
  <w:style w:type="numbering" w:customStyle="1" w:styleId="Nemlista1">
    <w:name w:val="Nem lista1"/>
    <w:next w:val="Nemlista"/>
    <w:uiPriority w:val="99"/>
    <w:semiHidden/>
    <w:unhideWhenUsed/>
    <w:rsid w:val="00F301B4"/>
  </w:style>
  <w:style w:type="numbering" w:customStyle="1" w:styleId="Nemlista11">
    <w:name w:val="Nem lista11"/>
    <w:next w:val="Nemlista"/>
    <w:uiPriority w:val="99"/>
    <w:semiHidden/>
    <w:unhideWhenUsed/>
    <w:rsid w:val="00F301B4"/>
  </w:style>
  <w:style w:type="numbering" w:customStyle="1" w:styleId="Nemlista111">
    <w:name w:val="Nem lista111"/>
    <w:next w:val="Nemlista"/>
    <w:uiPriority w:val="99"/>
    <w:semiHidden/>
    <w:unhideWhenUsed/>
    <w:rsid w:val="00F301B4"/>
  </w:style>
  <w:style w:type="numbering" w:customStyle="1" w:styleId="Nemlista2">
    <w:name w:val="Nem lista2"/>
    <w:next w:val="Nemlista"/>
    <w:semiHidden/>
    <w:unhideWhenUsed/>
    <w:rsid w:val="00F301B4"/>
  </w:style>
  <w:style w:type="numbering" w:customStyle="1" w:styleId="Nemlista3">
    <w:name w:val="Nem lista3"/>
    <w:next w:val="Nemlista"/>
    <w:uiPriority w:val="99"/>
    <w:semiHidden/>
    <w:unhideWhenUsed/>
    <w:rsid w:val="00F301B4"/>
  </w:style>
  <w:style w:type="numbering" w:customStyle="1" w:styleId="Nemlista1111">
    <w:name w:val="Nem lista1111"/>
    <w:next w:val="Nemlista"/>
    <w:uiPriority w:val="99"/>
    <w:semiHidden/>
    <w:unhideWhenUsed/>
    <w:rsid w:val="00F301B4"/>
  </w:style>
  <w:style w:type="numbering" w:customStyle="1" w:styleId="Nemlista4">
    <w:name w:val="Nem lista4"/>
    <w:next w:val="Nemlista"/>
    <w:semiHidden/>
    <w:rsid w:val="00F301B4"/>
  </w:style>
  <w:style w:type="numbering" w:customStyle="1" w:styleId="Nemlista5">
    <w:name w:val="Nem lista5"/>
    <w:next w:val="Nemlista"/>
    <w:uiPriority w:val="99"/>
    <w:semiHidden/>
    <w:unhideWhenUsed/>
    <w:rsid w:val="00F301B4"/>
  </w:style>
  <w:style w:type="numbering" w:customStyle="1" w:styleId="Nemlista12">
    <w:name w:val="Nem lista12"/>
    <w:next w:val="Nemlista"/>
    <w:uiPriority w:val="99"/>
    <w:semiHidden/>
    <w:unhideWhenUsed/>
    <w:rsid w:val="00F301B4"/>
  </w:style>
  <w:style w:type="numbering" w:customStyle="1" w:styleId="Nemlista21">
    <w:name w:val="Nem lista21"/>
    <w:next w:val="Nemlista"/>
    <w:semiHidden/>
    <w:unhideWhenUsed/>
    <w:rsid w:val="00F301B4"/>
  </w:style>
  <w:style w:type="numbering" w:customStyle="1" w:styleId="Nemlista31">
    <w:name w:val="Nem lista31"/>
    <w:next w:val="Nemlista"/>
    <w:uiPriority w:val="99"/>
    <w:semiHidden/>
    <w:unhideWhenUsed/>
    <w:rsid w:val="00F301B4"/>
  </w:style>
  <w:style w:type="numbering" w:customStyle="1" w:styleId="Nemlista112">
    <w:name w:val="Nem lista112"/>
    <w:next w:val="Nemlista"/>
    <w:uiPriority w:val="99"/>
    <w:semiHidden/>
    <w:unhideWhenUsed/>
    <w:rsid w:val="00F301B4"/>
  </w:style>
  <w:style w:type="numbering" w:customStyle="1" w:styleId="Nemlista41">
    <w:name w:val="Nem lista41"/>
    <w:next w:val="Nemlista"/>
    <w:semiHidden/>
    <w:rsid w:val="00F301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footer" w:locked="1" w:semiHidden="0" w:unhideWhenUsed="0"/>
    <w:lsdException w:name="caption" w:locked="1" w:semiHidden="0" w:uiPriority="0" w:unhideWhenUsed="0" w:qFormat="1"/>
    <w:lsdException w:name="footnote reference" w:uiPriority="0"/>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uiPriority="0"/>
    <w:lsdException w:name="annotation subject" w:uiPriority="0"/>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B7752C"/>
    <w:rPr>
      <w:rFonts w:ascii="Verdana" w:hAnsi="Verdana" w:cs="Times New Roman"/>
      <w:b/>
      <w:kern w:val="32"/>
      <w:sz w:val="32"/>
    </w:rPr>
  </w:style>
  <w:style w:type="character" w:customStyle="1" w:styleId="Cmsor2Char">
    <w:name w:val="Címsor 2 Char"/>
    <w:basedOn w:val="Bekezdsalapbettpusa"/>
    <w:link w:val="Cmsor2"/>
    <w:locked/>
    <w:rsid w:val="008B2433"/>
    <w:rPr>
      <w:rFonts w:ascii="Verdana" w:hAnsi="Verdana" w:cs="Times New Roman"/>
      <w:b/>
      <w:i/>
      <w:sz w:val="28"/>
      <w:lang w:val="hu-HU" w:eastAsia="hu-HU"/>
    </w:rPr>
  </w:style>
  <w:style w:type="character" w:customStyle="1" w:styleId="Cmsor3Char">
    <w:name w:val="Címsor 3 Char"/>
    <w:basedOn w:val="Bekezdsalapbettpusa"/>
    <w:link w:val="Cmsor3"/>
    <w:locked/>
    <w:rsid w:val="0092608B"/>
    <w:rPr>
      <w:rFonts w:ascii="Cambria" w:hAnsi="Cambria" w:cs="Times New Roman"/>
      <w:b/>
      <w:bCs/>
      <w:sz w:val="26"/>
      <w:szCs w:val="26"/>
    </w:rPr>
  </w:style>
  <w:style w:type="paragraph" w:styleId="lfej">
    <w:name w:val="header"/>
    <w:basedOn w:val="Norml"/>
    <w:link w:val="lfejChar"/>
    <w:rsid w:val="008458C7"/>
    <w:pPr>
      <w:tabs>
        <w:tab w:val="center" w:pos="4536"/>
        <w:tab w:val="right" w:pos="9072"/>
      </w:tabs>
    </w:pPr>
  </w:style>
  <w:style w:type="character" w:customStyle="1" w:styleId="lfejChar">
    <w:name w:val="Élőfej Char"/>
    <w:basedOn w:val="Bekezdsalapbettpusa"/>
    <w:link w:val="lfej"/>
    <w:locked/>
    <w:rsid w:val="00B7752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39"/>
    <w:qFormat/>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semiHidden/>
    <w:rsid w:val="001B0D5B"/>
    <w:rPr>
      <w:sz w:val="20"/>
      <w:szCs w:val="20"/>
    </w:rPr>
  </w:style>
  <w:style w:type="character" w:customStyle="1" w:styleId="LbjegyzetszvegChar">
    <w:name w:val="Lábjegyzetszöveg Char"/>
    <w:basedOn w:val="Bekezdsalapbettpusa"/>
    <w:link w:val="Lbjegyzetszveg"/>
    <w:semiHidden/>
    <w:locked/>
    <w:rsid w:val="00B7752C"/>
    <w:rPr>
      <w:rFonts w:ascii="Verdana" w:hAnsi="Verdana" w:cs="Times New Roman"/>
    </w:rPr>
  </w:style>
  <w:style w:type="character" w:styleId="Lbjegyzet-hivatkozs">
    <w:name w:val="footnote reference"/>
    <w:basedOn w:val="Bekezdsalapbettpusa"/>
    <w:semiHidden/>
    <w:rsid w:val="001B0D5B"/>
    <w:rPr>
      <w:rFonts w:cs="Times New Roman"/>
      <w:vertAlign w:val="superscript"/>
    </w:rPr>
  </w:style>
  <w:style w:type="paragraph" w:styleId="Alcm">
    <w:name w:val="Subtitle"/>
    <w:basedOn w:val="Norml"/>
    <w:link w:val="AlcmChar"/>
    <w:qFormat/>
    <w:rsid w:val="00776AAD"/>
    <w:pPr>
      <w:spacing w:after="60"/>
      <w:jc w:val="center"/>
      <w:outlineLvl w:val="1"/>
    </w:pPr>
    <w:rPr>
      <w:rFonts w:ascii="Arial" w:hAnsi="Arial" w:cs="Arial"/>
    </w:rPr>
  </w:style>
  <w:style w:type="character" w:customStyle="1" w:styleId="AlcmChar">
    <w:name w:val="Alcím Char"/>
    <w:basedOn w:val="Bekezdsalapbettpusa"/>
    <w:link w:val="Alcm"/>
    <w:locked/>
    <w:rsid w:val="0092608B"/>
    <w:rPr>
      <w:rFonts w:ascii="Cambria" w:hAnsi="Cambria" w:cs="Times New Roman"/>
      <w:sz w:val="24"/>
      <w:szCs w:val="24"/>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locked/>
    <w:rsid w:val="00B7752C"/>
    <w:rPr>
      <w:rFonts w:ascii="Verdana" w:hAnsi="Verdana" w:cs="Times New Roman"/>
    </w:rPr>
  </w:style>
  <w:style w:type="paragraph" w:styleId="Buborkszveg">
    <w:name w:val="Balloon Text"/>
    <w:basedOn w:val="Norml"/>
    <w:link w:val="BuborkszvegChar"/>
    <w:rsid w:val="00330FB2"/>
    <w:rPr>
      <w:rFonts w:ascii="Tahoma" w:hAnsi="Tahoma"/>
      <w:sz w:val="16"/>
      <w:szCs w:val="16"/>
    </w:rPr>
  </w:style>
  <w:style w:type="character" w:customStyle="1" w:styleId="BuborkszvegChar">
    <w:name w:val="Buborékszöveg Char"/>
    <w:basedOn w:val="Bekezdsalapbettpusa"/>
    <w:link w:val="Buborkszveg"/>
    <w:locked/>
    <w:rsid w:val="00B7752C"/>
    <w:rPr>
      <w:rFonts w:ascii="Tahoma" w:hAnsi="Tahoma" w:cs="Times New Roman"/>
      <w:sz w:val="16"/>
    </w:rPr>
  </w:style>
  <w:style w:type="character" w:styleId="Oldalszm">
    <w:name w:val="page number"/>
    <w:basedOn w:val="Bekezdsalapbettpusa"/>
    <w:rsid w:val="00D56EEA"/>
    <w:rPr>
      <w:rFonts w:cs="Times New Roman"/>
    </w:rPr>
  </w:style>
  <w:style w:type="paragraph" w:styleId="TJ1">
    <w:name w:val="toc 1"/>
    <w:basedOn w:val="Norml"/>
    <w:next w:val="Norml"/>
    <w:autoRedefine/>
    <w:uiPriority w:val="39"/>
    <w:qFormat/>
    <w:rsid w:val="00D942E2"/>
  </w:style>
  <w:style w:type="paragraph" w:styleId="TJ2">
    <w:name w:val="toc 2"/>
    <w:basedOn w:val="Norml"/>
    <w:next w:val="Norml"/>
    <w:autoRedefine/>
    <w:uiPriority w:val="39"/>
    <w:qFormat/>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B7752C"/>
    <w:pPr>
      <w:spacing w:after="200" w:line="276" w:lineRule="auto"/>
      <w:ind w:left="720"/>
    </w:pPr>
    <w:rPr>
      <w:rFonts w:ascii="Calibri" w:hAnsi="Calibri"/>
      <w:szCs w:val="22"/>
      <w:lang w:eastAsia="en-US"/>
    </w:rPr>
  </w:style>
  <w:style w:type="table" w:customStyle="1" w:styleId="Rcsostblzat1">
    <w:name w:val="Rácsos táblázat1"/>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B7752C"/>
    <w:rPr>
      <w:rFonts w:ascii="Calibri" w:hAnsi="Calibri"/>
      <w:lang w:eastAsia="en-US"/>
    </w:rPr>
  </w:style>
  <w:style w:type="character" w:customStyle="1" w:styleId="JegyzetszvegChar">
    <w:name w:val="Jegyzetszöveg Char"/>
    <w:uiPriority w:val="99"/>
    <w:locked/>
    <w:rsid w:val="00B7752C"/>
    <w:rPr>
      <w:rFonts w:ascii="Calibri" w:hAnsi="Calibri"/>
      <w:sz w:val="20"/>
    </w:rPr>
  </w:style>
  <w:style w:type="paragraph" w:styleId="Megjegyzstrgya">
    <w:name w:val="annotation subject"/>
    <w:basedOn w:val="Jegyzetszveg"/>
    <w:next w:val="Jegyzetszveg"/>
    <w:link w:val="MegjegyzstrgyaChar"/>
    <w:rsid w:val="00B7752C"/>
    <w:pPr>
      <w:spacing w:after="200"/>
    </w:pPr>
    <w:rPr>
      <w:rFonts w:ascii="Calibri" w:hAnsi="Calibri"/>
      <w:b/>
      <w:bCs/>
    </w:rPr>
  </w:style>
  <w:style w:type="character" w:customStyle="1" w:styleId="MegjegyzstrgyaChar">
    <w:name w:val="Megjegyzés tárgya Char"/>
    <w:basedOn w:val="JegyzetszvegChar1"/>
    <w:link w:val="Megjegyzstrgya"/>
    <w:locked/>
    <w:rsid w:val="00B7752C"/>
    <w:rPr>
      <w:rFonts w:ascii="Calibri" w:hAnsi="Calibri" w:cs="Times New Roman"/>
      <w:b/>
    </w:rPr>
  </w:style>
  <w:style w:type="paragraph" w:customStyle="1" w:styleId="Default">
    <w:name w:val="Default"/>
    <w:rsid w:val="00B7752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rsid w:val="00B7752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rsid w:val="00B7752C"/>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rsid w:val="00B7752C"/>
  </w:style>
  <w:style w:type="paragraph" w:customStyle="1" w:styleId="Standard">
    <w:name w:val="Standard"/>
    <w:rsid w:val="00B7752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rsid w:val="00B7752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locked/>
    <w:rsid w:val="00B7752C"/>
    <w:rPr>
      <w:rFonts w:eastAsia="Times New Roman" w:cs="Times New Roman"/>
      <w:sz w:val="24"/>
    </w:rPr>
  </w:style>
  <w:style w:type="paragraph" w:styleId="Szvegtrzsbehzssal2">
    <w:name w:val="Body Text Indent 2"/>
    <w:basedOn w:val="Norml"/>
    <w:link w:val="Szvegtrzsbehzssal2Char"/>
    <w:rsid w:val="00B7752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locked/>
    <w:rsid w:val="00B7752C"/>
    <w:rPr>
      <w:rFonts w:eastAsia="Times New Roman" w:cs="Times New Roman"/>
      <w:sz w:val="24"/>
    </w:rPr>
  </w:style>
  <w:style w:type="paragraph" w:customStyle="1" w:styleId="Stlus3">
    <w:name w:val="Stílus3"/>
    <w:basedOn w:val="Norml"/>
    <w:rsid w:val="00B7752C"/>
    <w:pPr>
      <w:spacing w:before="60" w:after="60"/>
    </w:pPr>
    <w:rPr>
      <w:rFonts w:ascii="Times New Roman" w:hAnsi="Times New Roman"/>
      <w:sz w:val="20"/>
      <w:szCs w:val="20"/>
    </w:rPr>
  </w:style>
  <w:style w:type="paragraph" w:customStyle="1" w:styleId="font5">
    <w:name w:val="font5"/>
    <w:basedOn w:val="Norml"/>
    <w:rsid w:val="00B7752C"/>
    <w:pPr>
      <w:spacing w:before="100" w:beforeAutospacing="1" w:after="100" w:afterAutospacing="1"/>
    </w:pPr>
    <w:rPr>
      <w:rFonts w:ascii="Times New Roman" w:hAnsi="Times New Roman"/>
      <w:color w:val="FF0000"/>
      <w:szCs w:val="22"/>
    </w:rPr>
  </w:style>
  <w:style w:type="paragraph" w:customStyle="1" w:styleId="xl65">
    <w:name w:val="xl65"/>
    <w:basedOn w:val="Norml"/>
    <w:rsid w:val="00B7752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B7752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B7752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B7752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B7752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B7752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B7752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B7752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B7752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B7752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B7752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B7752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B7752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B7752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B7752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B7752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B7752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B7752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B7752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B7752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B7752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B7752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B7752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B7752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B7752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B7752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B7752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B7752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B7752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B7752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B7752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B7752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rsid w:val="00B7752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rsid w:val="00B7752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rsid w:val="00B7752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rsid w:val="00B7752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rsid w:val="00B7752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rsid w:val="00B7752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rsid w:val="00B7752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rsid w:val="00B7752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rsid w:val="00B7752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rsid w:val="00B7752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rsid w:val="00B7752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rsid w:val="00B7752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rsid w:val="00B7752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rsid w:val="00B7752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rsid w:val="00B7752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rsid w:val="00B7752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rsid w:val="00B7752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rsid w:val="00B7752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rsid w:val="00B7752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rsid w:val="00B7752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rsid w:val="00B7752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rsid w:val="00B7752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rsid w:val="00B7752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rsid w:val="00B7752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rsid w:val="00B7752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rsid w:val="00B7752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rsid w:val="00B7752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rsid w:val="00B7752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rsid w:val="00B7752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rsid w:val="00B7752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rsid w:val="00B7752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rsid w:val="00B7752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rsid w:val="00B7752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rsid w:val="00B7752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rsid w:val="00B7752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rsid w:val="00B7752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rsid w:val="00B7752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rsid w:val="00B7752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rsid w:val="00B7752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rsid w:val="00B7752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rsid w:val="00B7752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B7752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B7752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B7752C"/>
    <w:pPr>
      <w:keepLines/>
      <w:spacing w:before="480" w:after="0" w:line="276" w:lineRule="auto"/>
      <w:outlineLvl w:val="9"/>
    </w:pPr>
    <w:rPr>
      <w:rFonts w:ascii="Cambria" w:hAnsi="Cambria"/>
      <w:color w:val="365F91"/>
      <w:kern w:val="0"/>
      <w:sz w:val="28"/>
      <w:szCs w:val="28"/>
    </w:rPr>
  </w:style>
  <w:style w:type="character" w:customStyle="1" w:styleId="CharChar">
    <w:name w:val="Char Char"/>
    <w:semiHidden/>
    <w:rsid w:val="00B7752C"/>
    <w:rPr>
      <w:rFonts w:ascii="Tahoma" w:hAnsi="Tahoma"/>
      <w:sz w:val="16"/>
    </w:rPr>
  </w:style>
  <w:style w:type="paragraph" w:customStyle="1" w:styleId="Listaszerbekezds3">
    <w:name w:val="Listaszerű bekezdés3"/>
    <w:basedOn w:val="Norml"/>
    <w:rsid w:val="00B7752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B7752C"/>
    <w:rPr>
      <w:rFonts w:cs="Mangal"/>
      <w:kern w:val="1"/>
      <w:sz w:val="24"/>
      <w:szCs w:val="21"/>
      <w:lang w:eastAsia="hi-IN" w:bidi="hi-IN"/>
    </w:rPr>
  </w:style>
  <w:style w:type="table" w:customStyle="1" w:styleId="Rcsostblzat7">
    <w:name w:val="Rácsos táblázat7"/>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semiHidden/>
    <w:rsid w:val="00B7752C"/>
    <w:rPr>
      <w:rFonts w:ascii="Calibri" w:hAnsi="Calibri"/>
      <w:lang w:eastAsia="en-US"/>
    </w:rPr>
  </w:style>
  <w:style w:type="paragraph" w:customStyle="1" w:styleId="Listaszerbekezds4">
    <w:name w:val="Listaszerű bekezdés4"/>
    <w:basedOn w:val="Norml"/>
    <w:uiPriority w:val="34"/>
    <w:qFormat/>
    <w:rsid w:val="00B7752C"/>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B7752C"/>
    <w:rPr>
      <w:rFonts w:ascii="Calibri" w:hAnsi="Calibri"/>
      <w:lang w:eastAsia="en-US"/>
    </w:rPr>
  </w:style>
  <w:style w:type="table" w:customStyle="1" w:styleId="Rcsostblzat23">
    <w:name w:val="Rácsos táblázat23"/>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59"/>
    <w:rsid w:val="00B7752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39"/>
    <w:rsid w:val="00B7752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B7752C"/>
    <w:rPr>
      <w:rFonts w:ascii="Tahoma" w:hAnsi="Tahoma"/>
      <w:sz w:val="16"/>
    </w:rPr>
  </w:style>
  <w:style w:type="paragraph" w:customStyle="1" w:styleId="Vltozat1">
    <w:name w:val="Változat1"/>
    <w:hidden/>
    <w:uiPriority w:val="99"/>
    <w:semiHidden/>
    <w:rsid w:val="00B7752C"/>
    <w:rPr>
      <w:rFonts w:cs="Mangal"/>
      <w:kern w:val="1"/>
      <w:sz w:val="24"/>
      <w:szCs w:val="21"/>
      <w:lang w:eastAsia="hi-IN" w:bidi="hi-IN"/>
    </w:rPr>
  </w:style>
  <w:style w:type="table" w:customStyle="1" w:styleId="Rcsostblzat71">
    <w:name w:val="Rácsos táblázat71"/>
    <w:rsid w:val="00B7752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B7752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qFormat/>
    <w:rsid w:val="00B7752C"/>
    <w:rPr>
      <w:rFonts w:ascii="Calibri" w:hAnsi="Calibri"/>
      <w:lang w:eastAsia="en-US"/>
    </w:rPr>
  </w:style>
  <w:style w:type="table" w:customStyle="1" w:styleId="Rcsostblzat231">
    <w:name w:val="Rácsos táblázat23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B7752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qFormat/>
    <w:rsid w:val="00B7752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B7752C"/>
  </w:style>
  <w:style w:type="character" w:styleId="Kiemels2">
    <w:name w:val="Strong"/>
    <w:basedOn w:val="Bekezdsalapbettpusa"/>
    <w:qFormat/>
    <w:locked/>
    <w:rsid w:val="00B7752C"/>
    <w:rPr>
      <w:rFonts w:cs="Times New Roman"/>
      <w:b/>
    </w:rPr>
  </w:style>
  <w:style w:type="table" w:customStyle="1" w:styleId="Rcsostblzat24">
    <w:name w:val="Rácsos táblázat24"/>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59"/>
    <w:rsid w:val="00B7752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B7752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B7752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B7752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B7752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B7752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B7752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rsid w:val="001C1B1E"/>
    <w:pPr>
      <w:spacing w:before="100" w:beforeAutospacing="1" w:after="100" w:afterAutospacing="1"/>
    </w:pPr>
    <w:rPr>
      <w:rFonts w:ascii="Times New Roman" w:hAnsi="Times New Roman"/>
      <w:sz w:val="24"/>
      <w:szCs w:val="24"/>
    </w:rPr>
  </w:style>
  <w:style w:type="character" w:styleId="Kiemels">
    <w:name w:val="Emphasis"/>
    <w:basedOn w:val="Bekezdsalapbettpusa"/>
    <w:uiPriority w:val="99"/>
    <w:qFormat/>
    <w:locked/>
    <w:rsid w:val="00707D0B"/>
    <w:rPr>
      <w:rFonts w:cs="Times New Roman"/>
      <w:i/>
    </w:rPr>
  </w:style>
  <w:style w:type="numbering" w:customStyle="1" w:styleId="Nemlista1">
    <w:name w:val="Nem lista1"/>
    <w:next w:val="Nemlista"/>
    <w:uiPriority w:val="99"/>
    <w:semiHidden/>
    <w:unhideWhenUsed/>
    <w:rsid w:val="00F301B4"/>
  </w:style>
  <w:style w:type="numbering" w:customStyle="1" w:styleId="Nemlista11">
    <w:name w:val="Nem lista11"/>
    <w:next w:val="Nemlista"/>
    <w:uiPriority w:val="99"/>
    <w:semiHidden/>
    <w:unhideWhenUsed/>
    <w:rsid w:val="00F301B4"/>
  </w:style>
  <w:style w:type="numbering" w:customStyle="1" w:styleId="Nemlista111">
    <w:name w:val="Nem lista111"/>
    <w:next w:val="Nemlista"/>
    <w:uiPriority w:val="99"/>
    <w:semiHidden/>
    <w:unhideWhenUsed/>
    <w:rsid w:val="00F301B4"/>
  </w:style>
  <w:style w:type="numbering" w:customStyle="1" w:styleId="Nemlista2">
    <w:name w:val="Nem lista2"/>
    <w:next w:val="Nemlista"/>
    <w:semiHidden/>
    <w:unhideWhenUsed/>
    <w:rsid w:val="00F301B4"/>
  </w:style>
  <w:style w:type="numbering" w:customStyle="1" w:styleId="Nemlista3">
    <w:name w:val="Nem lista3"/>
    <w:next w:val="Nemlista"/>
    <w:uiPriority w:val="99"/>
    <w:semiHidden/>
    <w:unhideWhenUsed/>
    <w:rsid w:val="00F301B4"/>
  </w:style>
  <w:style w:type="numbering" w:customStyle="1" w:styleId="Nemlista1111">
    <w:name w:val="Nem lista1111"/>
    <w:next w:val="Nemlista"/>
    <w:uiPriority w:val="99"/>
    <w:semiHidden/>
    <w:unhideWhenUsed/>
    <w:rsid w:val="00F301B4"/>
  </w:style>
  <w:style w:type="numbering" w:customStyle="1" w:styleId="Nemlista4">
    <w:name w:val="Nem lista4"/>
    <w:next w:val="Nemlista"/>
    <w:semiHidden/>
    <w:rsid w:val="00F301B4"/>
  </w:style>
  <w:style w:type="numbering" w:customStyle="1" w:styleId="Nemlista5">
    <w:name w:val="Nem lista5"/>
    <w:next w:val="Nemlista"/>
    <w:uiPriority w:val="99"/>
    <w:semiHidden/>
    <w:unhideWhenUsed/>
    <w:rsid w:val="00F301B4"/>
  </w:style>
  <w:style w:type="numbering" w:customStyle="1" w:styleId="Nemlista12">
    <w:name w:val="Nem lista12"/>
    <w:next w:val="Nemlista"/>
    <w:uiPriority w:val="99"/>
    <w:semiHidden/>
    <w:unhideWhenUsed/>
    <w:rsid w:val="00F301B4"/>
  </w:style>
  <w:style w:type="numbering" w:customStyle="1" w:styleId="Nemlista21">
    <w:name w:val="Nem lista21"/>
    <w:next w:val="Nemlista"/>
    <w:semiHidden/>
    <w:unhideWhenUsed/>
    <w:rsid w:val="00F301B4"/>
  </w:style>
  <w:style w:type="numbering" w:customStyle="1" w:styleId="Nemlista31">
    <w:name w:val="Nem lista31"/>
    <w:next w:val="Nemlista"/>
    <w:uiPriority w:val="99"/>
    <w:semiHidden/>
    <w:unhideWhenUsed/>
    <w:rsid w:val="00F301B4"/>
  </w:style>
  <w:style w:type="numbering" w:customStyle="1" w:styleId="Nemlista112">
    <w:name w:val="Nem lista112"/>
    <w:next w:val="Nemlista"/>
    <w:uiPriority w:val="99"/>
    <w:semiHidden/>
    <w:unhideWhenUsed/>
    <w:rsid w:val="00F301B4"/>
  </w:style>
  <w:style w:type="numbering" w:customStyle="1" w:styleId="Nemlista41">
    <w:name w:val="Nem lista41"/>
    <w:next w:val="Nemlista"/>
    <w:semiHidden/>
    <w:rsid w:val="00F30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871261">
      <w:marLeft w:val="0"/>
      <w:marRight w:val="0"/>
      <w:marTop w:val="0"/>
      <w:marBottom w:val="0"/>
      <w:divBdr>
        <w:top w:val="none" w:sz="0" w:space="0" w:color="auto"/>
        <w:left w:val="none" w:sz="0" w:space="0" w:color="auto"/>
        <w:bottom w:val="none" w:sz="0" w:space="0" w:color="auto"/>
        <w:right w:val="none" w:sz="0" w:space="0" w:color="auto"/>
      </w:divBdr>
    </w:div>
    <w:div w:id="615871267">
      <w:marLeft w:val="0"/>
      <w:marRight w:val="0"/>
      <w:marTop w:val="0"/>
      <w:marBottom w:val="0"/>
      <w:divBdr>
        <w:top w:val="none" w:sz="0" w:space="0" w:color="auto"/>
        <w:left w:val="none" w:sz="0" w:space="0" w:color="auto"/>
        <w:bottom w:val="none" w:sz="0" w:space="0" w:color="auto"/>
        <w:right w:val="none" w:sz="0" w:space="0" w:color="auto"/>
      </w:divBdr>
      <w:divsChild>
        <w:div w:id="615871264">
          <w:marLeft w:val="0"/>
          <w:marRight w:val="0"/>
          <w:marTop w:val="0"/>
          <w:marBottom w:val="0"/>
          <w:divBdr>
            <w:top w:val="none" w:sz="0" w:space="0" w:color="auto"/>
            <w:left w:val="none" w:sz="0" w:space="0" w:color="auto"/>
            <w:bottom w:val="none" w:sz="0" w:space="0" w:color="auto"/>
            <w:right w:val="none" w:sz="0" w:space="0" w:color="auto"/>
          </w:divBdr>
          <w:divsChild>
            <w:div w:id="615871285">
              <w:marLeft w:val="0"/>
              <w:marRight w:val="0"/>
              <w:marTop w:val="0"/>
              <w:marBottom w:val="0"/>
              <w:divBdr>
                <w:top w:val="none" w:sz="0" w:space="0" w:color="auto"/>
                <w:left w:val="none" w:sz="0" w:space="0" w:color="auto"/>
                <w:bottom w:val="none" w:sz="0" w:space="0" w:color="auto"/>
                <w:right w:val="none" w:sz="0" w:space="0" w:color="auto"/>
              </w:divBdr>
              <w:divsChild>
                <w:div w:id="615871269">
                  <w:marLeft w:val="0"/>
                  <w:marRight w:val="0"/>
                  <w:marTop w:val="0"/>
                  <w:marBottom w:val="0"/>
                  <w:divBdr>
                    <w:top w:val="none" w:sz="0" w:space="0" w:color="auto"/>
                    <w:left w:val="none" w:sz="0" w:space="0" w:color="auto"/>
                    <w:bottom w:val="none" w:sz="0" w:space="0" w:color="auto"/>
                    <w:right w:val="none" w:sz="0" w:space="0" w:color="auto"/>
                  </w:divBdr>
                </w:div>
                <w:div w:id="615871270">
                  <w:marLeft w:val="0"/>
                  <w:marRight w:val="0"/>
                  <w:marTop w:val="0"/>
                  <w:marBottom w:val="0"/>
                  <w:divBdr>
                    <w:top w:val="none" w:sz="0" w:space="0" w:color="auto"/>
                    <w:left w:val="none" w:sz="0" w:space="0" w:color="auto"/>
                    <w:bottom w:val="none" w:sz="0" w:space="0" w:color="auto"/>
                    <w:right w:val="none" w:sz="0" w:space="0" w:color="auto"/>
                  </w:divBdr>
                </w:div>
                <w:div w:id="615871290">
                  <w:marLeft w:val="0"/>
                  <w:marRight w:val="0"/>
                  <w:marTop w:val="0"/>
                  <w:marBottom w:val="0"/>
                  <w:divBdr>
                    <w:top w:val="none" w:sz="0" w:space="0" w:color="auto"/>
                    <w:left w:val="none" w:sz="0" w:space="0" w:color="auto"/>
                    <w:bottom w:val="none" w:sz="0" w:space="0" w:color="auto"/>
                    <w:right w:val="none" w:sz="0" w:space="0" w:color="auto"/>
                  </w:divBdr>
                </w:div>
                <w:div w:id="61587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871292">
          <w:marLeft w:val="0"/>
          <w:marRight w:val="0"/>
          <w:marTop w:val="0"/>
          <w:marBottom w:val="0"/>
          <w:divBdr>
            <w:top w:val="none" w:sz="0" w:space="0" w:color="auto"/>
            <w:left w:val="none" w:sz="0" w:space="0" w:color="auto"/>
            <w:bottom w:val="none" w:sz="0" w:space="0" w:color="auto"/>
            <w:right w:val="none" w:sz="0" w:space="0" w:color="auto"/>
          </w:divBdr>
          <w:divsChild>
            <w:div w:id="615871283">
              <w:marLeft w:val="0"/>
              <w:marRight w:val="0"/>
              <w:marTop w:val="0"/>
              <w:marBottom w:val="0"/>
              <w:divBdr>
                <w:top w:val="none" w:sz="0" w:space="0" w:color="auto"/>
                <w:left w:val="none" w:sz="0" w:space="0" w:color="auto"/>
                <w:bottom w:val="none" w:sz="0" w:space="0" w:color="auto"/>
                <w:right w:val="none" w:sz="0" w:space="0" w:color="auto"/>
              </w:divBdr>
              <w:divsChild>
                <w:div w:id="615871262">
                  <w:marLeft w:val="0"/>
                  <w:marRight w:val="0"/>
                  <w:marTop w:val="0"/>
                  <w:marBottom w:val="0"/>
                  <w:divBdr>
                    <w:top w:val="none" w:sz="0" w:space="0" w:color="auto"/>
                    <w:left w:val="none" w:sz="0" w:space="0" w:color="auto"/>
                    <w:bottom w:val="none" w:sz="0" w:space="0" w:color="auto"/>
                    <w:right w:val="none" w:sz="0" w:space="0" w:color="auto"/>
                  </w:divBdr>
                </w:div>
                <w:div w:id="615871263">
                  <w:marLeft w:val="0"/>
                  <w:marRight w:val="0"/>
                  <w:marTop w:val="0"/>
                  <w:marBottom w:val="0"/>
                  <w:divBdr>
                    <w:top w:val="none" w:sz="0" w:space="0" w:color="auto"/>
                    <w:left w:val="none" w:sz="0" w:space="0" w:color="auto"/>
                    <w:bottom w:val="none" w:sz="0" w:space="0" w:color="auto"/>
                    <w:right w:val="none" w:sz="0" w:space="0" w:color="auto"/>
                  </w:divBdr>
                </w:div>
                <w:div w:id="615871265">
                  <w:marLeft w:val="0"/>
                  <w:marRight w:val="0"/>
                  <w:marTop w:val="0"/>
                  <w:marBottom w:val="0"/>
                  <w:divBdr>
                    <w:top w:val="none" w:sz="0" w:space="0" w:color="auto"/>
                    <w:left w:val="none" w:sz="0" w:space="0" w:color="auto"/>
                    <w:bottom w:val="none" w:sz="0" w:space="0" w:color="auto"/>
                    <w:right w:val="none" w:sz="0" w:space="0" w:color="auto"/>
                  </w:divBdr>
                </w:div>
                <w:div w:id="615871266">
                  <w:marLeft w:val="0"/>
                  <w:marRight w:val="0"/>
                  <w:marTop w:val="0"/>
                  <w:marBottom w:val="0"/>
                  <w:divBdr>
                    <w:top w:val="none" w:sz="0" w:space="0" w:color="auto"/>
                    <w:left w:val="none" w:sz="0" w:space="0" w:color="auto"/>
                    <w:bottom w:val="none" w:sz="0" w:space="0" w:color="auto"/>
                    <w:right w:val="none" w:sz="0" w:space="0" w:color="auto"/>
                  </w:divBdr>
                </w:div>
                <w:div w:id="615871271">
                  <w:marLeft w:val="0"/>
                  <w:marRight w:val="0"/>
                  <w:marTop w:val="0"/>
                  <w:marBottom w:val="0"/>
                  <w:divBdr>
                    <w:top w:val="none" w:sz="0" w:space="0" w:color="auto"/>
                    <w:left w:val="none" w:sz="0" w:space="0" w:color="auto"/>
                    <w:bottom w:val="none" w:sz="0" w:space="0" w:color="auto"/>
                    <w:right w:val="none" w:sz="0" w:space="0" w:color="auto"/>
                  </w:divBdr>
                </w:div>
                <w:div w:id="615871272">
                  <w:marLeft w:val="0"/>
                  <w:marRight w:val="0"/>
                  <w:marTop w:val="0"/>
                  <w:marBottom w:val="0"/>
                  <w:divBdr>
                    <w:top w:val="none" w:sz="0" w:space="0" w:color="auto"/>
                    <w:left w:val="none" w:sz="0" w:space="0" w:color="auto"/>
                    <w:bottom w:val="none" w:sz="0" w:space="0" w:color="auto"/>
                    <w:right w:val="none" w:sz="0" w:space="0" w:color="auto"/>
                  </w:divBdr>
                </w:div>
                <w:div w:id="615871276">
                  <w:marLeft w:val="0"/>
                  <w:marRight w:val="0"/>
                  <w:marTop w:val="0"/>
                  <w:marBottom w:val="0"/>
                  <w:divBdr>
                    <w:top w:val="none" w:sz="0" w:space="0" w:color="auto"/>
                    <w:left w:val="none" w:sz="0" w:space="0" w:color="auto"/>
                    <w:bottom w:val="none" w:sz="0" w:space="0" w:color="auto"/>
                    <w:right w:val="none" w:sz="0" w:space="0" w:color="auto"/>
                  </w:divBdr>
                </w:div>
                <w:div w:id="615871281">
                  <w:marLeft w:val="0"/>
                  <w:marRight w:val="0"/>
                  <w:marTop w:val="0"/>
                  <w:marBottom w:val="0"/>
                  <w:divBdr>
                    <w:top w:val="none" w:sz="0" w:space="0" w:color="auto"/>
                    <w:left w:val="none" w:sz="0" w:space="0" w:color="auto"/>
                    <w:bottom w:val="none" w:sz="0" w:space="0" w:color="auto"/>
                    <w:right w:val="none" w:sz="0" w:space="0" w:color="auto"/>
                  </w:divBdr>
                </w:div>
                <w:div w:id="615871282">
                  <w:marLeft w:val="0"/>
                  <w:marRight w:val="0"/>
                  <w:marTop w:val="0"/>
                  <w:marBottom w:val="0"/>
                  <w:divBdr>
                    <w:top w:val="none" w:sz="0" w:space="0" w:color="auto"/>
                    <w:left w:val="none" w:sz="0" w:space="0" w:color="auto"/>
                    <w:bottom w:val="none" w:sz="0" w:space="0" w:color="auto"/>
                    <w:right w:val="none" w:sz="0" w:space="0" w:color="auto"/>
                  </w:divBdr>
                </w:div>
                <w:div w:id="615871284">
                  <w:marLeft w:val="0"/>
                  <w:marRight w:val="0"/>
                  <w:marTop w:val="0"/>
                  <w:marBottom w:val="0"/>
                  <w:divBdr>
                    <w:top w:val="none" w:sz="0" w:space="0" w:color="auto"/>
                    <w:left w:val="none" w:sz="0" w:space="0" w:color="auto"/>
                    <w:bottom w:val="none" w:sz="0" w:space="0" w:color="auto"/>
                    <w:right w:val="none" w:sz="0" w:space="0" w:color="auto"/>
                  </w:divBdr>
                </w:div>
                <w:div w:id="615871286">
                  <w:marLeft w:val="0"/>
                  <w:marRight w:val="0"/>
                  <w:marTop w:val="0"/>
                  <w:marBottom w:val="0"/>
                  <w:divBdr>
                    <w:top w:val="none" w:sz="0" w:space="0" w:color="auto"/>
                    <w:left w:val="none" w:sz="0" w:space="0" w:color="auto"/>
                    <w:bottom w:val="none" w:sz="0" w:space="0" w:color="auto"/>
                    <w:right w:val="none" w:sz="0" w:space="0" w:color="auto"/>
                  </w:divBdr>
                </w:div>
                <w:div w:id="615871294">
                  <w:marLeft w:val="0"/>
                  <w:marRight w:val="0"/>
                  <w:marTop w:val="0"/>
                  <w:marBottom w:val="0"/>
                  <w:divBdr>
                    <w:top w:val="none" w:sz="0" w:space="0" w:color="auto"/>
                    <w:left w:val="none" w:sz="0" w:space="0" w:color="auto"/>
                    <w:bottom w:val="none" w:sz="0" w:space="0" w:color="auto"/>
                    <w:right w:val="none" w:sz="0" w:space="0" w:color="auto"/>
                  </w:divBdr>
                </w:div>
                <w:div w:id="61587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871268">
      <w:marLeft w:val="0"/>
      <w:marRight w:val="0"/>
      <w:marTop w:val="0"/>
      <w:marBottom w:val="0"/>
      <w:divBdr>
        <w:top w:val="none" w:sz="0" w:space="0" w:color="auto"/>
        <w:left w:val="none" w:sz="0" w:space="0" w:color="auto"/>
        <w:bottom w:val="none" w:sz="0" w:space="0" w:color="auto"/>
        <w:right w:val="none" w:sz="0" w:space="0" w:color="auto"/>
      </w:divBdr>
    </w:div>
    <w:div w:id="615871273">
      <w:marLeft w:val="0"/>
      <w:marRight w:val="0"/>
      <w:marTop w:val="0"/>
      <w:marBottom w:val="0"/>
      <w:divBdr>
        <w:top w:val="none" w:sz="0" w:space="0" w:color="auto"/>
        <w:left w:val="none" w:sz="0" w:space="0" w:color="auto"/>
        <w:bottom w:val="none" w:sz="0" w:space="0" w:color="auto"/>
        <w:right w:val="none" w:sz="0" w:space="0" w:color="auto"/>
      </w:divBdr>
    </w:div>
    <w:div w:id="615871274">
      <w:marLeft w:val="0"/>
      <w:marRight w:val="0"/>
      <w:marTop w:val="0"/>
      <w:marBottom w:val="0"/>
      <w:divBdr>
        <w:top w:val="none" w:sz="0" w:space="0" w:color="auto"/>
        <w:left w:val="none" w:sz="0" w:space="0" w:color="auto"/>
        <w:bottom w:val="none" w:sz="0" w:space="0" w:color="auto"/>
        <w:right w:val="none" w:sz="0" w:space="0" w:color="auto"/>
      </w:divBdr>
    </w:div>
    <w:div w:id="615871275">
      <w:marLeft w:val="0"/>
      <w:marRight w:val="0"/>
      <w:marTop w:val="0"/>
      <w:marBottom w:val="0"/>
      <w:divBdr>
        <w:top w:val="none" w:sz="0" w:space="0" w:color="auto"/>
        <w:left w:val="none" w:sz="0" w:space="0" w:color="auto"/>
        <w:bottom w:val="none" w:sz="0" w:space="0" w:color="auto"/>
        <w:right w:val="none" w:sz="0" w:space="0" w:color="auto"/>
      </w:divBdr>
    </w:div>
    <w:div w:id="615871277">
      <w:marLeft w:val="0"/>
      <w:marRight w:val="0"/>
      <w:marTop w:val="0"/>
      <w:marBottom w:val="0"/>
      <w:divBdr>
        <w:top w:val="none" w:sz="0" w:space="0" w:color="auto"/>
        <w:left w:val="none" w:sz="0" w:space="0" w:color="auto"/>
        <w:bottom w:val="none" w:sz="0" w:space="0" w:color="auto"/>
        <w:right w:val="none" w:sz="0" w:space="0" w:color="auto"/>
      </w:divBdr>
    </w:div>
    <w:div w:id="615871278">
      <w:marLeft w:val="0"/>
      <w:marRight w:val="0"/>
      <w:marTop w:val="0"/>
      <w:marBottom w:val="0"/>
      <w:divBdr>
        <w:top w:val="none" w:sz="0" w:space="0" w:color="auto"/>
        <w:left w:val="none" w:sz="0" w:space="0" w:color="auto"/>
        <w:bottom w:val="none" w:sz="0" w:space="0" w:color="auto"/>
        <w:right w:val="none" w:sz="0" w:space="0" w:color="auto"/>
      </w:divBdr>
    </w:div>
    <w:div w:id="615871279">
      <w:marLeft w:val="0"/>
      <w:marRight w:val="0"/>
      <w:marTop w:val="0"/>
      <w:marBottom w:val="0"/>
      <w:divBdr>
        <w:top w:val="none" w:sz="0" w:space="0" w:color="auto"/>
        <w:left w:val="none" w:sz="0" w:space="0" w:color="auto"/>
        <w:bottom w:val="none" w:sz="0" w:space="0" w:color="auto"/>
        <w:right w:val="none" w:sz="0" w:space="0" w:color="auto"/>
      </w:divBdr>
    </w:div>
    <w:div w:id="615871280">
      <w:marLeft w:val="0"/>
      <w:marRight w:val="0"/>
      <w:marTop w:val="0"/>
      <w:marBottom w:val="0"/>
      <w:divBdr>
        <w:top w:val="none" w:sz="0" w:space="0" w:color="auto"/>
        <w:left w:val="none" w:sz="0" w:space="0" w:color="auto"/>
        <w:bottom w:val="none" w:sz="0" w:space="0" w:color="auto"/>
        <w:right w:val="none" w:sz="0" w:space="0" w:color="auto"/>
      </w:divBdr>
    </w:div>
    <w:div w:id="615871287">
      <w:marLeft w:val="0"/>
      <w:marRight w:val="0"/>
      <w:marTop w:val="0"/>
      <w:marBottom w:val="0"/>
      <w:divBdr>
        <w:top w:val="none" w:sz="0" w:space="0" w:color="auto"/>
        <w:left w:val="none" w:sz="0" w:space="0" w:color="auto"/>
        <w:bottom w:val="none" w:sz="0" w:space="0" w:color="auto"/>
        <w:right w:val="none" w:sz="0" w:space="0" w:color="auto"/>
      </w:divBdr>
    </w:div>
    <w:div w:id="615871288">
      <w:marLeft w:val="0"/>
      <w:marRight w:val="0"/>
      <w:marTop w:val="0"/>
      <w:marBottom w:val="0"/>
      <w:divBdr>
        <w:top w:val="none" w:sz="0" w:space="0" w:color="auto"/>
        <w:left w:val="none" w:sz="0" w:space="0" w:color="auto"/>
        <w:bottom w:val="none" w:sz="0" w:space="0" w:color="auto"/>
        <w:right w:val="none" w:sz="0" w:space="0" w:color="auto"/>
      </w:divBdr>
    </w:div>
    <w:div w:id="615871289">
      <w:marLeft w:val="0"/>
      <w:marRight w:val="0"/>
      <w:marTop w:val="0"/>
      <w:marBottom w:val="0"/>
      <w:divBdr>
        <w:top w:val="none" w:sz="0" w:space="0" w:color="auto"/>
        <w:left w:val="none" w:sz="0" w:space="0" w:color="auto"/>
        <w:bottom w:val="none" w:sz="0" w:space="0" w:color="auto"/>
        <w:right w:val="none" w:sz="0" w:space="0" w:color="auto"/>
      </w:divBdr>
    </w:div>
    <w:div w:id="615871291">
      <w:marLeft w:val="0"/>
      <w:marRight w:val="0"/>
      <w:marTop w:val="0"/>
      <w:marBottom w:val="0"/>
      <w:divBdr>
        <w:top w:val="none" w:sz="0" w:space="0" w:color="auto"/>
        <w:left w:val="none" w:sz="0" w:space="0" w:color="auto"/>
        <w:bottom w:val="none" w:sz="0" w:space="0" w:color="auto"/>
        <w:right w:val="none" w:sz="0" w:space="0" w:color="auto"/>
      </w:divBdr>
    </w:div>
    <w:div w:id="615871293">
      <w:marLeft w:val="0"/>
      <w:marRight w:val="0"/>
      <w:marTop w:val="0"/>
      <w:marBottom w:val="0"/>
      <w:divBdr>
        <w:top w:val="none" w:sz="0" w:space="0" w:color="auto"/>
        <w:left w:val="none" w:sz="0" w:space="0" w:color="auto"/>
        <w:bottom w:val="none" w:sz="0" w:space="0" w:color="auto"/>
        <w:right w:val="none" w:sz="0" w:space="0" w:color="auto"/>
      </w:divBdr>
    </w:div>
    <w:div w:id="615871295">
      <w:marLeft w:val="0"/>
      <w:marRight w:val="0"/>
      <w:marTop w:val="0"/>
      <w:marBottom w:val="0"/>
      <w:divBdr>
        <w:top w:val="none" w:sz="0" w:space="0" w:color="auto"/>
        <w:left w:val="none" w:sz="0" w:space="0" w:color="auto"/>
        <w:bottom w:val="none" w:sz="0" w:space="0" w:color="auto"/>
        <w:right w:val="none" w:sz="0" w:space="0" w:color="auto"/>
      </w:divBdr>
    </w:div>
    <w:div w:id="615871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N%C3%B6v%C3%A9nyek" TargetMode="External"/><Relationship Id="rId13" Type="http://schemas.openxmlformats.org/officeDocument/2006/relationships/hyperlink" Target="http://hu.wikipedia.org/wiki/K%C3%A9t%C3%A9ves_n%C3%B6v%C3%A9ny" TargetMode="External"/><Relationship Id="rId18" Type="http://schemas.openxmlformats.org/officeDocument/2006/relationships/hyperlink" Target="http://hu.wikipedia.org/wiki/Gy%C3%B6k%C3%A9r" TargetMode="External"/><Relationship Id="rId26" Type="http://schemas.openxmlformats.org/officeDocument/2006/relationships/hyperlink" Target="http://hu.wikipedia.org/wiki/Erd%C5%91" TargetMode="External"/><Relationship Id="rId3" Type="http://schemas.microsoft.com/office/2007/relationships/stylesWithEffects" Target="stylesWithEffects.xml"/><Relationship Id="rId21" Type="http://schemas.openxmlformats.org/officeDocument/2006/relationships/hyperlink" Target="http://hu.wikipedia.org/wiki/Fa_%28botanika%29" TargetMode="External"/><Relationship Id="rId7" Type="http://schemas.openxmlformats.org/officeDocument/2006/relationships/endnotes" Target="endnotes.xml"/><Relationship Id="rId12" Type="http://schemas.openxmlformats.org/officeDocument/2006/relationships/hyperlink" Target="http://hu.wikipedia.org/wiki/Efemer_n%C3%B6v%C3%A9ny" TargetMode="External"/><Relationship Id="rId17" Type="http://schemas.openxmlformats.org/officeDocument/2006/relationships/hyperlink" Target="http://hu.wikipedia.org/wiki/T%C3%A9l" TargetMode="External"/><Relationship Id="rId25" Type="http://schemas.openxmlformats.org/officeDocument/2006/relationships/hyperlink" Target="http://hu.wikipedia.org/wiki/Szukcesszi%C3%B3"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hu.wikipedia.org/wiki/Sz%C3%A1raz_%C3%A9vszak" TargetMode="External"/><Relationship Id="rId20" Type="http://schemas.openxmlformats.org/officeDocument/2006/relationships/hyperlink" Target="http://hu.wikipedia.org/wiki/F%C5%B1f%C3%A9le" TargetMode="External"/><Relationship Id="rId29" Type="http://schemas.openxmlformats.org/officeDocument/2006/relationships/hyperlink" Target="http://hu.wikipedia.org/wiki/Sivata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u.wikipedia.org/wiki/Egy%C3%A9ves_n%C3%B6v%C3%A9ny" TargetMode="External"/><Relationship Id="rId24" Type="http://schemas.openxmlformats.org/officeDocument/2006/relationships/hyperlink" Target="http://hu.wikipedia.org/wiki/Pion%C3%ADr_faj"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hu.wikipedia.org/wiki/Mag" TargetMode="External"/><Relationship Id="rId23" Type="http://schemas.openxmlformats.org/officeDocument/2006/relationships/hyperlink" Target="http://hu.wikipedia.org/w/index.php?title=Li%C3%A1n&amp;action=edit&amp;redlink=1" TargetMode="External"/><Relationship Id="rId28" Type="http://schemas.openxmlformats.org/officeDocument/2006/relationships/hyperlink" Target="http://hu.wikipedia.org/wiki/Mocs%C3%A1r" TargetMode="External"/><Relationship Id="rId10" Type="http://schemas.openxmlformats.org/officeDocument/2006/relationships/hyperlink" Target="http://hu.wikipedia.org/wiki/F%C3%A1s_sz%C3%A1r%C3%BA_n%C3%B6v%C3%A9ny" TargetMode="External"/><Relationship Id="rId19" Type="http://schemas.openxmlformats.org/officeDocument/2006/relationships/hyperlink" Target="http://hu.wikipedia.org/wiki/T%C5%91lev%C3%A9lr%C3%B3zsa"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u.wikipedia.org/w/index.php?title=M%C3%A1sodlagos_n%C3%B6veked%C3%A9s&amp;action=edit&amp;redlink=1" TargetMode="External"/><Relationship Id="rId14" Type="http://schemas.openxmlformats.org/officeDocument/2006/relationships/hyperlink" Target="http://hu.wikipedia.org/wiki/%C3%89vel%C5%91_n%C3%B6v%C3%A9ny" TargetMode="External"/><Relationship Id="rId22" Type="http://schemas.openxmlformats.org/officeDocument/2006/relationships/hyperlink" Target="http://hu.wikipedia.org/wiki/Cserje" TargetMode="External"/><Relationship Id="rId27" Type="http://schemas.openxmlformats.org/officeDocument/2006/relationships/hyperlink" Target="http://hu.wikipedia.org/wiki/R%C3%A9t"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9609</Words>
  <Characters>66304</Characters>
  <Application>Microsoft Office Word</Application>
  <DocSecurity>4</DocSecurity>
  <Lines>552</Lines>
  <Paragraphs>151</Paragraphs>
  <ScaleCrop>false</ScaleCrop>
  <HeadingPairs>
    <vt:vector size="2" baseType="variant">
      <vt:variant>
        <vt:lpstr>Cím</vt:lpstr>
      </vt:variant>
      <vt:variant>
        <vt:i4>1</vt:i4>
      </vt:variant>
    </vt:vector>
  </HeadingPairs>
  <TitlesOfParts>
    <vt:vector size="1" baseType="lpstr">
      <vt:lpstr/>
    </vt:vector>
  </TitlesOfParts>
  <Company>Foglalkoztatási Hivatal</Company>
  <LinksUpToDate>false</LinksUpToDate>
  <CharactersWithSpaces>75762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ErdelyiL</dc:creator>
  <cp:lastModifiedBy>Szántai Erzsébet</cp:lastModifiedBy>
  <cp:revision>2</cp:revision>
  <cp:lastPrinted>2013-03-17T12:59:00Z</cp:lastPrinted>
  <dcterms:created xsi:type="dcterms:W3CDTF">2016-10-21T05:54:00Z</dcterms:created>
  <dcterms:modified xsi:type="dcterms:W3CDTF">2016-10-21T05:54:00Z</dcterms:modified>
</cp:coreProperties>
</file>