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DFE" w:rsidRPr="001D1812" w:rsidRDefault="00016DFE" w:rsidP="001D1812">
      <w:pPr>
        <w:spacing w:line="276" w:lineRule="auto"/>
        <w:jc w:val="center"/>
        <w:rPr>
          <w:rFonts w:ascii="Times New Roman" w:eastAsiaTheme="minorEastAsia" w:hAnsi="Times New Roman"/>
          <w:b/>
          <w:w w:val="99"/>
          <w:kern w:val="2"/>
          <w:sz w:val="24"/>
          <w:szCs w:val="24"/>
          <w:lang w:eastAsia="hi-IN" w:bidi="hi-IN"/>
        </w:rPr>
      </w:pPr>
      <w:bookmarkStart w:id="0" w:name="_GoBack"/>
      <w:bookmarkEnd w:id="0"/>
      <w:r w:rsidRPr="001D1812">
        <w:rPr>
          <w:rFonts w:ascii="Times New Roman" w:eastAsiaTheme="minorEastAsia" w:hAnsi="Times New Roman"/>
          <w:b/>
          <w:w w:val="99"/>
          <w:kern w:val="2"/>
          <w:sz w:val="24"/>
          <w:szCs w:val="24"/>
          <w:lang w:eastAsia="hi-IN" w:bidi="hi-IN"/>
        </w:rPr>
        <w:t>4.31.</w:t>
      </w:r>
    </w:p>
    <w:p w:rsidR="005566DE" w:rsidRPr="001D1812" w:rsidRDefault="00016DFE" w:rsidP="001D1812">
      <w:pPr>
        <w:spacing w:line="276" w:lineRule="auto"/>
        <w:jc w:val="center"/>
        <w:rPr>
          <w:rFonts w:ascii="Times New Roman" w:eastAsiaTheme="minorEastAsia" w:hAnsi="Times New Roman"/>
          <w:b/>
          <w:w w:val="99"/>
          <w:kern w:val="2"/>
          <w:sz w:val="24"/>
          <w:szCs w:val="24"/>
          <w:lang w:eastAsia="hi-IN" w:bidi="hi-IN"/>
        </w:rPr>
      </w:pPr>
      <w:r w:rsidRPr="001D1812">
        <w:rPr>
          <w:rFonts w:ascii="Times New Roman" w:eastAsiaTheme="minorEastAsia" w:hAnsi="Times New Roman"/>
          <w:b/>
          <w:w w:val="99"/>
          <w:kern w:val="2"/>
          <w:sz w:val="24"/>
          <w:szCs w:val="24"/>
          <w:lang w:eastAsia="hi-IN" w:bidi="hi-IN"/>
        </w:rPr>
        <w:t>SPECIÁLIS KERETTANTERV</w:t>
      </w:r>
    </w:p>
    <w:p w:rsidR="005D02F1" w:rsidRPr="004D58C4" w:rsidRDefault="005D02F1" w:rsidP="00316E2B">
      <w:pPr>
        <w:autoSpaceDE w:val="0"/>
        <w:ind w:right="-20"/>
        <w:jc w:val="center"/>
        <w:rPr>
          <w:rFonts w:ascii="Times New Roman" w:hAnsi="Times New Roman"/>
          <w:b/>
          <w:w w:val="99"/>
          <w:sz w:val="24"/>
          <w:szCs w:val="24"/>
        </w:rPr>
      </w:pPr>
      <w:r w:rsidRPr="004D58C4">
        <w:rPr>
          <w:rFonts w:ascii="Times New Roman" w:hAnsi="Times New Roman"/>
          <w:b/>
          <w:w w:val="99"/>
          <w:sz w:val="24"/>
          <w:szCs w:val="24"/>
        </w:rPr>
        <w:t>a</w:t>
      </w:r>
    </w:p>
    <w:p w:rsidR="005D02F1" w:rsidRPr="004D58C4" w:rsidRDefault="005D02F1" w:rsidP="00316E2B">
      <w:pPr>
        <w:autoSpaceDE w:val="0"/>
        <w:ind w:right="-20"/>
        <w:jc w:val="center"/>
        <w:rPr>
          <w:rFonts w:ascii="Times New Roman" w:hAnsi="Times New Roman"/>
          <w:b/>
          <w:w w:val="99"/>
          <w:sz w:val="24"/>
          <w:szCs w:val="24"/>
        </w:rPr>
      </w:pPr>
      <w:r w:rsidRPr="004D58C4">
        <w:rPr>
          <w:rFonts w:ascii="Times New Roman" w:hAnsi="Times New Roman"/>
          <w:b/>
          <w:w w:val="99"/>
          <w:sz w:val="24"/>
          <w:szCs w:val="24"/>
        </w:rPr>
        <w:t xml:space="preserve"> </w:t>
      </w:r>
      <w:r w:rsidRPr="004D58C4">
        <w:rPr>
          <w:rFonts w:ascii="Times New Roman" w:hAnsi="Times New Roman"/>
          <w:b/>
          <w:bCs/>
          <w:kern w:val="1"/>
          <w:sz w:val="24"/>
          <w:szCs w:val="24"/>
          <w:lang w:eastAsia="hi-IN" w:bidi="hi-IN"/>
        </w:rPr>
        <w:t xml:space="preserve">31 </w:t>
      </w:r>
      <w:r w:rsidR="002C75CF" w:rsidRPr="004D58C4">
        <w:rPr>
          <w:rFonts w:ascii="Times New Roman" w:hAnsi="Times New Roman"/>
          <w:b/>
          <w:bCs/>
          <w:kern w:val="1"/>
          <w:sz w:val="24"/>
          <w:szCs w:val="24"/>
          <w:lang w:eastAsia="hi-IN" w:bidi="hi-IN"/>
        </w:rPr>
        <w:t xml:space="preserve">541 </w:t>
      </w:r>
      <w:r w:rsidRPr="004D58C4">
        <w:rPr>
          <w:rFonts w:ascii="Times New Roman" w:hAnsi="Times New Roman"/>
          <w:b/>
          <w:bCs/>
          <w:kern w:val="1"/>
          <w:sz w:val="24"/>
          <w:szCs w:val="24"/>
          <w:lang w:eastAsia="hi-IN" w:bidi="hi-IN"/>
        </w:rPr>
        <w:t>1</w:t>
      </w:r>
      <w:r w:rsidR="00E306F8" w:rsidRPr="004D58C4">
        <w:rPr>
          <w:rFonts w:ascii="Times New Roman" w:hAnsi="Times New Roman"/>
          <w:b/>
          <w:bCs/>
          <w:kern w:val="1"/>
          <w:sz w:val="24"/>
          <w:szCs w:val="24"/>
          <w:lang w:eastAsia="hi-IN" w:bidi="hi-IN"/>
        </w:rPr>
        <w:t>5</w:t>
      </w:r>
    </w:p>
    <w:p w:rsidR="005D02F1" w:rsidRPr="004D58C4" w:rsidRDefault="00E306F8" w:rsidP="00A63108">
      <w:pPr>
        <w:ind w:left="555" w:hanging="555"/>
        <w:jc w:val="center"/>
        <w:rPr>
          <w:rFonts w:ascii="Times New Roman" w:hAnsi="Times New Roman"/>
          <w:b/>
          <w:bCs/>
          <w:kern w:val="1"/>
          <w:sz w:val="24"/>
          <w:szCs w:val="24"/>
          <w:lang w:eastAsia="hi-IN" w:bidi="hi-IN"/>
        </w:rPr>
      </w:pPr>
      <w:r w:rsidRPr="004D58C4">
        <w:rPr>
          <w:rFonts w:ascii="Times New Roman" w:hAnsi="Times New Roman"/>
          <w:b/>
          <w:bCs/>
          <w:kern w:val="1"/>
          <w:sz w:val="24"/>
          <w:szCs w:val="24"/>
          <w:lang w:eastAsia="hi-IN" w:bidi="hi-IN"/>
        </w:rPr>
        <w:t>FALUSI VENDÉGLÁTÓ</w:t>
      </w:r>
    </w:p>
    <w:p w:rsidR="003A2748" w:rsidRPr="004D58C4" w:rsidRDefault="003A2748" w:rsidP="003A2748">
      <w:pPr>
        <w:widowControl w:val="0"/>
        <w:suppressAutoHyphens/>
        <w:jc w:val="center"/>
        <w:rPr>
          <w:rFonts w:ascii="Times New Roman" w:hAnsi="Times New Roman"/>
          <w:b/>
          <w:bCs/>
          <w:caps/>
          <w:kern w:val="24"/>
          <w:sz w:val="24"/>
          <w:szCs w:val="24"/>
          <w:lang w:eastAsia="hi-IN" w:bidi="hi-IN"/>
        </w:rPr>
      </w:pPr>
      <w:r w:rsidRPr="004D58C4">
        <w:rPr>
          <w:rFonts w:ascii="Times New Roman" w:hAnsi="Times New Roman"/>
          <w:b/>
          <w:bCs/>
          <w:caps/>
          <w:kern w:val="24"/>
          <w:sz w:val="24"/>
          <w:szCs w:val="24"/>
          <w:lang w:eastAsia="hi-IN" w:bidi="hi-IN"/>
        </w:rPr>
        <w:t>részszakképesítés</w:t>
      </w:r>
    </w:p>
    <w:p w:rsidR="003A2748" w:rsidRPr="004D58C4" w:rsidRDefault="003A2748" w:rsidP="003A2748">
      <w:pPr>
        <w:widowControl w:val="0"/>
        <w:suppressAutoHyphens/>
        <w:jc w:val="center"/>
        <w:rPr>
          <w:rFonts w:ascii="Times New Roman" w:hAnsi="Times New Roman"/>
          <w:b/>
          <w:bCs/>
          <w:caps/>
          <w:kern w:val="24"/>
          <w:sz w:val="24"/>
          <w:szCs w:val="24"/>
          <w:lang w:eastAsia="hi-IN" w:bidi="hi-IN"/>
        </w:rPr>
      </w:pPr>
      <w:r w:rsidRPr="004D58C4">
        <w:rPr>
          <w:rFonts w:ascii="Times New Roman" w:hAnsi="Times New Roman"/>
          <w:b/>
          <w:bCs/>
          <w:caps/>
          <w:kern w:val="24"/>
          <w:sz w:val="24"/>
          <w:szCs w:val="24"/>
          <w:lang w:eastAsia="hi-IN" w:bidi="hi-IN"/>
        </w:rPr>
        <w:t>szakiskolában történő oktatásához</w:t>
      </w:r>
    </w:p>
    <w:p w:rsidR="005D02F1" w:rsidRPr="004D58C4" w:rsidRDefault="00AD3412" w:rsidP="003A2748">
      <w:pPr>
        <w:widowControl w:val="0"/>
        <w:suppressAutoHyphens/>
        <w:jc w:val="center"/>
        <w:rPr>
          <w:rFonts w:ascii="Times New Roman" w:hAnsi="Times New Roman"/>
          <w:b/>
          <w:bCs/>
          <w:caps/>
          <w:kern w:val="24"/>
          <w:sz w:val="24"/>
          <w:szCs w:val="24"/>
          <w:lang w:eastAsia="hi-IN" w:bidi="hi-IN"/>
        </w:rPr>
      </w:pPr>
      <w:r w:rsidRPr="004D58C4">
        <w:rPr>
          <w:rFonts w:ascii="Times New Roman" w:hAnsi="Times New Roman"/>
          <w:b/>
          <w:bCs/>
          <w:caps/>
          <w:kern w:val="24"/>
          <w:sz w:val="24"/>
          <w:szCs w:val="24"/>
          <w:lang w:eastAsia="hi-IN" w:bidi="hi-IN"/>
        </w:rPr>
        <w:t>Hallássérültek</w:t>
      </w:r>
      <w:r w:rsidR="003A2748" w:rsidRPr="004D58C4">
        <w:rPr>
          <w:rFonts w:ascii="Times New Roman" w:hAnsi="Times New Roman"/>
          <w:b/>
          <w:bCs/>
          <w:caps/>
          <w:kern w:val="24"/>
          <w:sz w:val="24"/>
          <w:szCs w:val="24"/>
          <w:lang w:eastAsia="hi-IN" w:bidi="hi-IN"/>
        </w:rPr>
        <w:t xml:space="preserve"> (s</w:t>
      </w:r>
      <w:r w:rsidRPr="004D58C4">
        <w:rPr>
          <w:rFonts w:ascii="Times New Roman" w:hAnsi="Times New Roman"/>
          <w:b/>
          <w:bCs/>
          <w:caps/>
          <w:kern w:val="24"/>
          <w:sz w:val="24"/>
          <w:szCs w:val="24"/>
          <w:lang w:eastAsia="hi-IN" w:bidi="hi-IN"/>
        </w:rPr>
        <w:t>H</w:t>
      </w:r>
      <w:r w:rsidR="003A2748" w:rsidRPr="004D58C4">
        <w:rPr>
          <w:rFonts w:ascii="Times New Roman" w:hAnsi="Times New Roman"/>
          <w:b/>
          <w:bCs/>
          <w:caps/>
          <w:kern w:val="24"/>
          <w:sz w:val="24"/>
          <w:szCs w:val="24"/>
          <w:lang w:eastAsia="hi-IN" w:bidi="hi-IN"/>
        </w:rPr>
        <w:t>) számára</w:t>
      </w:r>
    </w:p>
    <w:p w:rsidR="005D02F1" w:rsidRPr="004D58C4" w:rsidRDefault="005D02F1" w:rsidP="00A63108">
      <w:pPr>
        <w:widowControl w:val="0"/>
        <w:suppressAutoHyphens/>
        <w:jc w:val="both"/>
        <w:rPr>
          <w:rFonts w:ascii="Times New Roman" w:hAnsi="Times New Roman"/>
          <w:b/>
          <w:bCs/>
          <w:kern w:val="1"/>
          <w:sz w:val="24"/>
          <w:szCs w:val="24"/>
          <w:lang w:eastAsia="hi-IN" w:bidi="hi-IN"/>
        </w:rPr>
      </w:pPr>
    </w:p>
    <w:p w:rsidR="005D02F1" w:rsidRPr="004D58C4" w:rsidRDefault="005D02F1" w:rsidP="00FA5995">
      <w:pPr>
        <w:widowControl w:val="0"/>
        <w:suppressAutoHyphens/>
        <w:jc w:val="center"/>
        <w:rPr>
          <w:rFonts w:ascii="Times New Roman" w:hAnsi="Times New Roman"/>
          <w:bCs/>
          <w:kern w:val="1"/>
          <w:sz w:val="24"/>
          <w:szCs w:val="24"/>
          <w:lang w:eastAsia="hi-IN" w:bidi="hi-IN"/>
        </w:rPr>
      </w:pPr>
      <w:r w:rsidRPr="004D58C4">
        <w:rPr>
          <w:rFonts w:ascii="Times New Roman" w:hAnsi="Times New Roman"/>
          <w:bCs/>
          <w:kern w:val="1"/>
          <w:sz w:val="24"/>
          <w:szCs w:val="24"/>
          <w:lang w:eastAsia="hi-IN" w:bidi="hi-IN"/>
        </w:rPr>
        <w:t>a 34 </w:t>
      </w:r>
      <w:r w:rsidR="002C75CF" w:rsidRPr="004D58C4">
        <w:rPr>
          <w:rFonts w:ascii="Times New Roman" w:hAnsi="Times New Roman"/>
          <w:bCs/>
          <w:kern w:val="1"/>
          <w:sz w:val="24"/>
          <w:szCs w:val="24"/>
          <w:lang w:eastAsia="hi-IN" w:bidi="hi-IN"/>
        </w:rPr>
        <w:t>541 08</w:t>
      </w:r>
      <w:r w:rsidRPr="004D58C4">
        <w:rPr>
          <w:rFonts w:ascii="Times New Roman" w:hAnsi="Times New Roman"/>
          <w:bCs/>
          <w:kern w:val="1"/>
          <w:sz w:val="24"/>
          <w:szCs w:val="24"/>
          <w:lang w:eastAsia="hi-IN" w:bidi="hi-IN"/>
        </w:rPr>
        <w:t xml:space="preserve"> </w:t>
      </w:r>
      <w:r w:rsidR="002C75CF" w:rsidRPr="004D58C4">
        <w:rPr>
          <w:rFonts w:ascii="Times New Roman" w:hAnsi="Times New Roman"/>
          <w:bCs/>
          <w:kern w:val="1"/>
          <w:sz w:val="24"/>
          <w:szCs w:val="24"/>
          <w:lang w:eastAsia="hi-IN" w:bidi="hi-IN"/>
        </w:rPr>
        <w:t>Kistermelői élelmiszerelőállító</w:t>
      </w:r>
      <w:r w:rsidRPr="004D58C4">
        <w:rPr>
          <w:rFonts w:ascii="Times New Roman" w:hAnsi="Times New Roman"/>
          <w:bCs/>
          <w:kern w:val="1"/>
          <w:sz w:val="24"/>
          <w:szCs w:val="24"/>
          <w:lang w:eastAsia="hi-IN" w:bidi="hi-IN"/>
        </w:rPr>
        <w:t>, falusi vendéglátó szakképesítés kerettanterve alapján</w:t>
      </w:r>
    </w:p>
    <w:p w:rsidR="005D02F1" w:rsidRPr="004D58C4" w:rsidRDefault="005D02F1" w:rsidP="00A63108">
      <w:pPr>
        <w:widowControl w:val="0"/>
        <w:suppressAutoHyphens/>
        <w:jc w:val="both"/>
        <w:rPr>
          <w:rFonts w:ascii="Times New Roman" w:hAnsi="Times New Roman"/>
          <w:b/>
          <w:bCs/>
          <w:kern w:val="1"/>
          <w:sz w:val="24"/>
          <w:szCs w:val="24"/>
          <w:lang w:eastAsia="hi-IN" w:bidi="hi-IN"/>
        </w:rPr>
      </w:pPr>
    </w:p>
    <w:p w:rsidR="005D02F1" w:rsidRPr="004D58C4" w:rsidRDefault="005D02F1" w:rsidP="00A63108">
      <w:pPr>
        <w:widowControl w:val="0"/>
        <w:suppressAutoHyphens/>
        <w:jc w:val="both"/>
        <w:rPr>
          <w:rFonts w:ascii="Times New Roman" w:hAnsi="Times New Roman"/>
          <w:b/>
          <w:bCs/>
          <w:kern w:val="1"/>
          <w:sz w:val="24"/>
          <w:szCs w:val="24"/>
          <w:lang w:eastAsia="hi-IN" w:bidi="hi-IN"/>
        </w:rPr>
      </w:pPr>
    </w:p>
    <w:p w:rsidR="005D02F1" w:rsidRPr="004D58C4" w:rsidRDefault="005D02F1" w:rsidP="00A63108">
      <w:pPr>
        <w:widowControl w:val="0"/>
        <w:suppressAutoHyphens/>
        <w:jc w:val="both"/>
        <w:rPr>
          <w:rFonts w:ascii="Times New Roman" w:hAnsi="Times New Roman"/>
          <w:b/>
          <w:kern w:val="1"/>
          <w:sz w:val="24"/>
          <w:szCs w:val="24"/>
          <w:lang w:eastAsia="hi-IN" w:bidi="hi-IN"/>
        </w:rPr>
      </w:pPr>
      <w:r w:rsidRPr="004D58C4">
        <w:rPr>
          <w:rFonts w:ascii="Times New Roman" w:hAnsi="Times New Roman"/>
          <w:b/>
          <w:bCs/>
          <w:kern w:val="1"/>
          <w:sz w:val="24"/>
          <w:szCs w:val="24"/>
          <w:lang w:eastAsia="hi-IN" w:bidi="hi-IN"/>
        </w:rPr>
        <w:t xml:space="preserve">I. </w:t>
      </w:r>
      <w:r w:rsidRPr="004D58C4">
        <w:rPr>
          <w:rFonts w:ascii="Times New Roman" w:hAnsi="Times New Roman"/>
          <w:b/>
          <w:kern w:val="1"/>
          <w:sz w:val="24"/>
          <w:szCs w:val="24"/>
          <w:lang w:eastAsia="hi-IN" w:bidi="hi-IN"/>
        </w:rPr>
        <w:t>A szakképzés jogi háttere</w:t>
      </w:r>
    </w:p>
    <w:p w:rsidR="005D02F1" w:rsidRPr="004D58C4" w:rsidRDefault="005D02F1" w:rsidP="00A63108">
      <w:pPr>
        <w:widowControl w:val="0"/>
        <w:suppressAutoHyphens/>
        <w:jc w:val="both"/>
        <w:rPr>
          <w:rFonts w:ascii="Times New Roman" w:hAnsi="Times New Roman"/>
          <w:b/>
          <w:kern w:val="1"/>
          <w:sz w:val="24"/>
          <w:szCs w:val="24"/>
          <w:lang w:eastAsia="hi-IN" w:bidi="hi-IN"/>
        </w:rPr>
      </w:pPr>
    </w:p>
    <w:p w:rsidR="005D02F1" w:rsidRDefault="00016DFE" w:rsidP="00A63108">
      <w:pPr>
        <w:widowControl w:val="0"/>
        <w:suppressAutoHyphens/>
        <w:jc w:val="both"/>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p>
    <w:p w:rsidR="00016DFE" w:rsidRPr="004D58C4" w:rsidRDefault="00016DFE" w:rsidP="00A63108">
      <w:pPr>
        <w:widowControl w:val="0"/>
        <w:suppressAutoHyphens/>
        <w:jc w:val="both"/>
        <w:rPr>
          <w:rFonts w:ascii="Times New Roman" w:hAnsi="Times New Roman"/>
          <w:kern w:val="1"/>
          <w:sz w:val="24"/>
          <w:szCs w:val="24"/>
          <w:lang w:eastAsia="hi-IN" w:bidi="hi-IN"/>
        </w:rPr>
      </w:pPr>
    </w:p>
    <w:p w:rsidR="005D02F1" w:rsidRPr="004D58C4"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 xml:space="preserve">a nemzeti köznevelésről </w:t>
      </w:r>
      <w:r w:rsidR="002C75CF" w:rsidRPr="004D58C4">
        <w:rPr>
          <w:rFonts w:ascii="Times New Roman" w:hAnsi="Times New Roman"/>
          <w:kern w:val="1"/>
          <w:sz w:val="24"/>
          <w:szCs w:val="24"/>
          <w:lang w:eastAsia="hi-IN" w:bidi="hi-IN"/>
        </w:rPr>
        <w:t>szóló 2011. évi CXC. törvény,</w:t>
      </w:r>
    </w:p>
    <w:p w:rsidR="005D02F1" w:rsidRPr="004D58C4"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a szakképzésről szól</w:t>
      </w:r>
      <w:r w:rsidR="002C75CF" w:rsidRPr="004D58C4">
        <w:rPr>
          <w:rFonts w:ascii="Times New Roman" w:hAnsi="Times New Roman"/>
          <w:kern w:val="1"/>
          <w:sz w:val="24"/>
          <w:szCs w:val="24"/>
          <w:lang w:eastAsia="hi-IN" w:bidi="hi-IN"/>
        </w:rPr>
        <w:t>ó 2011. évi CLXXXVII. törvény,</w:t>
      </w:r>
    </w:p>
    <w:p w:rsidR="005D02F1" w:rsidRPr="004D58C4" w:rsidRDefault="005D02F1" w:rsidP="00A63108">
      <w:pPr>
        <w:widowControl w:val="0"/>
        <w:suppressAutoHyphens/>
        <w:ind w:left="915"/>
        <w:jc w:val="both"/>
        <w:rPr>
          <w:rFonts w:ascii="Times New Roman" w:hAnsi="Times New Roman"/>
          <w:kern w:val="1"/>
          <w:sz w:val="24"/>
          <w:szCs w:val="24"/>
          <w:lang w:eastAsia="hi-IN" w:bidi="hi-IN"/>
        </w:rPr>
      </w:pPr>
    </w:p>
    <w:p w:rsidR="005D02F1" w:rsidRPr="004D58C4" w:rsidRDefault="00695240"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valamint</w:t>
      </w:r>
    </w:p>
    <w:p w:rsidR="005D02F1" w:rsidRPr="004D58C4" w:rsidRDefault="005D02F1" w:rsidP="009545FD">
      <w:pPr>
        <w:widowControl w:val="0"/>
        <w:numPr>
          <w:ilvl w:val="0"/>
          <w:numId w:val="1"/>
        </w:numPr>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2C75CF" w:rsidRPr="004D58C4">
        <w:rPr>
          <w:rFonts w:ascii="Times New Roman" w:hAnsi="Times New Roman"/>
          <w:kern w:val="1"/>
          <w:sz w:val="24"/>
          <w:szCs w:val="24"/>
          <w:lang w:eastAsia="hi-IN" w:bidi="hi-IN"/>
        </w:rPr>
        <w:t>25/2016. (II. 25</w:t>
      </w:r>
      <w:r w:rsidRPr="004D58C4">
        <w:rPr>
          <w:rFonts w:ascii="Times New Roman" w:hAnsi="Times New Roman"/>
          <w:kern w:val="1"/>
          <w:sz w:val="24"/>
          <w:szCs w:val="24"/>
          <w:lang w:eastAsia="hi-IN" w:bidi="hi-IN"/>
        </w:rPr>
        <w:t>.) Korm</w:t>
      </w:r>
      <w:r w:rsidR="001D1812">
        <w:rPr>
          <w:rFonts w:ascii="Times New Roman" w:hAnsi="Times New Roman"/>
          <w:kern w:val="1"/>
          <w:sz w:val="24"/>
          <w:szCs w:val="24"/>
          <w:lang w:eastAsia="hi-IN" w:bidi="hi-IN"/>
        </w:rPr>
        <w:t xml:space="preserve">. </w:t>
      </w:r>
      <w:r w:rsidRPr="004D58C4">
        <w:rPr>
          <w:rFonts w:ascii="Times New Roman" w:hAnsi="Times New Roman"/>
          <w:kern w:val="1"/>
          <w:sz w:val="24"/>
          <w:szCs w:val="24"/>
          <w:lang w:eastAsia="hi-IN" w:bidi="hi-IN"/>
        </w:rPr>
        <w:t>rendelet,</w:t>
      </w:r>
    </w:p>
    <w:p w:rsidR="005D02F1" w:rsidRPr="004D58C4" w:rsidRDefault="005D02F1" w:rsidP="009545FD">
      <w:pPr>
        <w:widowControl w:val="0"/>
        <w:numPr>
          <w:ilvl w:val="0"/>
          <w:numId w:val="1"/>
        </w:numPr>
        <w:suppressAutoHyphens/>
        <w:ind w:left="1288" w:hanging="373"/>
        <w:jc w:val="both"/>
        <w:rPr>
          <w:rFonts w:ascii="Times New Roman" w:hAnsi="Times New Roman"/>
          <w:sz w:val="24"/>
          <w:szCs w:val="24"/>
        </w:rPr>
      </w:pPr>
      <w:r w:rsidRPr="004D58C4">
        <w:rPr>
          <w:rFonts w:ascii="Times New Roman" w:hAnsi="Times New Roman"/>
          <w:sz w:val="24"/>
          <w:szCs w:val="24"/>
        </w:rPr>
        <w:t>az állam által elismert szakképesítések szakmai követelménymoduljairól</w:t>
      </w:r>
      <w:r w:rsidRPr="004D58C4">
        <w:rPr>
          <w:rFonts w:ascii="Times New Roman" w:hAnsi="Times New Roman"/>
          <w:iCs/>
          <w:sz w:val="24"/>
          <w:szCs w:val="24"/>
        </w:rPr>
        <w:t xml:space="preserve"> szóló</w:t>
      </w:r>
      <w:r w:rsidRPr="004D58C4">
        <w:rPr>
          <w:rFonts w:ascii="Times New Roman" w:hAnsi="Times New Roman"/>
          <w:sz w:val="24"/>
          <w:szCs w:val="24"/>
        </w:rPr>
        <w:t xml:space="preserve"> 217/2012. (VIII. 9.) Korm</w:t>
      </w:r>
      <w:r w:rsidR="001D1812">
        <w:rPr>
          <w:rFonts w:ascii="Times New Roman" w:hAnsi="Times New Roman"/>
          <w:sz w:val="24"/>
          <w:szCs w:val="24"/>
        </w:rPr>
        <w:t xml:space="preserve">. </w:t>
      </w:r>
      <w:r w:rsidRPr="004D58C4">
        <w:rPr>
          <w:rFonts w:ascii="Times New Roman" w:hAnsi="Times New Roman"/>
          <w:sz w:val="24"/>
          <w:szCs w:val="24"/>
        </w:rPr>
        <w:t xml:space="preserve">rendelet, </w:t>
      </w:r>
      <w:r w:rsidR="001D1812">
        <w:rPr>
          <w:rFonts w:ascii="Times New Roman" w:hAnsi="Times New Roman"/>
          <w:sz w:val="24"/>
          <w:szCs w:val="24"/>
        </w:rPr>
        <w:t>és</w:t>
      </w:r>
    </w:p>
    <w:p w:rsidR="005D02F1" w:rsidRPr="004D58C4" w:rsidRDefault="005D02F1" w:rsidP="00A63108">
      <w:pPr>
        <w:ind w:left="1288" w:hanging="373"/>
        <w:jc w:val="both"/>
        <w:rPr>
          <w:rFonts w:ascii="Times New Roman" w:hAnsi="Times New Roman"/>
          <w:kern w:val="1"/>
          <w:sz w:val="24"/>
          <w:szCs w:val="24"/>
          <w:lang w:eastAsia="hi-IN" w:bidi="hi-IN"/>
        </w:rPr>
      </w:pPr>
      <w:r w:rsidRPr="004D58C4">
        <w:rPr>
          <w:rFonts w:ascii="Times New Roman" w:hAnsi="Times New Roman"/>
          <w:sz w:val="24"/>
          <w:szCs w:val="24"/>
        </w:rPr>
        <w:t>–</w:t>
      </w:r>
      <w:r w:rsidRPr="004D58C4">
        <w:rPr>
          <w:rFonts w:ascii="Times New Roman" w:hAnsi="Times New Roman"/>
          <w:sz w:val="24"/>
          <w:szCs w:val="24"/>
        </w:rPr>
        <w:tab/>
      </w:r>
      <w:r w:rsidRPr="004D58C4">
        <w:rPr>
          <w:rFonts w:ascii="Times New Roman" w:hAnsi="Times New Roman"/>
          <w:kern w:val="1"/>
          <w:sz w:val="24"/>
          <w:szCs w:val="24"/>
          <w:lang w:eastAsia="hi-IN" w:bidi="hi-IN"/>
        </w:rPr>
        <w:t xml:space="preserve">a </w:t>
      </w:r>
      <w:r w:rsidR="002C75CF" w:rsidRPr="004D58C4">
        <w:rPr>
          <w:rFonts w:ascii="Times New Roman" w:hAnsi="Times New Roman"/>
          <w:kern w:val="1"/>
          <w:sz w:val="24"/>
          <w:szCs w:val="24"/>
          <w:lang w:eastAsia="hi-IN" w:bidi="hi-IN"/>
        </w:rPr>
        <w:t xml:space="preserve">31 541 </w:t>
      </w:r>
      <w:r w:rsidRPr="004D58C4">
        <w:rPr>
          <w:rFonts w:ascii="Times New Roman" w:hAnsi="Times New Roman"/>
          <w:kern w:val="1"/>
          <w:sz w:val="24"/>
          <w:szCs w:val="24"/>
          <w:lang w:eastAsia="hi-IN" w:bidi="hi-IN"/>
        </w:rPr>
        <w:t>1</w:t>
      </w:r>
      <w:r w:rsidR="00E306F8" w:rsidRPr="004D58C4">
        <w:rPr>
          <w:rFonts w:ascii="Times New Roman" w:hAnsi="Times New Roman"/>
          <w:kern w:val="1"/>
          <w:sz w:val="24"/>
          <w:szCs w:val="24"/>
          <w:lang w:eastAsia="hi-IN" w:bidi="hi-IN"/>
        </w:rPr>
        <w:t>5</w:t>
      </w:r>
      <w:r w:rsidRPr="004D58C4">
        <w:rPr>
          <w:rFonts w:ascii="Times New Roman" w:hAnsi="Times New Roman"/>
          <w:kern w:val="1"/>
          <w:sz w:val="24"/>
          <w:szCs w:val="24"/>
          <w:lang w:eastAsia="hi-IN" w:bidi="hi-IN"/>
        </w:rPr>
        <w:t xml:space="preserve"> </w:t>
      </w:r>
      <w:r w:rsidR="00E306F8" w:rsidRPr="004D58C4">
        <w:rPr>
          <w:rFonts w:ascii="Times New Roman" w:hAnsi="Times New Roman"/>
          <w:kern w:val="1"/>
          <w:sz w:val="24"/>
          <w:szCs w:val="24"/>
          <w:lang w:eastAsia="hi-IN" w:bidi="hi-IN"/>
        </w:rPr>
        <w:t>Falusi vendéglátó</w:t>
      </w:r>
      <w:r w:rsidRPr="004D58C4">
        <w:rPr>
          <w:rFonts w:ascii="Times New Roman" w:hAnsi="Times New Roman"/>
          <w:kern w:val="1"/>
          <w:sz w:val="24"/>
          <w:szCs w:val="24"/>
          <w:lang w:eastAsia="hi-IN" w:bidi="hi-IN"/>
        </w:rPr>
        <w:t xml:space="preserve"> részszakképesítés szakmai és vizsgakövetelményeit tartalmazó rendelet</w:t>
      </w:r>
      <w:r w:rsidR="00867AEA" w:rsidRPr="004D58C4">
        <w:rPr>
          <w:rFonts w:ascii="Times New Roman" w:hAnsi="Times New Roman"/>
          <w:kern w:val="1"/>
          <w:sz w:val="24"/>
          <w:szCs w:val="24"/>
          <w:lang w:eastAsia="hi-IN" w:bidi="hi-IN"/>
        </w:rPr>
        <w:t>,</w:t>
      </w:r>
      <w:r w:rsidRPr="004D58C4">
        <w:rPr>
          <w:rFonts w:ascii="Times New Roman" w:hAnsi="Times New Roman"/>
          <w:kern w:val="1"/>
          <w:sz w:val="24"/>
          <w:szCs w:val="24"/>
          <w:lang w:eastAsia="hi-IN" w:bidi="hi-IN"/>
        </w:rPr>
        <w:t xml:space="preserve"> </w:t>
      </w:r>
    </w:p>
    <w:p w:rsidR="005D02F1" w:rsidRPr="004D58C4" w:rsidRDefault="00695240"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alapján készült.</w:t>
      </w:r>
    </w:p>
    <w:p w:rsidR="005D02F1" w:rsidRPr="004D58C4" w:rsidRDefault="005D02F1" w:rsidP="00A63108">
      <w:pPr>
        <w:widowControl w:val="0"/>
        <w:suppressAutoHyphens/>
        <w:jc w:val="both"/>
        <w:rPr>
          <w:rFonts w:ascii="Times New Roman" w:hAnsi="Times New Roman"/>
          <w:kern w:val="1"/>
          <w:sz w:val="24"/>
          <w:szCs w:val="24"/>
          <w:lang w:eastAsia="hi-IN" w:bidi="hi-IN"/>
        </w:rPr>
      </w:pPr>
    </w:p>
    <w:p w:rsidR="005D02F1" w:rsidRPr="004D58C4" w:rsidRDefault="005D02F1" w:rsidP="00A63108">
      <w:pPr>
        <w:widowControl w:val="0"/>
        <w:suppressAutoHyphens/>
        <w:jc w:val="both"/>
        <w:rPr>
          <w:rFonts w:ascii="Times New Roman" w:hAnsi="Times New Roman"/>
          <w:kern w:val="1"/>
          <w:sz w:val="24"/>
          <w:szCs w:val="24"/>
          <w:lang w:eastAsia="hi-IN" w:bidi="hi-IN"/>
        </w:rPr>
      </w:pPr>
    </w:p>
    <w:p w:rsidR="005D02F1" w:rsidRPr="004D58C4" w:rsidRDefault="005D02F1" w:rsidP="00A63108">
      <w:pPr>
        <w:widowControl w:val="0"/>
        <w:suppressAutoHyphens/>
        <w:jc w:val="both"/>
        <w:rPr>
          <w:rFonts w:ascii="Times New Roman" w:hAnsi="Times New Roman"/>
          <w:b/>
          <w:kern w:val="1"/>
          <w:sz w:val="24"/>
          <w:szCs w:val="24"/>
          <w:lang w:eastAsia="hi-IN" w:bidi="hi-IN"/>
        </w:rPr>
      </w:pPr>
      <w:r w:rsidRPr="004D58C4">
        <w:rPr>
          <w:rFonts w:ascii="Times New Roman" w:hAnsi="Times New Roman"/>
          <w:b/>
          <w:kern w:val="1"/>
          <w:sz w:val="24"/>
          <w:szCs w:val="24"/>
          <w:lang w:eastAsia="hi-IN" w:bidi="hi-IN"/>
        </w:rPr>
        <w:t>II. A részszakképesítés alapadatai</w:t>
      </w:r>
    </w:p>
    <w:p w:rsidR="005D02F1" w:rsidRPr="004D58C4" w:rsidRDefault="005D02F1" w:rsidP="00A63108">
      <w:pPr>
        <w:widowControl w:val="0"/>
        <w:suppressAutoHyphens/>
        <w:jc w:val="both"/>
        <w:rPr>
          <w:rFonts w:ascii="Times New Roman" w:hAnsi="Times New Roman"/>
          <w:b/>
          <w:kern w:val="1"/>
          <w:sz w:val="24"/>
          <w:szCs w:val="24"/>
          <w:lang w:eastAsia="hi-IN" w:bidi="hi-IN"/>
        </w:rPr>
      </w:pPr>
    </w:p>
    <w:p w:rsidR="005D02F1" w:rsidRPr="004D58C4" w:rsidRDefault="005D02F1" w:rsidP="006E18F9">
      <w:pPr>
        <w:widowControl w:val="0"/>
        <w:suppressAutoHyphens/>
        <w:autoSpaceDE w:val="0"/>
        <w:autoSpaceDN w:val="0"/>
        <w:adjustRightInd w:val="0"/>
        <w:jc w:val="both"/>
        <w:rPr>
          <w:rFonts w:ascii="Times New Roman" w:hAnsi="Times New Roman"/>
          <w:iCs/>
          <w:kern w:val="1"/>
          <w:sz w:val="24"/>
          <w:szCs w:val="24"/>
          <w:lang w:eastAsia="hi-IN" w:bidi="hi-IN"/>
        </w:rPr>
      </w:pPr>
      <w:r w:rsidRPr="004D58C4">
        <w:rPr>
          <w:rFonts w:ascii="Times New Roman" w:hAnsi="Times New Roman"/>
          <w:iCs/>
          <w:kern w:val="1"/>
          <w:sz w:val="24"/>
          <w:szCs w:val="24"/>
          <w:lang w:eastAsia="hi-IN" w:bidi="hi-IN"/>
        </w:rPr>
        <w:t xml:space="preserve">A részszakképesítés azonosító száma: </w:t>
      </w:r>
      <w:r w:rsidR="002C75CF" w:rsidRPr="004D58C4">
        <w:rPr>
          <w:rFonts w:ascii="Times New Roman" w:hAnsi="Times New Roman"/>
          <w:kern w:val="1"/>
          <w:sz w:val="24"/>
          <w:szCs w:val="24"/>
          <w:lang w:eastAsia="hi-IN" w:bidi="hi-IN"/>
        </w:rPr>
        <w:t xml:space="preserve">31 541 </w:t>
      </w:r>
      <w:r w:rsidRPr="004D58C4">
        <w:rPr>
          <w:rFonts w:ascii="Times New Roman" w:hAnsi="Times New Roman"/>
          <w:kern w:val="1"/>
          <w:sz w:val="24"/>
          <w:szCs w:val="24"/>
          <w:lang w:eastAsia="hi-IN" w:bidi="hi-IN"/>
        </w:rPr>
        <w:t>1</w:t>
      </w:r>
      <w:r w:rsidR="00E306F8" w:rsidRPr="004D58C4">
        <w:rPr>
          <w:rFonts w:ascii="Times New Roman" w:hAnsi="Times New Roman"/>
          <w:kern w:val="1"/>
          <w:sz w:val="24"/>
          <w:szCs w:val="24"/>
          <w:lang w:eastAsia="hi-IN" w:bidi="hi-IN"/>
        </w:rPr>
        <w:t>5</w:t>
      </w: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D58C4" w:rsidRDefault="005D02F1" w:rsidP="006E18F9">
      <w:pPr>
        <w:widowControl w:val="0"/>
        <w:suppressAutoHyphens/>
        <w:autoSpaceDE w:val="0"/>
        <w:autoSpaceDN w:val="0"/>
        <w:adjustRightInd w:val="0"/>
        <w:ind w:left="4536" w:hanging="4536"/>
        <w:jc w:val="both"/>
        <w:rPr>
          <w:rFonts w:ascii="Times New Roman" w:hAnsi="Times New Roman"/>
          <w:iCs/>
          <w:kern w:val="1"/>
          <w:sz w:val="24"/>
          <w:szCs w:val="24"/>
          <w:lang w:eastAsia="hi-IN" w:bidi="hi-IN"/>
        </w:rPr>
      </w:pPr>
      <w:r w:rsidRPr="004D58C4">
        <w:rPr>
          <w:rFonts w:ascii="Times New Roman" w:hAnsi="Times New Roman"/>
          <w:iCs/>
          <w:kern w:val="1"/>
          <w:sz w:val="24"/>
          <w:szCs w:val="24"/>
          <w:lang w:eastAsia="hi-IN" w:bidi="hi-IN"/>
        </w:rPr>
        <w:t xml:space="preserve">A részszakképesítés megnevezése: </w:t>
      </w:r>
      <w:r w:rsidR="00E306F8" w:rsidRPr="004D58C4">
        <w:rPr>
          <w:rFonts w:ascii="Times New Roman" w:hAnsi="Times New Roman"/>
          <w:kern w:val="1"/>
          <w:sz w:val="24"/>
          <w:szCs w:val="24"/>
          <w:lang w:eastAsia="hi-IN" w:bidi="hi-IN"/>
        </w:rPr>
        <w:t>Falusi vendéglátó</w:t>
      </w: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D58C4">
        <w:rPr>
          <w:rFonts w:ascii="Times New Roman" w:hAnsi="Times New Roman"/>
          <w:iCs/>
          <w:kern w:val="1"/>
          <w:sz w:val="24"/>
          <w:szCs w:val="24"/>
          <w:lang w:eastAsia="hi-IN" w:bidi="hi-IN"/>
        </w:rPr>
        <w:t xml:space="preserve">A szakmacsoport </w:t>
      </w:r>
      <w:r w:rsidRPr="004D58C4">
        <w:rPr>
          <w:rFonts w:ascii="Times New Roman" w:hAnsi="Times New Roman"/>
          <w:iCs/>
          <w:sz w:val="24"/>
          <w:szCs w:val="24"/>
        </w:rPr>
        <w:t>száma és megnevezése</w:t>
      </w:r>
      <w:r w:rsidRPr="004D58C4">
        <w:rPr>
          <w:rFonts w:ascii="Times New Roman" w:hAnsi="Times New Roman"/>
          <w:iCs/>
          <w:kern w:val="1"/>
          <w:sz w:val="24"/>
          <w:szCs w:val="24"/>
          <w:lang w:eastAsia="hi-IN" w:bidi="hi-IN"/>
        </w:rPr>
        <w:t>:</w:t>
      </w:r>
      <w:r w:rsidR="002C75CF" w:rsidRPr="004D58C4">
        <w:rPr>
          <w:rFonts w:ascii="Times New Roman" w:hAnsi="Times New Roman"/>
          <w:iCs/>
          <w:kern w:val="1"/>
          <w:sz w:val="24"/>
          <w:szCs w:val="24"/>
          <w:lang w:eastAsia="hi-IN" w:bidi="hi-IN"/>
        </w:rPr>
        <w:t xml:space="preserve"> 21</w:t>
      </w:r>
      <w:r w:rsidRPr="004D58C4">
        <w:rPr>
          <w:rFonts w:ascii="Times New Roman" w:hAnsi="Times New Roman"/>
          <w:iCs/>
          <w:kern w:val="1"/>
          <w:sz w:val="24"/>
          <w:szCs w:val="24"/>
          <w:lang w:eastAsia="hi-IN" w:bidi="hi-IN"/>
        </w:rPr>
        <w:t xml:space="preserve">. </w:t>
      </w:r>
      <w:r w:rsidR="002C75CF" w:rsidRPr="004D58C4">
        <w:rPr>
          <w:rFonts w:ascii="Times New Roman" w:hAnsi="Times New Roman"/>
          <w:iCs/>
          <w:kern w:val="1"/>
          <w:sz w:val="24"/>
          <w:szCs w:val="24"/>
          <w:lang w:eastAsia="hi-IN" w:bidi="hi-IN"/>
        </w:rPr>
        <w:t>Élelmiszeripar</w:t>
      </w: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D58C4">
        <w:rPr>
          <w:rFonts w:ascii="Times New Roman" w:hAnsi="Times New Roman"/>
          <w:iCs/>
          <w:kern w:val="1"/>
          <w:sz w:val="24"/>
          <w:szCs w:val="24"/>
          <w:lang w:eastAsia="hi-IN" w:bidi="hi-IN"/>
        </w:rPr>
        <w:t xml:space="preserve">Ágazati besorolás </w:t>
      </w:r>
      <w:r w:rsidRPr="004D58C4">
        <w:rPr>
          <w:rFonts w:ascii="Times New Roman" w:hAnsi="Times New Roman"/>
          <w:iCs/>
          <w:sz w:val="24"/>
          <w:szCs w:val="24"/>
        </w:rPr>
        <w:t>száma és megnevezése</w:t>
      </w:r>
      <w:r w:rsidRPr="004D58C4">
        <w:rPr>
          <w:rFonts w:ascii="Times New Roman" w:hAnsi="Times New Roman"/>
          <w:iCs/>
          <w:kern w:val="1"/>
          <w:sz w:val="24"/>
          <w:szCs w:val="24"/>
          <w:lang w:eastAsia="hi-IN" w:bidi="hi-IN"/>
        </w:rPr>
        <w:t xml:space="preserve">: </w:t>
      </w:r>
      <w:r w:rsidR="002C75CF" w:rsidRPr="004D58C4">
        <w:rPr>
          <w:rFonts w:ascii="Times New Roman" w:hAnsi="Times New Roman"/>
          <w:iCs/>
          <w:kern w:val="1"/>
          <w:sz w:val="24"/>
          <w:szCs w:val="24"/>
          <w:lang w:eastAsia="hi-IN" w:bidi="hi-IN"/>
        </w:rPr>
        <w:t>XXXV</w:t>
      </w:r>
      <w:r w:rsidRPr="004D58C4">
        <w:rPr>
          <w:rFonts w:ascii="Times New Roman" w:hAnsi="Times New Roman"/>
          <w:iCs/>
          <w:kern w:val="1"/>
          <w:sz w:val="24"/>
          <w:szCs w:val="24"/>
          <w:lang w:eastAsia="hi-IN" w:bidi="hi-IN"/>
        </w:rPr>
        <w:t xml:space="preserve">I. </w:t>
      </w:r>
      <w:r w:rsidR="002C75CF" w:rsidRPr="004D58C4">
        <w:rPr>
          <w:rFonts w:ascii="Times New Roman" w:hAnsi="Times New Roman"/>
          <w:iCs/>
          <w:kern w:val="1"/>
          <w:sz w:val="24"/>
          <w:szCs w:val="24"/>
          <w:lang w:eastAsia="hi-IN" w:bidi="hi-IN"/>
        </w:rPr>
        <w:t>Élelmiszeripar</w:t>
      </w: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D58C4">
        <w:rPr>
          <w:rFonts w:ascii="Times New Roman" w:hAnsi="Times New Roman"/>
          <w:iCs/>
          <w:kern w:val="1"/>
          <w:sz w:val="24"/>
          <w:szCs w:val="24"/>
          <w:lang w:eastAsia="hi-IN" w:bidi="hi-IN"/>
        </w:rPr>
        <w:t>Elméleti képzési idő aránya:</w:t>
      </w:r>
      <w:r w:rsidR="00E306F8" w:rsidRPr="004D58C4">
        <w:rPr>
          <w:rFonts w:ascii="Times New Roman" w:hAnsi="Times New Roman"/>
          <w:iCs/>
          <w:kern w:val="1"/>
          <w:sz w:val="24"/>
          <w:szCs w:val="24"/>
          <w:lang w:eastAsia="hi-IN" w:bidi="hi-IN"/>
        </w:rPr>
        <w:t xml:space="preserve"> 3</w:t>
      </w:r>
      <w:r w:rsidRPr="004D58C4">
        <w:rPr>
          <w:rFonts w:ascii="Times New Roman" w:hAnsi="Times New Roman"/>
          <w:iCs/>
          <w:kern w:val="1"/>
          <w:sz w:val="24"/>
          <w:szCs w:val="24"/>
          <w:lang w:eastAsia="hi-IN" w:bidi="hi-IN"/>
        </w:rPr>
        <w:t>0%</w:t>
      </w: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D58C4">
        <w:rPr>
          <w:rFonts w:ascii="Times New Roman" w:hAnsi="Times New Roman"/>
          <w:iCs/>
          <w:kern w:val="1"/>
          <w:sz w:val="24"/>
          <w:szCs w:val="24"/>
          <w:lang w:eastAsia="hi-IN" w:bidi="hi-IN"/>
        </w:rPr>
        <w:t>Gyakorlati képzési idő aránya:</w:t>
      </w:r>
      <w:r w:rsidR="00E306F8" w:rsidRPr="004D58C4">
        <w:rPr>
          <w:rFonts w:ascii="Times New Roman" w:hAnsi="Times New Roman"/>
          <w:iCs/>
          <w:kern w:val="1"/>
          <w:sz w:val="24"/>
          <w:szCs w:val="24"/>
          <w:lang w:eastAsia="hi-IN" w:bidi="hi-IN"/>
        </w:rPr>
        <w:t xml:space="preserve"> 7</w:t>
      </w:r>
      <w:r w:rsidRPr="004D58C4">
        <w:rPr>
          <w:rFonts w:ascii="Times New Roman" w:hAnsi="Times New Roman"/>
          <w:iCs/>
          <w:kern w:val="1"/>
          <w:sz w:val="24"/>
          <w:szCs w:val="24"/>
          <w:lang w:eastAsia="hi-IN" w:bidi="hi-IN"/>
        </w:rPr>
        <w:t>0%</w:t>
      </w:r>
    </w:p>
    <w:p w:rsidR="005D02F1" w:rsidRPr="004D58C4" w:rsidRDefault="005D02F1" w:rsidP="000B294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D58C4" w:rsidRDefault="005D02F1" w:rsidP="000B2948">
      <w:pPr>
        <w:widowControl w:val="0"/>
        <w:suppressAutoHyphens/>
        <w:autoSpaceDE w:val="0"/>
        <w:autoSpaceDN w:val="0"/>
        <w:adjustRightInd w:val="0"/>
        <w:jc w:val="both"/>
        <w:rPr>
          <w:rFonts w:ascii="Times New Roman" w:hAnsi="Times New Roman"/>
          <w:b/>
          <w:kern w:val="1"/>
          <w:sz w:val="24"/>
          <w:szCs w:val="24"/>
          <w:lang w:eastAsia="hi-IN" w:bidi="hi-IN"/>
        </w:rPr>
      </w:pPr>
      <w:r w:rsidRPr="004D58C4">
        <w:rPr>
          <w:rFonts w:ascii="Times New Roman" w:hAnsi="Times New Roman"/>
          <w:b/>
          <w:kern w:val="1"/>
          <w:sz w:val="24"/>
          <w:szCs w:val="24"/>
          <w:lang w:eastAsia="hi-IN" w:bidi="hi-IN"/>
        </w:rPr>
        <w:t>III. A szakképzésbe történő belépés feltételei</w:t>
      </w: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3A2748" w:rsidRPr="004D58C4"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smartTag w:uri="urn:schemas-microsoft-com:office:smarttags" w:element="metricconverter">
        <w:r w:rsidRPr="004D58C4">
          <w:rPr>
            <w:rFonts w:ascii="Times New Roman" w:hAnsi="Times New Roman"/>
            <w:iCs/>
            <w:kern w:val="1"/>
            <w:sz w:val="24"/>
            <w:szCs w:val="24"/>
            <w:lang w:eastAsia="hi-IN" w:bidi="hi-IN"/>
          </w:rPr>
          <w:t>Iskola</w:t>
        </w:r>
      </w:smartTag>
      <w:r w:rsidRPr="004D58C4">
        <w:rPr>
          <w:rFonts w:ascii="Times New Roman" w:hAnsi="Times New Roman"/>
          <w:iCs/>
          <w:kern w:val="1"/>
          <w:sz w:val="24"/>
          <w:szCs w:val="24"/>
          <w:lang w:eastAsia="hi-IN" w:bidi="hi-IN"/>
        </w:rPr>
        <w:t>i előképzettség: alapfokú iskolai végzettség vagy iskolai előképzettség hiányában</w:t>
      </w:r>
    </w:p>
    <w:p w:rsidR="003A2748" w:rsidRPr="004D58C4"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p>
    <w:p w:rsidR="003A2748" w:rsidRPr="004D58C4"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r w:rsidRPr="004D58C4">
        <w:rPr>
          <w:rFonts w:ascii="Times New Roman" w:hAnsi="Times New Roman"/>
          <w:iCs/>
          <w:kern w:val="1"/>
          <w:sz w:val="24"/>
          <w:szCs w:val="24"/>
          <w:lang w:eastAsia="hi-IN" w:bidi="hi-IN"/>
        </w:rPr>
        <w:lastRenderedPageBreak/>
        <w:t>Bemeneti kompetenciák: a képzés megkezdhető a részszakképesítés szakmai és vizsgakövetelményeit kiadó rendelet 3. számú mellékletében a 21. Élelmiszeripar szakmacsoportra meghatározott kompetenciák birtokában</w:t>
      </w:r>
    </w:p>
    <w:p w:rsidR="003A2748" w:rsidRPr="004D58C4"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p>
    <w:p w:rsidR="003A2748" w:rsidRPr="004D58C4"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r w:rsidRPr="004D58C4">
        <w:rPr>
          <w:rFonts w:ascii="Times New Roman" w:hAnsi="Times New Roman"/>
          <w:iCs/>
          <w:kern w:val="1"/>
          <w:sz w:val="24"/>
          <w:szCs w:val="24"/>
          <w:lang w:eastAsia="hi-IN" w:bidi="hi-IN"/>
        </w:rPr>
        <w:t>Egészségügyi alkalmassági követelmények: szükségesek.</w:t>
      </w:r>
    </w:p>
    <w:p w:rsidR="003A2748" w:rsidRPr="004D58C4"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p>
    <w:p w:rsidR="003A2748" w:rsidRPr="004D58C4" w:rsidRDefault="003A2748" w:rsidP="003A2748">
      <w:pPr>
        <w:widowControl w:val="0"/>
        <w:suppressAutoHyphens/>
        <w:autoSpaceDE w:val="0"/>
        <w:autoSpaceDN w:val="0"/>
        <w:adjustRightInd w:val="0"/>
        <w:jc w:val="both"/>
        <w:rPr>
          <w:rFonts w:ascii="Times New Roman" w:hAnsi="Times New Roman"/>
          <w:iCs/>
          <w:kern w:val="1"/>
          <w:sz w:val="24"/>
          <w:szCs w:val="24"/>
          <w:lang w:eastAsia="hi-IN" w:bidi="hi-IN"/>
        </w:rPr>
      </w:pPr>
      <w:r w:rsidRPr="004D58C4">
        <w:rPr>
          <w:rFonts w:ascii="Times New Roman" w:hAnsi="Times New Roman"/>
          <w:iCs/>
          <w:kern w:val="1"/>
          <w:sz w:val="24"/>
          <w:szCs w:val="24"/>
          <w:lang w:eastAsia="hi-IN" w:bidi="hi-IN"/>
        </w:rPr>
        <w:t>Pályaalkalmassági követelmények: -</w:t>
      </w:r>
    </w:p>
    <w:p w:rsidR="005D02F1" w:rsidRPr="004D58C4" w:rsidRDefault="005D02F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5D02F1" w:rsidRPr="004D58C4" w:rsidRDefault="005D02F1" w:rsidP="00A63108">
      <w:pPr>
        <w:widowControl w:val="0"/>
        <w:suppressAutoHyphens/>
        <w:jc w:val="both"/>
        <w:rPr>
          <w:rFonts w:ascii="Times New Roman" w:hAnsi="Times New Roman"/>
          <w:b/>
          <w:kern w:val="1"/>
          <w:sz w:val="24"/>
          <w:szCs w:val="24"/>
          <w:lang w:eastAsia="hi-IN" w:bidi="hi-IN"/>
        </w:rPr>
      </w:pPr>
      <w:r w:rsidRPr="004D58C4">
        <w:rPr>
          <w:rFonts w:ascii="Times New Roman" w:hAnsi="Times New Roman"/>
          <w:b/>
          <w:kern w:val="1"/>
          <w:sz w:val="24"/>
          <w:szCs w:val="24"/>
          <w:lang w:eastAsia="hi-IN" w:bidi="hi-IN"/>
        </w:rPr>
        <w:t>IV.</w:t>
      </w:r>
      <w:r w:rsidRPr="004D58C4">
        <w:rPr>
          <w:rFonts w:ascii="Times New Roman" w:hAnsi="Times New Roman"/>
          <w:b/>
          <w:kern w:val="1"/>
          <w:sz w:val="24"/>
          <w:szCs w:val="24"/>
          <w:lang w:eastAsia="hi-IN" w:bidi="hi-IN"/>
        </w:rPr>
        <w:tab/>
        <w:t>A szakképzés szervezésének feltételei</w:t>
      </w:r>
    </w:p>
    <w:p w:rsidR="005D02F1" w:rsidRPr="004D58C4" w:rsidRDefault="005D02F1" w:rsidP="00A63108">
      <w:pPr>
        <w:widowControl w:val="0"/>
        <w:suppressAutoHyphens/>
        <w:jc w:val="both"/>
        <w:rPr>
          <w:rFonts w:ascii="Times New Roman" w:hAnsi="Times New Roman"/>
          <w:b/>
          <w:kern w:val="1"/>
          <w:sz w:val="24"/>
          <w:szCs w:val="24"/>
          <w:lang w:eastAsia="hi-IN" w:bidi="hi-IN"/>
        </w:rPr>
      </w:pPr>
    </w:p>
    <w:p w:rsidR="005D02F1" w:rsidRPr="004D58C4" w:rsidRDefault="005D02F1" w:rsidP="00A63108">
      <w:pPr>
        <w:widowControl w:val="0"/>
        <w:suppressAutoHyphens/>
        <w:jc w:val="both"/>
        <w:rPr>
          <w:rFonts w:ascii="Times New Roman" w:hAnsi="Times New Roman"/>
          <w:b/>
          <w:kern w:val="1"/>
          <w:sz w:val="24"/>
          <w:szCs w:val="24"/>
          <w:lang w:eastAsia="hi-IN" w:bidi="hi-IN"/>
        </w:rPr>
      </w:pPr>
      <w:r w:rsidRPr="004D58C4">
        <w:rPr>
          <w:rFonts w:ascii="Times New Roman" w:hAnsi="Times New Roman"/>
          <w:b/>
          <w:kern w:val="1"/>
          <w:sz w:val="24"/>
          <w:szCs w:val="24"/>
          <w:lang w:eastAsia="hi-IN" w:bidi="hi-IN"/>
        </w:rPr>
        <w:t>Személyi feltételek</w:t>
      </w:r>
    </w:p>
    <w:p w:rsidR="005D02F1" w:rsidRPr="004D58C4" w:rsidRDefault="005D02F1"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5D02F1" w:rsidRPr="004D58C4" w:rsidRDefault="005D02F1"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Ezen túl az alábbi tantárgyak oktatására az alábbi végzettséggel rendelkező szakember alkalmazható:</w:t>
      </w:r>
    </w:p>
    <w:p w:rsidR="005D02F1" w:rsidRPr="004D58C4" w:rsidRDefault="005D02F1"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AD3412" w:rsidRPr="004D58C4">
        <w:trPr>
          <w:jc w:val="center"/>
        </w:trPr>
        <w:tc>
          <w:tcPr>
            <w:tcW w:w="4053" w:type="dxa"/>
          </w:tcPr>
          <w:p w:rsidR="005D02F1" w:rsidRPr="004D58C4" w:rsidRDefault="005D02F1" w:rsidP="00010E5A">
            <w:pPr>
              <w:widowControl w:val="0"/>
              <w:suppressAutoHyphens/>
              <w:jc w:val="center"/>
              <w:rPr>
                <w:rFonts w:ascii="Times New Roman" w:hAnsi="Times New Roman"/>
                <w:b/>
                <w:kern w:val="1"/>
                <w:sz w:val="24"/>
                <w:szCs w:val="24"/>
                <w:lang w:eastAsia="hi-IN" w:bidi="hi-IN"/>
              </w:rPr>
            </w:pPr>
            <w:r w:rsidRPr="004D58C4">
              <w:rPr>
                <w:rFonts w:ascii="Times New Roman" w:hAnsi="Times New Roman"/>
                <w:b/>
                <w:kern w:val="1"/>
                <w:sz w:val="24"/>
                <w:szCs w:val="24"/>
                <w:lang w:eastAsia="hi-IN" w:bidi="hi-IN"/>
              </w:rPr>
              <w:t>Tantárgy</w:t>
            </w:r>
          </w:p>
        </w:tc>
        <w:tc>
          <w:tcPr>
            <w:tcW w:w="4678" w:type="dxa"/>
          </w:tcPr>
          <w:p w:rsidR="005D02F1" w:rsidRPr="004D58C4" w:rsidRDefault="005D02F1" w:rsidP="00010E5A">
            <w:pPr>
              <w:widowControl w:val="0"/>
              <w:suppressAutoHyphens/>
              <w:jc w:val="center"/>
              <w:rPr>
                <w:rFonts w:ascii="Times New Roman" w:hAnsi="Times New Roman"/>
                <w:b/>
                <w:kern w:val="1"/>
                <w:sz w:val="24"/>
                <w:szCs w:val="24"/>
                <w:lang w:eastAsia="hi-IN" w:bidi="hi-IN"/>
              </w:rPr>
            </w:pPr>
            <w:r w:rsidRPr="004D58C4">
              <w:rPr>
                <w:rFonts w:ascii="Times New Roman" w:hAnsi="Times New Roman"/>
                <w:b/>
                <w:kern w:val="1"/>
                <w:sz w:val="24"/>
                <w:szCs w:val="24"/>
                <w:lang w:eastAsia="hi-IN" w:bidi="hi-IN"/>
              </w:rPr>
              <w:t>Szakképesítés/Szakképzettség</w:t>
            </w:r>
          </w:p>
        </w:tc>
      </w:tr>
      <w:tr w:rsidR="005D02F1" w:rsidRPr="004D58C4">
        <w:trPr>
          <w:jc w:val="center"/>
        </w:trPr>
        <w:tc>
          <w:tcPr>
            <w:tcW w:w="4053" w:type="dxa"/>
            <w:vAlign w:val="center"/>
          </w:tcPr>
          <w:p w:rsidR="005D02F1" w:rsidRPr="004D58C4" w:rsidRDefault="005D02F1" w:rsidP="000B2948">
            <w:pPr>
              <w:widowControl w:val="0"/>
              <w:suppressAutoHyphens/>
              <w:jc w:val="center"/>
              <w:rPr>
                <w:rFonts w:ascii="Times New Roman" w:hAnsi="Times New Roman"/>
                <w:bCs/>
                <w:kern w:val="1"/>
                <w:sz w:val="24"/>
                <w:szCs w:val="24"/>
                <w:lang w:eastAsia="hi-IN" w:bidi="hi-IN"/>
              </w:rPr>
            </w:pPr>
            <w:r w:rsidRPr="004D58C4">
              <w:rPr>
                <w:rFonts w:ascii="Times New Roman" w:hAnsi="Times New Roman"/>
                <w:bCs/>
                <w:kern w:val="1"/>
                <w:sz w:val="24"/>
                <w:szCs w:val="24"/>
                <w:lang w:eastAsia="hi-IN" w:bidi="hi-IN"/>
              </w:rPr>
              <w:t>-</w:t>
            </w:r>
          </w:p>
        </w:tc>
        <w:tc>
          <w:tcPr>
            <w:tcW w:w="4678" w:type="dxa"/>
          </w:tcPr>
          <w:p w:rsidR="005D02F1" w:rsidRPr="004D58C4" w:rsidRDefault="005D02F1" w:rsidP="000B2948">
            <w:pPr>
              <w:widowControl w:val="0"/>
              <w:suppressAutoHyphens/>
              <w:jc w:val="center"/>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w:t>
            </w:r>
          </w:p>
        </w:tc>
      </w:tr>
    </w:tbl>
    <w:p w:rsidR="005D02F1" w:rsidRPr="004D58C4" w:rsidRDefault="005D02F1" w:rsidP="00A63108">
      <w:pPr>
        <w:widowControl w:val="0"/>
        <w:suppressAutoHyphens/>
        <w:jc w:val="both"/>
        <w:rPr>
          <w:rFonts w:ascii="Times New Roman" w:hAnsi="Times New Roman"/>
          <w:b/>
          <w:kern w:val="1"/>
          <w:sz w:val="24"/>
          <w:szCs w:val="24"/>
          <w:lang w:eastAsia="hi-IN" w:bidi="hi-IN"/>
        </w:rPr>
      </w:pPr>
    </w:p>
    <w:p w:rsidR="005D02F1" w:rsidRPr="004D58C4" w:rsidRDefault="005D02F1" w:rsidP="00A63108">
      <w:pPr>
        <w:widowControl w:val="0"/>
        <w:suppressAutoHyphens/>
        <w:jc w:val="both"/>
        <w:rPr>
          <w:rFonts w:ascii="Times New Roman" w:hAnsi="Times New Roman"/>
          <w:b/>
          <w:kern w:val="1"/>
          <w:sz w:val="24"/>
          <w:szCs w:val="24"/>
          <w:lang w:eastAsia="hi-IN" w:bidi="hi-IN"/>
        </w:rPr>
      </w:pPr>
      <w:r w:rsidRPr="004D58C4">
        <w:rPr>
          <w:rFonts w:ascii="Times New Roman" w:hAnsi="Times New Roman"/>
          <w:b/>
          <w:kern w:val="1"/>
          <w:sz w:val="24"/>
          <w:szCs w:val="24"/>
          <w:lang w:eastAsia="hi-IN" w:bidi="hi-IN"/>
        </w:rPr>
        <w:t>Tárgyi feltételek</w:t>
      </w:r>
    </w:p>
    <w:p w:rsidR="005D02F1" w:rsidRPr="004D58C4" w:rsidRDefault="005D02F1"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rsidR="005D02F1" w:rsidRPr="004D58C4" w:rsidRDefault="005D02F1" w:rsidP="006E18F9">
      <w:pPr>
        <w:widowControl w:val="0"/>
        <w:suppressAutoHyphens/>
        <w:jc w:val="both"/>
        <w:rPr>
          <w:rFonts w:ascii="Times New Roman" w:hAnsi="Times New Roman"/>
          <w:kern w:val="1"/>
          <w:sz w:val="24"/>
          <w:szCs w:val="24"/>
          <w:lang w:eastAsia="hi-IN" w:bidi="hi-IN"/>
        </w:rPr>
      </w:pPr>
    </w:p>
    <w:tbl>
      <w:tblPr>
        <w:tblW w:w="5075" w:type="pct"/>
        <w:tblCellMar>
          <w:left w:w="0" w:type="dxa"/>
          <w:right w:w="0" w:type="dxa"/>
        </w:tblCellMar>
        <w:tblLook w:val="0000" w:firstRow="0" w:lastRow="0" w:firstColumn="0" w:lastColumn="0" w:noHBand="0" w:noVBand="0"/>
      </w:tblPr>
      <w:tblGrid>
        <w:gridCol w:w="9216"/>
      </w:tblGrid>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Konyhai berendezések, felszerelések és gépek</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Terítés, felszolgálás eszközei</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Takarító eszközök, gépek</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Mosás, vasalás gépei, eszközei</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Csecsemőgondozási felszerelések</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Betegágy, házi beteggondozási felszerelések</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Elsősegélynyújtás eszközei, anyagai</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Telefon</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Számítógép (szoftverek, hardver, Internet kapcsolat, nyomtató, szkenner)</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Vendégszobai bútorok</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Vendégszoba berendezési kiegészítők</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Mini-bárkocsi</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Szabadtűzön főzés eszközei és berendezései</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Virágoskert, konyhakert terület, művelési eszközök</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Fűnyíró</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Udvargondozási eszközök</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Szabadidős tevékenység (játszótér) eszközei</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Népi kismesterségek bemutatásához szükséges eszközök</w:t>
            </w:r>
          </w:p>
        </w:tc>
      </w:tr>
      <w:tr w:rsidR="00AD3412"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E306F8">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Házkörüli állatok, állattartási eszközök</w:t>
            </w:r>
          </w:p>
        </w:tc>
      </w:tr>
      <w:tr w:rsidR="00E306F8" w:rsidRPr="004D58C4" w:rsidTr="002C75CF">
        <w:tc>
          <w:tcPr>
            <w:tcW w:w="5000" w:type="pct"/>
            <w:tcBorders>
              <w:top w:val="single" w:sz="4" w:space="0" w:color="auto"/>
              <w:left w:val="single" w:sz="4" w:space="0" w:color="auto"/>
              <w:bottom w:val="single" w:sz="4" w:space="0" w:color="auto"/>
              <w:right w:val="single" w:sz="4" w:space="0" w:color="auto"/>
            </w:tcBorders>
            <w:vAlign w:val="bottom"/>
          </w:tcPr>
          <w:p w:rsidR="00E306F8" w:rsidRPr="004D58C4" w:rsidRDefault="00E306F8" w:rsidP="00C90A92">
            <w:pPr>
              <w:widowControl w:val="0"/>
              <w:autoSpaceDE w:val="0"/>
              <w:autoSpaceDN w:val="0"/>
              <w:adjustRightInd w:val="0"/>
              <w:ind w:left="147"/>
              <w:jc w:val="both"/>
              <w:rPr>
                <w:rFonts w:ascii="Times New Roman" w:hAnsi="Times New Roman"/>
                <w:sz w:val="24"/>
                <w:szCs w:val="24"/>
              </w:rPr>
            </w:pPr>
            <w:r w:rsidRPr="004D58C4">
              <w:rPr>
                <w:rFonts w:ascii="Times New Roman" w:hAnsi="Times New Roman"/>
                <w:sz w:val="24"/>
                <w:szCs w:val="24"/>
              </w:rPr>
              <w:t>Disznóvágás, házi zöldség- és gyümölcsfeldolgozás eszközei</w:t>
            </w:r>
          </w:p>
        </w:tc>
      </w:tr>
    </w:tbl>
    <w:p w:rsidR="005D02F1" w:rsidRPr="004D58C4" w:rsidRDefault="005D02F1" w:rsidP="00A63108">
      <w:pPr>
        <w:widowControl w:val="0"/>
        <w:suppressAutoHyphens/>
        <w:jc w:val="both"/>
        <w:rPr>
          <w:rFonts w:ascii="Times New Roman" w:hAnsi="Times New Roman"/>
          <w:kern w:val="1"/>
          <w:sz w:val="24"/>
          <w:szCs w:val="24"/>
          <w:lang w:eastAsia="hi-IN" w:bidi="hi-IN"/>
        </w:rPr>
      </w:pPr>
    </w:p>
    <w:p w:rsidR="005D02F1" w:rsidRPr="004D58C4" w:rsidRDefault="005D02F1" w:rsidP="0081742E">
      <w:pPr>
        <w:widowControl w:val="0"/>
        <w:suppressAutoHyphens/>
        <w:ind w:left="30"/>
        <w:jc w:val="both"/>
        <w:rPr>
          <w:rFonts w:ascii="Times New Roman" w:hAnsi="Times New Roman"/>
          <w:i/>
          <w:kern w:val="1"/>
          <w:sz w:val="24"/>
          <w:szCs w:val="24"/>
          <w:lang w:eastAsia="hi-IN" w:bidi="hi-IN"/>
        </w:rPr>
      </w:pPr>
      <w:r w:rsidRPr="004D58C4">
        <w:rPr>
          <w:rFonts w:ascii="Times New Roman" w:hAnsi="Times New Roman"/>
          <w:i/>
          <w:kern w:val="1"/>
          <w:sz w:val="24"/>
          <w:szCs w:val="24"/>
          <w:lang w:eastAsia="hi-IN" w:bidi="hi-IN"/>
        </w:rPr>
        <w:t>Ajánlás a szakmai képzés lebonyolításához szükséges további eszközökre és felszerelésekre</w:t>
      </w:r>
    </w:p>
    <w:p w:rsidR="005D02F1" w:rsidRPr="004D58C4" w:rsidRDefault="005D02F1" w:rsidP="00FA5995">
      <w:pPr>
        <w:widowControl w:val="0"/>
        <w:suppressAutoHyphens/>
        <w:jc w:val="both"/>
        <w:rPr>
          <w:rFonts w:ascii="Times New Roman" w:hAnsi="Times New Roman"/>
          <w:i/>
          <w:kern w:val="1"/>
          <w:sz w:val="24"/>
          <w:szCs w:val="24"/>
          <w:lang w:eastAsia="hi-IN" w:bidi="hi-IN"/>
        </w:rPr>
      </w:pPr>
      <w:r w:rsidRPr="004D58C4">
        <w:rPr>
          <w:rFonts w:ascii="Times New Roman" w:hAnsi="Times New Roman"/>
          <w:i/>
          <w:kern w:val="1"/>
          <w:sz w:val="24"/>
          <w:szCs w:val="24"/>
          <w:lang w:eastAsia="hi-IN" w:bidi="hi-IN"/>
        </w:rPr>
        <w:t>Nincs</w:t>
      </w:r>
    </w:p>
    <w:p w:rsidR="003A2748" w:rsidRPr="001D1812" w:rsidRDefault="003A2748" w:rsidP="003A2748">
      <w:pPr>
        <w:widowControl w:val="0"/>
        <w:numPr>
          <w:ilvl w:val="0"/>
          <w:numId w:val="2"/>
        </w:numPr>
        <w:suppressAutoHyphens/>
        <w:jc w:val="both"/>
        <w:rPr>
          <w:rFonts w:ascii="Times New Roman" w:hAnsi="Times New Roman"/>
          <w:b/>
          <w:kern w:val="1"/>
          <w:sz w:val="24"/>
          <w:szCs w:val="24"/>
          <w:lang w:eastAsia="hi-IN" w:bidi="hi-IN"/>
        </w:rPr>
      </w:pPr>
      <w:r w:rsidRPr="001D1812">
        <w:rPr>
          <w:rFonts w:ascii="Times New Roman" w:hAnsi="Times New Roman"/>
          <w:b/>
          <w:kern w:val="1"/>
          <w:sz w:val="24"/>
          <w:szCs w:val="24"/>
          <w:lang w:eastAsia="hi-IN" w:bidi="hi-IN"/>
        </w:rPr>
        <w:lastRenderedPageBreak/>
        <w:t>A fogyatékossági típushoz kapcsolódó általános információk, javaslatok</w:t>
      </w:r>
    </w:p>
    <w:p w:rsidR="003A2748" w:rsidRPr="004D58C4" w:rsidRDefault="003A2748" w:rsidP="003A2748">
      <w:pPr>
        <w:widowControl w:val="0"/>
        <w:suppressAutoHyphens/>
        <w:ind w:left="30"/>
        <w:jc w:val="both"/>
        <w:rPr>
          <w:rFonts w:ascii="Times New Roman" w:hAnsi="Times New Roman"/>
          <w:b/>
          <w:kern w:val="1"/>
          <w:sz w:val="24"/>
          <w:szCs w:val="24"/>
          <w:lang w:eastAsia="hi-IN" w:bidi="hi-IN"/>
        </w:rPr>
      </w:pPr>
    </w:p>
    <w:p w:rsidR="00A45831" w:rsidRPr="004D58C4" w:rsidRDefault="00A45831" w:rsidP="00A45831">
      <w:pPr>
        <w:widowControl w:val="0"/>
        <w:suppressAutoHyphens/>
        <w:jc w:val="both"/>
        <w:rPr>
          <w:rFonts w:ascii="Times New Roman" w:hAnsi="Times New Roman"/>
          <w:b/>
          <w:kern w:val="1"/>
          <w:sz w:val="24"/>
          <w:szCs w:val="24"/>
          <w:lang w:eastAsia="hi-IN" w:bidi="hi-IN"/>
        </w:rPr>
      </w:pPr>
    </w:p>
    <w:p w:rsidR="00A45831" w:rsidRPr="004D58C4" w:rsidRDefault="00A45831" w:rsidP="00A45831">
      <w:pPr>
        <w:autoSpaceDE w:val="0"/>
        <w:autoSpaceDN w:val="0"/>
        <w:adjustRightInd w:val="0"/>
        <w:ind w:left="2124" w:firstLine="708"/>
        <w:rPr>
          <w:rFonts w:ascii="Times New Roman" w:hAnsi="Times New Roman"/>
          <w:b/>
          <w:bCs/>
          <w:sz w:val="24"/>
          <w:szCs w:val="24"/>
        </w:rPr>
      </w:pPr>
      <w:r w:rsidRPr="004D58C4">
        <w:rPr>
          <w:rFonts w:ascii="Times New Roman" w:hAnsi="Times New Roman"/>
          <w:b/>
          <w:bCs/>
          <w:sz w:val="24"/>
          <w:szCs w:val="24"/>
        </w:rPr>
        <w:t>A hallássérült tanulók</w:t>
      </w:r>
    </w:p>
    <w:p w:rsidR="00A45831" w:rsidRPr="004D58C4" w:rsidRDefault="00A45831" w:rsidP="00A45831">
      <w:pPr>
        <w:autoSpaceDE w:val="0"/>
        <w:autoSpaceDN w:val="0"/>
        <w:adjustRightInd w:val="0"/>
        <w:jc w:val="both"/>
        <w:rPr>
          <w:rFonts w:ascii="Times New Roman" w:hAnsi="Times New Roman"/>
          <w:b/>
          <w:bCs/>
          <w:sz w:val="24"/>
          <w:szCs w:val="24"/>
        </w:rPr>
      </w:pPr>
    </w:p>
    <w:p w:rsidR="00A45831" w:rsidRPr="004D58C4" w:rsidRDefault="00A45831" w:rsidP="00A45831">
      <w:pPr>
        <w:pStyle w:val="Listaszerbekezds"/>
        <w:numPr>
          <w:ilvl w:val="0"/>
          <w:numId w:val="37"/>
        </w:numPr>
        <w:autoSpaceDE w:val="0"/>
        <w:autoSpaceDN w:val="0"/>
        <w:adjustRightInd w:val="0"/>
        <w:ind w:left="360" w:hanging="720"/>
        <w:contextualSpacing/>
        <w:jc w:val="both"/>
        <w:rPr>
          <w:rFonts w:ascii="Times New Roman" w:hAnsi="Times New Roman"/>
          <w:b/>
          <w:bCs/>
          <w:sz w:val="24"/>
          <w:szCs w:val="24"/>
        </w:rPr>
      </w:pPr>
      <w:r w:rsidRPr="004D58C4">
        <w:rPr>
          <w:rFonts w:ascii="Times New Roman" w:hAnsi="Times New Roman"/>
          <w:b/>
          <w:bCs/>
          <w:sz w:val="24"/>
          <w:szCs w:val="24"/>
        </w:rPr>
        <w:t>A hallássérülés fogalma</w:t>
      </w:r>
    </w:p>
    <w:p w:rsidR="00A45831" w:rsidRPr="004D58C4" w:rsidRDefault="00A45831" w:rsidP="00A45831">
      <w:pPr>
        <w:jc w:val="both"/>
        <w:rPr>
          <w:rFonts w:ascii="Times New Roman" w:hAnsi="Times New Roman"/>
          <w:sz w:val="24"/>
          <w:szCs w:val="24"/>
        </w:rPr>
      </w:pPr>
    </w:p>
    <w:p w:rsidR="00A45831" w:rsidRPr="004D58C4" w:rsidRDefault="00A45831" w:rsidP="00A45831">
      <w:pPr>
        <w:jc w:val="both"/>
        <w:rPr>
          <w:rFonts w:ascii="Times New Roman" w:hAnsi="Times New Roman"/>
          <w:sz w:val="24"/>
          <w:szCs w:val="24"/>
        </w:rPr>
      </w:pPr>
      <w:r w:rsidRPr="004D58C4">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xml:space="preserve">Az emberi fül meghatározott </w:t>
      </w:r>
      <w:r w:rsidRPr="004D58C4">
        <w:rPr>
          <w:rFonts w:ascii="Times New Roman" w:hAnsi="Times New Roman"/>
          <w:b/>
          <w:sz w:val="24"/>
          <w:szCs w:val="24"/>
        </w:rPr>
        <w:t>magasságú</w:t>
      </w:r>
      <w:r w:rsidRPr="004D58C4">
        <w:rPr>
          <w:rFonts w:ascii="Times New Roman" w:hAnsi="Times New Roman"/>
          <w:sz w:val="24"/>
          <w:szCs w:val="24"/>
        </w:rPr>
        <w:t xml:space="preserve"> és </w:t>
      </w:r>
      <w:r w:rsidRPr="004D58C4">
        <w:rPr>
          <w:rFonts w:ascii="Times New Roman" w:hAnsi="Times New Roman"/>
          <w:b/>
          <w:sz w:val="24"/>
          <w:szCs w:val="24"/>
        </w:rPr>
        <w:t>hangerejű</w:t>
      </w:r>
      <w:r w:rsidRPr="004D58C4">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jc w:val="both"/>
        <w:rPr>
          <w:rFonts w:ascii="Times New Roman" w:hAnsi="Times New Roman"/>
          <w:sz w:val="24"/>
          <w:szCs w:val="24"/>
        </w:rPr>
      </w:pPr>
      <w:r w:rsidRPr="004D58C4">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A45831" w:rsidRPr="004D58C4" w:rsidRDefault="00A45831" w:rsidP="00A45831">
      <w:pPr>
        <w:jc w:val="both"/>
        <w:rPr>
          <w:rFonts w:ascii="Times New Roman" w:hAnsi="Times New Roman"/>
          <w:sz w:val="24"/>
          <w:szCs w:val="24"/>
        </w:rPr>
      </w:pPr>
      <w:r w:rsidRPr="004D58C4">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A45831" w:rsidRPr="004D58C4" w:rsidRDefault="00A45831" w:rsidP="00A45831">
      <w:pPr>
        <w:jc w:val="both"/>
        <w:rPr>
          <w:rFonts w:ascii="Times New Roman" w:hAnsi="Times New Roman"/>
          <w:sz w:val="24"/>
          <w:szCs w:val="24"/>
        </w:rPr>
      </w:pPr>
      <w:r w:rsidRPr="004D58C4">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A45831" w:rsidRPr="004D58C4" w:rsidRDefault="00A45831" w:rsidP="00A45831">
      <w:pPr>
        <w:jc w:val="both"/>
        <w:rPr>
          <w:rFonts w:ascii="Times New Roman" w:hAnsi="Times New Roman"/>
          <w:sz w:val="24"/>
          <w:szCs w:val="24"/>
        </w:rPr>
      </w:pPr>
      <w:r w:rsidRPr="004D58C4">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A45831" w:rsidRPr="004D58C4" w:rsidRDefault="00A45831" w:rsidP="00A45831">
      <w:pPr>
        <w:tabs>
          <w:tab w:val="left" w:pos="550"/>
        </w:tabs>
        <w:autoSpaceDE w:val="0"/>
        <w:autoSpaceDN w:val="0"/>
        <w:adjustRightInd w:val="0"/>
        <w:jc w:val="both"/>
        <w:rPr>
          <w:rFonts w:ascii="Times New Roman" w:hAnsi="Times New Roman"/>
          <w:b/>
          <w:bCs/>
          <w:sz w:val="24"/>
          <w:szCs w:val="24"/>
        </w:rPr>
      </w:pPr>
    </w:p>
    <w:p w:rsidR="00A45831" w:rsidRPr="004D58C4" w:rsidRDefault="00A45831" w:rsidP="00A45831">
      <w:pPr>
        <w:tabs>
          <w:tab w:val="left" w:pos="550"/>
        </w:tabs>
        <w:autoSpaceDE w:val="0"/>
        <w:autoSpaceDN w:val="0"/>
        <w:adjustRightInd w:val="0"/>
        <w:jc w:val="both"/>
        <w:rPr>
          <w:rFonts w:ascii="Times New Roman" w:hAnsi="Times New Roman"/>
          <w:b/>
          <w:bCs/>
          <w:sz w:val="24"/>
          <w:szCs w:val="24"/>
        </w:rPr>
      </w:pPr>
      <w:r w:rsidRPr="004D58C4">
        <w:rPr>
          <w:rFonts w:ascii="Times New Roman" w:hAnsi="Times New Roman"/>
          <w:b/>
          <w:bCs/>
          <w:sz w:val="24"/>
          <w:szCs w:val="24"/>
        </w:rPr>
        <w:t>2.</w:t>
      </w:r>
      <w:r w:rsidRPr="004D58C4">
        <w:rPr>
          <w:rFonts w:ascii="Times New Roman" w:hAnsi="Times New Roman"/>
          <w:b/>
          <w:bCs/>
          <w:sz w:val="24"/>
          <w:szCs w:val="24"/>
        </w:rPr>
        <w:tab/>
        <w:t xml:space="preserve"> A hallássérültek csoportosítása</w:t>
      </w:r>
    </w:p>
    <w:p w:rsidR="00A45831" w:rsidRPr="004D58C4" w:rsidRDefault="00A45831" w:rsidP="00A45831">
      <w:pPr>
        <w:autoSpaceDE w:val="0"/>
        <w:autoSpaceDN w:val="0"/>
        <w:adjustRightInd w:val="0"/>
        <w:jc w:val="both"/>
        <w:rPr>
          <w:rFonts w:ascii="Times New Roman" w:hAnsi="Times New Roman"/>
          <w:b/>
          <w:bCs/>
          <w:sz w:val="24"/>
          <w:szCs w:val="24"/>
        </w:rPr>
      </w:pPr>
    </w:p>
    <w:p w:rsidR="00A45831" w:rsidRPr="004D58C4" w:rsidRDefault="00A45831" w:rsidP="00A45831">
      <w:pPr>
        <w:tabs>
          <w:tab w:val="left" w:pos="990"/>
        </w:tabs>
        <w:autoSpaceDE w:val="0"/>
        <w:autoSpaceDN w:val="0"/>
        <w:adjustRightInd w:val="0"/>
        <w:ind w:left="660" w:hanging="220"/>
        <w:jc w:val="both"/>
        <w:rPr>
          <w:rFonts w:ascii="Times New Roman" w:hAnsi="Times New Roman"/>
          <w:b/>
          <w:bCs/>
          <w:sz w:val="24"/>
          <w:szCs w:val="24"/>
        </w:rPr>
      </w:pPr>
      <w:r w:rsidRPr="004D58C4">
        <w:rPr>
          <w:rFonts w:ascii="Times New Roman" w:hAnsi="Times New Roman"/>
          <w:b/>
          <w:bCs/>
          <w:sz w:val="24"/>
          <w:szCs w:val="24"/>
        </w:rPr>
        <w:t>2.1.</w:t>
      </w:r>
      <w:r w:rsidRPr="004D58C4">
        <w:rPr>
          <w:rFonts w:ascii="Times New Roman" w:hAnsi="Times New Roman"/>
          <w:b/>
          <w:bCs/>
          <w:sz w:val="24"/>
          <w:szCs w:val="24"/>
        </w:rPr>
        <w:tab/>
        <w:t xml:space="preserve"> A hallásveszteség foka, mértéke, típusa szerinti felosztás:</w:t>
      </w:r>
    </w:p>
    <w:p w:rsidR="00A45831" w:rsidRPr="004D58C4" w:rsidRDefault="00A45831" w:rsidP="00A45831">
      <w:pPr>
        <w:pStyle w:val="Listaszerbekezds"/>
        <w:numPr>
          <w:ilvl w:val="0"/>
          <w:numId w:val="38"/>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Nagyothallók, akiknek a hallásvesztesége 20-90 dB a beszédfrekvenciában.</w:t>
      </w:r>
    </w:p>
    <w:p w:rsidR="00A45831" w:rsidRPr="004D58C4" w:rsidRDefault="00A45831" w:rsidP="00A45831">
      <w:pPr>
        <w:pStyle w:val="Listaszerbekezds"/>
        <w:numPr>
          <w:ilvl w:val="0"/>
          <w:numId w:val="38"/>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Siketség határán lévő nagyothallók, akiknek 90-110 dB a hallásvesztesége a beszédfrekvenciákon.</w:t>
      </w:r>
    </w:p>
    <w:p w:rsidR="00A45831" w:rsidRPr="004D58C4" w:rsidRDefault="00A45831" w:rsidP="00A45831">
      <w:pPr>
        <w:pStyle w:val="Listaszerbekezds"/>
        <w:numPr>
          <w:ilvl w:val="0"/>
          <w:numId w:val="38"/>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 xml:space="preserve">Siketek, akiknél 110 dB a hallásveszteség a beszédfrekvenciákon </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tabs>
          <w:tab w:val="left" w:pos="990"/>
        </w:tabs>
        <w:autoSpaceDE w:val="0"/>
        <w:autoSpaceDN w:val="0"/>
        <w:adjustRightInd w:val="0"/>
        <w:ind w:left="660" w:hanging="220"/>
        <w:jc w:val="both"/>
        <w:rPr>
          <w:rFonts w:ascii="Times New Roman" w:hAnsi="Times New Roman"/>
          <w:b/>
          <w:bCs/>
          <w:sz w:val="24"/>
          <w:szCs w:val="24"/>
        </w:rPr>
      </w:pPr>
      <w:r w:rsidRPr="004D58C4">
        <w:rPr>
          <w:rFonts w:ascii="Times New Roman" w:hAnsi="Times New Roman"/>
          <w:b/>
          <w:bCs/>
          <w:sz w:val="24"/>
          <w:szCs w:val="24"/>
        </w:rPr>
        <w:t>2.2.</w:t>
      </w:r>
      <w:r w:rsidRPr="004D58C4">
        <w:rPr>
          <w:rFonts w:ascii="Times New Roman" w:hAnsi="Times New Roman"/>
          <w:b/>
          <w:bCs/>
          <w:sz w:val="24"/>
          <w:szCs w:val="24"/>
        </w:rPr>
        <w:tab/>
        <w:t xml:space="preserve"> A hallásveszteség fellépésének időpontja szempontjából történő felosztás</w:t>
      </w:r>
    </w:p>
    <w:p w:rsidR="00A45831" w:rsidRPr="004D58C4" w:rsidRDefault="00A45831" w:rsidP="00A45831">
      <w:pPr>
        <w:pStyle w:val="Listaszerbekezds"/>
        <w:numPr>
          <w:ilvl w:val="0"/>
          <w:numId w:val="40"/>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lastRenderedPageBreak/>
        <w:t>Prelinguális, vagyis a beszéd, a nyelv megtanulása előtti időszakban fellépő</w:t>
      </w:r>
    </w:p>
    <w:p w:rsidR="00A45831" w:rsidRPr="004D58C4" w:rsidRDefault="00A45831" w:rsidP="00A45831">
      <w:pPr>
        <w:autoSpaceDE w:val="0"/>
        <w:autoSpaceDN w:val="0"/>
        <w:adjustRightInd w:val="0"/>
        <w:ind w:firstLine="709"/>
        <w:jc w:val="both"/>
        <w:rPr>
          <w:rFonts w:ascii="Times New Roman" w:hAnsi="Times New Roman"/>
          <w:sz w:val="24"/>
          <w:szCs w:val="24"/>
        </w:rPr>
      </w:pPr>
      <w:r w:rsidRPr="004D58C4">
        <w:rPr>
          <w:rFonts w:ascii="Times New Roman" w:hAnsi="Times New Roman"/>
          <w:sz w:val="24"/>
          <w:szCs w:val="24"/>
        </w:rPr>
        <w:t>hallássérülés.</w:t>
      </w:r>
    </w:p>
    <w:p w:rsidR="00A45831" w:rsidRPr="004D58C4" w:rsidRDefault="00A45831" w:rsidP="00A45831">
      <w:pPr>
        <w:pStyle w:val="Listaszerbekezds"/>
        <w:numPr>
          <w:ilvl w:val="0"/>
          <w:numId w:val="39"/>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Posztlinguális, vagyis a beszéd, a nyelv megtanulása utáni időszakban fellépő</w:t>
      </w:r>
    </w:p>
    <w:p w:rsidR="00A45831" w:rsidRPr="004D58C4" w:rsidRDefault="00A45831" w:rsidP="00A45831">
      <w:pPr>
        <w:autoSpaceDE w:val="0"/>
        <w:autoSpaceDN w:val="0"/>
        <w:adjustRightInd w:val="0"/>
        <w:ind w:firstLine="709"/>
        <w:jc w:val="both"/>
        <w:rPr>
          <w:rFonts w:ascii="Times New Roman" w:hAnsi="Times New Roman"/>
          <w:sz w:val="24"/>
          <w:szCs w:val="24"/>
        </w:rPr>
      </w:pPr>
      <w:r w:rsidRPr="004D58C4">
        <w:rPr>
          <w:rFonts w:ascii="Times New Roman" w:hAnsi="Times New Roman"/>
          <w:sz w:val="24"/>
          <w:szCs w:val="24"/>
        </w:rPr>
        <w:t>hallássérülés.</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tabs>
          <w:tab w:val="left" w:pos="990"/>
        </w:tabs>
        <w:autoSpaceDE w:val="0"/>
        <w:autoSpaceDN w:val="0"/>
        <w:adjustRightInd w:val="0"/>
        <w:ind w:left="660" w:hanging="220"/>
        <w:jc w:val="both"/>
        <w:rPr>
          <w:rFonts w:ascii="Times New Roman" w:hAnsi="Times New Roman"/>
          <w:sz w:val="24"/>
          <w:szCs w:val="24"/>
        </w:rPr>
      </w:pPr>
      <w:r w:rsidRPr="004D58C4">
        <w:rPr>
          <w:rFonts w:ascii="Times New Roman" w:hAnsi="Times New Roman"/>
          <w:b/>
          <w:sz w:val="24"/>
          <w:szCs w:val="24"/>
        </w:rPr>
        <w:t>2.3.</w:t>
      </w:r>
      <w:r w:rsidRPr="004D58C4">
        <w:rPr>
          <w:rFonts w:ascii="Times New Roman" w:hAnsi="Times New Roman"/>
          <w:b/>
          <w:sz w:val="24"/>
          <w:szCs w:val="24"/>
        </w:rPr>
        <w:tab/>
      </w:r>
      <w:r w:rsidRPr="004D58C4">
        <w:rPr>
          <w:rFonts w:ascii="Times New Roman" w:hAnsi="Times New Roman"/>
          <w:sz w:val="24"/>
          <w:szCs w:val="24"/>
        </w:rPr>
        <w:t xml:space="preserve"> A csoportosítás történhet </w:t>
      </w:r>
      <w:r w:rsidRPr="004D58C4">
        <w:rPr>
          <w:rFonts w:ascii="Times New Roman" w:hAnsi="Times New Roman"/>
          <w:b/>
          <w:bCs/>
          <w:sz w:val="24"/>
          <w:szCs w:val="24"/>
        </w:rPr>
        <w:t>a hallásküszöb</w:t>
      </w:r>
      <w:r w:rsidRPr="004D58C4">
        <w:rPr>
          <w:rFonts w:ascii="Times New Roman" w:hAnsi="Times New Roman"/>
          <w:sz w:val="24"/>
          <w:szCs w:val="24"/>
        </w:rPr>
        <w:t xml:space="preserve">, </w:t>
      </w:r>
      <w:r w:rsidRPr="004D58C4">
        <w:rPr>
          <w:rFonts w:ascii="Times New Roman" w:hAnsi="Times New Roman"/>
          <w:b/>
          <w:bCs/>
          <w:sz w:val="24"/>
          <w:szCs w:val="24"/>
        </w:rPr>
        <w:t xml:space="preserve">a beszéd-, nyelv megértés nehézségei </w:t>
      </w:r>
      <w:r w:rsidRPr="004D58C4">
        <w:rPr>
          <w:rFonts w:ascii="Times New Roman" w:hAnsi="Times New Roman"/>
          <w:sz w:val="24"/>
          <w:szCs w:val="24"/>
        </w:rPr>
        <w:t xml:space="preserve">és </w:t>
      </w:r>
      <w:r w:rsidRPr="004D58C4">
        <w:rPr>
          <w:rFonts w:ascii="Times New Roman" w:hAnsi="Times New Roman"/>
          <w:b/>
          <w:bCs/>
          <w:sz w:val="24"/>
          <w:szCs w:val="24"/>
        </w:rPr>
        <w:t xml:space="preserve">speciális fejlesztési szükségletek </w:t>
      </w:r>
      <w:r w:rsidRPr="004D58C4">
        <w:rPr>
          <w:rFonts w:ascii="Times New Roman" w:hAnsi="Times New Roman"/>
          <w:sz w:val="24"/>
          <w:szCs w:val="24"/>
        </w:rPr>
        <w:t>szerint:</w:t>
      </w:r>
    </w:p>
    <w:p w:rsidR="00A45831" w:rsidRPr="004D58C4" w:rsidRDefault="00A45831" w:rsidP="00A45831">
      <w:pPr>
        <w:autoSpaceDE w:val="0"/>
        <w:autoSpaceDN w:val="0"/>
        <w:adjustRightInd w:val="0"/>
        <w:ind w:firstLine="660"/>
        <w:jc w:val="both"/>
        <w:rPr>
          <w:rFonts w:ascii="Times New Roman" w:hAnsi="Times New Roman"/>
          <w:sz w:val="24"/>
          <w:szCs w:val="24"/>
        </w:rPr>
      </w:pPr>
    </w:p>
    <w:p w:rsidR="00A45831" w:rsidRPr="004D58C4" w:rsidRDefault="00A45831" w:rsidP="00A4583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D58C4">
        <w:rPr>
          <w:rFonts w:ascii="Times New Roman" w:hAnsi="Times New Roman"/>
          <w:sz w:val="24"/>
          <w:szCs w:val="24"/>
        </w:rPr>
        <w:t>Enyhe fokú nagyothallás (30-45 dB a hallásküszöb)</w:t>
      </w:r>
    </w:p>
    <w:p w:rsidR="00A45831" w:rsidRPr="004D58C4" w:rsidRDefault="00A45831" w:rsidP="00A4583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D58C4">
        <w:rPr>
          <w:rFonts w:ascii="Times New Roman" w:hAnsi="Times New Roman"/>
          <w:sz w:val="24"/>
          <w:szCs w:val="24"/>
        </w:rPr>
        <w:t>Közepes fokú nagyothallás (46-65 dB a hallásküszöb)</w:t>
      </w:r>
    </w:p>
    <w:p w:rsidR="00A45831" w:rsidRPr="004D58C4" w:rsidRDefault="00A45831" w:rsidP="00A4583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D58C4">
        <w:rPr>
          <w:rFonts w:ascii="Times New Roman" w:hAnsi="Times New Roman"/>
          <w:sz w:val="24"/>
          <w:szCs w:val="24"/>
        </w:rPr>
        <w:t>Súlyos fokú nagyothallás (66-90 dB a hallásküszöb)</w:t>
      </w:r>
    </w:p>
    <w:p w:rsidR="00A45831" w:rsidRPr="004D58C4" w:rsidRDefault="00A45831" w:rsidP="00A4583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D58C4">
        <w:rPr>
          <w:rFonts w:ascii="Times New Roman" w:hAnsi="Times New Roman"/>
          <w:sz w:val="24"/>
          <w:szCs w:val="24"/>
        </w:rPr>
        <w:t>Átmenet a nagyothallás és a siketség között (91-110 dB a hallásküszöb)</w:t>
      </w:r>
    </w:p>
    <w:p w:rsidR="00A45831" w:rsidRPr="004D58C4" w:rsidRDefault="00A45831" w:rsidP="00A45831">
      <w:pPr>
        <w:pStyle w:val="Listaszerbekezds"/>
        <w:numPr>
          <w:ilvl w:val="0"/>
          <w:numId w:val="44"/>
        </w:numPr>
        <w:autoSpaceDE w:val="0"/>
        <w:autoSpaceDN w:val="0"/>
        <w:adjustRightInd w:val="0"/>
        <w:spacing w:after="200" w:line="276" w:lineRule="auto"/>
        <w:jc w:val="both"/>
        <w:rPr>
          <w:rFonts w:ascii="Times New Roman" w:hAnsi="Times New Roman"/>
          <w:sz w:val="24"/>
          <w:szCs w:val="24"/>
        </w:rPr>
      </w:pPr>
      <w:r w:rsidRPr="004D58C4">
        <w:rPr>
          <w:rFonts w:ascii="Times New Roman" w:hAnsi="Times New Roman"/>
          <w:sz w:val="24"/>
          <w:szCs w:val="24"/>
        </w:rPr>
        <w:t>Siketség (110 dB felett)</w:t>
      </w:r>
    </w:p>
    <w:p w:rsidR="00A45831" w:rsidRPr="004D58C4" w:rsidRDefault="00A45831" w:rsidP="00A45831">
      <w:pPr>
        <w:pStyle w:val="Listaszerbekezds"/>
        <w:numPr>
          <w:ilvl w:val="0"/>
          <w:numId w:val="43"/>
        </w:numPr>
        <w:autoSpaceDE w:val="0"/>
        <w:autoSpaceDN w:val="0"/>
        <w:adjustRightInd w:val="0"/>
        <w:spacing w:after="200" w:line="276" w:lineRule="auto"/>
        <w:jc w:val="both"/>
        <w:rPr>
          <w:rFonts w:ascii="Times New Roman" w:hAnsi="Times New Roman"/>
          <w:b/>
          <w:bCs/>
          <w:sz w:val="24"/>
          <w:szCs w:val="24"/>
        </w:rPr>
      </w:pPr>
      <w:r w:rsidRPr="004D58C4">
        <w:rPr>
          <w:rFonts w:ascii="Times New Roman" w:hAnsi="Times New Roman"/>
          <w:b/>
          <w:bCs/>
          <w:sz w:val="24"/>
          <w:szCs w:val="24"/>
        </w:rPr>
        <w:t>A hallássérülés okai</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A hallási fogyatékosság okai lehetnek örökletesek és szerzettek.</w:t>
      </w:r>
    </w:p>
    <w:p w:rsidR="00A45831" w:rsidRDefault="00A45831" w:rsidP="00A45831">
      <w:pPr>
        <w:pStyle w:val="Szvegtrzsbehzssal1"/>
        <w:ind w:left="0"/>
        <w:jc w:val="both"/>
      </w:pPr>
      <w:r w:rsidRPr="004D58C4">
        <w:t>A halláscsökkenés rendkívül összetett kórkép, a nagyothallás és siketség okai igen sokrétűek. Kórtani szempontból két fő csoportra oszthatóak:</w:t>
      </w:r>
    </w:p>
    <w:p w:rsidR="001D1812" w:rsidRPr="004D58C4" w:rsidRDefault="001D1812" w:rsidP="00A45831">
      <w:pPr>
        <w:pStyle w:val="Szvegtrzsbehzssal1"/>
        <w:ind w:left="0"/>
        <w:jc w:val="both"/>
      </w:pPr>
    </w:p>
    <w:p w:rsidR="00A45831" w:rsidRPr="004D58C4" w:rsidRDefault="00A45831" w:rsidP="00A45831">
      <w:pPr>
        <w:ind w:left="720" w:hanging="360"/>
        <w:jc w:val="both"/>
        <w:rPr>
          <w:rFonts w:ascii="Times New Roman" w:hAnsi="Times New Roman"/>
          <w:b/>
          <w:sz w:val="24"/>
          <w:szCs w:val="24"/>
        </w:rPr>
      </w:pPr>
      <w:r w:rsidRPr="004D58C4">
        <w:rPr>
          <w:rFonts w:ascii="Times New Roman" w:hAnsi="Times New Roman"/>
          <w:b/>
          <w:sz w:val="24"/>
          <w:szCs w:val="24"/>
        </w:rPr>
        <w:t>3.1. Örökletes vagy genetikai hallási fogyatékosság</w:t>
      </w:r>
    </w:p>
    <w:p w:rsidR="00A45831" w:rsidRPr="004D58C4" w:rsidRDefault="00A45831" w:rsidP="00A45831">
      <w:pPr>
        <w:ind w:left="720" w:hanging="360"/>
        <w:jc w:val="both"/>
        <w:rPr>
          <w:rFonts w:ascii="Times New Roman" w:hAnsi="Times New Roman"/>
          <w:sz w:val="24"/>
          <w:szCs w:val="24"/>
        </w:rPr>
      </w:pPr>
    </w:p>
    <w:p w:rsidR="00A45831" w:rsidRPr="004D58C4" w:rsidRDefault="00A45831" w:rsidP="00A45831">
      <w:pPr>
        <w:pStyle w:val="Szvegtrzsbehzssal1"/>
        <w:jc w:val="both"/>
      </w:pPr>
      <w:r w:rsidRPr="004D58C4">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A45831" w:rsidRPr="004D58C4" w:rsidRDefault="00A45831" w:rsidP="00A45831">
      <w:pPr>
        <w:pStyle w:val="Szvegtrzsbehzssal1"/>
        <w:ind w:left="360"/>
        <w:jc w:val="both"/>
      </w:pPr>
    </w:p>
    <w:p w:rsidR="00A45831" w:rsidRPr="004D58C4" w:rsidRDefault="00A45831" w:rsidP="00A45831">
      <w:pPr>
        <w:pStyle w:val="Szvegtrzsbehzssal1"/>
        <w:jc w:val="both"/>
        <w:rPr>
          <w:b/>
        </w:rPr>
      </w:pPr>
      <w:r w:rsidRPr="004D58C4">
        <w:rPr>
          <w:b/>
        </w:rPr>
        <w:t>3.2.Szerzett hallási fogyatékosság</w:t>
      </w:r>
    </w:p>
    <w:p w:rsidR="00A45831" w:rsidRPr="004D58C4" w:rsidRDefault="00A45831" w:rsidP="00A45831">
      <w:pPr>
        <w:pStyle w:val="Szvegtrzsbehzssal1"/>
        <w:ind w:left="360"/>
        <w:jc w:val="both"/>
      </w:pPr>
      <w:r w:rsidRPr="004D58C4">
        <w:t xml:space="preserve">A szerzett hallási fogyatékosság esetében, az ártalmak három csoportját különböztetjük meg: </w:t>
      </w:r>
    </w:p>
    <w:p w:rsidR="00A45831" w:rsidRPr="004D58C4" w:rsidRDefault="00A45831" w:rsidP="00A45831">
      <w:pPr>
        <w:pStyle w:val="Szvegtrzsbehzssal1"/>
        <w:tabs>
          <w:tab w:val="left" w:pos="360"/>
        </w:tabs>
        <w:spacing w:after="0"/>
        <w:ind w:left="0"/>
        <w:jc w:val="both"/>
      </w:pPr>
      <w:r w:rsidRPr="004D58C4">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A45831" w:rsidRPr="004D58C4" w:rsidRDefault="00A45831" w:rsidP="00A45831">
      <w:pPr>
        <w:pStyle w:val="Szvegtrzsbehzssal1"/>
        <w:tabs>
          <w:tab w:val="left" w:pos="360"/>
        </w:tabs>
        <w:spacing w:after="0"/>
        <w:ind w:left="0"/>
        <w:jc w:val="both"/>
      </w:pPr>
      <w:r w:rsidRPr="004D58C4">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A45831" w:rsidRPr="004D58C4" w:rsidRDefault="00A45831" w:rsidP="00A45831">
      <w:pPr>
        <w:pStyle w:val="Szvegtrzsbehzssal1"/>
        <w:tabs>
          <w:tab w:val="left" w:pos="360"/>
        </w:tabs>
        <w:spacing w:after="0"/>
        <w:ind w:left="0"/>
        <w:jc w:val="both"/>
      </w:pPr>
      <w:r w:rsidRPr="004D58C4">
        <w:tab/>
        <w:t xml:space="preserve">Posztnatális - a születés után sokféle kórok (mechanikai, fizikai, kémiai, biológiai) vezethet halláskárosodáshoz, sokszor egymással kölcsönhatásban. A szülés utáni első </w:t>
      </w:r>
      <w:r w:rsidRPr="004D58C4">
        <w:lastRenderedPageBreak/>
        <w:t>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4D58C4">
        <w:rPr>
          <w:b/>
        </w:rPr>
        <w:t xml:space="preserve"> </w:t>
      </w:r>
      <w:r w:rsidRPr="004D58C4">
        <w:t>és más fertőző betegségek előfordulása, mégis számolni kell ennek veszélyével, mely hallóideg, középfül vagy belsőfül eredetű hallássérülést okozhat.</w:t>
      </w:r>
    </w:p>
    <w:p w:rsidR="00A45831" w:rsidRPr="004D58C4" w:rsidRDefault="00A45831" w:rsidP="00A45831">
      <w:pPr>
        <w:pStyle w:val="Szvegtrzsbehzssal1"/>
        <w:tabs>
          <w:tab w:val="left" w:pos="360"/>
        </w:tabs>
        <w:spacing w:after="0"/>
        <w:ind w:left="0"/>
        <w:jc w:val="both"/>
      </w:pPr>
      <w:r w:rsidRPr="004D58C4">
        <w:t>Az utóbbi évtizedekben az antibiotikumok széleskörű elterjedésével nőtt a hallássérült gyermekek száma. Főleg a súlyos, gyulladásos betegségekre felírt erős antibiotikumok okozhatnak hallóideg károsodást.</w:t>
      </w:r>
    </w:p>
    <w:p w:rsidR="00A45831" w:rsidRPr="004D58C4" w:rsidRDefault="00A45831" w:rsidP="00A45831">
      <w:pPr>
        <w:pStyle w:val="Szvegtrzsbehzssal1"/>
        <w:ind w:left="0"/>
        <w:jc w:val="both"/>
      </w:pPr>
      <w:r w:rsidRPr="004D58C4">
        <w:t>Mechanikai traumák</w:t>
      </w:r>
      <w:r w:rsidRPr="004D58C4">
        <w:rPr>
          <w:b/>
        </w:rPr>
        <w:t xml:space="preserve">, </w:t>
      </w:r>
      <w:r w:rsidRPr="004D58C4">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A45831" w:rsidRPr="004D58C4" w:rsidRDefault="00A45831" w:rsidP="00A45831">
      <w:pPr>
        <w:pStyle w:val="Szvegtrzsbehzssal1"/>
        <w:ind w:left="0"/>
        <w:jc w:val="both"/>
      </w:pPr>
      <w:r w:rsidRPr="004D58C4">
        <w:t>Kémiai anyagoknak</w:t>
      </w:r>
      <w:r w:rsidRPr="004D58C4">
        <w:rPr>
          <w:b/>
        </w:rPr>
        <w:t xml:space="preserve">, </w:t>
      </w:r>
      <w:r w:rsidRPr="004D58C4">
        <w:t xml:space="preserve">bizonyos vegyszereknek, gyógyszereknek a belső fülre gyakorolt, többnyire hosszabb ideig tartó mérgező, károsító hatásuk van. </w:t>
      </w:r>
    </w:p>
    <w:p w:rsidR="00A45831" w:rsidRPr="004D58C4" w:rsidRDefault="00A45831" w:rsidP="00A45831">
      <w:pPr>
        <w:pStyle w:val="Szvegtrzsbehzssal1"/>
        <w:ind w:left="0"/>
        <w:jc w:val="both"/>
      </w:pPr>
    </w:p>
    <w:p w:rsidR="00A45831" w:rsidRPr="004D58C4" w:rsidRDefault="00A45831" w:rsidP="00A45831">
      <w:pPr>
        <w:jc w:val="both"/>
        <w:rPr>
          <w:rFonts w:ascii="Times New Roman" w:hAnsi="Times New Roman"/>
          <w:sz w:val="24"/>
          <w:szCs w:val="24"/>
        </w:rPr>
      </w:pPr>
      <w:r w:rsidRPr="004D58C4">
        <w:rPr>
          <w:rFonts w:ascii="Times New Roman" w:hAnsi="Times New Roman"/>
          <w:sz w:val="24"/>
          <w:szCs w:val="24"/>
        </w:rPr>
        <w:t>A hallássérülésnek tehát többféle oka lehet. Származhat a külső, a közép- és a belsőfül zavarából.</w:t>
      </w:r>
    </w:p>
    <w:p w:rsidR="00A45831" w:rsidRPr="004D58C4" w:rsidRDefault="00A45831" w:rsidP="00A45831">
      <w:pPr>
        <w:jc w:val="both"/>
        <w:rPr>
          <w:rFonts w:ascii="Times New Roman" w:hAnsi="Times New Roman"/>
          <w:sz w:val="24"/>
          <w:szCs w:val="24"/>
        </w:rPr>
      </w:pPr>
      <w:r w:rsidRPr="004D58C4">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A45831" w:rsidRPr="004D58C4" w:rsidRDefault="00A45831" w:rsidP="00A45831">
      <w:pPr>
        <w:jc w:val="both"/>
        <w:rPr>
          <w:rFonts w:ascii="Times New Roman" w:hAnsi="Times New Roman"/>
          <w:sz w:val="24"/>
          <w:szCs w:val="24"/>
        </w:rPr>
      </w:pPr>
      <w:r w:rsidRPr="004D58C4">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pStyle w:val="Listaszerbekezds"/>
        <w:numPr>
          <w:ilvl w:val="0"/>
          <w:numId w:val="43"/>
        </w:numPr>
        <w:tabs>
          <w:tab w:val="left" w:pos="360"/>
        </w:tabs>
        <w:autoSpaceDE w:val="0"/>
        <w:autoSpaceDN w:val="0"/>
        <w:adjustRightInd w:val="0"/>
        <w:spacing w:after="200" w:line="276" w:lineRule="auto"/>
        <w:jc w:val="both"/>
        <w:rPr>
          <w:rFonts w:ascii="Times New Roman" w:hAnsi="Times New Roman"/>
          <w:b/>
          <w:bCs/>
          <w:sz w:val="24"/>
          <w:szCs w:val="24"/>
        </w:rPr>
      </w:pPr>
      <w:r w:rsidRPr="004D58C4">
        <w:rPr>
          <w:rFonts w:ascii="Times New Roman" w:hAnsi="Times New Roman"/>
          <w:b/>
          <w:bCs/>
          <w:sz w:val="24"/>
          <w:szCs w:val="24"/>
        </w:rPr>
        <w:t>A hallássérülés következményei</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A hallássérülés a legsúlyosabban a beszédet és a nyelv kialakulását, kibontakozását érinti.</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autoSpaceDE w:val="0"/>
        <w:autoSpaceDN w:val="0"/>
        <w:adjustRightInd w:val="0"/>
        <w:jc w:val="both"/>
        <w:rPr>
          <w:rFonts w:ascii="Times New Roman" w:hAnsi="Times New Roman"/>
          <w:b/>
          <w:sz w:val="24"/>
          <w:szCs w:val="24"/>
        </w:rPr>
      </w:pPr>
      <w:r w:rsidRPr="004D58C4">
        <w:rPr>
          <w:rFonts w:ascii="Times New Roman" w:hAnsi="Times New Roman"/>
          <w:b/>
          <w:sz w:val="24"/>
          <w:szCs w:val="24"/>
        </w:rPr>
        <w:t>4.1.A hallás jelentősége</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hallás minden irányból közvetít (a hallás révén a személy az őt körülvevő teljes térrel kapcsolatban áll)</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hallás távolabbi eseményekről is közvetít (amit már a szemünkkel nem vagyunk képesek érzékelni, a fülünkkel még halljuk)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lastRenderedPageBreak/>
        <w:t>- a hallás permanens ingerközvetítő (akaratlagosan nem kapcsolható ki)</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az akusztikus benyomások, illetve a beszéd irányítják a vizuális észlelést („Nézd mi van ott!”)</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az akusztikus ingerek érdeklődést kíváncsiságot váltanak ki</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az akusztikus benyomás előkészít a bekövetkező eseményre (hallom, hogy csengetnek)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hallás útján kialakult belső beszédnek magatartás szabályozó szerepe van</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hallás hangulatokat közvetít</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hallás alapján kialakuló beszéd a kapcsolatfelvétel és kapcsolattartás legfőbb eszköze.</w:t>
      </w:r>
    </w:p>
    <w:p w:rsidR="00A45831" w:rsidRPr="004D58C4" w:rsidRDefault="00A45831" w:rsidP="00A45831">
      <w:pPr>
        <w:autoSpaceDE w:val="0"/>
        <w:autoSpaceDN w:val="0"/>
        <w:adjustRightInd w:val="0"/>
        <w:jc w:val="both"/>
        <w:rPr>
          <w:rFonts w:ascii="Times New Roman" w:hAnsi="Times New Roman"/>
          <w:sz w:val="24"/>
          <w:szCs w:val="24"/>
        </w:rPr>
      </w:pPr>
    </w:p>
    <w:p w:rsidR="00A45831"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A felsoroltak alapján láthatjuk, hogy a halláscsökkenés esetén milyen negatívumok érhetik a gyermeket.</w:t>
      </w:r>
    </w:p>
    <w:p w:rsidR="001D1812" w:rsidRPr="004D58C4" w:rsidRDefault="001D1812" w:rsidP="00A45831">
      <w:pPr>
        <w:autoSpaceDE w:val="0"/>
        <w:autoSpaceDN w:val="0"/>
        <w:adjustRightInd w:val="0"/>
        <w:jc w:val="both"/>
        <w:rPr>
          <w:rFonts w:ascii="Times New Roman" w:hAnsi="Times New Roman"/>
          <w:sz w:val="24"/>
          <w:szCs w:val="24"/>
        </w:rPr>
      </w:pP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Többek között:</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figyelem önkényesen vándorol</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személyiség merevebbé válhat, nehezen vált egyik helyzetről a másikra, megszokott sémákat alkalmaz, sokszor inadekvát módon.</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személyiség kevésbé finoman differenciált, az érzelmi világ szegényesebb, fejletlenebb, az empátiás készség fejletlen.</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magatartást a vizuális benyomások irányítják, és csak kis mértékben befolyásolják a társadalmi konvenciók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xml:space="preserve">- Jellemző lehet a kapcsolatok beszűkülése. Ebből adódhat információhiány. </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Gyakori mások szándékának félreértelmezése.</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Téves ítélkezés</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Agresszió</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Önértékelési problémák.</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autoSpaceDE w:val="0"/>
        <w:autoSpaceDN w:val="0"/>
        <w:adjustRightInd w:val="0"/>
        <w:jc w:val="both"/>
        <w:rPr>
          <w:rFonts w:ascii="Times New Roman" w:hAnsi="Times New Roman"/>
          <w:b/>
          <w:sz w:val="24"/>
          <w:szCs w:val="24"/>
        </w:rPr>
      </w:pPr>
      <w:r w:rsidRPr="004D58C4">
        <w:rPr>
          <w:rFonts w:ascii="Times New Roman" w:hAnsi="Times New Roman"/>
          <w:b/>
          <w:sz w:val="24"/>
          <w:szCs w:val="24"/>
        </w:rPr>
        <w:t>4.2. Beszédkommunikáció, a nyelv elsajátításának zavara</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autoSpaceDE w:val="0"/>
        <w:autoSpaceDN w:val="0"/>
        <w:adjustRightInd w:val="0"/>
        <w:jc w:val="both"/>
        <w:rPr>
          <w:rFonts w:ascii="Times New Roman" w:hAnsi="Times New Roman"/>
          <w:b/>
          <w:sz w:val="24"/>
          <w:szCs w:val="24"/>
        </w:rPr>
      </w:pPr>
      <w:r w:rsidRPr="004D58C4">
        <w:rPr>
          <w:rFonts w:ascii="Times New Roman" w:hAnsi="Times New Roman"/>
          <w:b/>
          <w:sz w:val="24"/>
          <w:szCs w:val="24"/>
        </w:rPr>
        <w:t>4.2.1. Kiejtés</w:t>
      </w:r>
    </w:p>
    <w:p w:rsidR="00A45831" w:rsidRPr="004D58C4" w:rsidRDefault="00A45831" w:rsidP="00A45831">
      <w:pPr>
        <w:pStyle w:val="Szvegtrzsbehzssal1"/>
        <w:ind w:left="360"/>
        <w:jc w:val="both"/>
      </w:pPr>
      <w:r w:rsidRPr="004D58C4">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A45831" w:rsidRPr="004D58C4" w:rsidRDefault="00A45831" w:rsidP="00A45831">
      <w:pPr>
        <w:pStyle w:val="Szvegtrzsbehzssal1"/>
        <w:spacing w:after="0"/>
        <w:ind w:left="357"/>
        <w:jc w:val="both"/>
      </w:pPr>
      <w:r w:rsidRPr="004D58C4">
        <w:t xml:space="preserve">A súlyos hallássérültek beszédének jellemző vonásai lehetnek </w:t>
      </w:r>
    </w:p>
    <w:p w:rsidR="00A45831" w:rsidRPr="004D58C4" w:rsidRDefault="00A45831" w:rsidP="00A45831">
      <w:pPr>
        <w:pStyle w:val="Szvegtrzsbehzssal1"/>
        <w:numPr>
          <w:ilvl w:val="0"/>
          <w:numId w:val="42"/>
        </w:numPr>
        <w:suppressAutoHyphens/>
        <w:spacing w:after="0"/>
        <w:jc w:val="both"/>
      </w:pPr>
      <w:r w:rsidRPr="004D58C4">
        <w:lastRenderedPageBreak/>
        <w:t>Elmosódott, hasonló hangzású magánhangzók</w:t>
      </w:r>
    </w:p>
    <w:p w:rsidR="00A45831" w:rsidRPr="004D58C4" w:rsidRDefault="00A45831" w:rsidP="00A45831">
      <w:pPr>
        <w:pStyle w:val="Szvegtrzsbehzssal1"/>
        <w:numPr>
          <w:ilvl w:val="0"/>
          <w:numId w:val="42"/>
        </w:numPr>
        <w:suppressAutoHyphens/>
        <w:spacing w:after="0"/>
        <w:jc w:val="both"/>
      </w:pPr>
      <w:r w:rsidRPr="004D58C4">
        <w:t>Lelassult beszédtempó</w:t>
      </w:r>
    </w:p>
    <w:p w:rsidR="00A45831" w:rsidRPr="004D58C4" w:rsidRDefault="00A45831" w:rsidP="00A45831">
      <w:pPr>
        <w:pStyle w:val="Szvegtrzsbehzssal1"/>
        <w:numPr>
          <w:ilvl w:val="0"/>
          <w:numId w:val="42"/>
        </w:numPr>
        <w:suppressAutoHyphens/>
        <w:spacing w:after="0"/>
        <w:jc w:val="both"/>
      </w:pPr>
      <w:r w:rsidRPr="004D58C4">
        <w:t>Bizonytalan izomfeszültséggel képzett szavak</w:t>
      </w:r>
    </w:p>
    <w:p w:rsidR="00A45831" w:rsidRPr="004D58C4" w:rsidRDefault="00A45831" w:rsidP="00A45831">
      <w:pPr>
        <w:pStyle w:val="Szvegtrzsbehzssal1"/>
        <w:numPr>
          <w:ilvl w:val="0"/>
          <w:numId w:val="42"/>
        </w:numPr>
        <w:suppressAutoHyphens/>
        <w:spacing w:after="0"/>
        <w:jc w:val="both"/>
      </w:pPr>
      <w:r w:rsidRPr="004D58C4">
        <w:t>Gyakran hibás vagy hiányzó sziszegő hangok</w:t>
      </w:r>
    </w:p>
    <w:p w:rsidR="00A45831" w:rsidRPr="004D58C4" w:rsidRDefault="00A45831" w:rsidP="00A45831">
      <w:pPr>
        <w:pStyle w:val="Szvegtrzsbehzssal1"/>
        <w:numPr>
          <w:ilvl w:val="0"/>
          <w:numId w:val="42"/>
        </w:numPr>
        <w:suppressAutoHyphens/>
        <w:spacing w:after="0"/>
        <w:jc w:val="both"/>
      </w:pPr>
      <w:r w:rsidRPr="004D58C4">
        <w:t>Helytelen levegővétel</w:t>
      </w:r>
    </w:p>
    <w:p w:rsidR="00A45831" w:rsidRPr="004D58C4" w:rsidRDefault="00A45831" w:rsidP="00A45831">
      <w:pPr>
        <w:pStyle w:val="Szvegtrzsbehzssal1"/>
        <w:numPr>
          <w:ilvl w:val="0"/>
          <w:numId w:val="42"/>
        </w:numPr>
        <w:suppressAutoHyphens/>
        <w:spacing w:after="0"/>
        <w:jc w:val="both"/>
      </w:pPr>
      <w:r w:rsidRPr="004D58C4">
        <w:t>Gyakori orrhangzósság</w:t>
      </w:r>
    </w:p>
    <w:p w:rsidR="00A45831" w:rsidRPr="004D58C4" w:rsidRDefault="00A45831" w:rsidP="00A45831">
      <w:pPr>
        <w:pStyle w:val="Szvegtrzsbehzssal1"/>
        <w:numPr>
          <w:ilvl w:val="0"/>
          <w:numId w:val="42"/>
        </w:numPr>
        <w:suppressAutoHyphens/>
        <w:spacing w:after="0"/>
        <w:jc w:val="both"/>
      </w:pPr>
      <w:r w:rsidRPr="004D58C4">
        <w:t>Feszített hangszalagréssel képzett hangok (fejhang)</w:t>
      </w:r>
    </w:p>
    <w:p w:rsidR="00A45831" w:rsidRPr="004D58C4" w:rsidRDefault="00A45831" w:rsidP="00A45831">
      <w:pPr>
        <w:pStyle w:val="Szvegtrzsbehzssal1"/>
        <w:numPr>
          <w:ilvl w:val="0"/>
          <w:numId w:val="42"/>
        </w:numPr>
        <w:suppressAutoHyphens/>
        <w:spacing w:after="0"/>
        <w:jc w:val="both"/>
      </w:pPr>
      <w:r w:rsidRPr="004D58C4">
        <w:t>Gyakori hangcserék a hasonló képzésű, a hasonló területeken képzett, hasonló hangzású és hasonló vizuális képet nyújtó hangok között</w:t>
      </w:r>
    </w:p>
    <w:p w:rsidR="00A45831" w:rsidRPr="004D58C4" w:rsidRDefault="00A45831" w:rsidP="00A45831">
      <w:pPr>
        <w:pStyle w:val="Szvegtrzsbehzssal1"/>
        <w:numPr>
          <w:ilvl w:val="0"/>
          <w:numId w:val="42"/>
        </w:numPr>
        <w:suppressAutoHyphens/>
        <w:spacing w:after="0"/>
        <w:jc w:val="both"/>
      </w:pPr>
      <w:r w:rsidRPr="004D58C4">
        <w:t>Ritmustalan, hangsúlytalan, dinamikátlan beszédtempó</w:t>
      </w:r>
    </w:p>
    <w:p w:rsidR="00A45831" w:rsidRPr="004D58C4" w:rsidRDefault="00A45831" w:rsidP="00A45831">
      <w:pPr>
        <w:pStyle w:val="Szvegtrzsbehzssal1"/>
        <w:numPr>
          <w:ilvl w:val="0"/>
          <w:numId w:val="42"/>
        </w:numPr>
        <w:suppressAutoHyphens/>
        <w:spacing w:after="0"/>
        <w:jc w:val="both"/>
      </w:pPr>
      <w:r w:rsidRPr="004D58C4">
        <w:t>Darabos, zavart ritmus</w:t>
      </w:r>
    </w:p>
    <w:p w:rsidR="00A45831" w:rsidRPr="004D58C4" w:rsidRDefault="00A45831" w:rsidP="00A45831">
      <w:pPr>
        <w:pStyle w:val="Szvegtrzsbehzssal1"/>
        <w:spacing w:after="0"/>
        <w:ind w:left="357"/>
        <w:jc w:val="both"/>
      </w:pPr>
    </w:p>
    <w:p w:rsidR="00A45831" w:rsidRPr="004D58C4" w:rsidRDefault="00A45831" w:rsidP="00A45831">
      <w:pPr>
        <w:pStyle w:val="Szvegtrzsbehzssal1"/>
        <w:spacing w:after="0"/>
        <w:ind w:left="357"/>
        <w:jc w:val="both"/>
      </w:pPr>
      <w:r w:rsidRPr="004D58C4">
        <w:t xml:space="preserve">A hibás ejtés gyakran vezet </w:t>
      </w:r>
      <w:r w:rsidRPr="004D58C4">
        <w:rPr>
          <w:b/>
        </w:rPr>
        <w:t>helyesírási hibák</w:t>
      </w:r>
      <w:r w:rsidRPr="004D58C4">
        <w:t>hoz. A gyermek, fiatal úgy írja le a szavakat, ahogyan ejti őket, vagyis gyakran hibásan. Ez a hiba az írás és az olvasás egyidejű alkalmazásával jól javítható, és a kiejtésre is pozitívan hat.</w:t>
      </w:r>
    </w:p>
    <w:p w:rsidR="00A45831" w:rsidRPr="004D58C4" w:rsidRDefault="00A45831" w:rsidP="00A45831">
      <w:pPr>
        <w:pStyle w:val="Szvegtrzsbehzssal1"/>
        <w:spacing w:after="0"/>
        <w:ind w:left="0"/>
        <w:jc w:val="both"/>
      </w:pPr>
    </w:p>
    <w:p w:rsidR="00A45831" w:rsidRPr="004D58C4" w:rsidRDefault="00A45831" w:rsidP="00A45831">
      <w:pPr>
        <w:pStyle w:val="Szvegtrzsbehzssal1"/>
        <w:tabs>
          <w:tab w:val="left" w:pos="1080"/>
        </w:tabs>
        <w:ind w:left="720" w:hanging="360"/>
        <w:jc w:val="both"/>
        <w:rPr>
          <w:b/>
        </w:rPr>
      </w:pPr>
      <w:r w:rsidRPr="004D58C4">
        <w:rPr>
          <w:b/>
        </w:rPr>
        <w:t>4.2.2.</w:t>
      </w:r>
      <w:r w:rsidRPr="004D58C4">
        <w:rPr>
          <w:b/>
        </w:rPr>
        <w:tab/>
        <w:t>A szókincs jellegzetességei hallássérülteknél</w:t>
      </w:r>
    </w:p>
    <w:p w:rsidR="00A45831" w:rsidRPr="004D58C4" w:rsidRDefault="00A45831" w:rsidP="00A45831">
      <w:pPr>
        <w:pStyle w:val="Szvegtrzsbehzssal1"/>
        <w:ind w:left="360"/>
        <w:jc w:val="both"/>
      </w:pPr>
      <w:r w:rsidRPr="004D58C4">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A45831" w:rsidRPr="004D58C4" w:rsidRDefault="00A45831" w:rsidP="00A45831">
      <w:pPr>
        <w:pStyle w:val="Szvegtrzsbehzssal1"/>
        <w:ind w:left="360"/>
        <w:jc w:val="both"/>
      </w:pPr>
      <w:r w:rsidRPr="004D58C4">
        <w:t xml:space="preserve">A szókincs hiányosságai vezetnek a </w:t>
      </w:r>
      <w:r w:rsidRPr="004D58C4">
        <w:rPr>
          <w:b/>
        </w:rPr>
        <w:t>beszédértés zavarai</w:t>
      </w:r>
      <w:r w:rsidRPr="004D58C4">
        <w:t xml:space="preserve">hoz és az alacsonyabb </w:t>
      </w:r>
      <w:r w:rsidRPr="004D58C4">
        <w:rPr>
          <w:b/>
        </w:rPr>
        <w:t>olvasási szint</w:t>
      </w:r>
      <w:r w:rsidRPr="004D58C4">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A45831" w:rsidRPr="004D58C4" w:rsidRDefault="00A45831" w:rsidP="00A45831">
      <w:pPr>
        <w:pStyle w:val="Szvegtrzsbehzssal1"/>
        <w:ind w:left="360"/>
        <w:jc w:val="both"/>
      </w:pPr>
      <w:r w:rsidRPr="004D58C4">
        <w:t>Minél többet társalog a gyermek, fiatal, minél többet olvas, annál erősebb ütemben fog gyarapodni a szókincse.</w:t>
      </w:r>
    </w:p>
    <w:p w:rsidR="00A45831" w:rsidRPr="004D58C4" w:rsidRDefault="00A45831" w:rsidP="00A45831">
      <w:pPr>
        <w:pStyle w:val="Szvegtrzsbehzssal1"/>
        <w:ind w:left="360"/>
        <w:jc w:val="both"/>
      </w:pPr>
      <w:r w:rsidRPr="004D58C4">
        <w:t xml:space="preserve">Fontos szempont a hallássérültekkel való kommunikáció tekintetében, hogy mindig meg kell győződni róla, hogy a gyermek, fiatal, illetve a fiatal felnőtt hallássérült megértette-e azt, amit közölni szerettünk volna vele. </w:t>
      </w:r>
    </w:p>
    <w:p w:rsidR="00A45831" w:rsidRPr="004D58C4" w:rsidRDefault="00A45831" w:rsidP="00A45831">
      <w:pPr>
        <w:pStyle w:val="Szvegtrzsbehzssal1"/>
        <w:ind w:left="360"/>
        <w:jc w:val="both"/>
      </w:pPr>
      <w:r w:rsidRPr="004D58C4">
        <w:t>Célszerű a rövid, pontos, egyszerű fogalmakkal megfogalmazott instrukciók adása, néhány kérdéssel a megértés ellenőrzése.</w:t>
      </w:r>
    </w:p>
    <w:p w:rsidR="00A45831" w:rsidRPr="004D58C4" w:rsidRDefault="00A45831" w:rsidP="00A45831">
      <w:pPr>
        <w:pStyle w:val="Szvegtrzsbehzssal1"/>
        <w:ind w:left="0"/>
        <w:jc w:val="both"/>
      </w:pPr>
    </w:p>
    <w:p w:rsidR="00A45831" w:rsidRPr="004D58C4" w:rsidRDefault="00A45831" w:rsidP="00A45831">
      <w:pPr>
        <w:pStyle w:val="Szvegtrzsbehzssal1"/>
        <w:tabs>
          <w:tab w:val="left" w:pos="1080"/>
        </w:tabs>
        <w:ind w:left="720" w:hanging="360"/>
        <w:jc w:val="both"/>
      </w:pPr>
      <w:r w:rsidRPr="004D58C4">
        <w:rPr>
          <w:b/>
        </w:rPr>
        <w:t>4.2.3.</w:t>
      </w:r>
      <w:r w:rsidRPr="004D58C4">
        <w:rPr>
          <w:b/>
        </w:rPr>
        <w:tab/>
        <w:t xml:space="preserve"> A beszéd grammatikájának jellemzői hallássérülteknél</w:t>
      </w:r>
    </w:p>
    <w:p w:rsidR="00A45831" w:rsidRPr="004D58C4" w:rsidRDefault="00A45831" w:rsidP="00A45831">
      <w:pPr>
        <w:pStyle w:val="Szvegtrzsbehzssal1"/>
        <w:ind w:left="360"/>
        <w:jc w:val="both"/>
      </w:pPr>
      <w:r w:rsidRPr="004D58C4">
        <w:lastRenderedPageBreak/>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A45831" w:rsidRPr="004D58C4" w:rsidRDefault="00A45831" w:rsidP="00A45831">
      <w:pPr>
        <w:pStyle w:val="Szvegtrzsbehzssal1"/>
        <w:ind w:left="360"/>
        <w:jc w:val="both"/>
      </w:pPr>
    </w:p>
    <w:p w:rsidR="00A45831" w:rsidRPr="004D58C4" w:rsidRDefault="00A45831" w:rsidP="00A45831">
      <w:pPr>
        <w:pStyle w:val="Szvegtrzsbehzssal1"/>
        <w:tabs>
          <w:tab w:val="left" w:pos="1080"/>
        </w:tabs>
        <w:ind w:left="360"/>
        <w:jc w:val="both"/>
        <w:rPr>
          <w:b/>
        </w:rPr>
      </w:pPr>
      <w:r w:rsidRPr="004D58C4">
        <w:rPr>
          <w:b/>
        </w:rPr>
        <w:t>4.3.</w:t>
      </w:r>
      <w:r w:rsidRPr="004D58C4">
        <w:rPr>
          <w:b/>
        </w:rPr>
        <w:tab/>
        <w:t xml:space="preserve"> A beszédértés jellemzői hallássérülteknél</w:t>
      </w:r>
    </w:p>
    <w:p w:rsidR="00A45831" w:rsidRPr="004D58C4" w:rsidRDefault="00A45831" w:rsidP="00A45831">
      <w:pPr>
        <w:pStyle w:val="Szvegtrzsbehzssal1"/>
        <w:ind w:left="360"/>
        <w:jc w:val="both"/>
      </w:pPr>
      <w:r w:rsidRPr="004D58C4">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A45831" w:rsidRPr="004D58C4" w:rsidRDefault="00A45831" w:rsidP="00A45831">
      <w:pPr>
        <w:pStyle w:val="Szvegtrzsbehzssal1"/>
        <w:ind w:left="360"/>
        <w:jc w:val="both"/>
      </w:pPr>
      <w:r w:rsidRPr="004D58C4">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A45831" w:rsidRPr="004D58C4" w:rsidRDefault="00A45831" w:rsidP="00A45831">
      <w:pPr>
        <w:pStyle w:val="Szvegtrzsbehzssal1"/>
        <w:ind w:left="360"/>
        <w:jc w:val="both"/>
      </w:pPr>
      <w:r w:rsidRPr="004D58C4">
        <w:t xml:space="preserve">Előnyös, ha egyszerre csak egy ember beszél a hallássérülttel, természetes, jól hangsúlyozott, érthető beszédtempóban. Ha többen beszélgetnek, ne vágjanak egymás szavába, közlési szándékukat jelezzék. </w:t>
      </w:r>
    </w:p>
    <w:p w:rsidR="00A45831" w:rsidRPr="004D58C4" w:rsidRDefault="00A45831" w:rsidP="00A45831">
      <w:pPr>
        <w:pStyle w:val="Szvegtrzsbehzssal1"/>
        <w:ind w:left="360"/>
        <w:jc w:val="both"/>
      </w:pPr>
      <w:r w:rsidRPr="004D58C4">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A45831" w:rsidRPr="004D58C4" w:rsidRDefault="00A45831" w:rsidP="00A45831">
      <w:pPr>
        <w:pStyle w:val="Szvegtrzsbehzssal1"/>
        <w:ind w:left="360"/>
        <w:jc w:val="both"/>
      </w:pPr>
      <w:r w:rsidRPr="004D58C4">
        <w:t>A hallássérültekkel való eljárások a személyiség egészének fejlesztésére irányulnak, ezen belül a nyelv, a beszéd fejlesztése eszköz és cél is egyben. A következő területek kapnak hangsúlyos szerepet:</w:t>
      </w:r>
    </w:p>
    <w:p w:rsidR="00A45831" w:rsidRPr="004D58C4" w:rsidRDefault="00A45831" w:rsidP="00A45831">
      <w:pPr>
        <w:pStyle w:val="Szvegtrzsbehzssal1"/>
        <w:numPr>
          <w:ilvl w:val="0"/>
          <w:numId w:val="41"/>
        </w:numPr>
        <w:suppressAutoHyphens/>
        <w:jc w:val="both"/>
      </w:pPr>
      <w:r w:rsidRPr="004D58C4">
        <w:t xml:space="preserve">szókincs </w:t>
      </w:r>
    </w:p>
    <w:p w:rsidR="00A45831" w:rsidRPr="004D58C4" w:rsidRDefault="00A45831" w:rsidP="00A45831">
      <w:pPr>
        <w:pStyle w:val="Szvegtrzsbehzssal1"/>
        <w:numPr>
          <w:ilvl w:val="0"/>
          <w:numId w:val="41"/>
        </w:numPr>
        <w:suppressAutoHyphens/>
        <w:jc w:val="both"/>
      </w:pPr>
      <w:r w:rsidRPr="004D58C4">
        <w:t>grammatika</w:t>
      </w:r>
    </w:p>
    <w:p w:rsidR="00A45831" w:rsidRPr="004D58C4" w:rsidRDefault="00A45831" w:rsidP="00A45831">
      <w:pPr>
        <w:pStyle w:val="Szvegtrzsbehzssal1"/>
        <w:numPr>
          <w:ilvl w:val="0"/>
          <w:numId w:val="41"/>
        </w:numPr>
        <w:suppressAutoHyphens/>
        <w:jc w:val="both"/>
      </w:pPr>
      <w:r w:rsidRPr="004D58C4">
        <w:t>szintaxis</w:t>
      </w:r>
    </w:p>
    <w:p w:rsidR="00A45831" w:rsidRPr="004D58C4" w:rsidRDefault="00A45831" w:rsidP="00A45831">
      <w:pPr>
        <w:pStyle w:val="Szvegtrzsbehzssal1"/>
        <w:numPr>
          <w:ilvl w:val="0"/>
          <w:numId w:val="41"/>
        </w:numPr>
        <w:suppressAutoHyphens/>
        <w:jc w:val="both"/>
      </w:pPr>
      <w:r w:rsidRPr="004D58C4">
        <w:t>kiejtés</w:t>
      </w:r>
    </w:p>
    <w:p w:rsidR="00A45831" w:rsidRPr="004D58C4" w:rsidRDefault="00A45831" w:rsidP="00A45831">
      <w:pPr>
        <w:pStyle w:val="Szvegtrzsbehzssal1"/>
        <w:numPr>
          <w:ilvl w:val="0"/>
          <w:numId w:val="41"/>
        </w:numPr>
        <w:suppressAutoHyphens/>
        <w:jc w:val="both"/>
      </w:pPr>
      <w:r w:rsidRPr="004D58C4">
        <w:t>beszédhallás.</w:t>
      </w:r>
    </w:p>
    <w:p w:rsidR="00A45831" w:rsidRPr="004D58C4" w:rsidRDefault="00A45831" w:rsidP="00A45831">
      <w:pPr>
        <w:pStyle w:val="Szvegtrzsbehzssal1"/>
        <w:ind w:left="720"/>
        <w:jc w:val="both"/>
      </w:pPr>
      <w:r w:rsidRPr="004D58C4">
        <w:t>A nyelvfejlesztés megvalósulásának formái:</w:t>
      </w:r>
    </w:p>
    <w:p w:rsidR="00A45831" w:rsidRPr="004D58C4" w:rsidRDefault="00A45831" w:rsidP="00A45831">
      <w:pPr>
        <w:pStyle w:val="Szvegtrzsbehzssal1"/>
        <w:numPr>
          <w:ilvl w:val="0"/>
          <w:numId w:val="41"/>
        </w:numPr>
        <w:suppressAutoHyphens/>
        <w:jc w:val="both"/>
      </w:pPr>
      <w:r w:rsidRPr="004D58C4">
        <w:t>társalgások (cselekvéshez kötve vagy anélkül)</w:t>
      </w:r>
    </w:p>
    <w:p w:rsidR="00A45831" w:rsidRPr="004D58C4" w:rsidRDefault="00A45831" w:rsidP="00A45831">
      <w:pPr>
        <w:pStyle w:val="Szvegtrzsbehzssal1"/>
        <w:numPr>
          <w:ilvl w:val="0"/>
          <w:numId w:val="41"/>
        </w:numPr>
        <w:suppressAutoHyphens/>
        <w:jc w:val="both"/>
      </w:pPr>
      <w:r w:rsidRPr="004D58C4">
        <w:t>olvasmányok</w:t>
      </w:r>
    </w:p>
    <w:p w:rsidR="00A45831" w:rsidRPr="004D58C4" w:rsidRDefault="00A45831" w:rsidP="00A45831">
      <w:pPr>
        <w:pStyle w:val="Szvegtrzsbehzssal1"/>
        <w:numPr>
          <w:ilvl w:val="0"/>
          <w:numId w:val="41"/>
        </w:numPr>
        <w:suppressAutoHyphens/>
        <w:jc w:val="both"/>
      </w:pPr>
      <w:r w:rsidRPr="004D58C4">
        <w:t>írásbeli munkák.</w:t>
      </w:r>
    </w:p>
    <w:p w:rsidR="00A45831" w:rsidRPr="004D58C4" w:rsidRDefault="00A45831" w:rsidP="00A45831">
      <w:pPr>
        <w:tabs>
          <w:tab w:val="left" w:pos="360"/>
        </w:tabs>
        <w:autoSpaceDE w:val="0"/>
        <w:autoSpaceDN w:val="0"/>
        <w:adjustRightInd w:val="0"/>
        <w:jc w:val="both"/>
        <w:rPr>
          <w:rFonts w:ascii="Times New Roman" w:hAnsi="Times New Roman"/>
          <w:b/>
          <w:bCs/>
          <w:sz w:val="24"/>
          <w:szCs w:val="24"/>
        </w:rPr>
      </w:pPr>
    </w:p>
    <w:p w:rsidR="00A45831" w:rsidRPr="004D58C4" w:rsidRDefault="00A45831" w:rsidP="00A45831">
      <w:pPr>
        <w:tabs>
          <w:tab w:val="left" w:pos="360"/>
        </w:tabs>
        <w:autoSpaceDE w:val="0"/>
        <w:autoSpaceDN w:val="0"/>
        <w:adjustRightInd w:val="0"/>
        <w:jc w:val="both"/>
        <w:rPr>
          <w:rFonts w:ascii="Times New Roman" w:hAnsi="Times New Roman"/>
          <w:b/>
          <w:bCs/>
          <w:sz w:val="24"/>
          <w:szCs w:val="24"/>
        </w:rPr>
      </w:pPr>
      <w:r w:rsidRPr="004D58C4">
        <w:rPr>
          <w:rFonts w:ascii="Times New Roman" w:hAnsi="Times New Roman"/>
          <w:b/>
          <w:bCs/>
          <w:sz w:val="24"/>
          <w:szCs w:val="24"/>
        </w:rPr>
        <w:t>5.</w:t>
      </w:r>
      <w:r w:rsidRPr="004D58C4">
        <w:rPr>
          <w:rFonts w:ascii="Times New Roman" w:hAnsi="Times New Roman"/>
          <w:b/>
          <w:bCs/>
          <w:sz w:val="24"/>
          <w:szCs w:val="24"/>
        </w:rPr>
        <w:tab/>
        <w:t xml:space="preserve"> A hallássérült gyermek, fiatal együttnevelése halló társaikkal</w:t>
      </w:r>
    </w:p>
    <w:p w:rsidR="00A45831" w:rsidRPr="004D58C4" w:rsidRDefault="00A45831" w:rsidP="00A45831">
      <w:pPr>
        <w:autoSpaceDE w:val="0"/>
        <w:autoSpaceDN w:val="0"/>
        <w:adjustRightInd w:val="0"/>
        <w:jc w:val="both"/>
        <w:rPr>
          <w:rFonts w:ascii="Times New Roman" w:hAnsi="Times New Roman"/>
          <w:b/>
          <w:bCs/>
          <w:sz w:val="24"/>
          <w:szCs w:val="24"/>
        </w:rPr>
      </w:pPr>
    </w:p>
    <w:p w:rsidR="00A45831" w:rsidRPr="004D58C4" w:rsidRDefault="00A45831" w:rsidP="00A45831">
      <w:pPr>
        <w:tabs>
          <w:tab w:val="left" w:pos="360"/>
          <w:tab w:val="left" w:pos="1080"/>
        </w:tabs>
        <w:autoSpaceDE w:val="0"/>
        <w:autoSpaceDN w:val="0"/>
        <w:adjustRightInd w:val="0"/>
        <w:ind w:left="360"/>
        <w:jc w:val="both"/>
        <w:rPr>
          <w:rFonts w:ascii="Times New Roman" w:hAnsi="Times New Roman"/>
          <w:sz w:val="24"/>
          <w:szCs w:val="24"/>
        </w:rPr>
      </w:pPr>
      <w:r w:rsidRPr="004D58C4">
        <w:rPr>
          <w:rFonts w:ascii="Times New Roman" w:hAnsi="Times New Roman"/>
          <w:b/>
          <w:sz w:val="24"/>
          <w:szCs w:val="24"/>
        </w:rPr>
        <w:lastRenderedPageBreak/>
        <w:t>5.1.</w:t>
      </w:r>
      <w:r w:rsidRPr="004D58C4">
        <w:rPr>
          <w:rFonts w:ascii="Times New Roman" w:hAnsi="Times New Roman"/>
          <w:b/>
          <w:sz w:val="24"/>
          <w:szCs w:val="24"/>
        </w:rPr>
        <w:tab/>
      </w:r>
      <w:r w:rsidRPr="004D58C4">
        <w:rPr>
          <w:rFonts w:ascii="Times New Roman" w:hAnsi="Times New Roman"/>
          <w:sz w:val="24"/>
          <w:szCs w:val="24"/>
        </w:rPr>
        <w:t xml:space="preserve"> </w:t>
      </w:r>
      <w:r w:rsidRPr="004D58C4">
        <w:rPr>
          <w:rFonts w:ascii="Times New Roman" w:hAnsi="Times New Roman"/>
          <w:b/>
          <w:sz w:val="24"/>
          <w:szCs w:val="24"/>
        </w:rPr>
        <w:t>A</w:t>
      </w:r>
      <w:r w:rsidRPr="004D58C4">
        <w:rPr>
          <w:rFonts w:ascii="Times New Roman" w:hAnsi="Times New Roman"/>
          <w:sz w:val="24"/>
          <w:szCs w:val="24"/>
        </w:rPr>
        <w:t xml:space="preserve"> </w:t>
      </w:r>
      <w:r w:rsidRPr="004D58C4">
        <w:rPr>
          <w:rFonts w:ascii="Times New Roman" w:hAnsi="Times New Roman"/>
          <w:b/>
          <w:bCs/>
          <w:sz w:val="24"/>
          <w:szCs w:val="24"/>
        </w:rPr>
        <w:t xml:space="preserve">szegregáció </w:t>
      </w:r>
      <w:r w:rsidRPr="004D58C4">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tabs>
          <w:tab w:val="left" w:pos="1080"/>
        </w:tabs>
        <w:autoSpaceDE w:val="0"/>
        <w:autoSpaceDN w:val="0"/>
        <w:adjustRightInd w:val="0"/>
        <w:ind w:left="360"/>
        <w:jc w:val="both"/>
        <w:rPr>
          <w:rFonts w:ascii="Times New Roman" w:hAnsi="Times New Roman"/>
          <w:sz w:val="24"/>
          <w:szCs w:val="24"/>
        </w:rPr>
      </w:pPr>
      <w:r w:rsidRPr="004D58C4">
        <w:rPr>
          <w:rFonts w:ascii="Times New Roman" w:hAnsi="Times New Roman"/>
          <w:b/>
          <w:sz w:val="24"/>
          <w:szCs w:val="24"/>
        </w:rPr>
        <w:t>5.2.</w:t>
      </w:r>
      <w:r w:rsidRPr="004D58C4">
        <w:rPr>
          <w:rFonts w:ascii="Times New Roman" w:hAnsi="Times New Roman"/>
          <w:b/>
          <w:sz w:val="24"/>
          <w:szCs w:val="24"/>
        </w:rPr>
        <w:tab/>
      </w:r>
      <w:r w:rsidRPr="004D58C4">
        <w:rPr>
          <w:rFonts w:ascii="Times New Roman" w:hAnsi="Times New Roman"/>
          <w:sz w:val="24"/>
          <w:szCs w:val="24"/>
        </w:rPr>
        <w:t xml:space="preserve"> A másik forma az </w:t>
      </w:r>
      <w:r w:rsidRPr="004D58C4">
        <w:rPr>
          <w:rFonts w:ascii="Times New Roman" w:hAnsi="Times New Roman"/>
          <w:b/>
          <w:bCs/>
          <w:sz w:val="24"/>
          <w:szCs w:val="24"/>
        </w:rPr>
        <w:t xml:space="preserve">integráció </w:t>
      </w:r>
      <w:r w:rsidRPr="004D58C4">
        <w:rPr>
          <w:rFonts w:ascii="Times New Roman" w:hAnsi="Times New Roman"/>
          <w:sz w:val="24"/>
          <w:szCs w:val="24"/>
        </w:rPr>
        <w:t>(fogadás). Hazánkban legelterjedtebb az egyéni teljes integráció. A hallássérült gyermek, fiatal, a tanítás teljes idejét a többségi (halló) osztályban tölti.</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bCs/>
          <w:sz w:val="24"/>
          <w:szCs w:val="24"/>
        </w:rPr>
        <w:t>A sikeres integrációnak számos objektív feltétele van:</w:t>
      </w:r>
      <w:r w:rsidRPr="004D58C4">
        <w:rPr>
          <w:rFonts w:ascii="Times New Roman" w:hAnsi="Times New Roman"/>
          <w:b/>
          <w:bCs/>
          <w:sz w:val="24"/>
          <w:szCs w:val="24"/>
        </w:rPr>
        <w:t xml:space="preserve"> </w:t>
      </w:r>
      <w:r w:rsidRPr="004D58C4">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A45831" w:rsidRPr="004D58C4" w:rsidRDefault="00A45831" w:rsidP="00A45831">
      <w:pPr>
        <w:pStyle w:val="Listaszerbekezds"/>
        <w:numPr>
          <w:ilvl w:val="1"/>
          <w:numId w:val="2"/>
        </w:numPr>
        <w:tabs>
          <w:tab w:val="clear" w:pos="1110"/>
        </w:tabs>
        <w:autoSpaceDE w:val="0"/>
        <w:autoSpaceDN w:val="0"/>
        <w:adjustRightInd w:val="0"/>
        <w:spacing w:after="200" w:line="276" w:lineRule="auto"/>
        <w:ind w:left="720"/>
        <w:jc w:val="both"/>
        <w:rPr>
          <w:rFonts w:ascii="Times New Roman" w:hAnsi="Times New Roman"/>
          <w:sz w:val="24"/>
          <w:szCs w:val="24"/>
        </w:rPr>
      </w:pPr>
      <w:r w:rsidRPr="004D58C4">
        <w:rPr>
          <w:rFonts w:ascii="Times New Roman" w:hAnsi="Times New Roman"/>
          <w:b/>
          <w:sz w:val="24"/>
          <w:szCs w:val="24"/>
        </w:rPr>
        <w:t>Inklúzió</w:t>
      </w:r>
      <w:r w:rsidR="001D1812">
        <w:rPr>
          <w:rFonts w:ascii="Times New Roman" w:hAnsi="Times New Roman"/>
          <w:sz w:val="24"/>
          <w:szCs w:val="24"/>
        </w:rPr>
        <w:t xml:space="preserve"> mint optimalizált, kibő</w:t>
      </w:r>
      <w:r w:rsidRPr="004D58C4">
        <w:rPr>
          <w:rFonts w:ascii="Times New Roman" w:hAnsi="Times New Roman"/>
          <w:sz w:val="24"/>
          <w:szCs w:val="24"/>
        </w:rPr>
        <w:t xml:space="preserve">vített integráció is jelen van a mai oktatási rendszerünkben. Az inklúzió a többségi </w:t>
      </w:r>
      <w:r w:rsidR="001D1812">
        <w:rPr>
          <w:rFonts w:ascii="Times New Roman" w:hAnsi="Times New Roman"/>
          <w:sz w:val="24"/>
          <w:szCs w:val="24"/>
        </w:rPr>
        <w:t>iskola folyamatos, rendszerszerű</w:t>
      </w:r>
      <w:r w:rsidRPr="004D58C4">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A45831" w:rsidRPr="004D58C4" w:rsidRDefault="00A45831" w:rsidP="00A45831">
      <w:pPr>
        <w:autoSpaceDE w:val="0"/>
        <w:autoSpaceDN w:val="0"/>
        <w:adjustRightInd w:val="0"/>
        <w:ind w:left="360"/>
        <w:jc w:val="both"/>
        <w:rPr>
          <w:rFonts w:ascii="Times New Roman" w:hAnsi="Times New Roman"/>
          <w:sz w:val="24"/>
          <w:szCs w:val="24"/>
        </w:rPr>
      </w:pP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A hallássérült diákok számára fontos motiváló tényező, ha a halló társaik elfogadják őket, így a képzésben is sikeresebbé válnak.</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bCs/>
          <w:sz w:val="24"/>
          <w:szCs w:val="24"/>
        </w:rPr>
        <w:t>Számolnunk kell szubjektív feltételekkel is az integráció tekintetében</w:t>
      </w:r>
      <w:r w:rsidRPr="004D58C4">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A45831" w:rsidRPr="004D58C4" w:rsidRDefault="00A45831" w:rsidP="00A45831">
      <w:pPr>
        <w:autoSpaceDE w:val="0"/>
        <w:autoSpaceDN w:val="0"/>
        <w:adjustRightInd w:val="0"/>
        <w:ind w:left="360"/>
        <w:jc w:val="both"/>
        <w:rPr>
          <w:rFonts w:ascii="Times New Roman" w:hAnsi="Times New Roman"/>
          <w:sz w:val="24"/>
          <w:szCs w:val="24"/>
        </w:rPr>
      </w:pPr>
    </w:p>
    <w:p w:rsidR="00A45831" w:rsidRPr="004D58C4" w:rsidRDefault="00A45831" w:rsidP="00A45831">
      <w:pPr>
        <w:tabs>
          <w:tab w:val="left" w:pos="360"/>
        </w:tabs>
        <w:autoSpaceDE w:val="0"/>
        <w:autoSpaceDN w:val="0"/>
        <w:adjustRightInd w:val="0"/>
        <w:jc w:val="both"/>
        <w:rPr>
          <w:rFonts w:ascii="Times New Roman" w:hAnsi="Times New Roman"/>
          <w:b/>
          <w:bCs/>
          <w:sz w:val="24"/>
          <w:szCs w:val="24"/>
        </w:rPr>
      </w:pPr>
      <w:r w:rsidRPr="004D58C4">
        <w:rPr>
          <w:rFonts w:ascii="Times New Roman" w:hAnsi="Times New Roman"/>
          <w:b/>
          <w:bCs/>
          <w:sz w:val="24"/>
          <w:szCs w:val="24"/>
        </w:rPr>
        <w:t>6.</w:t>
      </w:r>
      <w:r w:rsidRPr="004D58C4">
        <w:rPr>
          <w:rFonts w:ascii="Times New Roman" w:hAnsi="Times New Roman"/>
          <w:b/>
          <w:bCs/>
          <w:sz w:val="24"/>
          <w:szCs w:val="24"/>
        </w:rPr>
        <w:tab/>
        <w:t xml:space="preserve"> </w:t>
      </w:r>
      <w:r w:rsidRPr="004D58C4">
        <w:rPr>
          <w:rFonts w:ascii="Times New Roman" w:hAnsi="Times New Roman"/>
          <w:b/>
          <w:sz w:val="24"/>
          <w:szCs w:val="24"/>
        </w:rPr>
        <w:t>A hallássérültek által használt technikai eszközök és hallásjavító műtétek</w:t>
      </w:r>
    </w:p>
    <w:p w:rsidR="00A45831" w:rsidRPr="004D58C4" w:rsidRDefault="00A45831" w:rsidP="00A45831">
      <w:pPr>
        <w:jc w:val="both"/>
        <w:rPr>
          <w:rFonts w:ascii="Times New Roman" w:hAnsi="Times New Roman"/>
          <w:b/>
          <w:bCs/>
          <w:sz w:val="24"/>
          <w:szCs w:val="24"/>
        </w:rPr>
      </w:pPr>
    </w:p>
    <w:p w:rsidR="00A45831" w:rsidRPr="004D58C4" w:rsidRDefault="00A45831" w:rsidP="00A45831">
      <w:pPr>
        <w:tabs>
          <w:tab w:val="left" w:pos="900"/>
          <w:tab w:val="left" w:pos="1080"/>
        </w:tabs>
        <w:ind w:left="720" w:hanging="360"/>
        <w:jc w:val="both"/>
        <w:rPr>
          <w:rFonts w:ascii="Times New Roman" w:hAnsi="Times New Roman"/>
          <w:b/>
          <w:bCs/>
          <w:sz w:val="24"/>
          <w:szCs w:val="24"/>
        </w:rPr>
      </w:pPr>
      <w:r w:rsidRPr="004D58C4">
        <w:rPr>
          <w:rFonts w:ascii="Times New Roman" w:hAnsi="Times New Roman"/>
          <w:b/>
          <w:bCs/>
          <w:sz w:val="24"/>
          <w:szCs w:val="24"/>
        </w:rPr>
        <w:t>6.1.</w:t>
      </w:r>
      <w:r w:rsidRPr="004D58C4">
        <w:rPr>
          <w:rFonts w:ascii="Times New Roman" w:hAnsi="Times New Roman"/>
          <w:b/>
          <w:bCs/>
          <w:sz w:val="24"/>
          <w:szCs w:val="24"/>
        </w:rPr>
        <w:tab/>
        <w:t xml:space="preserve"> A hallókészülék</w:t>
      </w:r>
    </w:p>
    <w:p w:rsidR="00A45831" w:rsidRPr="004D58C4" w:rsidRDefault="00A45831" w:rsidP="00A45831">
      <w:pPr>
        <w:tabs>
          <w:tab w:val="left" w:pos="900"/>
          <w:tab w:val="left" w:pos="1080"/>
        </w:tabs>
        <w:ind w:left="720" w:hanging="360"/>
        <w:jc w:val="both"/>
        <w:rPr>
          <w:rFonts w:ascii="Times New Roman" w:hAnsi="Times New Roman"/>
          <w:b/>
          <w:bCs/>
          <w:sz w:val="24"/>
          <w:szCs w:val="24"/>
        </w:rPr>
      </w:pPr>
    </w:p>
    <w:p w:rsidR="00A45831" w:rsidRPr="004D58C4" w:rsidRDefault="00A45831" w:rsidP="00A45831">
      <w:pPr>
        <w:ind w:left="360"/>
        <w:jc w:val="both"/>
        <w:rPr>
          <w:rFonts w:ascii="Times New Roman" w:hAnsi="Times New Roman"/>
          <w:sz w:val="24"/>
          <w:szCs w:val="24"/>
        </w:rPr>
      </w:pPr>
      <w:r w:rsidRPr="004D58C4">
        <w:rPr>
          <w:rFonts w:ascii="Times New Roman" w:hAnsi="Times New Roman"/>
          <w:sz w:val="24"/>
          <w:szCs w:val="24"/>
        </w:rPr>
        <w:t xml:space="preserve">Ma már nem létezik olyan hallássérülés, amit ne lehetne részben vagy teljesen korrigálni. Ez történhet hallókészülékkel - olyan súlyos esetekben pedig, amikor a hallókészülék nem </w:t>
      </w:r>
      <w:r w:rsidRPr="004D58C4">
        <w:rPr>
          <w:rFonts w:ascii="Times New Roman" w:hAnsi="Times New Roman"/>
          <w:sz w:val="24"/>
          <w:szCs w:val="24"/>
        </w:rPr>
        <w:lastRenderedPageBreak/>
        <w:t>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4D58C4">
        <w:rPr>
          <w:rFonts w:ascii="Times New Roman" w:hAnsi="Times New Roman"/>
          <w:bCs/>
          <w:sz w:val="24"/>
          <w:szCs w:val="24"/>
        </w:rPr>
        <w:t xml:space="preserve"> </w:t>
      </w:r>
      <w:r w:rsidRPr="004D58C4">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4D58C4">
        <w:rPr>
          <w:rFonts w:ascii="Times New Roman" w:hAnsi="Times New Roman"/>
          <w:bCs/>
          <w:sz w:val="24"/>
          <w:szCs w:val="24"/>
        </w:rPr>
        <w:t>A hallókészülék</w:t>
      </w:r>
      <w:r w:rsidRPr="004D58C4">
        <w:rPr>
          <w:rFonts w:ascii="Times New Roman" w:hAnsi="Times New Roman"/>
          <w:b/>
          <w:bCs/>
          <w:sz w:val="24"/>
          <w:szCs w:val="24"/>
        </w:rPr>
        <w:t xml:space="preserve"> </w:t>
      </w:r>
      <w:r w:rsidRPr="004D58C4">
        <w:rPr>
          <w:rFonts w:ascii="Times New Roman" w:hAnsi="Times New Roman"/>
          <w:sz w:val="24"/>
          <w:szCs w:val="24"/>
        </w:rPr>
        <w:t>a gyermek, fiatal egyéni igényeihez, hallásállapotához igazodik. Felírását, ellenőrzését szakember végzi. A hallókészülékek egész napos viselésre készültek.</w:t>
      </w:r>
    </w:p>
    <w:p w:rsidR="00A45831" w:rsidRPr="004D58C4" w:rsidRDefault="00A45831" w:rsidP="00A45831">
      <w:pPr>
        <w:ind w:left="360"/>
        <w:jc w:val="both"/>
        <w:rPr>
          <w:rFonts w:ascii="Times New Roman" w:hAnsi="Times New Roman"/>
          <w:sz w:val="24"/>
          <w:szCs w:val="24"/>
        </w:rPr>
      </w:pPr>
      <w:r w:rsidRPr="004D58C4">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A45831" w:rsidRPr="004D58C4" w:rsidRDefault="00A45831" w:rsidP="00A45831">
      <w:pPr>
        <w:ind w:left="360"/>
        <w:jc w:val="both"/>
        <w:rPr>
          <w:rFonts w:ascii="Times New Roman" w:hAnsi="Times New Roman"/>
          <w:sz w:val="24"/>
          <w:szCs w:val="24"/>
        </w:rPr>
      </w:pPr>
      <w:r w:rsidRPr="004D58C4">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A45831" w:rsidRPr="004D58C4" w:rsidRDefault="00A45831" w:rsidP="00A45831">
      <w:pPr>
        <w:ind w:left="360"/>
        <w:jc w:val="both"/>
        <w:rPr>
          <w:rFonts w:ascii="Times New Roman" w:hAnsi="Times New Roman"/>
          <w:bCs/>
          <w:sz w:val="24"/>
          <w:szCs w:val="24"/>
        </w:rPr>
      </w:pPr>
      <w:r w:rsidRPr="004D58C4">
        <w:rPr>
          <w:rFonts w:ascii="Times New Roman" w:hAnsi="Times New Roman"/>
          <w:sz w:val="24"/>
          <w:szCs w:val="24"/>
        </w:rPr>
        <w:t>Fontos szerepe a tanárnak abban van, hogy motiválja a tanulókat arra, hogy mindig viseljék a segédeszközt, hiszen hallásuk csak azzal optimális.</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tabs>
          <w:tab w:val="left" w:pos="360"/>
          <w:tab w:val="left" w:pos="540"/>
          <w:tab w:val="left" w:pos="1080"/>
        </w:tabs>
        <w:autoSpaceDE w:val="0"/>
        <w:autoSpaceDN w:val="0"/>
        <w:adjustRightInd w:val="0"/>
        <w:ind w:left="360"/>
        <w:jc w:val="both"/>
        <w:rPr>
          <w:rFonts w:ascii="Times New Roman" w:hAnsi="Times New Roman"/>
          <w:sz w:val="24"/>
          <w:szCs w:val="24"/>
        </w:rPr>
      </w:pPr>
      <w:r w:rsidRPr="004D58C4">
        <w:rPr>
          <w:rFonts w:ascii="Times New Roman" w:hAnsi="Times New Roman"/>
          <w:b/>
          <w:sz w:val="24"/>
          <w:szCs w:val="24"/>
        </w:rPr>
        <w:t>6.2.</w:t>
      </w:r>
      <w:r w:rsidRPr="004D58C4">
        <w:rPr>
          <w:rFonts w:ascii="Times New Roman" w:hAnsi="Times New Roman"/>
          <w:b/>
          <w:sz w:val="24"/>
          <w:szCs w:val="24"/>
        </w:rPr>
        <w:tab/>
      </w:r>
      <w:r w:rsidRPr="004D58C4">
        <w:rPr>
          <w:rFonts w:ascii="Times New Roman" w:hAnsi="Times New Roman"/>
          <w:sz w:val="24"/>
          <w:szCs w:val="24"/>
        </w:rPr>
        <w:t xml:space="preserve"> Az </w:t>
      </w:r>
      <w:r w:rsidRPr="004D58C4">
        <w:rPr>
          <w:rFonts w:ascii="Times New Roman" w:hAnsi="Times New Roman"/>
          <w:b/>
          <w:bCs/>
          <w:sz w:val="24"/>
          <w:szCs w:val="24"/>
        </w:rPr>
        <w:t xml:space="preserve">adó-vevő készülék </w:t>
      </w:r>
      <w:r w:rsidRPr="004D58C4">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tabs>
          <w:tab w:val="left" w:pos="360"/>
          <w:tab w:val="left" w:pos="540"/>
          <w:tab w:val="left" w:pos="1080"/>
        </w:tabs>
        <w:ind w:left="360"/>
        <w:jc w:val="both"/>
        <w:rPr>
          <w:rFonts w:ascii="Times New Roman" w:hAnsi="Times New Roman"/>
          <w:bCs/>
          <w:sz w:val="24"/>
          <w:szCs w:val="24"/>
        </w:rPr>
      </w:pPr>
      <w:r w:rsidRPr="004D58C4">
        <w:rPr>
          <w:rFonts w:ascii="Times New Roman" w:hAnsi="Times New Roman"/>
          <w:b/>
          <w:bCs/>
          <w:sz w:val="24"/>
          <w:szCs w:val="24"/>
        </w:rPr>
        <w:t>6.3.1.</w:t>
      </w:r>
      <w:r w:rsidRPr="004D58C4">
        <w:rPr>
          <w:rFonts w:ascii="Times New Roman" w:hAnsi="Times New Roman"/>
          <w:b/>
          <w:bCs/>
          <w:sz w:val="24"/>
          <w:szCs w:val="24"/>
        </w:rPr>
        <w:tab/>
        <w:t xml:space="preserve"> A Cohleáris implantátum „</w:t>
      </w:r>
      <w:r w:rsidRPr="004D58C4">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A45831" w:rsidRPr="004D58C4" w:rsidRDefault="00A45831" w:rsidP="00A45831">
      <w:pPr>
        <w:ind w:left="360"/>
        <w:jc w:val="both"/>
        <w:rPr>
          <w:rFonts w:ascii="Times New Roman" w:hAnsi="Times New Roman"/>
          <w:sz w:val="24"/>
          <w:szCs w:val="24"/>
        </w:rPr>
      </w:pPr>
      <w:r w:rsidRPr="004D58C4">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A45831" w:rsidRPr="004D58C4" w:rsidRDefault="00A45831" w:rsidP="00A45831">
      <w:pPr>
        <w:ind w:left="360"/>
        <w:jc w:val="both"/>
        <w:rPr>
          <w:rFonts w:ascii="Times New Roman" w:hAnsi="Times New Roman"/>
          <w:bCs/>
          <w:sz w:val="24"/>
          <w:szCs w:val="24"/>
        </w:rPr>
      </w:pPr>
      <w:r w:rsidRPr="004D58C4">
        <w:rPr>
          <w:rFonts w:ascii="Times New Roman" w:hAnsi="Times New Roman"/>
          <w:sz w:val="24"/>
          <w:szCs w:val="24"/>
        </w:rPr>
        <w:t>A cochleáris implantátum beépítésének legfontosabb feltétele, hogy a hallóideg - azaz a belső fültől az agykéreg felé vezető pálya - ép legyen.</w:t>
      </w:r>
      <w:r w:rsidRPr="004D58C4">
        <w:rPr>
          <w:rFonts w:ascii="Times New Roman" w:hAnsi="Times New Roman"/>
          <w:bCs/>
          <w:sz w:val="24"/>
          <w:szCs w:val="24"/>
        </w:rPr>
        <w:t xml:space="preserve"> Amennyiben a műtét megtörténik 1 hónappal később helyezik fel a készülék külső egységét.</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A cochlearis implantátumon kívül létezik még középfül implantátum és csontvezetéses implantátum is.</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 xml:space="preserve">A </w:t>
      </w:r>
      <w:r w:rsidRPr="004D58C4">
        <w:rPr>
          <w:rFonts w:ascii="Times New Roman" w:hAnsi="Times New Roman"/>
          <w:b/>
          <w:sz w:val="24"/>
          <w:szCs w:val="24"/>
        </w:rPr>
        <w:t>csontvezetéses implantátum</w:t>
      </w:r>
      <w:r w:rsidRPr="004D58C4">
        <w:rPr>
          <w:rFonts w:ascii="Times New Roman" w:hAnsi="Times New Roman"/>
          <w:sz w:val="24"/>
          <w:szCs w:val="24"/>
        </w:rPr>
        <w:t xml:space="preserve"> a hangokat a csont segítségével a belső fülbe továbbítja egyenesen ezzel áthidalva a külső és középfület. Három részből áll titánimplantátum, </w:t>
      </w:r>
      <w:r w:rsidRPr="004D58C4">
        <w:rPr>
          <w:rFonts w:ascii="Times New Roman" w:hAnsi="Times New Roman"/>
          <w:sz w:val="24"/>
          <w:szCs w:val="24"/>
        </w:rPr>
        <w:lastRenderedPageBreak/>
        <w:t>beszédprocesszor, illesztési felület. Legjobb eredmény a vezetéses, illetve kevert típusú halláscsökkenésnél, vagy egyoldali idegi hallássérülésnél érhető el.</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b/>
          <w:sz w:val="24"/>
          <w:szCs w:val="24"/>
        </w:rPr>
        <w:t>Középfül implantátum</w:t>
      </w:r>
      <w:r w:rsidRPr="004D58C4">
        <w:rPr>
          <w:rFonts w:ascii="Times New Roman" w:hAnsi="Times New Roman"/>
          <w:sz w:val="24"/>
          <w:szCs w:val="24"/>
        </w:rPr>
        <w:t xml:space="preserve"> enyhe, közepesen súlyos és súlyos idegi típusú halláskárosodás, illetve kevert halláskárosodás esetében jelenthet megoldást.</w:t>
      </w:r>
    </w:p>
    <w:p w:rsidR="00A45831" w:rsidRPr="004D58C4" w:rsidRDefault="00A45831" w:rsidP="00A45831">
      <w:pPr>
        <w:autoSpaceDE w:val="0"/>
        <w:autoSpaceDN w:val="0"/>
        <w:adjustRightInd w:val="0"/>
        <w:ind w:left="360"/>
        <w:jc w:val="both"/>
        <w:rPr>
          <w:rFonts w:ascii="Times New Roman" w:hAnsi="Times New Roman"/>
          <w:sz w:val="24"/>
          <w:szCs w:val="24"/>
        </w:rPr>
      </w:pPr>
    </w:p>
    <w:p w:rsidR="00A45831" w:rsidRPr="004D58C4" w:rsidRDefault="00A45831" w:rsidP="00A45831">
      <w:pPr>
        <w:autoSpaceDE w:val="0"/>
        <w:autoSpaceDN w:val="0"/>
        <w:adjustRightInd w:val="0"/>
        <w:ind w:left="360"/>
        <w:jc w:val="both"/>
        <w:rPr>
          <w:rFonts w:ascii="Times New Roman" w:hAnsi="Times New Roman"/>
          <w:b/>
          <w:sz w:val="24"/>
          <w:szCs w:val="24"/>
        </w:rPr>
      </w:pPr>
      <w:r w:rsidRPr="004D58C4">
        <w:rPr>
          <w:rFonts w:ascii="Times New Roman" w:hAnsi="Times New Roman"/>
          <w:b/>
          <w:sz w:val="24"/>
          <w:szCs w:val="24"/>
        </w:rPr>
        <w:t>6.3.2. Egyéb műtéti eljárások</w:t>
      </w:r>
    </w:p>
    <w:p w:rsidR="00A45831" w:rsidRPr="004D58C4" w:rsidRDefault="00A45831" w:rsidP="00A45831">
      <w:pPr>
        <w:autoSpaceDE w:val="0"/>
        <w:autoSpaceDN w:val="0"/>
        <w:adjustRightInd w:val="0"/>
        <w:ind w:left="360"/>
        <w:jc w:val="both"/>
        <w:rPr>
          <w:rFonts w:ascii="Times New Roman" w:hAnsi="Times New Roman"/>
          <w:b/>
          <w:sz w:val="24"/>
          <w:szCs w:val="24"/>
        </w:rPr>
      </w:pPr>
    </w:p>
    <w:p w:rsidR="00A45831" w:rsidRPr="004D58C4" w:rsidRDefault="00A45831" w:rsidP="00A45831">
      <w:pPr>
        <w:autoSpaceDE w:val="0"/>
        <w:autoSpaceDN w:val="0"/>
        <w:adjustRightInd w:val="0"/>
        <w:ind w:left="360"/>
        <w:jc w:val="both"/>
        <w:rPr>
          <w:rFonts w:ascii="Times New Roman" w:hAnsi="Times New Roman"/>
          <w:b/>
          <w:sz w:val="24"/>
          <w:szCs w:val="24"/>
        </w:rPr>
      </w:pPr>
      <w:r w:rsidRPr="004D58C4">
        <w:rPr>
          <w:rFonts w:ascii="Times New Roman" w:hAnsi="Times New Roman"/>
          <w:b/>
          <w:sz w:val="24"/>
          <w:szCs w:val="24"/>
        </w:rPr>
        <w:t>- timpanoplasztika</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A dobhártya és hallócsontok középfülgyulladás következtében fellépő károsodását rekonstruálják műtéti eljárások során.</w:t>
      </w:r>
    </w:p>
    <w:p w:rsidR="00A45831" w:rsidRPr="004D58C4" w:rsidRDefault="00A45831" w:rsidP="00A45831">
      <w:pPr>
        <w:autoSpaceDE w:val="0"/>
        <w:autoSpaceDN w:val="0"/>
        <w:adjustRightInd w:val="0"/>
        <w:ind w:left="360"/>
        <w:jc w:val="both"/>
        <w:rPr>
          <w:rFonts w:ascii="Times New Roman" w:hAnsi="Times New Roman"/>
          <w:sz w:val="24"/>
          <w:szCs w:val="24"/>
        </w:rPr>
      </w:pPr>
    </w:p>
    <w:p w:rsidR="00A45831" w:rsidRPr="004D58C4" w:rsidRDefault="00A45831" w:rsidP="00A45831">
      <w:pPr>
        <w:autoSpaceDE w:val="0"/>
        <w:autoSpaceDN w:val="0"/>
        <w:adjustRightInd w:val="0"/>
        <w:ind w:left="360"/>
        <w:jc w:val="both"/>
        <w:rPr>
          <w:rFonts w:ascii="Times New Roman" w:hAnsi="Times New Roman"/>
          <w:b/>
          <w:sz w:val="24"/>
          <w:szCs w:val="24"/>
        </w:rPr>
      </w:pPr>
      <w:r w:rsidRPr="004D58C4">
        <w:rPr>
          <w:rFonts w:ascii="Times New Roman" w:hAnsi="Times New Roman"/>
          <w:b/>
          <w:sz w:val="24"/>
          <w:szCs w:val="24"/>
        </w:rPr>
        <w:t>- stapedotomia</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A45831" w:rsidRPr="004D58C4" w:rsidRDefault="00A45831" w:rsidP="00A45831">
      <w:pPr>
        <w:autoSpaceDE w:val="0"/>
        <w:autoSpaceDN w:val="0"/>
        <w:adjustRightInd w:val="0"/>
        <w:ind w:left="360"/>
        <w:jc w:val="both"/>
        <w:rPr>
          <w:rFonts w:ascii="Times New Roman" w:hAnsi="Times New Roman"/>
          <w:sz w:val="24"/>
          <w:szCs w:val="24"/>
        </w:rPr>
      </w:pPr>
    </w:p>
    <w:p w:rsidR="00A45831" w:rsidRPr="004D58C4" w:rsidRDefault="00A45831" w:rsidP="00A45831">
      <w:pPr>
        <w:autoSpaceDE w:val="0"/>
        <w:autoSpaceDN w:val="0"/>
        <w:adjustRightInd w:val="0"/>
        <w:ind w:firstLine="360"/>
        <w:jc w:val="both"/>
        <w:rPr>
          <w:rFonts w:ascii="Times New Roman" w:hAnsi="Times New Roman"/>
          <w:b/>
          <w:sz w:val="24"/>
          <w:szCs w:val="24"/>
        </w:rPr>
      </w:pPr>
      <w:r w:rsidRPr="004D58C4">
        <w:rPr>
          <w:rFonts w:ascii="Times New Roman" w:hAnsi="Times New Roman"/>
          <w:b/>
          <w:sz w:val="24"/>
          <w:szCs w:val="24"/>
        </w:rPr>
        <w:t>6.4.   Indukciós hurok</w:t>
      </w:r>
    </w:p>
    <w:p w:rsidR="00A45831" w:rsidRPr="004D58C4" w:rsidRDefault="00A45831" w:rsidP="00A45831">
      <w:pPr>
        <w:autoSpaceDE w:val="0"/>
        <w:autoSpaceDN w:val="0"/>
        <w:adjustRightInd w:val="0"/>
        <w:jc w:val="both"/>
        <w:rPr>
          <w:rFonts w:ascii="Times New Roman" w:hAnsi="Times New Roman"/>
          <w:b/>
          <w:sz w:val="24"/>
          <w:szCs w:val="24"/>
        </w:rPr>
      </w:pP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A45831" w:rsidRPr="004D58C4" w:rsidRDefault="00A45831" w:rsidP="00A45831">
      <w:pPr>
        <w:autoSpaceDE w:val="0"/>
        <w:autoSpaceDN w:val="0"/>
        <w:adjustRightInd w:val="0"/>
        <w:ind w:left="360"/>
        <w:jc w:val="both"/>
        <w:rPr>
          <w:rFonts w:ascii="Times New Roman" w:hAnsi="Times New Roman"/>
          <w:sz w:val="24"/>
          <w:szCs w:val="24"/>
        </w:rPr>
      </w:pPr>
      <w:r w:rsidRPr="004D58C4">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autoSpaceDE w:val="0"/>
        <w:autoSpaceDN w:val="0"/>
        <w:adjustRightInd w:val="0"/>
        <w:ind w:left="360"/>
        <w:jc w:val="both"/>
        <w:rPr>
          <w:rFonts w:ascii="Times New Roman" w:hAnsi="Times New Roman"/>
          <w:b/>
          <w:bCs/>
          <w:sz w:val="24"/>
          <w:szCs w:val="24"/>
        </w:rPr>
      </w:pPr>
      <w:r w:rsidRPr="004D58C4">
        <w:rPr>
          <w:rFonts w:ascii="Times New Roman" w:hAnsi="Times New Roman"/>
          <w:b/>
          <w:bCs/>
          <w:sz w:val="24"/>
          <w:szCs w:val="24"/>
        </w:rPr>
        <w:t>7.</w:t>
      </w:r>
      <w:r w:rsidRPr="004D58C4">
        <w:rPr>
          <w:rFonts w:ascii="Times New Roman" w:hAnsi="Times New Roman"/>
          <w:b/>
          <w:bCs/>
          <w:sz w:val="24"/>
          <w:szCs w:val="24"/>
        </w:rPr>
        <w:tab/>
        <w:t xml:space="preserve"> A hallássérültek oktatásában használt kommunikációs módszerek lehetséges csatornái:</w:t>
      </w:r>
    </w:p>
    <w:p w:rsidR="00A45831" w:rsidRPr="004D58C4" w:rsidRDefault="00A45831" w:rsidP="00A45831">
      <w:pPr>
        <w:autoSpaceDE w:val="0"/>
        <w:autoSpaceDN w:val="0"/>
        <w:adjustRightInd w:val="0"/>
        <w:jc w:val="both"/>
        <w:rPr>
          <w:rFonts w:ascii="Times New Roman" w:hAnsi="Times New Roman"/>
          <w:b/>
          <w:bCs/>
          <w:sz w:val="24"/>
          <w:szCs w:val="24"/>
        </w:rPr>
      </w:pP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 xml:space="preserve">Vokális (hangi) - </w:t>
      </w:r>
      <w:r w:rsidRPr="004D58C4">
        <w:rPr>
          <w:rFonts w:ascii="Times New Roman" w:hAnsi="Times New Roman"/>
          <w:b/>
          <w:bCs/>
          <w:sz w:val="24"/>
          <w:szCs w:val="24"/>
        </w:rPr>
        <w:t>auditív csatorna</w:t>
      </w:r>
      <w:r w:rsidRPr="004D58C4">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 xml:space="preserve">Az </w:t>
      </w:r>
      <w:r w:rsidRPr="004D58C4">
        <w:rPr>
          <w:rFonts w:ascii="Times New Roman" w:hAnsi="Times New Roman"/>
          <w:b/>
          <w:sz w:val="24"/>
          <w:szCs w:val="24"/>
        </w:rPr>
        <w:t>artikulációs-vizuális</w:t>
      </w:r>
      <w:r w:rsidRPr="004D58C4">
        <w:rPr>
          <w:rFonts w:ascii="Times New Roman" w:hAnsi="Times New Roman"/>
          <w:sz w:val="24"/>
          <w:szCs w:val="24"/>
        </w:rPr>
        <w:t xml:space="preserve"> csatorna: vagyis a </w:t>
      </w:r>
      <w:r w:rsidRPr="004D58C4">
        <w:rPr>
          <w:rFonts w:ascii="Times New Roman" w:hAnsi="Times New Roman"/>
          <w:b/>
          <w:bCs/>
          <w:sz w:val="24"/>
          <w:szCs w:val="24"/>
        </w:rPr>
        <w:t xml:space="preserve">szájról olvasás </w:t>
      </w:r>
      <w:r w:rsidRPr="004D58C4">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b/>
          <w:sz w:val="24"/>
          <w:szCs w:val="24"/>
        </w:rPr>
        <w:t>Manuális-vizuális</w:t>
      </w:r>
      <w:r w:rsidRPr="004D58C4">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w:t>
      </w:r>
      <w:r w:rsidRPr="004D58C4">
        <w:rPr>
          <w:rFonts w:ascii="Times New Roman" w:hAnsi="Times New Roman"/>
          <w:sz w:val="24"/>
          <w:szCs w:val="24"/>
        </w:rPr>
        <w:lastRenderedPageBreak/>
        <w:t>siketek számára könnyebb kommunikációs lehetőséget kínál. Használata indokolt olyan esetben, amikor a hangos beszéd értelmezése kevésbé jó eredményt ígér.</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b/>
          <w:sz w:val="24"/>
          <w:szCs w:val="24"/>
        </w:rPr>
        <w:t>Grafikus-vizuális</w:t>
      </w:r>
      <w:r w:rsidRPr="004D58C4">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b/>
          <w:sz w:val="24"/>
          <w:szCs w:val="24"/>
        </w:rPr>
        <w:t>Vokális</w:t>
      </w:r>
      <w:r w:rsidRPr="004D58C4">
        <w:rPr>
          <w:rFonts w:ascii="Times New Roman" w:hAnsi="Times New Roman"/>
          <w:sz w:val="24"/>
          <w:szCs w:val="24"/>
        </w:rPr>
        <w:t xml:space="preserve"> (artikulációs) – taktilis csatorna: a mások, vagy magunk által produkált beszédhangok ellenőrzését jelenti tapintás útján. Például gége érintése.</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b/>
          <w:sz w:val="24"/>
          <w:szCs w:val="24"/>
        </w:rPr>
        <w:t>Manuális- taltilis</w:t>
      </w:r>
      <w:r w:rsidRPr="004D58C4">
        <w:rPr>
          <w:rFonts w:ascii="Times New Roman" w:hAnsi="Times New Roman"/>
          <w:sz w:val="24"/>
          <w:szCs w:val="24"/>
        </w:rPr>
        <w:t>: súlyosabb fokú hallás, illetve egyidejűleg látássérült személyek alkalmazzák kommunikációjukban. Amikor egymás tenyerébe írják az információkat.</w:t>
      </w:r>
    </w:p>
    <w:p w:rsidR="00A45831" w:rsidRPr="004D58C4" w:rsidRDefault="00A45831" w:rsidP="00A45831">
      <w:pPr>
        <w:pStyle w:val="Listaszerbekezds"/>
        <w:autoSpaceDE w:val="0"/>
        <w:autoSpaceDN w:val="0"/>
        <w:adjustRightInd w:val="0"/>
        <w:jc w:val="both"/>
        <w:rPr>
          <w:rFonts w:ascii="Times New Roman" w:hAnsi="Times New Roman"/>
          <w:sz w:val="24"/>
          <w:szCs w:val="24"/>
        </w:rPr>
      </w:pPr>
    </w:p>
    <w:p w:rsidR="00A45831" w:rsidRPr="004D58C4" w:rsidRDefault="00A45831" w:rsidP="00A45831">
      <w:pPr>
        <w:pStyle w:val="Listaszerbekezds"/>
        <w:tabs>
          <w:tab w:val="left" w:pos="360"/>
        </w:tabs>
        <w:autoSpaceDE w:val="0"/>
        <w:autoSpaceDN w:val="0"/>
        <w:adjustRightInd w:val="0"/>
        <w:ind w:left="0"/>
        <w:jc w:val="both"/>
        <w:rPr>
          <w:rFonts w:ascii="Times New Roman" w:hAnsi="Times New Roman"/>
          <w:b/>
          <w:bCs/>
          <w:sz w:val="24"/>
          <w:szCs w:val="24"/>
        </w:rPr>
      </w:pPr>
      <w:r w:rsidRPr="004D58C4">
        <w:rPr>
          <w:rFonts w:ascii="Times New Roman" w:hAnsi="Times New Roman"/>
          <w:b/>
          <w:bCs/>
          <w:sz w:val="24"/>
          <w:szCs w:val="24"/>
        </w:rPr>
        <w:t>8.</w:t>
      </w:r>
      <w:r w:rsidRPr="004D58C4">
        <w:rPr>
          <w:rFonts w:ascii="Times New Roman" w:hAnsi="Times New Roman"/>
          <w:b/>
          <w:bCs/>
          <w:sz w:val="24"/>
          <w:szCs w:val="24"/>
        </w:rPr>
        <w:tab/>
        <w:t>Módszertani útmutatások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A szakképzés eredményességében elsődleges szerepe van az ún. teamben való tevékenykedésnek, azaz a különböző képzettségű szakemberek összehangolt működésének.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A team összetétele:</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közismereti oktatásban résztvevő tanárok,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szakmai, elméleti oktatást végző szakoktatók,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gyógypedagógus tanárok (szurdopedagógus, logopédus),</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a pedagógiai munkát segítők (gyógypedagógiai, pedagógiai asszisztensek),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egyéb szakemberek (szakorvosok, pszichológus, mentálhigiénikus, szociális munkás),</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szükség esetén jeltolmács bevonása a feladatmegértés elősegítéséhez, tanulói visszajelzéshez.</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pStyle w:val="Listaszerbekezds"/>
        <w:autoSpaceDE w:val="0"/>
        <w:autoSpaceDN w:val="0"/>
        <w:adjustRightInd w:val="0"/>
        <w:ind w:left="0"/>
        <w:jc w:val="both"/>
        <w:rPr>
          <w:rFonts w:ascii="Times New Roman" w:hAnsi="Times New Roman"/>
          <w:b/>
          <w:bCs/>
          <w:sz w:val="24"/>
          <w:szCs w:val="24"/>
        </w:rPr>
      </w:pPr>
      <w:r w:rsidRPr="004D58C4">
        <w:rPr>
          <w:rFonts w:ascii="Times New Roman" w:hAnsi="Times New Roman"/>
          <w:b/>
          <w:bCs/>
          <w:sz w:val="24"/>
          <w:szCs w:val="24"/>
        </w:rPr>
        <w:t xml:space="preserve">Az oktatás során kiemelt jelentőségű a beszédértés megfelelő körülményeinek biztosítása. </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tanár minden fontosabb közlésnél a hallássérült felé fordul természetes, jó szájról olvasási képet nyújtó artikulációval, közepes beszédtempóval és dallamosan, dinamikusan beszél.</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lastRenderedPageBreak/>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bCs/>
          <w:sz w:val="24"/>
          <w:szCs w:val="24"/>
        </w:rPr>
        <w:t>A megértés, bevésés</w:t>
      </w:r>
      <w:r w:rsidRPr="004D58C4">
        <w:rPr>
          <w:rFonts w:ascii="Times New Roman" w:hAnsi="Times New Roman"/>
          <w:b/>
          <w:bCs/>
          <w:sz w:val="24"/>
          <w:szCs w:val="24"/>
        </w:rPr>
        <w:t xml:space="preserve"> </w:t>
      </w:r>
      <w:r w:rsidRPr="004D58C4">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b/>
          <w:bCs/>
          <w:sz w:val="24"/>
          <w:szCs w:val="24"/>
        </w:rPr>
        <w:t xml:space="preserve">Kiscsoportos oktatási szervezeti formákban </w:t>
      </w:r>
      <w:r w:rsidRPr="004D58C4">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A45831" w:rsidRPr="004D58C4" w:rsidRDefault="00A45831" w:rsidP="00A45831">
      <w:pPr>
        <w:autoSpaceDE w:val="0"/>
        <w:autoSpaceDN w:val="0"/>
        <w:adjustRightInd w:val="0"/>
        <w:jc w:val="both"/>
        <w:rPr>
          <w:rFonts w:ascii="Times New Roman" w:hAnsi="Times New Roman"/>
          <w:sz w:val="24"/>
          <w:szCs w:val="24"/>
        </w:rPr>
      </w:pPr>
    </w:p>
    <w:p w:rsidR="00A45831" w:rsidRPr="004D58C4" w:rsidRDefault="00A45831" w:rsidP="00A45831">
      <w:pPr>
        <w:pStyle w:val="Listaszerbekezds"/>
        <w:autoSpaceDE w:val="0"/>
        <w:autoSpaceDN w:val="0"/>
        <w:adjustRightInd w:val="0"/>
        <w:ind w:left="0"/>
        <w:jc w:val="both"/>
        <w:rPr>
          <w:rFonts w:ascii="Times New Roman" w:hAnsi="Times New Roman"/>
          <w:b/>
          <w:bCs/>
          <w:sz w:val="24"/>
          <w:szCs w:val="24"/>
        </w:rPr>
      </w:pPr>
      <w:r w:rsidRPr="004D58C4">
        <w:rPr>
          <w:rFonts w:ascii="Times New Roman" w:hAnsi="Times New Roman"/>
          <w:b/>
          <w:bCs/>
          <w:sz w:val="24"/>
          <w:szCs w:val="24"/>
        </w:rPr>
        <w:t>Egyéb tanulásszervezési kérdések, gyakorlati teendők</w:t>
      </w:r>
    </w:p>
    <w:p w:rsidR="00A45831" w:rsidRPr="004D58C4" w:rsidRDefault="00A45831" w:rsidP="00A45831">
      <w:pPr>
        <w:pStyle w:val="Listaszerbekezds"/>
        <w:autoSpaceDE w:val="0"/>
        <w:autoSpaceDN w:val="0"/>
        <w:adjustRightInd w:val="0"/>
        <w:ind w:left="0"/>
        <w:jc w:val="both"/>
        <w:rPr>
          <w:rFonts w:ascii="Times New Roman" w:hAnsi="Times New Roman"/>
          <w:b/>
          <w:bCs/>
          <w:sz w:val="24"/>
          <w:szCs w:val="24"/>
        </w:rPr>
      </w:pP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pedagógus, szakoktató jó szájról olvasási kép nyújtásával segítheti a beszédértést.</w:t>
      </w:r>
    </w:p>
    <w:p w:rsidR="00A45831" w:rsidRPr="004D58C4" w:rsidRDefault="00A45831" w:rsidP="00A45831">
      <w:pPr>
        <w:pStyle w:val="Listaszerbekezds"/>
        <w:numPr>
          <w:ilvl w:val="0"/>
          <w:numId w:val="41"/>
        </w:numPr>
        <w:autoSpaceDE w:val="0"/>
        <w:autoSpaceDN w:val="0"/>
        <w:adjustRightInd w:val="0"/>
        <w:spacing w:after="200"/>
        <w:jc w:val="both"/>
        <w:rPr>
          <w:rFonts w:ascii="Times New Roman" w:hAnsi="Times New Roman"/>
          <w:sz w:val="24"/>
          <w:szCs w:val="24"/>
        </w:rPr>
      </w:pPr>
      <w:r w:rsidRPr="004D58C4">
        <w:rPr>
          <w:rFonts w:ascii="Times New Roman" w:hAnsi="Times New Roman"/>
          <w:sz w:val="24"/>
          <w:szCs w:val="24"/>
        </w:rPr>
        <w:t xml:space="preserve">Az osztályteremben olyan ülőhelyet találjanak, ahonnan közelről láthatja és hallhatjaa tanárt! Ne kerüljön szembe az ablakkal! </w:t>
      </w:r>
    </w:p>
    <w:p w:rsidR="00A45831" w:rsidRPr="004D58C4" w:rsidRDefault="00A45831" w:rsidP="00A45831">
      <w:pPr>
        <w:pStyle w:val="Listaszerbekezds"/>
        <w:numPr>
          <w:ilvl w:val="0"/>
          <w:numId w:val="41"/>
        </w:numPr>
        <w:autoSpaceDE w:val="0"/>
        <w:autoSpaceDN w:val="0"/>
        <w:adjustRightInd w:val="0"/>
        <w:spacing w:after="200"/>
        <w:jc w:val="both"/>
        <w:rPr>
          <w:rFonts w:ascii="Times New Roman" w:hAnsi="Times New Roman"/>
          <w:sz w:val="24"/>
          <w:szCs w:val="24"/>
        </w:rPr>
      </w:pPr>
      <w:r w:rsidRPr="004D58C4">
        <w:rPr>
          <w:rFonts w:ascii="Times New Roman" w:hAnsi="Times New Roman"/>
          <w:sz w:val="24"/>
          <w:szCs w:val="24"/>
        </w:rPr>
        <w:t>A tanulónak biztosított forgószék is előnyös lehet. Célszerű az első padba, jobb vagy bal szélre ültetni a hallássérült diákot.</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megértést a vizuális oktatási módszerekre alapozott ismeretátadás segíti (képek, kép-hang és írásalapú kommunikációs eszközök).</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tanítási órákon nélkülözhetetlen a közvetlen hallást segítő eszközök használata.</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Nehezen kiejthető szakszavak artikulációs ejtésének kialakítását és automatizálását szurdopedagógus, logopédus támogatja.</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 xml:space="preserve"> Mindig a hallók között dolgozzanak a hallássérült tanulók a tanulás-tanítás során.</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lastRenderedPageBreak/>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Fontos a hallássérült tanulóval előzetesen megismertetni és elsajátíttatni a tananyag kulcsfogalmait.</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Hangsúlyozzuk az órák végén elhangzó információkat!</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Folyamatos legyen az ellenőrzés és értékelés, a tanulási folyamat az egyéni szükséglethez igazodjon.</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Az eredményes nevelést, a szakmai képzés színvonalát az előbbieken túl az általános iskolai tanulmányok, az eddig elért fejlődés is meghatározza.</w:t>
      </w:r>
    </w:p>
    <w:p w:rsidR="00A45831" w:rsidRPr="004D58C4" w:rsidRDefault="00A45831" w:rsidP="00A45831">
      <w:pPr>
        <w:pStyle w:val="Listaszerbekezds"/>
        <w:numPr>
          <w:ilvl w:val="0"/>
          <w:numId w:val="41"/>
        </w:numPr>
        <w:autoSpaceDE w:val="0"/>
        <w:autoSpaceDN w:val="0"/>
        <w:adjustRightInd w:val="0"/>
        <w:contextualSpacing/>
        <w:jc w:val="both"/>
        <w:rPr>
          <w:rFonts w:ascii="Times New Roman" w:hAnsi="Times New Roman"/>
          <w:sz w:val="24"/>
          <w:szCs w:val="24"/>
        </w:rPr>
      </w:pPr>
      <w:r w:rsidRPr="004D58C4">
        <w:rPr>
          <w:rFonts w:ascii="Times New Roman" w:hAnsi="Times New Roman"/>
          <w:sz w:val="24"/>
          <w:szCs w:val="24"/>
        </w:rPr>
        <w:t>A hallássérült fiatalok oktatása során fokozott figyelmet kell fordítani látásuk védelmére.</w:t>
      </w:r>
    </w:p>
    <w:p w:rsidR="00A45831" w:rsidRPr="004D58C4" w:rsidRDefault="00A45831" w:rsidP="00A45831">
      <w:pPr>
        <w:pStyle w:val="Listaszerbekezds"/>
        <w:autoSpaceDE w:val="0"/>
        <w:autoSpaceDN w:val="0"/>
        <w:adjustRightInd w:val="0"/>
        <w:ind w:left="720"/>
        <w:contextualSpacing/>
        <w:jc w:val="both"/>
        <w:rPr>
          <w:rFonts w:ascii="Times New Roman" w:hAnsi="Times New Roman"/>
          <w:sz w:val="24"/>
          <w:szCs w:val="24"/>
        </w:rPr>
      </w:pPr>
    </w:p>
    <w:p w:rsidR="00A45831" w:rsidRPr="004D58C4" w:rsidRDefault="00A45831" w:rsidP="00A45831">
      <w:pPr>
        <w:autoSpaceDE w:val="0"/>
        <w:autoSpaceDN w:val="0"/>
        <w:adjustRightInd w:val="0"/>
        <w:jc w:val="both"/>
        <w:rPr>
          <w:rFonts w:ascii="Times New Roman" w:hAnsi="Times New Roman"/>
          <w:b/>
          <w:sz w:val="24"/>
          <w:szCs w:val="24"/>
        </w:rPr>
      </w:pPr>
      <w:r w:rsidRPr="004D58C4">
        <w:rPr>
          <w:rFonts w:ascii="Times New Roman" w:hAnsi="Times New Roman"/>
          <w:b/>
          <w:sz w:val="24"/>
          <w:szCs w:val="24"/>
        </w:rPr>
        <w:t>9. Hallássérültek pályaválasztásának lehetőségei</w:t>
      </w:r>
    </w:p>
    <w:p w:rsidR="00A45831" w:rsidRPr="004D58C4" w:rsidRDefault="00A45831" w:rsidP="00A45831">
      <w:pPr>
        <w:autoSpaceDE w:val="0"/>
        <w:autoSpaceDN w:val="0"/>
        <w:adjustRightInd w:val="0"/>
        <w:jc w:val="both"/>
        <w:rPr>
          <w:rFonts w:ascii="Times New Roman" w:hAnsi="Times New Roman"/>
          <w:b/>
          <w:sz w:val="24"/>
          <w:szCs w:val="24"/>
        </w:rPr>
      </w:pP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A hallássérült tanulók pályaválasztásának szubjektív</w:t>
      </w:r>
      <w:r w:rsidRPr="004D58C4">
        <w:rPr>
          <w:rFonts w:ascii="Times New Roman" w:hAnsi="Times New Roman"/>
          <w:b/>
          <w:sz w:val="24"/>
          <w:szCs w:val="24"/>
        </w:rPr>
        <w:t xml:space="preserve"> </w:t>
      </w:r>
      <w:r w:rsidRPr="004D58C4">
        <w:rPr>
          <w:rFonts w:ascii="Times New Roman" w:hAnsi="Times New Roman"/>
          <w:sz w:val="24"/>
          <w:szCs w:val="24"/>
        </w:rPr>
        <w:t>meghatározói lehetnek: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b/>
          <w:sz w:val="24"/>
          <w:szCs w:val="24"/>
        </w:rPr>
        <w:t xml:space="preserve">- </w:t>
      </w:r>
      <w:r w:rsidRPr="004D58C4">
        <w:rPr>
          <w:rFonts w:ascii="Times New Roman" w:hAnsi="Times New Roman"/>
          <w:sz w:val="24"/>
          <w:szCs w:val="24"/>
        </w:rPr>
        <w:t>beszédszint</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hallásfok</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személyiség</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xml:space="preserve">- készségek szintje. </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A45831" w:rsidRPr="004D58C4" w:rsidRDefault="00A45831" w:rsidP="00A45831">
      <w:pPr>
        <w:autoSpaceDE w:val="0"/>
        <w:autoSpaceDN w:val="0"/>
        <w:adjustRightInd w:val="0"/>
        <w:jc w:val="both"/>
        <w:rPr>
          <w:rFonts w:ascii="Times New Roman" w:hAnsi="Times New Roman"/>
          <w:sz w:val="24"/>
          <w:szCs w:val="24"/>
        </w:rPr>
      </w:pPr>
      <w:r w:rsidRPr="004D58C4">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A45831" w:rsidRPr="004D58C4" w:rsidRDefault="00A45831" w:rsidP="00A45831">
      <w:pPr>
        <w:autoSpaceDE w:val="0"/>
        <w:autoSpaceDN w:val="0"/>
        <w:adjustRightInd w:val="0"/>
        <w:jc w:val="both"/>
        <w:rPr>
          <w:rFonts w:ascii="Times New Roman" w:hAnsi="Times New Roman"/>
          <w:b/>
          <w:sz w:val="24"/>
          <w:szCs w:val="24"/>
        </w:rPr>
      </w:pPr>
    </w:p>
    <w:p w:rsidR="00A45831" w:rsidRPr="004D58C4" w:rsidRDefault="00A45831" w:rsidP="00A45831">
      <w:pPr>
        <w:pStyle w:val="Listaszerbekezds"/>
        <w:tabs>
          <w:tab w:val="left" w:pos="360"/>
        </w:tabs>
        <w:autoSpaceDE w:val="0"/>
        <w:autoSpaceDN w:val="0"/>
        <w:adjustRightInd w:val="0"/>
        <w:ind w:left="0"/>
        <w:jc w:val="both"/>
        <w:rPr>
          <w:rFonts w:ascii="Times New Roman" w:hAnsi="Times New Roman"/>
          <w:b/>
          <w:bCs/>
          <w:sz w:val="24"/>
          <w:szCs w:val="24"/>
        </w:rPr>
      </w:pPr>
      <w:r w:rsidRPr="004D58C4">
        <w:rPr>
          <w:rFonts w:ascii="Times New Roman" w:hAnsi="Times New Roman"/>
          <w:b/>
          <w:bCs/>
          <w:sz w:val="24"/>
          <w:szCs w:val="24"/>
        </w:rPr>
        <w:t>10.</w:t>
      </w:r>
      <w:r w:rsidRPr="004D58C4">
        <w:rPr>
          <w:rFonts w:ascii="Times New Roman" w:hAnsi="Times New Roman"/>
          <w:b/>
          <w:bCs/>
          <w:sz w:val="24"/>
          <w:szCs w:val="24"/>
        </w:rPr>
        <w:tab/>
        <w:t>A szakmai képzésen túl kiemelt speciális nevelési feladatok</w:t>
      </w:r>
    </w:p>
    <w:p w:rsidR="00A45831" w:rsidRPr="004D58C4" w:rsidRDefault="00A45831" w:rsidP="00A45831">
      <w:pPr>
        <w:pStyle w:val="Listaszerbekezds"/>
        <w:tabs>
          <w:tab w:val="left" w:pos="360"/>
        </w:tabs>
        <w:autoSpaceDE w:val="0"/>
        <w:autoSpaceDN w:val="0"/>
        <w:adjustRightInd w:val="0"/>
        <w:ind w:left="0"/>
        <w:jc w:val="both"/>
        <w:rPr>
          <w:rFonts w:ascii="Times New Roman" w:hAnsi="Times New Roman"/>
          <w:b/>
          <w:bCs/>
          <w:sz w:val="24"/>
          <w:szCs w:val="24"/>
        </w:rPr>
      </w:pPr>
    </w:p>
    <w:p w:rsidR="00A45831" w:rsidRPr="004D58C4" w:rsidRDefault="00A45831" w:rsidP="00A45831">
      <w:pPr>
        <w:pStyle w:val="Listaszerbekezds"/>
        <w:autoSpaceDE w:val="0"/>
        <w:autoSpaceDN w:val="0"/>
        <w:adjustRightInd w:val="0"/>
        <w:ind w:left="720"/>
        <w:contextualSpacing/>
        <w:jc w:val="both"/>
        <w:rPr>
          <w:rFonts w:ascii="Times New Roman" w:hAnsi="Times New Roman"/>
          <w:sz w:val="24"/>
          <w:szCs w:val="24"/>
        </w:rPr>
      </w:pPr>
      <w:r w:rsidRPr="004D58C4">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rsidR="00A45831" w:rsidRPr="004D58C4" w:rsidRDefault="00A45831" w:rsidP="00A45831">
      <w:pPr>
        <w:pStyle w:val="Listaszerbekezds"/>
        <w:autoSpaceDE w:val="0"/>
        <w:autoSpaceDN w:val="0"/>
        <w:adjustRightInd w:val="0"/>
        <w:ind w:left="720"/>
        <w:contextualSpacing/>
        <w:jc w:val="both"/>
        <w:rPr>
          <w:rFonts w:ascii="Times New Roman" w:hAnsi="Times New Roman"/>
          <w:sz w:val="24"/>
          <w:szCs w:val="24"/>
        </w:rPr>
      </w:pPr>
      <w:r w:rsidRPr="004D58C4">
        <w:rPr>
          <w:rFonts w:ascii="Times New Roman" w:hAnsi="Times New Roman"/>
          <w:sz w:val="24"/>
          <w:szCs w:val="24"/>
        </w:rPr>
        <w:t>- Elengedhetetlen az ismeretek bővítésével kapcsolatos fogalomrendszer pontos kiépítése, a kognitív funkciók szintjeinek állandó fejlesztése.</w:t>
      </w:r>
    </w:p>
    <w:p w:rsidR="00A45831" w:rsidRPr="004D58C4" w:rsidRDefault="00A45831" w:rsidP="00A45831">
      <w:pPr>
        <w:pStyle w:val="Listaszerbekezds"/>
        <w:autoSpaceDE w:val="0"/>
        <w:autoSpaceDN w:val="0"/>
        <w:adjustRightInd w:val="0"/>
        <w:ind w:left="720"/>
        <w:contextualSpacing/>
        <w:jc w:val="both"/>
        <w:rPr>
          <w:rFonts w:ascii="Times New Roman" w:hAnsi="Times New Roman"/>
          <w:sz w:val="24"/>
          <w:szCs w:val="24"/>
        </w:rPr>
      </w:pPr>
      <w:r w:rsidRPr="004D58C4">
        <w:rPr>
          <w:rFonts w:ascii="Times New Roman" w:hAnsi="Times New Roman"/>
          <w:sz w:val="24"/>
          <w:szCs w:val="24"/>
        </w:rPr>
        <w:lastRenderedPageBreak/>
        <w:t>- Fontos a vizuális percepció, az önkifejezés, önmegvalósítás, a valóság képi feldolgozásának bekapcsolása a tanítás-tanulás folyamatába a személyiség kibontakoztatása céljából.</w:t>
      </w:r>
    </w:p>
    <w:p w:rsidR="00A45831" w:rsidRPr="004D58C4" w:rsidRDefault="00A45831" w:rsidP="00A45831">
      <w:pPr>
        <w:pStyle w:val="Listaszerbekezds"/>
        <w:autoSpaceDE w:val="0"/>
        <w:autoSpaceDN w:val="0"/>
        <w:adjustRightInd w:val="0"/>
        <w:ind w:left="720"/>
        <w:contextualSpacing/>
        <w:jc w:val="both"/>
        <w:rPr>
          <w:rFonts w:ascii="Times New Roman" w:hAnsi="Times New Roman"/>
          <w:sz w:val="24"/>
          <w:szCs w:val="24"/>
        </w:rPr>
      </w:pPr>
      <w:r w:rsidRPr="004D58C4">
        <w:rPr>
          <w:rFonts w:ascii="Times New Roman" w:hAnsi="Times New Roman"/>
          <w:sz w:val="24"/>
          <w:szCs w:val="24"/>
        </w:rPr>
        <w:t>- Mozgás, ritmus, a beszéd-ritmus intenzív fejlesztése az oktatás valamennyi szakaszában.</w:t>
      </w:r>
    </w:p>
    <w:p w:rsidR="00A45831" w:rsidRPr="004D58C4" w:rsidRDefault="00A45831" w:rsidP="00A45831">
      <w:pPr>
        <w:pStyle w:val="Listaszerbekezds"/>
        <w:autoSpaceDE w:val="0"/>
        <w:autoSpaceDN w:val="0"/>
        <w:adjustRightInd w:val="0"/>
        <w:ind w:left="720"/>
        <w:contextualSpacing/>
        <w:jc w:val="both"/>
        <w:rPr>
          <w:rFonts w:ascii="Times New Roman" w:hAnsi="Times New Roman"/>
          <w:sz w:val="24"/>
          <w:szCs w:val="24"/>
        </w:rPr>
      </w:pPr>
      <w:r w:rsidRPr="004D58C4">
        <w:rPr>
          <w:rFonts w:ascii="Times New Roman" w:hAnsi="Times New Roman"/>
          <w:sz w:val="24"/>
          <w:szCs w:val="24"/>
        </w:rPr>
        <w:t>- Szükséges a tehetség gondozása.</w:t>
      </w:r>
    </w:p>
    <w:p w:rsidR="00A45831" w:rsidRPr="004D58C4" w:rsidRDefault="00A45831" w:rsidP="00A45831">
      <w:pPr>
        <w:pStyle w:val="Listaszerbekezds"/>
        <w:autoSpaceDE w:val="0"/>
        <w:autoSpaceDN w:val="0"/>
        <w:adjustRightInd w:val="0"/>
        <w:ind w:left="720"/>
        <w:contextualSpacing/>
        <w:jc w:val="both"/>
        <w:rPr>
          <w:rFonts w:ascii="Times New Roman" w:hAnsi="Times New Roman"/>
          <w:sz w:val="24"/>
          <w:szCs w:val="24"/>
        </w:rPr>
      </w:pPr>
      <w:r w:rsidRPr="004D58C4">
        <w:rPr>
          <w:rFonts w:ascii="Times New Roman" w:hAnsi="Times New Roman"/>
          <w:sz w:val="24"/>
          <w:szCs w:val="24"/>
        </w:rPr>
        <w:t>- Fel kell készíteni a diákokat a felnőttek, a munka világába való beilleszkedésre.</w:t>
      </w:r>
    </w:p>
    <w:p w:rsidR="00A45831" w:rsidRPr="004D58C4" w:rsidRDefault="00A45831" w:rsidP="00A45831">
      <w:pPr>
        <w:jc w:val="both"/>
        <w:rPr>
          <w:rFonts w:ascii="Times New Roman" w:hAnsi="Times New Roman"/>
          <w:sz w:val="24"/>
          <w:szCs w:val="24"/>
        </w:rPr>
      </w:pPr>
    </w:p>
    <w:p w:rsidR="00A45831" w:rsidRPr="004D58C4" w:rsidRDefault="00A45831" w:rsidP="003A2748">
      <w:pPr>
        <w:widowControl w:val="0"/>
        <w:suppressAutoHyphens/>
        <w:ind w:left="30"/>
        <w:jc w:val="both"/>
        <w:rPr>
          <w:rFonts w:ascii="Times New Roman" w:hAnsi="Times New Roman"/>
          <w:b/>
          <w:kern w:val="1"/>
          <w:sz w:val="24"/>
          <w:szCs w:val="24"/>
          <w:lang w:eastAsia="hi-IN" w:bidi="hi-IN"/>
        </w:rPr>
      </w:pPr>
    </w:p>
    <w:p w:rsidR="003A2748" w:rsidRPr="004D58C4" w:rsidRDefault="00016DFE" w:rsidP="003A2748">
      <w:pPr>
        <w:widowControl w:val="0"/>
        <w:numPr>
          <w:ilvl w:val="0"/>
          <w:numId w:val="2"/>
        </w:numPr>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3A2748" w:rsidRPr="004D58C4">
        <w:rPr>
          <w:rFonts w:ascii="Times New Roman" w:hAnsi="Times New Roman"/>
          <w:b/>
          <w:kern w:val="1"/>
          <w:sz w:val="24"/>
          <w:szCs w:val="24"/>
          <w:lang w:eastAsia="hi-IN" w:bidi="hi-IN"/>
        </w:rPr>
        <w:t>zakiskolai óraterv OKJ szerinti részszakképesítés oktatásához</w:t>
      </w:r>
    </w:p>
    <w:p w:rsidR="003A2748" w:rsidRPr="004D58C4" w:rsidRDefault="003A2748" w:rsidP="003A2748">
      <w:pPr>
        <w:widowControl w:val="0"/>
        <w:suppressAutoHyphens/>
        <w:ind w:left="30"/>
        <w:jc w:val="both"/>
        <w:rPr>
          <w:rFonts w:ascii="Times New Roman" w:hAnsi="Times New Roman"/>
          <w:b/>
          <w:kern w:val="1"/>
          <w:sz w:val="24"/>
          <w:szCs w:val="24"/>
          <w:lang w:eastAsia="hi-IN" w:bidi="hi-IN"/>
        </w:rPr>
      </w:pPr>
    </w:p>
    <w:p w:rsidR="003A2748" w:rsidRPr="004D58C4" w:rsidRDefault="003A2748" w:rsidP="003A2748">
      <w:pPr>
        <w:widowControl w:val="0"/>
        <w:shd w:val="clear" w:color="auto" w:fill="FFFFFF"/>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A részszakképesítés képzésének heti és éves szakmai óraszámai</w:t>
      </w:r>
      <w:r w:rsidRPr="004D58C4">
        <w:rPr>
          <w:rFonts w:ascii="Times New Roman" w:hAnsi="Times New Roman"/>
          <w:sz w:val="24"/>
          <w:szCs w:val="24"/>
        </w:rPr>
        <w:t>:</w:t>
      </w:r>
      <w:r w:rsidRPr="004D58C4">
        <w:rPr>
          <w:rFonts w:ascii="Times New Roman" w:hAnsi="Times New Roman"/>
          <w:kern w:val="1"/>
          <w:sz w:val="24"/>
          <w:szCs w:val="24"/>
          <w:lang w:eastAsia="hi-IN" w:bidi="hi-IN"/>
        </w:rPr>
        <w:t xml:space="preserve"> </w:t>
      </w:r>
    </w:p>
    <w:p w:rsidR="003A2748" w:rsidRPr="004D58C4" w:rsidRDefault="003A2748" w:rsidP="003A2748">
      <w:pPr>
        <w:widowControl w:val="0"/>
        <w:shd w:val="clear" w:color="auto" w:fill="FFFFFF"/>
        <w:suppressAutoHyphens/>
        <w:jc w:val="both"/>
        <w:rPr>
          <w:rFonts w:ascii="Times New Roman" w:hAnsi="Times New Roman"/>
          <w:kern w:val="1"/>
          <w:sz w:val="24"/>
          <w:szCs w:val="24"/>
          <w:lang w:eastAsia="hi-IN" w:bidi="hi-IN"/>
        </w:rPr>
      </w:pPr>
    </w:p>
    <w:tbl>
      <w:tblPr>
        <w:tblW w:w="7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3C2D97" w:rsidRPr="004D58C4" w:rsidTr="003C2D97">
        <w:trPr>
          <w:trHeight w:val="488"/>
          <w:jc w:val="center"/>
        </w:trPr>
        <w:tc>
          <w:tcPr>
            <w:tcW w:w="1992" w:type="dxa"/>
            <w:vAlign w:val="center"/>
          </w:tcPr>
          <w:p w:rsidR="003C2D97" w:rsidRPr="004D58C4" w:rsidRDefault="003C2D97" w:rsidP="003A2748">
            <w:pPr>
              <w:jc w:val="center"/>
              <w:rPr>
                <w:rFonts w:ascii="Times New Roman" w:hAnsi="Times New Roman"/>
                <w:sz w:val="20"/>
                <w:szCs w:val="20"/>
                <w:lang w:eastAsia="en-US"/>
              </w:rPr>
            </w:pPr>
          </w:p>
        </w:tc>
        <w:tc>
          <w:tcPr>
            <w:tcW w:w="1275"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9. évfolyam</w:t>
            </w:r>
          </w:p>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heti óraszám</w:t>
            </w:r>
          </w:p>
          <w:p w:rsidR="003C2D97" w:rsidRPr="004D58C4" w:rsidRDefault="003C2D97" w:rsidP="003A2748">
            <w:pPr>
              <w:jc w:val="center"/>
              <w:rPr>
                <w:rFonts w:ascii="Times New Roman" w:hAnsi="Times New Roman"/>
                <w:sz w:val="20"/>
                <w:szCs w:val="20"/>
                <w:lang w:eastAsia="en-US"/>
              </w:rPr>
            </w:pPr>
          </w:p>
        </w:tc>
        <w:tc>
          <w:tcPr>
            <w:tcW w:w="1560"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9. évfolyam</w:t>
            </w:r>
          </w:p>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éves óraszám</w:t>
            </w:r>
          </w:p>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(36 héttel)</w:t>
            </w:r>
          </w:p>
        </w:tc>
        <w:tc>
          <w:tcPr>
            <w:tcW w:w="1559"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10. évfolyam</w:t>
            </w:r>
          </w:p>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heti óraszám</w:t>
            </w:r>
          </w:p>
          <w:p w:rsidR="003C2D97" w:rsidRPr="004D58C4" w:rsidRDefault="003C2D97" w:rsidP="003A2748">
            <w:pPr>
              <w:jc w:val="center"/>
              <w:rPr>
                <w:rFonts w:ascii="Times New Roman" w:hAnsi="Times New Roman"/>
                <w:sz w:val="20"/>
                <w:szCs w:val="20"/>
                <w:lang w:eastAsia="en-US"/>
              </w:rPr>
            </w:pPr>
          </w:p>
        </w:tc>
        <w:tc>
          <w:tcPr>
            <w:tcW w:w="1514"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10. évfolyam</w:t>
            </w:r>
          </w:p>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éves óraszám</w:t>
            </w:r>
          </w:p>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(35 héttel)</w:t>
            </w:r>
          </w:p>
        </w:tc>
      </w:tr>
      <w:tr w:rsidR="003C2D97" w:rsidRPr="004D58C4" w:rsidTr="003C2D97">
        <w:trPr>
          <w:trHeight w:val="355"/>
          <w:jc w:val="center"/>
        </w:trPr>
        <w:tc>
          <w:tcPr>
            <w:tcW w:w="1992" w:type="dxa"/>
            <w:vAlign w:val="center"/>
          </w:tcPr>
          <w:p w:rsidR="003C2D97" w:rsidRPr="004D58C4" w:rsidRDefault="003C2D97" w:rsidP="003A2748">
            <w:pPr>
              <w:rPr>
                <w:rFonts w:ascii="Times New Roman" w:hAnsi="Times New Roman"/>
                <w:sz w:val="20"/>
                <w:szCs w:val="20"/>
                <w:lang w:eastAsia="en-US"/>
              </w:rPr>
            </w:pPr>
            <w:r w:rsidRPr="004D58C4">
              <w:rPr>
                <w:rFonts w:ascii="Times New Roman" w:hAnsi="Times New Roman"/>
                <w:sz w:val="20"/>
                <w:szCs w:val="20"/>
                <w:lang w:eastAsia="en-US"/>
              </w:rPr>
              <w:t>Közismeret</w:t>
            </w:r>
          </w:p>
        </w:tc>
        <w:tc>
          <w:tcPr>
            <w:tcW w:w="1275"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10,5</w:t>
            </w:r>
          </w:p>
        </w:tc>
        <w:tc>
          <w:tcPr>
            <w:tcW w:w="1560"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378</w:t>
            </w:r>
          </w:p>
        </w:tc>
        <w:tc>
          <w:tcPr>
            <w:tcW w:w="1559"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11,5</w:t>
            </w:r>
          </w:p>
        </w:tc>
        <w:tc>
          <w:tcPr>
            <w:tcW w:w="1514"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402,5</w:t>
            </w:r>
          </w:p>
        </w:tc>
      </w:tr>
      <w:tr w:rsidR="003C2D97" w:rsidRPr="004D58C4" w:rsidTr="003C2D97">
        <w:trPr>
          <w:trHeight w:val="355"/>
          <w:jc w:val="center"/>
        </w:trPr>
        <w:tc>
          <w:tcPr>
            <w:tcW w:w="1992" w:type="dxa"/>
            <w:vAlign w:val="center"/>
          </w:tcPr>
          <w:p w:rsidR="003C2D97" w:rsidRPr="004D58C4" w:rsidRDefault="003C2D97" w:rsidP="003A2748">
            <w:pPr>
              <w:rPr>
                <w:rFonts w:ascii="Times New Roman" w:hAnsi="Times New Roman"/>
                <w:sz w:val="20"/>
                <w:szCs w:val="20"/>
                <w:lang w:eastAsia="en-US"/>
              </w:rPr>
            </w:pPr>
            <w:r w:rsidRPr="004D58C4">
              <w:rPr>
                <w:rFonts w:ascii="Times New Roman" w:hAnsi="Times New Roman"/>
                <w:sz w:val="20"/>
                <w:szCs w:val="20"/>
                <w:lang w:eastAsia="en-US"/>
              </w:rPr>
              <w:t>Szakmai elmélet és gyakorlat együtt</w:t>
            </w:r>
          </w:p>
        </w:tc>
        <w:tc>
          <w:tcPr>
            <w:tcW w:w="1275" w:type="dxa"/>
            <w:vAlign w:val="center"/>
          </w:tcPr>
          <w:p w:rsidR="003C2D97" w:rsidRPr="004D58C4" w:rsidRDefault="003C2D97" w:rsidP="003A2748">
            <w:pPr>
              <w:jc w:val="center"/>
              <w:rPr>
                <w:rFonts w:ascii="Times New Roman" w:hAnsi="Times New Roman"/>
                <w:b/>
                <w:sz w:val="20"/>
                <w:szCs w:val="20"/>
                <w:lang w:eastAsia="en-US"/>
              </w:rPr>
            </w:pPr>
            <w:r w:rsidRPr="004D58C4">
              <w:rPr>
                <w:rFonts w:ascii="Times New Roman" w:hAnsi="Times New Roman"/>
                <w:b/>
                <w:sz w:val="20"/>
                <w:szCs w:val="20"/>
                <w:lang w:eastAsia="en-US"/>
              </w:rPr>
              <w:t>21</w:t>
            </w:r>
          </w:p>
        </w:tc>
        <w:tc>
          <w:tcPr>
            <w:tcW w:w="1560" w:type="dxa"/>
            <w:vAlign w:val="center"/>
          </w:tcPr>
          <w:p w:rsidR="003C2D97" w:rsidRPr="004D58C4" w:rsidRDefault="003C2D97" w:rsidP="003A2748">
            <w:pPr>
              <w:jc w:val="center"/>
              <w:rPr>
                <w:rFonts w:ascii="Times New Roman" w:hAnsi="Times New Roman"/>
                <w:b/>
                <w:sz w:val="20"/>
                <w:szCs w:val="20"/>
                <w:lang w:eastAsia="en-US"/>
              </w:rPr>
            </w:pPr>
            <w:r w:rsidRPr="004D58C4">
              <w:rPr>
                <w:rFonts w:ascii="Times New Roman" w:hAnsi="Times New Roman"/>
                <w:b/>
                <w:sz w:val="20"/>
                <w:szCs w:val="20"/>
                <w:lang w:eastAsia="en-US"/>
              </w:rPr>
              <w:t>756+70</w:t>
            </w:r>
          </w:p>
        </w:tc>
        <w:tc>
          <w:tcPr>
            <w:tcW w:w="1559" w:type="dxa"/>
            <w:vAlign w:val="center"/>
          </w:tcPr>
          <w:p w:rsidR="003C2D97" w:rsidRPr="004D58C4" w:rsidRDefault="003C2D97" w:rsidP="003A2748">
            <w:pPr>
              <w:jc w:val="center"/>
              <w:rPr>
                <w:rFonts w:ascii="Times New Roman" w:hAnsi="Times New Roman"/>
                <w:b/>
                <w:sz w:val="20"/>
                <w:szCs w:val="20"/>
                <w:lang w:eastAsia="en-US"/>
              </w:rPr>
            </w:pPr>
            <w:r w:rsidRPr="004D58C4">
              <w:rPr>
                <w:rFonts w:ascii="Times New Roman" w:hAnsi="Times New Roman"/>
                <w:b/>
                <w:sz w:val="20"/>
                <w:szCs w:val="20"/>
                <w:lang w:eastAsia="en-US"/>
              </w:rPr>
              <w:t>21</w:t>
            </w:r>
          </w:p>
        </w:tc>
        <w:tc>
          <w:tcPr>
            <w:tcW w:w="1514" w:type="dxa"/>
            <w:vAlign w:val="center"/>
          </w:tcPr>
          <w:p w:rsidR="003C2D97" w:rsidRPr="004D58C4" w:rsidRDefault="003C2D97" w:rsidP="003A2748">
            <w:pPr>
              <w:jc w:val="center"/>
              <w:rPr>
                <w:rFonts w:ascii="Times New Roman" w:hAnsi="Times New Roman"/>
                <w:b/>
                <w:sz w:val="20"/>
                <w:szCs w:val="20"/>
                <w:lang w:eastAsia="en-US"/>
              </w:rPr>
            </w:pPr>
            <w:r w:rsidRPr="004D58C4">
              <w:rPr>
                <w:rFonts w:ascii="Times New Roman" w:hAnsi="Times New Roman"/>
                <w:b/>
                <w:sz w:val="20"/>
                <w:szCs w:val="20"/>
                <w:lang w:eastAsia="en-US"/>
              </w:rPr>
              <w:t>735</w:t>
            </w:r>
          </w:p>
        </w:tc>
      </w:tr>
      <w:tr w:rsidR="003C2D97" w:rsidRPr="004D58C4" w:rsidTr="003C2D97">
        <w:trPr>
          <w:trHeight w:val="355"/>
          <w:jc w:val="center"/>
        </w:trPr>
        <w:tc>
          <w:tcPr>
            <w:tcW w:w="1992" w:type="dxa"/>
            <w:vAlign w:val="center"/>
          </w:tcPr>
          <w:p w:rsidR="003C2D97" w:rsidRPr="004D58C4" w:rsidRDefault="003C2D97" w:rsidP="003A2748">
            <w:pPr>
              <w:rPr>
                <w:rFonts w:ascii="Times New Roman" w:hAnsi="Times New Roman"/>
                <w:sz w:val="20"/>
                <w:szCs w:val="20"/>
                <w:lang w:eastAsia="en-US"/>
              </w:rPr>
            </w:pPr>
            <w:r w:rsidRPr="004D58C4">
              <w:rPr>
                <w:rFonts w:ascii="Times New Roman" w:hAnsi="Times New Roman"/>
                <w:sz w:val="20"/>
                <w:szCs w:val="20"/>
                <w:lang w:eastAsia="en-US"/>
              </w:rPr>
              <w:t>Összesen</w:t>
            </w:r>
          </w:p>
        </w:tc>
        <w:tc>
          <w:tcPr>
            <w:tcW w:w="1275"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31,5</w:t>
            </w:r>
          </w:p>
        </w:tc>
        <w:tc>
          <w:tcPr>
            <w:tcW w:w="1560"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1134+70</w:t>
            </w:r>
          </w:p>
        </w:tc>
        <w:tc>
          <w:tcPr>
            <w:tcW w:w="1559"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32,5</w:t>
            </w:r>
          </w:p>
        </w:tc>
        <w:tc>
          <w:tcPr>
            <w:tcW w:w="1514"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1137,5</w:t>
            </w:r>
          </w:p>
        </w:tc>
      </w:tr>
      <w:tr w:rsidR="003C2D97" w:rsidRPr="004D58C4" w:rsidTr="003C2D97">
        <w:trPr>
          <w:trHeight w:val="355"/>
          <w:jc w:val="center"/>
        </w:trPr>
        <w:tc>
          <w:tcPr>
            <w:tcW w:w="1992" w:type="dxa"/>
            <w:vAlign w:val="center"/>
          </w:tcPr>
          <w:p w:rsidR="003C2D97" w:rsidRPr="004D58C4" w:rsidRDefault="003C2D97" w:rsidP="003A2748">
            <w:pPr>
              <w:rPr>
                <w:rFonts w:ascii="Times New Roman" w:hAnsi="Times New Roman"/>
                <w:sz w:val="20"/>
                <w:szCs w:val="20"/>
                <w:lang w:eastAsia="en-US"/>
              </w:rPr>
            </w:pPr>
            <w:r w:rsidRPr="004D58C4">
              <w:rPr>
                <w:rFonts w:ascii="Times New Roman" w:hAnsi="Times New Roman"/>
                <w:sz w:val="20"/>
                <w:szCs w:val="20"/>
                <w:lang w:eastAsia="en-US"/>
              </w:rPr>
              <w:t>8-10% szabad sáv</w:t>
            </w:r>
          </w:p>
          <w:p w:rsidR="003C2D97" w:rsidRPr="004D58C4" w:rsidRDefault="003C2D97" w:rsidP="003A2748">
            <w:pPr>
              <w:rPr>
                <w:rFonts w:ascii="Times New Roman" w:hAnsi="Times New Roman"/>
                <w:sz w:val="20"/>
                <w:szCs w:val="20"/>
                <w:lang w:eastAsia="en-US"/>
              </w:rPr>
            </w:pPr>
            <w:r w:rsidRPr="004D58C4">
              <w:rPr>
                <w:rFonts w:ascii="Times New Roman" w:hAnsi="Times New Roman"/>
                <w:sz w:val="20"/>
                <w:szCs w:val="20"/>
                <w:lang w:eastAsia="en-US"/>
              </w:rPr>
              <w:t>(közismereti rész)</w:t>
            </w:r>
          </w:p>
        </w:tc>
        <w:tc>
          <w:tcPr>
            <w:tcW w:w="1275"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1,5</w:t>
            </w:r>
          </w:p>
        </w:tc>
        <w:tc>
          <w:tcPr>
            <w:tcW w:w="1560"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54</w:t>
            </w:r>
          </w:p>
        </w:tc>
        <w:tc>
          <w:tcPr>
            <w:tcW w:w="1559"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1,5</w:t>
            </w:r>
          </w:p>
        </w:tc>
        <w:tc>
          <w:tcPr>
            <w:tcW w:w="1514"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52.5</w:t>
            </w:r>
          </w:p>
        </w:tc>
      </w:tr>
      <w:tr w:rsidR="003C2D97" w:rsidRPr="004D58C4" w:rsidTr="003C2D97">
        <w:trPr>
          <w:trHeight w:val="355"/>
          <w:jc w:val="center"/>
        </w:trPr>
        <w:tc>
          <w:tcPr>
            <w:tcW w:w="1992" w:type="dxa"/>
            <w:vAlign w:val="center"/>
          </w:tcPr>
          <w:p w:rsidR="003C2D97" w:rsidRPr="004D58C4" w:rsidRDefault="003C2D97" w:rsidP="003A2748">
            <w:pPr>
              <w:rPr>
                <w:rFonts w:ascii="Times New Roman" w:hAnsi="Times New Roman"/>
                <w:sz w:val="20"/>
                <w:szCs w:val="20"/>
                <w:lang w:eastAsia="en-US"/>
              </w:rPr>
            </w:pPr>
            <w:r w:rsidRPr="004D58C4">
              <w:rPr>
                <w:rFonts w:ascii="Times New Roman" w:hAnsi="Times New Roman"/>
                <w:sz w:val="20"/>
                <w:szCs w:val="20"/>
                <w:lang w:eastAsia="en-US"/>
              </w:rPr>
              <w:t xml:space="preserve">8-10% szabad sáv </w:t>
            </w:r>
          </w:p>
          <w:p w:rsidR="003C2D97" w:rsidRPr="004D58C4" w:rsidRDefault="003C2D97" w:rsidP="003A2748">
            <w:pPr>
              <w:rPr>
                <w:rFonts w:ascii="Times New Roman" w:hAnsi="Times New Roman"/>
                <w:sz w:val="20"/>
                <w:szCs w:val="20"/>
                <w:lang w:eastAsia="en-US"/>
              </w:rPr>
            </w:pPr>
            <w:r w:rsidRPr="004D58C4">
              <w:rPr>
                <w:rFonts w:ascii="Times New Roman" w:hAnsi="Times New Roman"/>
                <w:sz w:val="20"/>
                <w:szCs w:val="20"/>
                <w:lang w:eastAsia="en-US"/>
              </w:rPr>
              <w:t xml:space="preserve"> (szakmai rész)</w:t>
            </w:r>
          </w:p>
        </w:tc>
        <w:tc>
          <w:tcPr>
            <w:tcW w:w="1275"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2</w:t>
            </w:r>
          </w:p>
        </w:tc>
        <w:tc>
          <w:tcPr>
            <w:tcW w:w="1560"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72</w:t>
            </w:r>
          </w:p>
        </w:tc>
        <w:tc>
          <w:tcPr>
            <w:tcW w:w="1559"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2</w:t>
            </w:r>
          </w:p>
        </w:tc>
        <w:tc>
          <w:tcPr>
            <w:tcW w:w="1514"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70</w:t>
            </w:r>
          </w:p>
        </w:tc>
      </w:tr>
      <w:tr w:rsidR="003C2D97" w:rsidRPr="004D58C4" w:rsidTr="003C2D97">
        <w:trPr>
          <w:trHeight w:val="551"/>
          <w:jc w:val="center"/>
        </w:trPr>
        <w:tc>
          <w:tcPr>
            <w:tcW w:w="1992" w:type="dxa"/>
            <w:vAlign w:val="center"/>
          </w:tcPr>
          <w:p w:rsidR="003C2D97" w:rsidRPr="004D58C4" w:rsidRDefault="003C2D97" w:rsidP="003A2748">
            <w:pPr>
              <w:rPr>
                <w:rFonts w:ascii="Times New Roman" w:hAnsi="Times New Roman"/>
                <w:sz w:val="20"/>
                <w:szCs w:val="20"/>
                <w:lang w:eastAsia="en-US"/>
              </w:rPr>
            </w:pPr>
            <w:r w:rsidRPr="004D58C4">
              <w:rPr>
                <w:rFonts w:ascii="Times New Roman" w:hAnsi="Times New Roman"/>
                <w:sz w:val="20"/>
                <w:szCs w:val="20"/>
                <w:lang w:eastAsia="en-US"/>
              </w:rPr>
              <w:t>Mindösszesen</w:t>
            </w:r>
          </w:p>
          <w:p w:rsidR="003C2D97" w:rsidRPr="004D58C4" w:rsidRDefault="003C2D97" w:rsidP="003A2748">
            <w:pPr>
              <w:rPr>
                <w:rFonts w:ascii="Times New Roman" w:hAnsi="Times New Roman"/>
                <w:sz w:val="20"/>
                <w:szCs w:val="20"/>
                <w:lang w:eastAsia="en-US"/>
              </w:rPr>
            </w:pPr>
            <w:r w:rsidRPr="004D58C4">
              <w:rPr>
                <w:rFonts w:ascii="Times New Roman" w:hAnsi="Times New Roman"/>
                <w:sz w:val="20"/>
                <w:szCs w:val="20"/>
                <w:lang w:eastAsia="en-US"/>
              </w:rPr>
              <w:t>(teljes képzés ideje)</w:t>
            </w:r>
          </w:p>
        </w:tc>
        <w:tc>
          <w:tcPr>
            <w:tcW w:w="1275"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35</w:t>
            </w:r>
          </w:p>
        </w:tc>
        <w:tc>
          <w:tcPr>
            <w:tcW w:w="1560"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1260+70</w:t>
            </w:r>
          </w:p>
        </w:tc>
        <w:tc>
          <w:tcPr>
            <w:tcW w:w="1559"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36</w:t>
            </w:r>
          </w:p>
        </w:tc>
        <w:tc>
          <w:tcPr>
            <w:tcW w:w="1514" w:type="dxa"/>
            <w:vAlign w:val="center"/>
          </w:tcPr>
          <w:p w:rsidR="003C2D97" w:rsidRPr="004D58C4" w:rsidRDefault="003C2D97" w:rsidP="003A2748">
            <w:pPr>
              <w:jc w:val="center"/>
              <w:rPr>
                <w:rFonts w:ascii="Times New Roman" w:hAnsi="Times New Roman"/>
                <w:sz w:val="20"/>
                <w:szCs w:val="20"/>
                <w:lang w:eastAsia="en-US"/>
              </w:rPr>
            </w:pPr>
            <w:r w:rsidRPr="004D58C4">
              <w:rPr>
                <w:rFonts w:ascii="Times New Roman" w:hAnsi="Times New Roman"/>
                <w:sz w:val="20"/>
                <w:szCs w:val="20"/>
                <w:lang w:eastAsia="en-US"/>
              </w:rPr>
              <w:t>1260</w:t>
            </w:r>
          </w:p>
        </w:tc>
      </w:tr>
    </w:tbl>
    <w:p w:rsidR="003A2748" w:rsidRPr="004D58C4" w:rsidRDefault="003A2748" w:rsidP="003A2748">
      <w:pPr>
        <w:jc w:val="both"/>
        <w:rPr>
          <w:rFonts w:ascii="Times New Roman" w:hAnsi="Times New Roman"/>
          <w:sz w:val="24"/>
          <w:szCs w:val="24"/>
        </w:rPr>
      </w:pPr>
    </w:p>
    <w:p w:rsidR="003A2748" w:rsidRPr="004D58C4" w:rsidRDefault="003A2748" w:rsidP="003A2748">
      <w:pPr>
        <w:jc w:val="both"/>
        <w:rPr>
          <w:rFonts w:ascii="Times New Roman" w:hAnsi="Times New Roman"/>
          <w:sz w:val="24"/>
          <w:szCs w:val="24"/>
        </w:rPr>
      </w:pPr>
      <w:r w:rsidRPr="004D58C4">
        <w:rPr>
          <w:rFonts w:ascii="Times New Roman" w:hAnsi="Times New Roman"/>
          <w:sz w:val="24"/>
          <w:szCs w:val="24"/>
        </w:rPr>
        <w:t xml:space="preserve">A részszakképesítés oktatására fordítható idő </w:t>
      </w:r>
      <w:r w:rsidRPr="004D58C4">
        <w:rPr>
          <w:rFonts w:ascii="Times New Roman" w:hAnsi="Times New Roman"/>
          <w:b/>
          <w:sz w:val="24"/>
          <w:szCs w:val="24"/>
        </w:rPr>
        <w:t>1703</w:t>
      </w:r>
      <w:r w:rsidRPr="004D58C4">
        <w:rPr>
          <w:rFonts w:ascii="Times New Roman" w:hAnsi="Times New Roman"/>
          <w:sz w:val="24"/>
          <w:szCs w:val="24"/>
        </w:rPr>
        <w:t xml:space="preserve"> óra (756+70+735+72+70) nyári összefüggő gyakorlattal és szakmai szabadsávval együtt.</w:t>
      </w:r>
    </w:p>
    <w:p w:rsidR="005D02F1" w:rsidRPr="004D58C4" w:rsidRDefault="003A2748" w:rsidP="003A2748">
      <w:pPr>
        <w:jc w:val="center"/>
        <w:rPr>
          <w:rFonts w:ascii="Times New Roman" w:hAnsi="Times New Roman"/>
          <w:sz w:val="24"/>
          <w:szCs w:val="24"/>
        </w:rPr>
      </w:pPr>
      <w:r w:rsidRPr="004D58C4">
        <w:rPr>
          <w:rFonts w:ascii="Times New Roman" w:hAnsi="Times New Roman"/>
          <w:kern w:val="1"/>
          <w:sz w:val="24"/>
          <w:szCs w:val="24"/>
          <w:lang w:eastAsia="hi-IN" w:bidi="hi-IN"/>
        </w:rPr>
        <w:br w:type="page"/>
      </w:r>
      <w:r w:rsidR="005D02F1" w:rsidRPr="004D58C4">
        <w:rPr>
          <w:rFonts w:ascii="Times New Roman" w:hAnsi="Times New Roman"/>
          <w:sz w:val="24"/>
          <w:szCs w:val="24"/>
        </w:rPr>
        <w:lastRenderedPageBreak/>
        <w:t>1. számú táblázat</w:t>
      </w:r>
    </w:p>
    <w:p w:rsidR="005D02F1" w:rsidRPr="004D58C4" w:rsidRDefault="005D02F1" w:rsidP="00A63108">
      <w:pPr>
        <w:jc w:val="center"/>
        <w:outlineLvl w:val="2"/>
        <w:rPr>
          <w:rFonts w:ascii="Times New Roman" w:hAnsi="Times New Roman"/>
          <w:b/>
          <w:sz w:val="24"/>
          <w:szCs w:val="24"/>
        </w:rPr>
      </w:pPr>
      <w:bookmarkStart w:id="1" w:name="_Toc330281762"/>
      <w:bookmarkStart w:id="2" w:name="_Toc330384983"/>
      <w:bookmarkStart w:id="3" w:name="_Toc330981289"/>
      <w:r w:rsidRPr="004D58C4">
        <w:rPr>
          <w:rFonts w:ascii="Times New Roman" w:hAnsi="Times New Roman"/>
          <w:b/>
          <w:sz w:val="24"/>
          <w:szCs w:val="24"/>
        </w:rPr>
        <w:t>A szakmai követelménymodulokhoz rendelt tantárgyak heti óraszáma évfolyamonként</w:t>
      </w:r>
      <w:bookmarkEnd w:id="1"/>
      <w:bookmarkEnd w:id="2"/>
      <w:bookmarkEnd w:id="3"/>
      <w:r w:rsidRPr="004D58C4">
        <w:rPr>
          <w:rFonts w:ascii="Times New Roman" w:hAnsi="Times New Roman"/>
          <w:b/>
          <w:sz w:val="24"/>
          <w:szCs w:val="24"/>
        </w:rPr>
        <w:t xml:space="preserve"> szabadsáv nélkül</w:t>
      </w:r>
    </w:p>
    <w:p w:rsidR="003A2748" w:rsidRPr="004D58C4" w:rsidRDefault="003A2748" w:rsidP="00A63108">
      <w:pPr>
        <w:jc w:val="center"/>
        <w:outlineLvl w:val="2"/>
        <w:rPr>
          <w:rFonts w:ascii="Times New Roman" w:hAnsi="Times New Roman"/>
          <w:b/>
          <w:sz w:val="24"/>
          <w:szCs w:val="24"/>
        </w:rPr>
      </w:pPr>
    </w:p>
    <w:tbl>
      <w:tblPr>
        <w:tblW w:w="0" w:type="auto"/>
        <w:tblInd w:w="55" w:type="dxa"/>
        <w:tblLayout w:type="fixed"/>
        <w:tblCellMar>
          <w:left w:w="70" w:type="dxa"/>
          <w:right w:w="70" w:type="dxa"/>
        </w:tblCellMar>
        <w:tblLook w:val="04A0" w:firstRow="1" w:lastRow="0" w:firstColumn="1" w:lastColumn="0" w:noHBand="0" w:noVBand="1"/>
      </w:tblPr>
      <w:tblGrid>
        <w:gridCol w:w="1858"/>
        <w:gridCol w:w="1843"/>
        <w:gridCol w:w="1276"/>
        <w:gridCol w:w="1134"/>
        <w:gridCol w:w="850"/>
        <w:gridCol w:w="1176"/>
        <w:gridCol w:w="1018"/>
      </w:tblGrid>
      <w:tr w:rsidR="00AD3412" w:rsidRPr="004D58C4" w:rsidTr="003A2748">
        <w:trPr>
          <w:trHeight w:val="439"/>
        </w:trPr>
        <w:tc>
          <w:tcPr>
            <w:tcW w:w="18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Tantárgyak</w:t>
            </w:r>
          </w:p>
        </w:tc>
        <w:tc>
          <w:tcPr>
            <w:tcW w:w="5454" w:type="dxa"/>
            <w:gridSpan w:val="5"/>
            <w:tcBorders>
              <w:top w:val="single" w:sz="8" w:space="0" w:color="auto"/>
              <w:left w:val="nil"/>
              <w:bottom w:val="single" w:sz="8" w:space="0" w:color="auto"/>
              <w:right w:val="single" w:sz="8" w:space="0" w:color="000000"/>
            </w:tcBorders>
            <w:shd w:val="clear" w:color="auto" w:fill="auto"/>
            <w:noWrap/>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Heti óraszám</w:t>
            </w:r>
          </w:p>
        </w:tc>
      </w:tr>
      <w:tr w:rsidR="00AD3412" w:rsidRPr="004D58C4" w:rsidTr="003A2748">
        <w:trPr>
          <w:trHeight w:val="439"/>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b/>
                <w:bCs/>
                <w:sz w:val="20"/>
                <w:szCs w:val="20"/>
              </w:rPr>
            </w:pPr>
          </w:p>
        </w:tc>
        <w:tc>
          <w:tcPr>
            <w:tcW w:w="3260" w:type="dxa"/>
            <w:gridSpan w:val="3"/>
            <w:tcBorders>
              <w:top w:val="single" w:sz="8" w:space="0" w:color="auto"/>
              <w:left w:val="nil"/>
              <w:bottom w:val="single" w:sz="8" w:space="0" w:color="auto"/>
              <w:right w:val="single" w:sz="8" w:space="0" w:color="000000"/>
            </w:tcBorders>
            <w:shd w:val="clear" w:color="auto" w:fill="auto"/>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9. évfolyam</w:t>
            </w:r>
          </w:p>
        </w:tc>
        <w:tc>
          <w:tcPr>
            <w:tcW w:w="2194" w:type="dxa"/>
            <w:gridSpan w:val="2"/>
            <w:tcBorders>
              <w:top w:val="single" w:sz="8" w:space="0" w:color="auto"/>
              <w:left w:val="nil"/>
              <w:bottom w:val="single" w:sz="8" w:space="0" w:color="auto"/>
              <w:right w:val="single" w:sz="8" w:space="0" w:color="000000"/>
            </w:tcBorders>
            <w:shd w:val="clear" w:color="auto" w:fill="auto"/>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10. évfolyam</w:t>
            </w:r>
          </w:p>
        </w:tc>
      </w:tr>
      <w:tr w:rsidR="00AD3412" w:rsidRPr="004D58C4" w:rsidTr="003A2748">
        <w:trPr>
          <w:trHeight w:val="439"/>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b/>
                <w:bCs/>
                <w:sz w:val="20"/>
                <w:szCs w:val="20"/>
              </w:rPr>
            </w:pPr>
          </w:p>
        </w:tc>
        <w:tc>
          <w:tcPr>
            <w:tcW w:w="1276" w:type="dxa"/>
            <w:tcBorders>
              <w:top w:val="nil"/>
              <w:left w:val="nil"/>
              <w:bottom w:val="nil"/>
              <w:right w:val="single" w:sz="8" w:space="0" w:color="auto"/>
            </w:tcBorders>
            <w:shd w:val="clear" w:color="auto" w:fill="auto"/>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elméleti</w:t>
            </w:r>
          </w:p>
        </w:tc>
        <w:tc>
          <w:tcPr>
            <w:tcW w:w="1134" w:type="dxa"/>
            <w:tcBorders>
              <w:top w:val="nil"/>
              <w:left w:val="nil"/>
              <w:bottom w:val="nil"/>
              <w:right w:val="single" w:sz="8" w:space="0" w:color="auto"/>
            </w:tcBorders>
            <w:shd w:val="clear" w:color="auto" w:fill="auto"/>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gyakorlati</w:t>
            </w:r>
          </w:p>
        </w:tc>
        <w:tc>
          <w:tcPr>
            <w:tcW w:w="850" w:type="dxa"/>
            <w:tcBorders>
              <w:top w:val="nil"/>
              <w:left w:val="nil"/>
              <w:bottom w:val="nil"/>
              <w:right w:val="single" w:sz="8" w:space="0" w:color="auto"/>
            </w:tcBorders>
            <w:shd w:val="clear" w:color="000000" w:fill="C0C0C0"/>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ögy</w:t>
            </w:r>
          </w:p>
        </w:tc>
        <w:tc>
          <w:tcPr>
            <w:tcW w:w="1176" w:type="dxa"/>
            <w:tcBorders>
              <w:top w:val="nil"/>
              <w:left w:val="nil"/>
              <w:bottom w:val="nil"/>
              <w:right w:val="single" w:sz="8" w:space="0" w:color="auto"/>
            </w:tcBorders>
            <w:shd w:val="clear" w:color="auto" w:fill="auto"/>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 xml:space="preserve">elméleti </w:t>
            </w:r>
          </w:p>
        </w:tc>
        <w:tc>
          <w:tcPr>
            <w:tcW w:w="1018" w:type="dxa"/>
            <w:tcBorders>
              <w:top w:val="nil"/>
              <w:left w:val="nil"/>
              <w:bottom w:val="nil"/>
              <w:right w:val="single" w:sz="8" w:space="0" w:color="auto"/>
            </w:tcBorders>
            <w:shd w:val="clear" w:color="auto" w:fill="auto"/>
            <w:vAlign w:val="center"/>
            <w:hideMark/>
          </w:tcPr>
          <w:p w:rsidR="003A2748" w:rsidRPr="004D58C4" w:rsidRDefault="003A2748" w:rsidP="003A2748">
            <w:pPr>
              <w:jc w:val="center"/>
              <w:rPr>
                <w:rFonts w:ascii="Times New Roman" w:hAnsi="Times New Roman"/>
                <w:b/>
                <w:bCs/>
                <w:sz w:val="20"/>
                <w:szCs w:val="20"/>
              </w:rPr>
            </w:pPr>
            <w:r w:rsidRPr="004D58C4">
              <w:rPr>
                <w:rFonts w:ascii="Times New Roman" w:hAnsi="Times New Roman"/>
                <w:b/>
                <w:bCs/>
                <w:sz w:val="20"/>
                <w:szCs w:val="20"/>
              </w:rPr>
              <w:t>gyakorlati</w:t>
            </w:r>
          </w:p>
        </w:tc>
      </w:tr>
      <w:tr w:rsidR="00AD3412" w:rsidRPr="004D58C4" w:rsidTr="003A2748">
        <w:trPr>
          <w:trHeight w:val="600"/>
        </w:trPr>
        <w:tc>
          <w:tcPr>
            <w:tcW w:w="1858" w:type="dxa"/>
            <w:tcBorders>
              <w:top w:val="nil"/>
              <w:left w:val="single" w:sz="8" w:space="0" w:color="auto"/>
              <w:bottom w:val="nil"/>
              <w:right w:val="single" w:sz="8" w:space="0" w:color="auto"/>
            </w:tcBorders>
            <w:shd w:val="clear" w:color="auto" w:fill="auto"/>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11034-16 Üzemgazdaság, ügyvitel</w:t>
            </w:r>
          </w:p>
        </w:tc>
        <w:tc>
          <w:tcPr>
            <w:tcW w:w="1843" w:type="dxa"/>
            <w:tcBorders>
              <w:top w:val="nil"/>
              <w:left w:val="nil"/>
              <w:bottom w:val="single" w:sz="8" w:space="0" w:color="auto"/>
              <w:right w:val="single" w:sz="8" w:space="0" w:color="auto"/>
            </w:tcBorders>
            <w:shd w:val="clear" w:color="auto" w:fill="auto"/>
            <w:vAlign w:val="center"/>
            <w:hideMark/>
          </w:tcPr>
          <w:p w:rsidR="003A2748" w:rsidRPr="004D58C4" w:rsidRDefault="003A2748" w:rsidP="003A2748">
            <w:pPr>
              <w:rPr>
                <w:rFonts w:ascii="Times New Roman" w:hAnsi="Times New Roman"/>
                <w:sz w:val="20"/>
                <w:szCs w:val="20"/>
              </w:rPr>
            </w:pPr>
            <w:r w:rsidRPr="004D58C4">
              <w:rPr>
                <w:rFonts w:ascii="Times New Roman" w:hAnsi="Times New Roman"/>
                <w:sz w:val="20"/>
                <w:szCs w:val="20"/>
              </w:rPr>
              <w:t>Üzemgazdasági, ügyviteli ismeretek</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c>
          <w:tcPr>
            <w:tcW w:w="85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70</w:t>
            </w:r>
          </w:p>
        </w:tc>
        <w:tc>
          <w:tcPr>
            <w:tcW w:w="1176" w:type="dxa"/>
            <w:tcBorders>
              <w:top w:val="single" w:sz="8" w:space="0" w:color="auto"/>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1</w:t>
            </w:r>
          </w:p>
        </w:tc>
        <w:tc>
          <w:tcPr>
            <w:tcW w:w="1018" w:type="dxa"/>
            <w:tcBorders>
              <w:top w:val="single" w:sz="8" w:space="0" w:color="auto"/>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r>
      <w:tr w:rsidR="00AD3412" w:rsidRPr="004D58C4" w:rsidTr="003A2748">
        <w:trPr>
          <w:trHeight w:val="439"/>
        </w:trPr>
        <w:tc>
          <w:tcPr>
            <w:tcW w:w="1858" w:type="dxa"/>
            <w:vMerge w:val="restart"/>
            <w:tcBorders>
              <w:top w:val="single" w:sz="8" w:space="0" w:color="auto"/>
              <w:left w:val="single" w:sz="8" w:space="0" w:color="auto"/>
              <w:bottom w:val="nil"/>
              <w:right w:val="single" w:sz="8" w:space="0" w:color="auto"/>
            </w:tcBorders>
            <w:shd w:val="clear" w:color="auto" w:fill="auto"/>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11035-12 Vendéglátás</w:t>
            </w:r>
          </w:p>
        </w:tc>
        <w:tc>
          <w:tcPr>
            <w:tcW w:w="1843" w:type="dxa"/>
            <w:tcBorders>
              <w:top w:val="nil"/>
              <w:left w:val="nil"/>
              <w:bottom w:val="single" w:sz="8" w:space="0" w:color="auto"/>
              <w:right w:val="single" w:sz="8" w:space="0" w:color="auto"/>
            </w:tcBorders>
            <w:shd w:val="clear" w:color="auto" w:fill="auto"/>
            <w:vAlign w:val="center"/>
            <w:hideMark/>
          </w:tcPr>
          <w:p w:rsidR="003A2748" w:rsidRPr="004D58C4" w:rsidRDefault="003A2748" w:rsidP="003A2748">
            <w:pPr>
              <w:rPr>
                <w:rFonts w:ascii="Times New Roman" w:hAnsi="Times New Roman"/>
                <w:sz w:val="20"/>
                <w:szCs w:val="20"/>
              </w:rPr>
            </w:pPr>
            <w:r w:rsidRPr="004D58C4">
              <w:rPr>
                <w:rFonts w:ascii="Times New Roman" w:hAnsi="Times New Roman"/>
                <w:sz w:val="20"/>
                <w:szCs w:val="20"/>
              </w:rPr>
              <w:t>Vendéglátás, idegenforgalom</w:t>
            </w:r>
          </w:p>
        </w:tc>
        <w:tc>
          <w:tcPr>
            <w:tcW w:w="1276"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3</w:t>
            </w:r>
          </w:p>
        </w:tc>
        <w:tc>
          <w:tcPr>
            <w:tcW w:w="1134"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000000" w:fill="FFFFFF"/>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3</w:t>
            </w:r>
          </w:p>
        </w:tc>
        <w:tc>
          <w:tcPr>
            <w:tcW w:w="1018"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r>
      <w:tr w:rsidR="00AD3412" w:rsidRPr="004D58C4" w:rsidTr="003A2748">
        <w:trPr>
          <w:trHeight w:val="439"/>
        </w:trPr>
        <w:tc>
          <w:tcPr>
            <w:tcW w:w="1858" w:type="dxa"/>
            <w:vMerge/>
            <w:tcBorders>
              <w:top w:val="single" w:sz="8" w:space="0" w:color="auto"/>
              <w:left w:val="single" w:sz="8" w:space="0" w:color="auto"/>
              <w:bottom w:val="nil"/>
              <w:right w:val="single" w:sz="8" w:space="0" w:color="auto"/>
            </w:tcBorders>
            <w:vAlign w:val="center"/>
            <w:hideMark/>
          </w:tcPr>
          <w:p w:rsidR="003A2748" w:rsidRPr="004D58C4" w:rsidRDefault="003A2748" w:rsidP="003A2748">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3A2748" w:rsidRPr="004D58C4" w:rsidRDefault="003A2748" w:rsidP="003A2748">
            <w:pPr>
              <w:rPr>
                <w:rFonts w:ascii="Times New Roman" w:hAnsi="Times New Roman"/>
                <w:sz w:val="20"/>
                <w:szCs w:val="20"/>
              </w:rPr>
            </w:pPr>
            <w:r w:rsidRPr="004D58C4">
              <w:rPr>
                <w:rFonts w:ascii="Times New Roman" w:hAnsi="Times New Roman"/>
                <w:sz w:val="20"/>
                <w:szCs w:val="20"/>
              </w:rPr>
              <w:t>Vendéglátás, idegenforgalom gyakorlat</w:t>
            </w:r>
          </w:p>
        </w:tc>
        <w:tc>
          <w:tcPr>
            <w:tcW w:w="1276"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7</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8</w:t>
            </w:r>
          </w:p>
        </w:tc>
      </w:tr>
      <w:tr w:rsidR="00AD3412" w:rsidRPr="004D58C4" w:rsidTr="003A2748">
        <w:trPr>
          <w:trHeight w:val="439"/>
        </w:trPr>
        <w:tc>
          <w:tcPr>
            <w:tcW w:w="18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11037-12 Falusi vendégfogadás</w:t>
            </w:r>
          </w:p>
        </w:tc>
        <w:tc>
          <w:tcPr>
            <w:tcW w:w="1843" w:type="dxa"/>
            <w:tcBorders>
              <w:top w:val="nil"/>
              <w:left w:val="nil"/>
              <w:bottom w:val="single" w:sz="8" w:space="0" w:color="auto"/>
              <w:right w:val="single" w:sz="8" w:space="0" w:color="auto"/>
            </w:tcBorders>
            <w:shd w:val="clear" w:color="auto" w:fill="auto"/>
            <w:vAlign w:val="center"/>
            <w:hideMark/>
          </w:tcPr>
          <w:p w:rsidR="003A2748" w:rsidRPr="004D58C4" w:rsidRDefault="003A2748" w:rsidP="003A2748">
            <w:pPr>
              <w:rPr>
                <w:rFonts w:ascii="Times New Roman" w:hAnsi="Times New Roman"/>
                <w:sz w:val="20"/>
                <w:szCs w:val="20"/>
              </w:rPr>
            </w:pPr>
            <w:r w:rsidRPr="004D58C4">
              <w:rPr>
                <w:rFonts w:ascii="Times New Roman" w:hAnsi="Times New Roman"/>
                <w:sz w:val="20"/>
                <w:szCs w:val="20"/>
              </w:rPr>
              <w:t>Falusi vendégfogadás alapjai</w:t>
            </w:r>
          </w:p>
        </w:tc>
        <w:tc>
          <w:tcPr>
            <w:tcW w:w="1276"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3</w:t>
            </w:r>
          </w:p>
        </w:tc>
        <w:tc>
          <w:tcPr>
            <w:tcW w:w="1134"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2</w:t>
            </w:r>
          </w:p>
        </w:tc>
        <w:tc>
          <w:tcPr>
            <w:tcW w:w="1018"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r>
      <w:tr w:rsidR="00AD3412" w:rsidRPr="004D58C4" w:rsidTr="003A2748">
        <w:trPr>
          <w:trHeight w:val="439"/>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3A2748" w:rsidRPr="004D58C4" w:rsidRDefault="003A2748" w:rsidP="003A2748">
            <w:pPr>
              <w:rPr>
                <w:rFonts w:ascii="Times New Roman" w:hAnsi="Times New Roman"/>
                <w:sz w:val="20"/>
                <w:szCs w:val="20"/>
              </w:rPr>
            </w:pPr>
            <w:r w:rsidRPr="004D58C4">
              <w:rPr>
                <w:rFonts w:ascii="Times New Roman" w:hAnsi="Times New Roman"/>
                <w:sz w:val="20"/>
                <w:szCs w:val="20"/>
              </w:rPr>
              <w:t>Falusi vendégfogadás gyakorlat</w:t>
            </w:r>
          </w:p>
        </w:tc>
        <w:tc>
          <w:tcPr>
            <w:tcW w:w="1276"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7</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7</w:t>
            </w:r>
          </w:p>
        </w:tc>
      </w:tr>
      <w:tr w:rsidR="00AD3412" w:rsidRPr="004D58C4" w:rsidTr="003A2748">
        <w:trPr>
          <w:trHeight w:val="439"/>
        </w:trPr>
        <w:tc>
          <w:tcPr>
            <w:tcW w:w="3701" w:type="dxa"/>
            <w:gridSpan w:val="2"/>
            <w:tcBorders>
              <w:top w:val="nil"/>
              <w:left w:val="single" w:sz="8" w:space="0" w:color="auto"/>
              <w:bottom w:val="single" w:sz="8" w:space="0" w:color="auto"/>
              <w:right w:val="single" w:sz="8" w:space="0" w:color="000000"/>
            </w:tcBorders>
            <w:shd w:val="clear" w:color="auto" w:fill="auto"/>
            <w:vAlign w:val="center"/>
            <w:hideMark/>
          </w:tcPr>
          <w:p w:rsidR="003A2748" w:rsidRPr="004D58C4" w:rsidRDefault="003A2748" w:rsidP="003A2748">
            <w:pPr>
              <w:rPr>
                <w:rFonts w:ascii="Times New Roman" w:hAnsi="Times New Roman"/>
                <w:sz w:val="20"/>
                <w:szCs w:val="20"/>
              </w:rPr>
            </w:pPr>
            <w:r w:rsidRPr="004D58C4">
              <w:rPr>
                <w:rFonts w:ascii="Times New Roman" w:hAnsi="Times New Roman"/>
                <w:sz w:val="20"/>
                <w:szCs w:val="20"/>
              </w:rPr>
              <w:t>Összes heti elméleti/gyakorlati óraszám</w:t>
            </w:r>
          </w:p>
        </w:tc>
        <w:tc>
          <w:tcPr>
            <w:tcW w:w="1276" w:type="dxa"/>
            <w:tcBorders>
              <w:top w:val="nil"/>
              <w:left w:val="nil"/>
              <w:bottom w:val="single" w:sz="8" w:space="0" w:color="auto"/>
              <w:right w:val="single" w:sz="8" w:space="0" w:color="auto"/>
            </w:tcBorders>
            <w:shd w:val="clear" w:color="000000" w:fill="D9D9D9"/>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7</w:t>
            </w:r>
          </w:p>
        </w:tc>
        <w:tc>
          <w:tcPr>
            <w:tcW w:w="1134" w:type="dxa"/>
            <w:tcBorders>
              <w:top w:val="nil"/>
              <w:left w:val="nil"/>
              <w:bottom w:val="single" w:sz="8" w:space="0" w:color="auto"/>
              <w:right w:val="single" w:sz="8" w:space="0" w:color="auto"/>
            </w:tcBorders>
            <w:shd w:val="clear" w:color="000000" w:fill="D9D9D9"/>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14</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A2748" w:rsidRPr="004D58C4" w:rsidRDefault="003A2748" w:rsidP="003A2748">
            <w:pPr>
              <w:rPr>
                <w:rFonts w:ascii="Times New Roman" w:hAnsi="Times New Roman"/>
                <w:sz w:val="20"/>
                <w:szCs w:val="20"/>
              </w:rPr>
            </w:pPr>
          </w:p>
        </w:tc>
        <w:tc>
          <w:tcPr>
            <w:tcW w:w="1176" w:type="dxa"/>
            <w:tcBorders>
              <w:top w:val="nil"/>
              <w:left w:val="nil"/>
              <w:bottom w:val="single" w:sz="8" w:space="0" w:color="auto"/>
              <w:right w:val="single" w:sz="8" w:space="0" w:color="auto"/>
            </w:tcBorders>
            <w:shd w:val="clear" w:color="000000" w:fill="D9D9D9"/>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6</w:t>
            </w:r>
          </w:p>
        </w:tc>
        <w:tc>
          <w:tcPr>
            <w:tcW w:w="1018" w:type="dxa"/>
            <w:tcBorders>
              <w:top w:val="nil"/>
              <w:left w:val="nil"/>
              <w:bottom w:val="single" w:sz="8" w:space="0" w:color="auto"/>
              <w:right w:val="single" w:sz="8" w:space="0" w:color="auto"/>
            </w:tcBorders>
            <w:shd w:val="clear" w:color="000000" w:fill="D9D9D9"/>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15</w:t>
            </w:r>
          </w:p>
        </w:tc>
      </w:tr>
      <w:tr w:rsidR="00AD3412" w:rsidRPr="004D58C4" w:rsidTr="003A2748">
        <w:trPr>
          <w:trHeight w:val="439"/>
        </w:trPr>
        <w:tc>
          <w:tcPr>
            <w:tcW w:w="370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3A2748" w:rsidRPr="004D58C4" w:rsidRDefault="003A2748" w:rsidP="003A2748">
            <w:pPr>
              <w:rPr>
                <w:rFonts w:ascii="Times New Roman" w:hAnsi="Times New Roman"/>
                <w:sz w:val="20"/>
                <w:szCs w:val="20"/>
              </w:rPr>
            </w:pPr>
            <w:r w:rsidRPr="004D58C4">
              <w:rPr>
                <w:rFonts w:ascii="Times New Roman" w:hAnsi="Times New Roman"/>
                <w:sz w:val="20"/>
                <w:szCs w:val="20"/>
              </w:rPr>
              <w:t>Összes heti/ögy óraszám</w:t>
            </w:r>
          </w:p>
        </w:tc>
        <w:tc>
          <w:tcPr>
            <w:tcW w:w="241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21</w:t>
            </w:r>
          </w:p>
        </w:tc>
        <w:tc>
          <w:tcPr>
            <w:tcW w:w="850" w:type="dxa"/>
            <w:tcBorders>
              <w:top w:val="nil"/>
              <w:left w:val="nil"/>
              <w:bottom w:val="single" w:sz="8" w:space="0" w:color="auto"/>
              <w:right w:val="single" w:sz="8" w:space="0" w:color="auto"/>
            </w:tcBorders>
            <w:shd w:val="clear" w:color="000000" w:fill="C0C0C0"/>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70</w:t>
            </w:r>
          </w:p>
        </w:tc>
        <w:tc>
          <w:tcPr>
            <w:tcW w:w="219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3A2748" w:rsidRPr="004D58C4" w:rsidRDefault="003A2748" w:rsidP="003A2748">
            <w:pPr>
              <w:jc w:val="center"/>
              <w:rPr>
                <w:rFonts w:ascii="Times New Roman" w:hAnsi="Times New Roman"/>
                <w:sz w:val="20"/>
                <w:szCs w:val="20"/>
              </w:rPr>
            </w:pPr>
            <w:r w:rsidRPr="004D58C4">
              <w:rPr>
                <w:rFonts w:ascii="Times New Roman" w:hAnsi="Times New Roman"/>
                <w:sz w:val="20"/>
                <w:szCs w:val="20"/>
              </w:rPr>
              <w:t>21</w:t>
            </w:r>
          </w:p>
        </w:tc>
      </w:tr>
    </w:tbl>
    <w:p w:rsidR="003A2748" w:rsidRPr="004D58C4" w:rsidRDefault="003A2748" w:rsidP="00A63108">
      <w:pPr>
        <w:jc w:val="center"/>
        <w:outlineLvl w:val="2"/>
        <w:rPr>
          <w:rFonts w:ascii="Times New Roman" w:hAnsi="Times New Roman"/>
          <w:b/>
          <w:sz w:val="24"/>
          <w:szCs w:val="24"/>
        </w:rPr>
      </w:pPr>
    </w:p>
    <w:p w:rsidR="00BE3731" w:rsidRPr="004D58C4" w:rsidRDefault="00BE3731" w:rsidP="00A63108">
      <w:pPr>
        <w:jc w:val="center"/>
        <w:outlineLvl w:val="2"/>
        <w:rPr>
          <w:rFonts w:ascii="Times New Roman" w:hAnsi="Times New Roman"/>
          <w:b/>
          <w:sz w:val="24"/>
          <w:szCs w:val="24"/>
        </w:rPr>
      </w:pPr>
    </w:p>
    <w:p w:rsidR="005D02F1" w:rsidRPr="004D58C4" w:rsidRDefault="00016DFE"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5D02F1" w:rsidRPr="004D58C4">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5D02F1" w:rsidRPr="004D58C4" w:rsidRDefault="005D02F1"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Az időkeret fennmaradó részének (szabadsáv) szakmai tartalmáról a szakképző iskola szakmai programjában kell rendelkezni.</w:t>
      </w:r>
    </w:p>
    <w:p w:rsidR="005D02F1" w:rsidRPr="004D58C4" w:rsidRDefault="005D02F1" w:rsidP="00A63108">
      <w:pPr>
        <w:widowControl w:val="0"/>
        <w:suppressAutoHyphens/>
        <w:jc w:val="both"/>
        <w:rPr>
          <w:rFonts w:ascii="Times New Roman" w:hAnsi="Times New Roman"/>
          <w:kern w:val="1"/>
          <w:sz w:val="24"/>
          <w:szCs w:val="24"/>
          <w:lang w:eastAsia="hi-IN" w:bidi="hi-IN"/>
        </w:rPr>
      </w:pPr>
    </w:p>
    <w:p w:rsidR="005D02F1" w:rsidRPr="004D58C4" w:rsidRDefault="005D02F1"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D02F1" w:rsidRPr="004D58C4" w:rsidRDefault="005D02F1" w:rsidP="00AE0B8B">
      <w:pPr>
        <w:jc w:val="center"/>
        <w:rPr>
          <w:rFonts w:ascii="Times New Roman" w:hAnsi="Times New Roman"/>
          <w:kern w:val="1"/>
          <w:sz w:val="24"/>
          <w:szCs w:val="24"/>
          <w:lang w:eastAsia="hi-IN" w:bidi="hi-IN"/>
        </w:rPr>
      </w:pPr>
      <w:r w:rsidRPr="004D58C4">
        <w:rPr>
          <w:rFonts w:ascii="Times New Roman" w:hAnsi="Times New Roman"/>
          <w:sz w:val="24"/>
          <w:szCs w:val="24"/>
        </w:rPr>
        <w:br w:type="page"/>
      </w:r>
      <w:r w:rsidRPr="004D58C4">
        <w:rPr>
          <w:rFonts w:ascii="Times New Roman" w:hAnsi="Times New Roman"/>
          <w:kern w:val="1"/>
          <w:sz w:val="24"/>
          <w:szCs w:val="24"/>
          <w:lang w:eastAsia="hi-IN" w:bidi="hi-IN"/>
        </w:rPr>
        <w:lastRenderedPageBreak/>
        <w:t>2. számú táblázat</w:t>
      </w:r>
    </w:p>
    <w:p w:rsidR="005D02F1" w:rsidRPr="004D58C4" w:rsidRDefault="005D02F1" w:rsidP="00A63108">
      <w:pPr>
        <w:widowControl w:val="0"/>
        <w:suppressAutoHyphens/>
        <w:jc w:val="center"/>
        <w:rPr>
          <w:rFonts w:ascii="Times New Roman" w:hAnsi="Times New Roman"/>
          <w:b/>
          <w:kern w:val="1"/>
          <w:sz w:val="24"/>
          <w:szCs w:val="24"/>
          <w:lang w:eastAsia="hi-IN" w:bidi="hi-IN"/>
        </w:rPr>
      </w:pPr>
      <w:r w:rsidRPr="004D58C4">
        <w:rPr>
          <w:rFonts w:ascii="Times New Roman" w:hAnsi="Times New Roman"/>
          <w:b/>
          <w:kern w:val="1"/>
          <w:sz w:val="24"/>
          <w:szCs w:val="24"/>
          <w:lang w:eastAsia="hi-IN" w:bidi="hi-IN"/>
        </w:rPr>
        <w:t>A szakmai követelménymodulokhoz rendelt tantárgyak és témakörök óraszáma évfolyamonként</w:t>
      </w:r>
    </w:p>
    <w:p w:rsidR="00F35EC3" w:rsidRPr="004D58C4" w:rsidRDefault="00F35EC3" w:rsidP="00A63108">
      <w:pPr>
        <w:widowControl w:val="0"/>
        <w:suppressAutoHyphens/>
        <w:jc w:val="center"/>
        <w:rPr>
          <w:rFonts w:ascii="Times New Roman" w:hAnsi="Times New Roman"/>
          <w:b/>
          <w:kern w:val="1"/>
          <w:sz w:val="24"/>
          <w:szCs w:val="24"/>
          <w:lang w:eastAsia="hi-IN" w:bidi="hi-IN"/>
        </w:rPr>
      </w:pPr>
    </w:p>
    <w:tbl>
      <w:tblPr>
        <w:tblW w:w="0" w:type="auto"/>
        <w:tblInd w:w="-72" w:type="dxa"/>
        <w:tblCellMar>
          <w:left w:w="70" w:type="dxa"/>
          <w:right w:w="70" w:type="dxa"/>
        </w:tblCellMar>
        <w:tblLook w:val="04A0" w:firstRow="1" w:lastRow="0" w:firstColumn="1" w:lastColumn="0" w:noHBand="0" w:noVBand="1"/>
      </w:tblPr>
      <w:tblGrid>
        <w:gridCol w:w="1843"/>
        <w:gridCol w:w="2268"/>
        <w:gridCol w:w="981"/>
        <w:gridCol w:w="1018"/>
        <w:gridCol w:w="440"/>
        <w:gridCol w:w="807"/>
        <w:gridCol w:w="1018"/>
        <w:gridCol w:w="907"/>
      </w:tblGrid>
      <w:tr w:rsidR="00AD3412" w:rsidRPr="004D58C4" w:rsidTr="00DA58CF">
        <w:trPr>
          <w:trHeight w:val="439"/>
        </w:trPr>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Szakmai követelménymodul</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Tantárgyak/</w:t>
            </w:r>
            <w:r w:rsidRPr="004D58C4">
              <w:rPr>
                <w:rFonts w:ascii="Times New Roman" w:hAnsi="Times New Roman"/>
                <w:sz w:val="20"/>
                <w:szCs w:val="20"/>
              </w:rPr>
              <w:t>témakörök</w:t>
            </w:r>
          </w:p>
        </w:tc>
        <w:tc>
          <w:tcPr>
            <w:tcW w:w="4264" w:type="dxa"/>
            <w:gridSpan w:val="5"/>
            <w:tcBorders>
              <w:top w:val="single" w:sz="8" w:space="0" w:color="auto"/>
              <w:left w:val="nil"/>
              <w:bottom w:val="single" w:sz="8" w:space="0" w:color="auto"/>
              <w:right w:val="single" w:sz="8" w:space="0" w:color="000000"/>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Óraszám</w:t>
            </w:r>
          </w:p>
        </w:tc>
        <w:tc>
          <w:tcPr>
            <w:tcW w:w="0" w:type="auto"/>
            <w:vMerge w:val="restart"/>
            <w:tcBorders>
              <w:top w:val="single" w:sz="8" w:space="0" w:color="auto"/>
              <w:left w:val="nil"/>
              <w:bottom w:val="single" w:sz="8" w:space="0" w:color="000000"/>
              <w:right w:val="single" w:sz="8" w:space="0" w:color="auto"/>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Összesen</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2439" w:type="dxa"/>
            <w:gridSpan w:val="3"/>
            <w:tcBorders>
              <w:top w:val="single" w:sz="8" w:space="0" w:color="auto"/>
              <w:left w:val="nil"/>
              <w:bottom w:val="single" w:sz="8" w:space="0" w:color="auto"/>
              <w:right w:val="single" w:sz="8" w:space="0" w:color="000000"/>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9. évfolyam</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10. évfolyam</w:t>
            </w:r>
          </w:p>
        </w:tc>
        <w:tc>
          <w:tcPr>
            <w:tcW w:w="0" w:type="auto"/>
            <w:vMerge/>
            <w:tcBorders>
              <w:top w:val="single" w:sz="8" w:space="0" w:color="auto"/>
              <w:left w:val="nil"/>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elméleti</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gyakorlati</w:t>
            </w:r>
          </w:p>
        </w:tc>
        <w:tc>
          <w:tcPr>
            <w:tcW w:w="0" w:type="auto"/>
            <w:tcBorders>
              <w:top w:val="nil"/>
              <w:left w:val="nil"/>
              <w:bottom w:val="single" w:sz="8" w:space="0" w:color="auto"/>
              <w:right w:val="single" w:sz="8" w:space="0" w:color="auto"/>
            </w:tcBorders>
            <w:shd w:val="clear" w:color="000000" w:fill="C0C0C0"/>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ögy</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elméleti</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gyakorlati</w:t>
            </w:r>
          </w:p>
        </w:tc>
        <w:tc>
          <w:tcPr>
            <w:tcW w:w="0" w:type="auto"/>
            <w:vMerge/>
            <w:tcBorders>
              <w:top w:val="single" w:sz="8" w:space="0" w:color="auto"/>
              <w:left w:val="nil"/>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r>
      <w:tr w:rsidR="00AD3412" w:rsidRPr="004D58C4" w:rsidTr="00DA58CF">
        <w:trPr>
          <w:trHeight w:val="439"/>
        </w:trPr>
        <w:tc>
          <w:tcPr>
            <w:tcW w:w="1843" w:type="dxa"/>
            <w:vMerge w:val="restart"/>
            <w:tcBorders>
              <w:top w:val="nil"/>
              <w:left w:val="single" w:sz="8" w:space="0" w:color="auto"/>
              <w:bottom w:val="nil"/>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11034-16 Üzemgazdaság, ügyvitel</w:t>
            </w: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b/>
                <w:bCs/>
                <w:sz w:val="20"/>
                <w:szCs w:val="20"/>
              </w:rPr>
            </w:pPr>
            <w:r w:rsidRPr="004D58C4">
              <w:rPr>
                <w:rFonts w:ascii="Times New Roman" w:hAnsi="Times New Roman"/>
                <w:b/>
                <w:bCs/>
                <w:sz w:val="20"/>
                <w:szCs w:val="20"/>
              </w:rPr>
              <w:t>Üzemgazdasági, ügyviteli ismeretek</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36</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p>
        </w:tc>
        <w:tc>
          <w:tcPr>
            <w:tcW w:w="0" w:type="auto"/>
            <w:vMerge w:val="restart"/>
            <w:tcBorders>
              <w:top w:val="nil"/>
              <w:left w:val="single" w:sz="8" w:space="0" w:color="auto"/>
              <w:bottom w:val="single" w:sz="8" w:space="0" w:color="000000"/>
              <w:right w:val="single" w:sz="8" w:space="0" w:color="auto"/>
            </w:tcBorders>
            <w:shd w:val="clear" w:color="000000" w:fill="C0C0C0"/>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70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35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71</w:t>
            </w:r>
          </w:p>
        </w:tc>
      </w:tr>
      <w:tr w:rsidR="00AD3412" w:rsidRPr="004D58C4"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Üzemgazdasági alapfogalmak</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12</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12</w:t>
            </w:r>
          </w:p>
        </w:tc>
      </w:tr>
      <w:tr w:rsidR="00AD3412" w:rsidRPr="004D58C4"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Vállalkozási alapismeretek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24</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24</w:t>
            </w:r>
          </w:p>
        </w:tc>
      </w:tr>
      <w:tr w:rsidR="00AD3412" w:rsidRPr="004D58C4"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Pénzügyi, adózási alapismeretek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15</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15</w:t>
            </w:r>
          </w:p>
        </w:tc>
      </w:tr>
      <w:tr w:rsidR="00AD3412" w:rsidRPr="004D58C4"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Ügyviteli 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15</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15</w:t>
            </w:r>
          </w:p>
        </w:tc>
      </w:tr>
      <w:tr w:rsidR="00AD3412" w:rsidRPr="004D58C4" w:rsidTr="00DA58CF">
        <w:trPr>
          <w:trHeight w:val="439"/>
        </w:trPr>
        <w:tc>
          <w:tcPr>
            <w:tcW w:w="1843" w:type="dxa"/>
            <w:vMerge/>
            <w:tcBorders>
              <w:top w:val="nil"/>
              <w:left w:val="single" w:sz="8" w:space="0" w:color="auto"/>
              <w:bottom w:val="nil"/>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Fogyasztóvédelmi alapismeretek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5</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5</w:t>
            </w:r>
          </w:p>
        </w:tc>
      </w:tr>
      <w:tr w:rsidR="00AD3412" w:rsidRPr="004D58C4" w:rsidTr="00DA58CF">
        <w:trPr>
          <w:trHeight w:val="439"/>
        </w:trPr>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11035-12 Vendéglátás</w:t>
            </w: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b/>
                <w:bCs/>
                <w:sz w:val="20"/>
                <w:szCs w:val="20"/>
              </w:rPr>
            </w:pPr>
            <w:r w:rsidRPr="004D58C4">
              <w:rPr>
                <w:rFonts w:ascii="Times New Roman" w:hAnsi="Times New Roman"/>
                <w:b/>
                <w:bCs/>
                <w:sz w:val="20"/>
                <w:szCs w:val="20"/>
              </w:rPr>
              <w:t>Vendéglátás, idegenforgalom</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sz w:val="20"/>
                <w:szCs w:val="20"/>
              </w:rPr>
            </w:pPr>
            <w:r w:rsidRPr="004D58C4">
              <w:rPr>
                <w:rFonts w:ascii="Times New Roman" w:hAnsi="Times New Roman"/>
                <w:b/>
                <w:sz w:val="20"/>
                <w:szCs w:val="20"/>
              </w:rPr>
              <w:t>108</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sz w:val="20"/>
                <w:szCs w:val="20"/>
              </w:rPr>
            </w:pPr>
            <w:r w:rsidRPr="004D58C4">
              <w:rPr>
                <w:rFonts w:ascii="Times New Roman" w:hAnsi="Times New Roman"/>
                <w:b/>
                <w:sz w:val="20"/>
                <w:szCs w:val="20"/>
              </w:rPr>
              <w:t>105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213</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Idegenforgalmi alapismeretek</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18</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18</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Vendéglátás fogalma, feltételei</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48</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48</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Vendégfogadási feladatok</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42</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42</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Vendéglátási tevékenység</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25</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25</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 xml:space="preserve"> Programok szervezése</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38</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38</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Kommunikáció</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42</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42</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b/>
                <w:bCs/>
                <w:sz w:val="20"/>
                <w:szCs w:val="20"/>
              </w:rPr>
            </w:pPr>
            <w:r w:rsidRPr="004D58C4">
              <w:rPr>
                <w:rFonts w:ascii="Times New Roman" w:hAnsi="Times New Roman"/>
                <w:b/>
                <w:bCs/>
                <w:sz w:val="20"/>
                <w:szCs w:val="20"/>
              </w:rPr>
              <w:t>Vendéglátás, idegenforgalom gyakorlat</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sz w:val="20"/>
                <w:szCs w:val="20"/>
              </w:rPr>
            </w:pPr>
            <w:r w:rsidRPr="004D58C4">
              <w:rPr>
                <w:rFonts w:ascii="Times New Roman" w:hAnsi="Times New Roman"/>
                <w:b/>
                <w:sz w:val="20"/>
                <w:szCs w:val="20"/>
              </w:rPr>
              <w:t>252</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sz w:val="20"/>
                <w:szCs w:val="20"/>
              </w:rPr>
            </w:pPr>
            <w:r w:rsidRPr="004D58C4">
              <w:rPr>
                <w:rFonts w:ascii="Times New Roman" w:hAnsi="Times New Roman"/>
                <w:b/>
                <w:sz w:val="20"/>
                <w:szCs w:val="20"/>
              </w:rPr>
              <w:t>280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532</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Vendégfogadási feladatok</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180</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180</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Vendéglátási tevékenység</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200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200</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 xml:space="preserve"> Programok szervezése</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72</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72</w:t>
            </w:r>
          </w:p>
        </w:tc>
      </w:tr>
      <w:tr w:rsidR="00AD3412" w:rsidRPr="004D58C4" w:rsidTr="00DA58CF">
        <w:trPr>
          <w:trHeight w:val="439"/>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Kommunikáció</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80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80</w:t>
            </w:r>
          </w:p>
        </w:tc>
      </w:tr>
      <w:tr w:rsidR="00AD3412" w:rsidRPr="004D58C4" w:rsidTr="00DA58CF">
        <w:trPr>
          <w:trHeight w:val="439"/>
        </w:trPr>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11037-12 Falusi vendégfogadás</w:t>
            </w: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b/>
                <w:bCs/>
                <w:sz w:val="20"/>
                <w:szCs w:val="20"/>
              </w:rPr>
            </w:pPr>
            <w:r w:rsidRPr="004D58C4">
              <w:rPr>
                <w:rFonts w:ascii="Times New Roman" w:hAnsi="Times New Roman"/>
                <w:b/>
                <w:bCs/>
                <w:sz w:val="20"/>
                <w:szCs w:val="20"/>
              </w:rPr>
              <w:t>Falusi vendégfogadás alapjai</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sz w:val="20"/>
                <w:szCs w:val="20"/>
              </w:rPr>
            </w:pPr>
            <w:r w:rsidRPr="004D58C4">
              <w:rPr>
                <w:rFonts w:ascii="Times New Roman" w:hAnsi="Times New Roman"/>
                <w:b/>
                <w:sz w:val="20"/>
                <w:szCs w:val="20"/>
              </w:rPr>
              <w:t>108</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sz w:val="20"/>
                <w:szCs w:val="20"/>
              </w:rPr>
            </w:pP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sz w:val="20"/>
                <w:szCs w:val="20"/>
              </w:rPr>
            </w:pPr>
            <w:r w:rsidRPr="004D58C4">
              <w:rPr>
                <w:rFonts w:ascii="Times New Roman" w:hAnsi="Times New Roman"/>
                <w:b/>
                <w:sz w:val="20"/>
                <w:szCs w:val="20"/>
              </w:rPr>
              <w:t>70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178</w:t>
            </w:r>
          </w:p>
        </w:tc>
      </w:tr>
      <w:tr w:rsidR="00AD3412" w:rsidRPr="004D58C4"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Falusi vendégfogadás általános kérdései</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12</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12</w:t>
            </w:r>
          </w:p>
        </w:tc>
      </w:tr>
      <w:tr w:rsidR="00AD3412" w:rsidRPr="004D58C4" w:rsidTr="00DA58CF">
        <w:trPr>
          <w:trHeight w:val="570"/>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 xml:space="preserve"> Falusi vendégfogadás tárgyi feltételrendszere</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40</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40</w:t>
            </w:r>
          </w:p>
        </w:tc>
      </w:tr>
      <w:tr w:rsidR="00AD3412" w:rsidRPr="004D58C4"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Falusi vendégfogadás szabályai</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40</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40</w:t>
            </w:r>
          </w:p>
        </w:tc>
      </w:tr>
      <w:tr w:rsidR="00AD3412" w:rsidRPr="004D58C4"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Programszervezés</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35</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35</w:t>
            </w:r>
          </w:p>
        </w:tc>
      </w:tr>
      <w:tr w:rsidR="00AD3412" w:rsidRPr="004D58C4"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Hagyományőrzés</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35</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35</w:t>
            </w:r>
          </w:p>
        </w:tc>
      </w:tr>
      <w:tr w:rsidR="00AD3412" w:rsidRPr="004D58C4"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Gyermekprogramok szervezése</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16</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16</w:t>
            </w:r>
          </w:p>
        </w:tc>
      </w:tr>
      <w:tr w:rsidR="00AD3412" w:rsidRPr="004D58C4"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b/>
                <w:bCs/>
                <w:sz w:val="20"/>
                <w:szCs w:val="20"/>
              </w:rPr>
            </w:pPr>
            <w:r w:rsidRPr="004D58C4">
              <w:rPr>
                <w:rFonts w:ascii="Times New Roman" w:hAnsi="Times New Roman"/>
                <w:b/>
                <w:bCs/>
                <w:sz w:val="20"/>
                <w:szCs w:val="20"/>
              </w:rPr>
              <w:t>Falusi vendégfogadás gyakorlat</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sz w:val="20"/>
                <w:szCs w:val="20"/>
              </w:rPr>
            </w:pPr>
            <w:r w:rsidRPr="004D58C4">
              <w:rPr>
                <w:rFonts w:ascii="Times New Roman" w:hAnsi="Times New Roman"/>
                <w:b/>
                <w:sz w:val="20"/>
                <w:szCs w:val="20"/>
              </w:rPr>
              <w:t>252</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sz w:val="20"/>
                <w:szCs w:val="20"/>
              </w:rPr>
            </w:pPr>
            <w:r w:rsidRPr="004D58C4">
              <w:rPr>
                <w:rFonts w:ascii="Times New Roman" w:hAnsi="Times New Roman"/>
                <w:b/>
                <w:sz w:val="20"/>
                <w:szCs w:val="20"/>
              </w:rPr>
              <w:t>245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497</w:t>
            </w:r>
          </w:p>
        </w:tc>
      </w:tr>
      <w:tr w:rsidR="00AD3412" w:rsidRPr="004D58C4"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Vendéglátás általános gyakorlata</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180</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180</w:t>
            </w:r>
          </w:p>
        </w:tc>
      </w:tr>
      <w:tr w:rsidR="00AD3412" w:rsidRPr="004D58C4" w:rsidTr="00DA58CF">
        <w:trPr>
          <w:trHeight w:val="439"/>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Falusi vendégfogadás sajátosságai</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140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140</w:t>
            </w:r>
          </w:p>
        </w:tc>
      </w:tr>
      <w:tr w:rsidR="00AD3412" w:rsidRPr="004D58C4" w:rsidTr="00DA58CF">
        <w:trPr>
          <w:trHeight w:val="600"/>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Programok, gyermekprogramok szervezése</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72</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72</w:t>
            </w:r>
          </w:p>
        </w:tc>
      </w:tr>
      <w:tr w:rsidR="00AD3412" w:rsidRPr="004D58C4" w:rsidTr="00DA58CF">
        <w:trPr>
          <w:trHeight w:val="645"/>
        </w:trPr>
        <w:tc>
          <w:tcPr>
            <w:tcW w:w="1843" w:type="dxa"/>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Családi gazdaság, vendégfogadás, falusi turizmus tanulmányozása</w:t>
            </w:r>
          </w:p>
        </w:tc>
        <w:tc>
          <w:tcPr>
            <w:tcW w:w="981" w:type="dxa"/>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105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105</w:t>
            </w:r>
          </w:p>
        </w:tc>
      </w:tr>
      <w:tr w:rsidR="00AD3412" w:rsidRPr="004D58C4" w:rsidTr="00DA58CF">
        <w:trPr>
          <w:trHeight w:val="439"/>
        </w:trPr>
        <w:tc>
          <w:tcPr>
            <w:tcW w:w="411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Összes éves elméleti/gyakorlati óraszám:</w:t>
            </w:r>
          </w:p>
        </w:tc>
        <w:tc>
          <w:tcPr>
            <w:tcW w:w="981" w:type="dxa"/>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252</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504</w:t>
            </w:r>
          </w:p>
        </w:tc>
        <w:tc>
          <w:tcPr>
            <w:tcW w:w="0" w:type="auto"/>
            <w:vMerge/>
            <w:tcBorders>
              <w:top w:val="nil"/>
              <w:left w:val="single" w:sz="8" w:space="0" w:color="auto"/>
              <w:bottom w:val="single" w:sz="8" w:space="0" w:color="000000"/>
              <w:right w:val="single" w:sz="8" w:space="0" w:color="auto"/>
            </w:tcBorders>
            <w:vAlign w:val="center"/>
            <w:hideMark/>
          </w:tcPr>
          <w:p w:rsidR="00F35EC3" w:rsidRPr="004D58C4" w:rsidRDefault="00F35EC3" w:rsidP="00F35EC3">
            <w:pPr>
              <w:rPr>
                <w:rFonts w:ascii="Times New Roman" w:hAnsi="Times New Roman"/>
                <w:b/>
                <w:bCs/>
                <w:sz w:val="20"/>
                <w:szCs w:val="20"/>
              </w:rPr>
            </w:pP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210</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525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1491</w:t>
            </w:r>
          </w:p>
        </w:tc>
      </w:tr>
      <w:tr w:rsidR="00AD3412" w:rsidRPr="004D58C4" w:rsidTr="00DA58CF">
        <w:trPr>
          <w:trHeight w:val="439"/>
        </w:trPr>
        <w:tc>
          <w:tcPr>
            <w:tcW w:w="411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Összes éves/ögy óraszám:</w:t>
            </w:r>
          </w:p>
        </w:tc>
        <w:tc>
          <w:tcPr>
            <w:tcW w:w="1999" w:type="dxa"/>
            <w:gridSpan w:val="2"/>
            <w:tcBorders>
              <w:top w:val="single" w:sz="8" w:space="0" w:color="auto"/>
              <w:left w:val="nil"/>
              <w:bottom w:val="single" w:sz="8" w:space="0" w:color="auto"/>
              <w:right w:val="single" w:sz="8" w:space="0" w:color="000000"/>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756</w:t>
            </w:r>
          </w:p>
        </w:tc>
        <w:tc>
          <w:tcPr>
            <w:tcW w:w="0" w:type="auto"/>
            <w:tcBorders>
              <w:top w:val="nil"/>
              <w:left w:val="nil"/>
              <w:bottom w:val="single" w:sz="8" w:space="0" w:color="auto"/>
              <w:right w:val="single" w:sz="8" w:space="0" w:color="auto"/>
            </w:tcBorders>
            <w:shd w:val="clear" w:color="000000" w:fill="C0C0C0"/>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70</w:t>
            </w:r>
          </w:p>
        </w:tc>
        <w:tc>
          <w:tcPr>
            <w:tcW w:w="0" w:type="auto"/>
            <w:gridSpan w:val="2"/>
            <w:tcBorders>
              <w:top w:val="single" w:sz="8" w:space="0" w:color="auto"/>
              <w:left w:val="nil"/>
              <w:bottom w:val="single" w:sz="8" w:space="0" w:color="auto"/>
              <w:right w:val="single" w:sz="8" w:space="0" w:color="000000"/>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735</w:t>
            </w:r>
          </w:p>
        </w:tc>
        <w:tc>
          <w:tcPr>
            <w:tcW w:w="0" w:type="auto"/>
            <w:tcBorders>
              <w:top w:val="nil"/>
              <w:left w:val="nil"/>
              <w:bottom w:val="single" w:sz="8" w:space="0" w:color="auto"/>
              <w:right w:val="single" w:sz="8" w:space="0" w:color="auto"/>
            </w:tcBorders>
            <w:shd w:val="clear" w:color="000000" w:fill="D9D9D9"/>
            <w:vAlign w:val="center"/>
            <w:hideMark/>
          </w:tcPr>
          <w:p w:rsidR="00F35EC3" w:rsidRPr="004D58C4" w:rsidRDefault="00F35EC3" w:rsidP="00F35EC3">
            <w:pPr>
              <w:jc w:val="center"/>
              <w:rPr>
                <w:rFonts w:ascii="Times New Roman" w:hAnsi="Times New Roman"/>
                <w:b/>
                <w:bCs/>
                <w:sz w:val="20"/>
                <w:szCs w:val="20"/>
              </w:rPr>
            </w:pPr>
            <w:r w:rsidRPr="004D58C4">
              <w:rPr>
                <w:rFonts w:ascii="Times New Roman" w:hAnsi="Times New Roman"/>
                <w:b/>
                <w:bCs/>
                <w:sz w:val="20"/>
                <w:szCs w:val="20"/>
              </w:rPr>
              <w:t>1561</w:t>
            </w:r>
          </w:p>
        </w:tc>
      </w:tr>
      <w:tr w:rsidR="00AD3412" w:rsidRPr="004D58C4" w:rsidTr="00DA58CF">
        <w:trPr>
          <w:trHeight w:val="439"/>
        </w:trPr>
        <w:tc>
          <w:tcPr>
            <w:tcW w:w="411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Elméleti óraszámok/aránya</w:t>
            </w:r>
          </w:p>
        </w:tc>
        <w:tc>
          <w:tcPr>
            <w:tcW w:w="5171" w:type="dxa"/>
            <w:gridSpan w:val="6"/>
            <w:tcBorders>
              <w:top w:val="single" w:sz="8" w:space="0" w:color="auto"/>
              <w:left w:val="nil"/>
              <w:bottom w:val="single" w:sz="8" w:space="0" w:color="auto"/>
              <w:right w:val="single" w:sz="8" w:space="0" w:color="000000"/>
            </w:tcBorders>
            <w:shd w:val="clear" w:color="auto" w:fill="auto"/>
            <w:noWrap/>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462 / 29,6% </w:t>
            </w:r>
          </w:p>
        </w:tc>
      </w:tr>
      <w:tr w:rsidR="00AD3412" w:rsidRPr="004D58C4" w:rsidTr="00DA58CF">
        <w:trPr>
          <w:trHeight w:val="439"/>
        </w:trPr>
        <w:tc>
          <w:tcPr>
            <w:tcW w:w="411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35EC3" w:rsidRPr="004D58C4" w:rsidRDefault="00F35EC3" w:rsidP="00F35EC3">
            <w:pPr>
              <w:rPr>
                <w:rFonts w:ascii="Times New Roman" w:hAnsi="Times New Roman"/>
                <w:sz w:val="20"/>
                <w:szCs w:val="20"/>
              </w:rPr>
            </w:pPr>
            <w:r w:rsidRPr="004D58C4">
              <w:rPr>
                <w:rFonts w:ascii="Times New Roman" w:hAnsi="Times New Roman"/>
                <w:sz w:val="20"/>
                <w:szCs w:val="20"/>
              </w:rPr>
              <w:t>Gyakorlati óraszámok/aránya</w:t>
            </w:r>
          </w:p>
        </w:tc>
        <w:tc>
          <w:tcPr>
            <w:tcW w:w="5171" w:type="dxa"/>
            <w:gridSpan w:val="6"/>
            <w:tcBorders>
              <w:top w:val="single" w:sz="8" w:space="0" w:color="auto"/>
              <w:left w:val="nil"/>
              <w:bottom w:val="single" w:sz="8" w:space="0" w:color="auto"/>
              <w:right w:val="single" w:sz="8" w:space="0" w:color="000000"/>
            </w:tcBorders>
            <w:shd w:val="clear" w:color="auto" w:fill="auto"/>
            <w:noWrap/>
            <w:vAlign w:val="center"/>
            <w:hideMark/>
          </w:tcPr>
          <w:p w:rsidR="00F35EC3" w:rsidRPr="004D58C4" w:rsidRDefault="00F35EC3" w:rsidP="00F35EC3">
            <w:pPr>
              <w:jc w:val="center"/>
              <w:rPr>
                <w:rFonts w:ascii="Times New Roman" w:hAnsi="Times New Roman"/>
                <w:sz w:val="20"/>
                <w:szCs w:val="20"/>
              </w:rPr>
            </w:pPr>
            <w:r w:rsidRPr="004D58C4">
              <w:rPr>
                <w:rFonts w:ascii="Times New Roman" w:hAnsi="Times New Roman"/>
                <w:sz w:val="20"/>
                <w:szCs w:val="20"/>
              </w:rPr>
              <w:t>1099 / 70,4 % </w:t>
            </w:r>
          </w:p>
        </w:tc>
      </w:tr>
    </w:tbl>
    <w:p w:rsidR="00F35EC3" w:rsidRPr="004D58C4" w:rsidRDefault="00F35EC3" w:rsidP="00A63108">
      <w:pPr>
        <w:widowControl w:val="0"/>
        <w:suppressAutoHyphens/>
        <w:jc w:val="center"/>
        <w:rPr>
          <w:rFonts w:ascii="Times New Roman" w:hAnsi="Times New Roman"/>
          <w:b/>
          <w:kern w:val="1"/>
          <w:sz w:val="24"/>
          <w:szCs w:val="24"/>
          <w:lang w:eastAsia="hi-IN" w:bidi="hi-IN"/>
        </w:rPr>
      </w:pPr>
    </w:p>
    <w:p w:rsidR="00BE3731" w:rsidRPr="004D58C4" w:rsidRDefault="00BE3731" w:rsidP="00A63108">
      <w:pPr>
        <w:widowControl w:val="0"/>
        <w:suppressAutoHyphens/>
        <w:jc w:val="center"/>
        <w:rPr>
          <w:rFonts w:ascii="Times New Roman" w:hAnsi="Times New Roman"/>
          <w:b/>
          <w:kern w:val="1"/>
          <w:sz w:val="24"/>
          <w:szCs w:val="24"/>
          <w:lang w:eastAsia="hi-IN" w:bidi="hi-IN"/>
        </w:rPr>
      </w:pPr>
    </w:p>
    <w:p w:rsidR="005D02F1" w:rsidRPr="004D58C4" w:rsidRDefault="005D02F1" w:rsidP="00A63108">
      <w:pPr>
        <w:widowControl w:val="0"/>
        <w:suppressAutoHyphens/>
        <w:jc w:val="both"/>
        <w:rPr>
          <w:rFonts w:ascii="Times New Roman" w:hAnsi="Times New Roman"/>
          <w:kern w:val="1"/>
          <w:sz w:val="20"/>
          <w:szCs w:val="20"/>
          <w:lang w:eastAsia="hi-IN" w:bidi="hi-IN"/>
        </w:rPr>
      </w:pPr>
      <w:r w:rsidRPr="004D58C4">
        <w:rPr>
          <w:rFonts w:ascii="Times New Roman" w:hAnsi="Times New Roman"/>
          <w:kern w:val="1"/>
          <w:sz w:val="20"/>
          <w:szCs w:val="20"/>
          <w:lang w:eastAsia="hi-IN" w:bidi="hi-IN"/>
        </w:rPr>
        <w:t>Jelmagyarázat: e/elmélet, gy/gyakorlat, ögy/összefüggő szakmai gyakorlat</w:t>
      </w:r>
    </w:p>
    <w:p w:rsidR="005D02F1" w:rsidRPr="004D58C4" w:rsidRDefault="005D02F1" w:rsidP="00A63108">
      <w:pPr>
        <w:widowControl w:val="0"/>
        <w:suppressAutoHyphens/>
        <w:jc w:val="both"/>
        <w:rPr>
          <w:rFonts w:ascii="Times New Roman" w:hAnsi="Times New Roman"/>
          <w:kern w:val="1"/>
          <w:sz w:val="24"/>
          <w:szCs w:val="24"/>
          <w:lang w:eastAsia="hi-IN" w:bidi="hi-IN"/>
        </w:rPr>
      </w:pPr>
    </w:p>
    <w:p w:rsidR="005D02F1" w:rsidRPr="004D58C4" w:rsidRDefault="005D02F1"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4D58C4">
        <w:rPr>
          <w:rFonts w:ascii="Times New Roman" w:hAnsi="Times New Roman"/>
          <w:kern w:val="2"/>
          <w:sz w:val="24"/>
          <w:szCs w:val="24"/>
          <w:lang w:eastAsia="hi-IN" w:bidi="hi-IN"/>
        </w:rPr>
        <w:t xml:space="preserve">összes óraszám </w:t>
      </w:r>
      <w:r w:rsidRPr="004D58C4">
        <w:rPr>
          <w:rFonts w:ascii="Times New Roman" w:hAnsi="Times New Roman"/>
          <w:kern w:val="1"/>
          <w:sz w:val="24"/>
          <w:szCs w:val="24"/>
          <w:lang w:eastAsia="hi-IN" w:bidi="hi-IN"/>
        </w:rPr>
        <w:t>szakmai elméleti és gyakorlati</w:t>
      </w:r>
      <w:r w:rsidRPr="004D58C4">
        <w:rPr>
          <w:rFonts w:ascii="Times New Roman" w:hAnsi="Times New Roman"/>
          <w:kern w:val="2"/>
          <w:sz w:val="24"/>
          <w:szCs w:val="24"/>
          <w:lang w:eastAsia="hi-IN" w:bidi="hi-IN"/>
        </w:rPr>
        <w:t xml:space="preserve"> képzésre rendelkezésre álló részének</w:t>
      </w:r>
      <w:r w:rsidRPr="004D58C4">
        <w:rPr>
          <w:rFonts w:ascii="Times New Roman" w:hAnsi="Times New Roman"/>
          <w:kern w:val="1"/>
          <w:sz w:val="24"/>
          <w:szCs w:val="24"/>
          <w:lang w:eastAsia="hi-IN" w:bidi="hi-IN"/>
        </w:rPr>
        <w:t xml:space="preserve"> legalább 90%-a felosztásra került.</w:t>
      </w:r>
    </w:p>
    <w:p w:rsidR="005D02F1" w:rsidRPr="004D58C4" w:rsidRDefault="005D02F1" w:rsidP="00A63108">
      <w:pPr>
        <w:widowControl w:val="0"/>
        <w:suppressAutoHyphens/>
        <w:jc w:val="both"/>
        <w:rPr>
          <w:rFonts w:ascii="Times New Roman" w:hAnsi="Times New Roman"/>
          <w:kern w:val="1"/>
          <w:sz w:val="24"/>
          <w:szCs w:val="24"/>
          <w:highlight w:val="yellow"/>
          <w:lang w:eastAsia="hi-IN" w:bidi="hi-IN"/>
        </w:rPr>
      </w:pPr>
    </w:p>
    <w:p w:rsidR="005D02F1" w:rsidRPr="004D58C4" w:rsidRDefault="005D02F1"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D02F1" w:rsidRPr="004D58C4" w:rsidRDefault="005D02F1" w:rsidP="00A63108">
      <w:pPr>
        <w:widowControl w:val="0"/>
        <w:suppressAutoHyphens/>
        <w:jc w:val="both"/>
        <w:rPr>
          <w:rFonts w:ascii="Times New Roman" w:hAnsi="Times New Roman"/>
          <w:kern w:val="1"/>
          <w:sz w:val="24"/>
          <w:szCs w:val="24"/>
          <w:lang w:eastAsia="hi-IN" w:bidi="hi-IN"/>
        </w:rPr>
      </w:pPr>
    </w:p>
    <w:p w:rsidR="005D02F1" w:rsidRPr="004D58C4" w:rsidRDefault="005D02F1" w:rsidP="00A63108">
      <w:pPr>
        <w:widowControl w:val="0"/>
        <w:suppressAutoHyphens/>
        <w:jc w:val="both"/>
        <w:rPr>
          <w:rFonts w:ascii="Times New Roman" w:hAnsi="Times New Roman"/>
          <w:kern w:val="1"/>
          <w:sz w:val="24"/>
          <w:szCs w:val="24"/>
          <w:lang w:eastAsia="hi-IN" w:bidi="hi-IN"/>
        </w:rPr>
      </w:pPr>
      <w:r w:rsidRPr="004D58C4">
        <w:rPr>
          <w:rFonts w:ascii="Times New Roman" w:hAnsi="Times New Roman"/>
          <w:kern w:val="1"/>
          <w:sz w:val="24"/>
          <w:szCs w:val="24"/>
          <w:lang w:eastAsia="hi-IN" w:bidi="hi-IN"/>
        </w:rPr>
        <w:t>A tantárgyakra meghatározott időkeret kötelező érvényű, a témakörökre kialakított óraszám pedig ajánlás.</w:t>
      </w:r>
    </w:p>
    <w:p w:rsidR="00813C28" w:rsidRPr="004D58C4" w:rsidRDefault="005D02F1" w:rsidP="003C52FD">
      <w:pPr>
        <w:rPr>
          <w:rFonts w:ascii="Times New Roman" w:hAnsi="Times New Roman"/>
        </w:rPr>
      </w:pPr>
      <w:r w:rsidRPr="004D58C4">
        <w:rPr>
          <w:rFonts w:ascii="Times New Roman" w:hAnsi="Times New Roman"/>
          <w:sz w:val="24"/>
          <w:szCs w:val="24"/>
        </w:rPr>
        <w:br w:type="page"/>
      </w:r>
    </w:p>
    <w:p w:rsidR="00DF6BEA" w:rsidRDefault="00DF6BEA" w:rsidP="00813C28">
      <w:pPr>
        <w:spacing w:before="2880"/>
        <w:jc w:val="center"/>
        <w:rPr>
          <w:rFonts w:ascii="Times New Roman" w:hAnsi="Times New Roman"/>
          <w:b/>
          <w:sz w:val="36"/>
        </w:rPr>
      </w:pPr>
    </w:p>
    <w:p w:rsidR="00813C28" w:rsidRPr="004D58C4" w:rsidRDefault="00813C28" w:rsidP="00813C28">
      <w:pPr>
        <w:spacing w:before="2880"/>
        <w:jc w:val="center"/>
        <w:rPr>
          <w:rFonts w:ascii="Times New Roman" w:hAnsi="Times New Roman"/>
          <w:b/>
          <w:sz w:val="36"/>
        </w:rPr>
      </w:pPr>
      <w:r w:rsidRPr="004D58C4">
        <w:rPr>
          <w:rFonts w:ascii="Times New Roman" w:hAnsi="Times New Roman"/>
          <w:b/>
          <w:sz w:val="36"/>
        </w:rPr>
        <w:t>A</w:t>
      </w:r>
    </w:p>
    <w:p w:rsidR="00813C28" w:rsidRPr="004D58C4" w:rsidRDefault="00813C28" w:rsidP="00813C28">
      <w:pPr>
        <w:spacing w:after="480"/>
        <w:jc w:val="center"/>
        <w:rPr>
          <w:rFonts w:ascii="Times New Roman" w:hAnsi="Times New Roman"/>
          <w:b/>
          <w:sz w:val="36"/>
        </w:rPr>
      </w:pPr>
      <w:r w:rsidRPr="004D58C4">
        <w:rPr>
          <w:rFonts w:ascii="Times New Roman" w:hAnsi="Times New Roman"/>
          <w:b/>
          <w:sz w:val="36"/>
        </w:rPr>
        <w:t>11034-16 azonosító számú</w:t>
      </w:r>
    </w:p>
    <w:p w:rsidR="00813C28" w:rsidRPr="004D58C4" w:rsidRDefault="00813C28" w:rsidP="00813C28">
      <w:pPr>
        <w:jc w:val="center"/>
        <w:rPr>
          <w:rFonts w:ascii="Times New Roman" w:hAnsi="Times New Roman"/>
          <w:b/>
          <w:sz w:val="36"/>
        </w:rPr>
      </w:pPr>
      <w:r w:rsidRPr="004D58C4">
        <w:rPr>
          <w:rFonts w:ascii="Times New Roman" w:hAnsi="Times New Roman"/>
          <w:b/>
          <w:sz w:val="36"/>
          <w:szCs w:val="20"/>
        </w:rPr>
        <w:t>Üzemgazdaság, ügyvitel</w:t>
      </w:r>
    </w:p>
    <w:p w:rsidR="00813C28" w:rsidRPr="004D58C4" w:rsidRDefault="00813C28" w:rsidP="00813C28">
      <w:pPr>
        <w:jc w:val="center"/>
        <w:rPr>
          <w:rFonts w:ascii="Times New Roman" w:hAnsi="Times New Roman"/>
          <w:b/>
          <w:sz w:val="36"/>
        </w:rPr>
      </w:pPr>
      <w:r w:rsidRPr="004D58C4">
        <w:rPr>
          <w:rFonts w:ascii="Times New Roman" w:hAnsi="Times New Roman"/>
          <w:b/>
          <w:sz w:val="36"/>
        </w:rPr>
        <w:t>megnevezésű</w:t>
      </w:r>
    </w:p>
    <w:p w:rsidR="00813C28" w:rsidRPr="004D58C4" w:rsidRDefault="00813C28" w:rsidP="00813C28">
      <w:pPr>
        <w:spacing w:before="480" w:after="480"/>
        <w:jc w:val="center"/>
        <w:rPr>
          <w:rFonts w:ascii="Times New Roman" w:hAnsi="Times New Roman"/>
          <w:b/>
          <w:sz w:val="36"/>
        </w:rPr>
      </w:pPr>
      <w:r w:rsidRPr="004D58C4">
        <w:rPr>
          <w:rFonts w:ascii="Times New Roman" w:hAnsi="Times New Roman"/>
          <w:b/>
          <w:sz w:val="36"/>
        </w:rPr>
        <w:t>szakmai követelménymodul</w:t>
      </w:r>
    </w:p>
    <w:p w:rsidR="00813C28" w:rsidRPr="004D58C4" w:rsidRDefault="00813C28" w:rsidP="00813C28">
      <w:pPr>
        <w:jc w:val="center"/>
        <w:rPr>
          <w:rFonts w:ascii="Times New Roman" w:hAnsi="Times New Roman"/>
          <w:b/>
          <w:sz w:val="36"/>
        </w:rPr>
      </w:pPr>
      <w:r w:rsidRPr="004D58C4">
        <w:rPr>
          <w:rFonts w:ascii="Times New Roman" w:hAnsi="Times New Roman"/>
          <w:b/>
          <w:sz w:val="36"/>
        </w:rPr>
        <w:t>tantárgyai, témakörei</w:t>
      </w:r>
    </w:p>
    <w:p w:rsidR="00813C28" w:rsidRPr="004D58C4" w:rsidRDefault="00813C28" w:rsidP="00813C28">
      <w:pPr>
        <w:spacing w:after="200" w:line="276" w:lineRule="auto"/>
        <w:rPr>
          <w:rFonts w:ascii="Times New Roman" w:hAnsi="Times New Roman"/>
        </w:rPr>
      </w:pPr>
      <w:r w:rsidRPr="004D58C4">
        <w:rPr>
          <w:rFonts w:ascii="Times New Roman" w:hAnsi="Times New Roman"/>
        </w:rPr>
        <w:br w:type="page"/>
      </w:r>
    </w:p>
    <w:p w:rsidR="00813C28" w:rsidRPr="004D58C4" w:rsidRDefault="00813C28" w:rsidP="002B33AA">
      <w:pPr>
        <w:jc w:val="both"/>
        <w:rPr>
          <w:rFonts w:ascii="Times New Roman" w:hAnsi="Times New Roman"/>
        </w:rPr>
      </w:pPr>
      <w:r w:rsidRPr="004D58C4">
        <w:rPr>
          <w:rFonts w:ascii="Times New Roman" w:hAnsi="Times New Roman"/>
        </w:rPr>
        <w:lastRenderedPageBreak/>
        <w:t xml:space="preserve">A 11034-16 azonosító számú </w:t>
      </w:r>
      <w:r w:rsidRPr="004D58C4">
        <w:rPr>
          <w:rFonts w:ascii="Times New Roman" w:hAnsi="Times New Roman"/>
          <w:szCs w:val="20"/>
        </w:rPr>
        <w:t>Üzemgazdaság, ügyvitel</w:t>
      </w:r>
      <w:r w:rsidRPr="004D58C4">
        <w:rPr>
          <w:rFonts w:ascii="Times New Roman" w:hAnsi="Times New Roman"/>
        </w:rPr>
        <w:t xml:space="preserve"> megnevezésű szakmai követelménymodulhoz tartozó tantárgyak és témakörök oktatása során fejlesztendő kompetenciák</w:t>
      </w:r>
    </w:p>
    <w:p w:rsidR="00813C28" w:rsidRPr="004D58C4" w:rsidRDefault="00813C28" w:rsidP="00813C28">
      <w:pPr>
        <w:jc w:val="center"/>
        <w:rPr>
          <w:rFonts w:ascii="Times New Roman" w:hAnsi="Times New Roman"/>
        </w:rPr>
      </w:pPr>
    </w:p>
    <w:tbl>
      <w:tblPr>
        <w:tblW w:w="5400" w:type="dxa"/>
        <w:jc w:val="center"/>
        <w:tblCellMar>
          <w:left w:w="70" w:type="dxa"/>
          <w:right w:w="70" w:type="dxa"/>
        </w:tblCellMar>
        <w:tblLook w:val="04A0" w:firstRow="1" w:lastRow="0" w:firstColumn="1" w:lastColumn="0" w:noHBand="0" w:noVBand="1"/>
      </w:tblPr>
      <w:tblGrid>
        <w:gridCol w:w="4100"/>
        <w:gridCol w:w="1300"/>
      </w:tblGrid>
      <w:tr w:rsidR="00AD3412" w:rsidRPr="004D58C4" w:rsidTr="002B33A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 </w:t>
            </w:r>
          </w:p>
        </w:tc>
        <w:tc>
          <w:tcPr>
            <w:tcW w:w="13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28" w:rsidRPr="004D58C4" w:rsidRDefault="00813C28" w:rsidP="002B33AA">
            <w:pPr>
              <w:jc w:val="center"/>
              <w:rPr>
                <w:rFonts w:ascii="Times New Roman" w:hAnsi="Times New Roman"/>
                <w:sz w:val="20"/>
                <w:szCs w:val="20"/>
              </w:rPr>
            </w:pPr>
            <w:r w:rsidRPr="004D58C4">
              <w:rPr>
                <w:rFonts w:ascii="Times New Roman" w:hAnsi="Times New Roman"/>
                <w:sz w:val="20"/>
                <w:szCs w:val="20"/>
              </w:rPr>
              <w:t>Üzemgazdasági, ügyviteli ismeretek</w:t>
            </w:r>
          </w:p>
        </w:tc>
      </w:tr>
      <w:tr w:rsidR="00AD3412" w:rsidRPr="004D58C4"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FELADATOK</w:t>
            </w:r>
          </w:p>
        </w:tc>
      </w:tr>
      <w:tr w:rsidR="00AD3412" w:rsidRPr="004D58C4"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Felméri a vállalkozás beindításának lehetőségeit, beszerzi a működéshez szükséges engedélyeket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Megteremti a vállalkozás működéséhez szükséges erőforrásokat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Hatályos gazdasági és jogi szabályoknak megfelelően indítja, működteti a vállalkozást/gazdaságot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Ismeri és alkalmazza a pénzügyi és munkajogi előírásokat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Fejleszti vállalkozását, figyeli és készíti /készítteti a pályázatokat, támogatást igényel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Tervdokumentációkat, tanulmányokat, üzleti tervet készít/ készíttet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Kereskedelmi ügyleteket szervez, árajánlatokat készít, szolgáltatást, árut értékesít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Árajánlatokat kér, árut rendel, vásárol, egyeztet a külsőszolgáltatókkal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Szerződést köt szóban és írásban</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Alapvető pénzügyi, számviteli műveleteket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Gazdasági számításokat, értékelést végez, adatokat gyűjt és nyilvántart, adatszolgáltatást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Piackutatást, marketing, reklám-tevékenységet bonyolít, kapcsolatot tart az ügyfelekkel, más turisztikai szolgáltatókkal, szakmai szervezetekkel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Kezeli a reklamációt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Információcsere érdekében idegen nyelven alapfokon kommunikál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Intézi a tevékenységhez kapcsolódó adminisztrációs feladatokat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Nyilvántartásokat vezet, bizonylatot állít ki, számlát ad</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Levelezést folytat beszállítókkal, vevőkkel, szakhatóságokkal, szakmai szervezetekkel postai úton/e-mailben</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Házipénztárt kezel, banki, postai tranzakciókat végez</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lastRenderedPageBreak/>
              <w:t>Számítógépet használ a nyilvántartások vezetésére és egyéb szakmai feladatoknál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Telefont, fénymásolót, audiovizuális eszközöket, pénztárgépet és egyéb ügyvitel technikai eszközöket használ</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Ismeri és alkalmazza a vállalkozás jogkövető működése érdekében a fogyasztóvédelmi előírásokat</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SZAKMAI ISMERETEK</w:t>
            </w:r>
          </w:p>
        </w:tc>
      </w:tr>
      <w:tr w:rsidR="00AD3412" w:rsidRPr="004D58C4"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Piaci alapismeretek (a piac funkciói, szereplői, típusai), piacbefolyásoló tényezők (eladás/vásárlás, reklám, eladás, imázs stb.)</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Pénz szerepe a piacgazdaságban: pénzügyi, pénzintézeti rendszer, pénzügyi szolgáltatások, értékpapírok, tőzsde, a vállalkozás pénzügyei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Egyéni és társas vállalkozási formák, adófizetési kötelezettségek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Termőföldre vonatkozó jogszabályok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A munkavállaló és munkáltató jogai, kötelezettségei, a munkavégzés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Vállalkozás létesítése, a vállalkozás indításának és működtetésének alapvetőjogi, adminisztratív szabályai, gyakorlati lépései, a források biztosítása, szükséges tárgyi és személyi (munkaerő) feltételek kialakítása, átalakításának és megszüntetésének formái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Az üzleti terv felépítése, tartalma, a tervezés módszerei, pályázatkészítés, a támogatások igénybevételének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Számviteli, pénzügyi alapműveletek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Önköltségszámítás, bevétel és költségnyilvántartás, árajánlat készítés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Bizonylati elv és fegyelem, az agrárágazati és a turizmussal kapcsolatos tevékenység során használható főbb bizonylatok, alkalmazott dokumentumok, bizonylatok kitöltése, nyilvántartások vezetése</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Pénzügyi tranzakciók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Kommunikációs módszerek, eszközök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Piackutatási alapelvek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Marketing tevékenység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Levelezés, üzleti levelezés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Eszközkezelés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lastRenderedPageBreak/>
              <w:t>Számítógépes adatnyilvántartás, számítógépes programok használata</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Fogyasztóvédelmi intézményrendszer, fogyasztói jogorvoslati lehetőségek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Szavatosság és jótállás, a fogyasztói reklamációk intézésének módja</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Vásárlók Könyve használatának és az abban történt bejegyzések elintézésének szabályai</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A képzéshez illeszkedő hazai és európai uniós fogyasztóvédelmi előírások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SZAKMAI KÉSZSÉGEK</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Szakmai nyelvezetű írás-, fogalmazáskészség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Mennyiségérzék</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Számolási 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Idegen nyelvű beszédkészség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Elemi szintű számítógép használat (szövegszerkesztés, táblázatkezelés)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SZEMÉLYES KOMPETENCIÁK</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Döntésképesség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Önállóság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Külsőmegjelenés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TÁRSAS KOMPETENCIÁK</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Meggyőzőkészség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Udvariasság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Kommunikációs rugalmasság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300"/>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MÓDSZERKOMPETENCIÁK</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Rendszerezőképesség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Lényegfelismerés</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r w:rsidR="00813C28" w:rsidRPr="004D58C4" w:rsidTr="00813C2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Eredményorientáltság</w:t>
            </w:r>
          </w:p>
        </w:tc>
        <w:tc>
          <w:tcPr>
            <w:tcW w:w="1300" w:type="dxa"/>
            <w:tcBorders>
              <w:top w:val="nil"/>
              <w:left w:val="nil"/>
              <w:bottom w:val="single" w:sz="4" w:space="0" w:color="auto"/>
              <w:right w:val="single" w:sz="4" w:space="0" w:color="auto"/>
            </w:tcBorders>
            <w:shd w:val="clear" w:color="auto" w:fill="auto"/>
            <w:noWrap/>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r>
    </w:tbl>
    <w:p w:rsidR="00813C28" w:rsidRPr="004D58C4" w:rsidRDefault="00813C28" w:rsidP="00813C28">
      <w:pPr>
        <w:jc w:val="center"/>
        <w:rPr>
          <w:rFonts w:ascii="Times New Roman" w:hAnsi="Times New Roman"/>
        </w:rPr>
      </w:pPr>
    </w:p>
    <w:p w:rsidR="00813C28" w:rsidRPr="004D58C4" w:rsidRDefault="00813C28" w:rsidP="00813C28">
      <w:pPr>
        <w:rPr>
          <w:rFonts w:ascii="Times New Roman" w:hAnsi="Times New Roman"/>
        </w:rPr>
      </w:pPr>
    </w:p>
    <w:p w:rsidR="00813C28" w:rsidRPr="004D58C4" w:rsidRDefault="00813C28" w:rsidP="003C52FD">
      <w:pPr>
        <w:pStyle w:val="Listaszerbekezds"/>
        <w:numPr>
          <w:ilvl w:val="0"/>
          <w:numId w:val="29"/>
        </w:numPr>
        <w:contextualSpacing/>
        <w:jc w:val="both"/>
        <w:rPr>
          <w:rFonts w:ascii="Times New Roman" w:hAnsi="Times New Roman"/>
          <w:b/>
        </w:rPr>
      </w:pPr>
      <w:r w:rsidRPr="004D58C4">
        <w:rPr>
          <w:rFonts w:ascii="Times New Roman" w:hAnsi="Times New Roman"/>
          <w:b/>
        </w:rPr>
        <w:t>Üzemgazdasági,</w:t>
      </w:r>
      <w:r w:rsidR="00244BBF" w:rsidRPr="004D58C4">
        <w:rPr>
          <w:rFonts w:ascii="Times New Roman" w:hAnsi="Times New Roman"/>
          <w:b/>
        </w:rPr>
        <w:t xml:space="preserve"> ügyviteli ismeretek tantárgy</w:t>
      </w:r>
      <w:r w:rsidR="00244BBF" w:rsidRPr="004D58C4">
        <w:rPr>
          <w:rFonts w:ascii="Times New Roman" w:hAnsi="Times New Roman"/>
          <w:b/>
        </w:rPr>
        <w:tab/>
      </w:r>
      <w:r w:rsidR="003C52FD" w:rsidRPr="004D58C4">
        <w:rPr>
          <w:rFonts w:ascii="Times New Roman" w:hAnsi="Times New Roman"/>
          <w:b/>
        </w:rPr>
        <w:tab/>
      </w:r>
      <w:r w:rsidR="003C52FD" w:rsidRPr="004D58C4">
        <w:rPr>
          <w:rFonts w:ascii="Times New Roman" w:hAnsi="Times New Roman"/>
          <w:b/>
        </w:rPr>
        <w:tab/>
      </w:r>
      <w:r w:rsidR="003C52FD" w:rsidRPr="004D58C4">
        <w:rPr>
          <w:rFonts w:ascii="Times New Roman" w:hAnsi="Times New Roman"/>
          <w:b/>
        </w:rPr>
        <w:tab/>
      </w:r>
      <w:r w:rsidR="003C52FD" w:rsidRPr="004D58C4">
        <w:rPr>
          <w:rFonts w:ascii="Times New Roman" w:hAnsi="Times New Roman"/>
          <w:b/>
        </w:rPr>
        <w:tab/>
        <w:t>71</w:t>
      </w:r>
      <w:r w:rsidR="00244BBF" w:rsidRPr="004D58C4">
        <w:rPr>
          <w:rFonts w:ascii="Times New Roman" w:hAnsi="Times New Roman"/>
          <w:b/>
        </w:rPr>
        <w:t xml:space="preserve"> óra</w:t>
      </w:r>
    </w:p>
    <w:p w:rsidR="00813C28" w:rsidRPr="004D58C4" w:rsidRDefault="00813C28" w:rsidP="00813C28">
      <w:pPr>
        <w:rPr>
          <w:rFonts w:ascii="Times New Roman" w:hAnsi="Times New Roman"/>
        </w:rPr>
      </w:pPr>
    </w:p>
    <w:p w:rsidR="00813C28" w:rsidRPr="004D58C4" w:rsidRDefault="00813C28" w:rsidP="00813C28">
      <w:pPr>
        <w:pStyle w:val="Listaszerbekezds"/>
        <w:numPr>
          <w:ilvl w:val="1"/>
          <w:numId w:val="29"/>
        </w:numPr>
        <w:contextualSpacing/>
        <w:jc w:val="both"/>
        <w:rPr>
          <w:rFonts w:ascii="Times New Roman" w:hAnsi="Times New Roman"/>
          <w:b/>
        </w:rPr>
      </w:pPr>
      <w:r w:rsidRPr="004D58C4">
        <w:rPr>
          <w:rFonts w:ascii="Times New Roman" w:hAnsi="Times New Roman"/>
          <w:b/>
        </w:rPr>
        <w:t>A tantárgy tanításának célja</w:t>
      </w:r>
    </w:p>
    <w:p w:rsidR="00813C28" w:rsidRPr="004D58C4" w:rsidRDefault="00813C28" w:rsidP="00244BBF">
      <w:pPr>
        <w:ind w:left="426"/>
        <w:jc w:val="both"/>
        <w:rPr>
          <w:rFonts w:ascii="Times New Roman" w:hAnsi="Times New Roman"/>
        </w:rPr>
      </w:pPr>
      <w:r w:rsidRPr="004D58C4">
        <w:rPr>
          <w:rFonts w:ascii="Times New Roman" w:hAnsi="Times New Roman"/>
          <w:szCs w:val="24"/>
        </w:rPr>
        <w:t>Gazdasági alapfogalmak, gazdaság- tevékenységi keretek megismerése. Felkészíteni a kistermelői tevékenységekkel kapcsolatos gazdálkodási formák pénzügyi, adózási szabályozásának alkalmazására, a szükséges adminisztrációs kötelezettségek elvégzésére. A vállalkozás eredményes működtetése megköveteli az áruértékesítés legfontosabb lépéseinek, az üzleti levelezés, az ajánlatkérés és készítés, a szerződéskötésekkel kapcsolatos alapelvek és a pénzügyi tranzakciók szabályainak elsajátítását.</w:t>
      </w:r>
    </w:p>
    <w:p w:rsidR="00813C28" w:rsidRPr="004D58C4" w:rsidRDefault="00813C28" w:rsidP="00813C28">
      <w:pPr>
        <w:ind w:left="426"/>
        <w:rPr>
          <w:rFonts w:ascii="Times New Roman" w:hAnsi="Times New Roman"/>
        </w:rPr>
      </w:pPr>
    </w:p>
    <w:p w:rsidR="00813C28" w:rsidRPr="004D58C4" w:rsidRDefault="00813C28" w:rsidP="00813C28">
      <w:pPr>
        <w:pStyle w:val="Listaszerbekezds"/>
        <w:numPr>
          <w:ilvl w:val="1"/>
          <w:numId w:val="29"/>
        </w:numPr>
        <w:contextualSpacing/>
        <w:jc w:val="both"/>
        <w:rPr>
          <w:rFonts w:ascii="Times New Roman" w:hAnsi="Times New Roman"/>
          <w:b/>
        </w:rPr>
      </w:pPr>
      <w:r w:rsidRPr="004D58C4">
        <w:rPr>
          <w:rFonts w:ascii="Times New Roman" w:hAnsi="Times New Roman"/>
          <w:b/>
        </w:rPr>
        <w:t>Kapcsolódó közismereti, szakmai tartalmak</w:t>
      </w:r>
    </w:p>
    <w:p w:rsidR="00813C28" w:rsidRPr="004D58C4" w:rsidRDefault="00813C28" w:rsidP="00813C28">
      <w:pPr>
        <w:ind w:left="426"/>
        <w:rPr>
          <w:rFonts w:ascii="Times New Roman" w:hAnsi="Times New Roman"/>
        </w:rPr>
      </w:pPr>
      <w:r w:rsidRPr="004D58C4">
        <w:rPr>
          <w:rFonts w:ascii="Times New Roman" w:hAnsi="Times New Roman"/>
        </w:rPr>
        <w:t>Matematika, foglalkoztatás I., II.</w:t>
      </w:r>
    </w:p>
    <w:p w:rsidR="00813C28" w:rsidRPr="004D58C4" w:rsidRDefault="00813C28" w:rsidP="00813C28">
      <w:pPr>
        <w:ind w:left="426"/>
        <w:rPr>
          <w:rFonts w:ascii="Times New Roman" w:hAnsi="Times New Roman"/>
        </w:rPr>
      </w:pPr>
    </w:p>
    <w:p w:rsidR="00813C28" w:rsidRPr="004D58C4" w:rsidRDefault="00813C28" w:rsidP="00813C28">
      <w:pPr>
        <w:pStyle w:val="Listaszerbekezds"/>
        <w:numPr>
          <w:ilvl w:val="1"/>
          <w:numId w:val="29"/>
        </w:numPr>
        <w:contextualSpacing/>
        <w:jc w:val="both"/>
        <w:rPr>
          <w:rFonts w:ascii="Times New Roman" w:hAnsi="Times New Roman"/>
          <w:b/>
        </w:rPr>
      </w:pPr>
      <w:r w:rsidRPr="004D58C4">
        <w:rPr>
          <w:rFonts w:ascii="Times New Roman" w:hAnsi="Times New Roman"/>
          <w:b/>
        </w:rPr>
        <w:t>Témakörök</w:t>
      </w:r>
    </w:p>
    <w:p w:rsidR="00813C28" w:rsidRPr="004D58C4"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rPr>
        <w:t>Üzemga</w:t>
      </w:r>
      <w:r w:rsidR="003C52FD" w:rsidRPr="004D58C4">
        <w:rPr>
          <w:rFonts w:ascii="Times New Roman" w:hAnsi="Times New Roman"/>
          <w:b/>
          <w:i/>
        </w:rPr>
        <w:t>zdasági alapfogalmak</w:t>
      </w:r>
      <w:r w:rsidR="003C52FD" w:rsidRPr="004D58C4">
        <w:rPr>
          <w:rFonts w:ascii="Times New Roman" w:hAnsi="Times New Roman"/>
          <w:b/>
          <w:i/>
        </w:rPr>
        <w:tab/>
        <w:t>12</w:t>
      </w:r>
      <w:r w:rsidR="00244BBF" w:rsidRPr="004D58C4">
        <w:rPr>
          <w:rFonts w:ascii="Times New Roman" w:hAnsi="Times New Roman"/>
          <w:b/>
          <w:i/>
        </w:rPr>
        <w:t xml:space="preserve"> óra</w:t>
      </w:r>
    </w:p>
    <w:p w:rsidR="00813C28" w:rsidRPr="004D58C4" w:rsidRDefault="00813C28" w:rsidP="00244BBF">
      <w:pPr>
        <w:ind w:left="851"/>
        <w:jc w:val="both"/>
        <w:rPr>
          <w:rFonts w:ascii="Times New Roman" w:hAnsi="Times New Roman"/>
        </w:rPr>
      </w:pPr>
      <w:r w:rsidRPr="004D58C4">
        <w:rPr>
          <w:rFonts w:ascii="Times New Roman" w:hAnsi="Times New Roman"/>
        </w:rPr>
        <w:t>Termelés fogalma, célja, folyamata (termelés, elosztás, forgalom, fogyasztás, újratermelés)</w:t>
      </w:r>
    </w:p>
    <w:p w:rsidR="00813C28" w:rsidRPr="004D58C4" w:rsidRDefault="00813C28" w:rsidP="00244BBF">
      <w:pPr>
        <w:ind w:left="851"/>
        <w:jc w:val="both"/>
        <w:rPr>
          <w:rFonts w:ascii="Times New Roman" w:hAnsi="Times New Roman"/>
        </w:rPr>
      </w:pPr>
      <w:r w:rsidRPr="004D58C4">
        <w:rPr>
          <w:rFonts w:ascii="Times New Roman" w:hAnsi="Times New Roman"/>
        </w:rPr>
        <w:t>Piac fogalma, csoportosítása, szereplői, alapelemei (kereslet- kínálat- ár), piacbefolyásoló tényezők</w:t>
      </w:r>
    </w:p>
    <w:p w:rsidR="00813C28" w:rsidRPr="004D58C4" w:rsidRDefault="00813C28" w:rsidP="00244BBF">
      <w:pPr>
        <w:ind w:left="851"/>
        <w:jc w:val="both"/>
        <w:rPr>
          <w:rFonts w:ascii="Times New Roman" w:hAnsi="Times New Roman"/>
        </w:rPr>
      </w:pPr>
      <w:r w:rsidRPr="004D58C4">
        <w:rPr>
          <w:rFonts w:ascii="Times New Roman" w:hAnsi="Times New Roman"/>
        </w:rPr>
        <w:t>Termelési erőforrások: természeti erőforrások, eszközök (befektetett tárgyi eszközök, forgóeszközök), munkaerő</w:t>
      </w:r>
    </w:p>
    <w:p w:rsidR="00813C28" w:rsidRPr="004D58C4" w:rsidRDefault="00813C28" w:rsidP="00244BBF">
      <w:pPr>
        <w:ind w:left="851"/>
        <w:jc w:val="both"/>
        <w:rPr>
          <w:rFonts w:ascii="Times New Roman" w:hAnsi="Times New Roman"/>
        </w:rPr>
      </w:pPr>
      <w:r w:rsidRPr="004D58C4">
        <w:rPr>
          <w:rFonts w:ascii="Times New Roman" w:hAnsi="Times New Roman"/>
        </w:rPr>
        <w:lastRenderedPageBreak/>
        <w:t>Ráfordítás és hozam fogalma, mutatószámai</w:t>
      </w:r>
    </w:p>
    <w:p w:rsidR="00813C28" w:rsidRPr="004D58C4" w:rsidRDefault="00813C28" w:rsidP="00244BBF">
      <w:pPr>
        <w:ind w:left="851"/>
        <w:jc w:val="both"/>
        <w:rPr>
          <w:rFonts w:ascii="Times New Roman" w:hAnsi="Times New Roman"/>
        </w:rPr>
      </w:pPr>
      <w:r w:rsidRPr="004D58C4">
        <w:rPr>
          <w:rFonts w:ascii="Times New Roman" w:hAnsi="Times New Roman"/>
        </w:rPr>
        <w:t>Termelési költség (fogalma, csoportosítása, költségfajták), költséggazdálkodás</w:t>
      </w:r>
    </w:p>
    <w:p w:rsidR="00813C28" w:rsidRPr="004D58C4" w:rsidRDefault="00813C28" w:rsidP="00244BBF">
      <w:pPr>
        <w:ind w:left="851"/>
        <w:jc w:val="both"/>
        <w:rPr>
          <w:rFonts w:ascii="Times New Roman" w:hAnsi="Times New Roman"/>
        </w:rPr>
      </w:pPr>
      <w:r w:rsidRPr="004D58C4">
        <w:rPr>
          <w:rFonts w:ascii="Times New Roman" w:hAnsi="Times New Roman"/>
        </w:rPr>
        <w:t>Termelési érték és az árbevétel</w:t>
      </w:r>
    </w:p>
    <w:p w:rsidR="00813C28" w:rsidRPr="004D58C4" w:rsidRDefault="00813C28" w:rsidP="00244BBF">
      <w:pPr>
        <w:ind w:left="851"/>
        <w:jc w:val="both"/>
        <w:rPr>
          <w:rFonts w:ascii="Times New Roman" w:hAnsi="Times New Roman"/>
        </w:rPr>
      </w:pPr>
      <w:r w:rsidRPr="004D58C4">
        <w:rPr>
          <w:rFonts w:ascii="Times New Roman" w:hAnsi="Times New Roman"/>
        </w:rPr>
        <w:t>Jövedelem, jövedelmezőség, hatékonyság, a jövedelmezőséget befolyásoló tényezők</w:t>
      </w:r>
    </w:p>
    <w:p w:rsidR="00813C28" w:rsidRPr="004D58C4" w:rsidRDefault="00813C28" w:rsidP="00244BBF">
      <w:pPr>
        <w:ind w:left="851"/>
        <w:jc w:val="both"/>
        <w:rPr>
          <w:rFonts w:ascii="Times New Roman" w:hAnsi="Times New Roman"/>
        </w:rPr>
      </w:pPr>
      <w:r w:rsidRPr="004D58C4">
        <w:rPr>
          <w:rFonts w:ascii="Times New Roman" w:hAnsi="Times New Roman"/>
        </w:rPr>
        <w:t>Kereskedelmi és marketing tevékenység fogalma, célja, összefüggése</w:t>
      </w:r>
    </w:p>
    <w:p w:rsidR="00813C28" w:rsidRPr="004D58C4" w:rsidRDefault="00813C28" w:rsidP="00813C28">
      <w:pPr>
        <w:tabs>
          <w:tab w:val="left" w:pos="1418"/>
          <w:tab w:val="right" w:pos="9072"/>
        </w:tabs>
        <w:ind w:left="851"/>
        <w:rPr>
          <w:rFonts w:ascii="Times New Roman" w:hAnsi="Times New Roman"/>
        </w:rPr>
      </w:pPr>
    </w:p>
    <w:p w:rsidR="00813C28" w:rsidRPr="004D58C4"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rPr>
        <w:t>Vállalko</w:t>
      </w:r>
      <w:r w:rsidR="00244BBF" w:rsidRPr="004D58C4">
        <w:rPr>
          <w:rFonts w:ascii="Times New Roman" w:hAnsi="Times New Roman"/>
          <w:b/>
          <w:i/>
        </w:rPr>
        <w:t>zási alapismeretek</w:t>
      </w:r>
      <w:r w:rsidR="00244BBF" w:rsidRPr="004D58C4">
        <w:rPr>
          <w:rFonts w:ascii="Times New Roman" w:hAnsi="Times New Roman"/>
          <w:b/>
          <w:i/>
        </w:rPr>
        <w:tab/>
      </w:r>
      <w:r w:rsidR="003C52FD" w:rsidRPr="004D58C4">
        <w:rPr>
          <w:rFonts w:ascii="Times New Roman" w:hAnsi="Times New Roman"/>
          <w:b/>
          <w:i/>
        </w:rPr>
        <w:t>24</w:t>
      </w:r>
      <w:r w:rsidR="00244BBF" w:rsidRPr="004D58C4">
        <w:rPr>
          <w:rFonts w:ascii="Times New Roman" w:hAnsi="Times New Roman"/>
          <w:b/>
          <w:i/>
        </w:rPr>
        <w:t xml:space="preserve"> óra</w:t>
      </w:r>
    </w:p>
    <w:p w:rsidR="00813C28" w:rsidRPr="004D58C4" w:rsidRDefault="00813C28" w:rsidP="00244BBF">
      <w:pPr>
        <w:ind w:left="851"/>
        <w:jc w:val="both"/>
        <w:rPr>
          <w:rFonts w:ascii="Times New Roman" w:hAnsi="Times New Roman"/>
        </w:rPr>
      </w:pPr>
      <w:r w:rsidRPr="004D58C4">
        <w:rPr>
          <w:rFonts w:ascii="Times New Roman" w:hAnsi="Times New Roman"/>
        </w:rPr>
        <w:t>Vállalkozás fogalma, célja</w:t>
      </w:r>
    </w:p>
    <w:p w:rsidR="00813C28" w:rsidRPr="004D58C4" w:rsidRDefault="00813C28" w:rsidP="00244BBF">
      <w:pPr>
        <w:ind w:left="851"/>
        <w:jc w:val="both"/>
        <w:rPr>
          <w:rFonts w:ascii="Times New Roman" w:hAnsi="Times New Roman"/>
        </w:rPr>
      </w:pPr>
      <w:r w:rsidRPr="004D58C4">
        <w:rPr>
          <w:rFonts w:ascii="Times New Roman" w:hAnsi="Times New Roman"/>
        </w:rPr>
        <w:t>Vállalkozási formák alaptípusainak (egyéni és- családi vállalkozások, gazdasági társaságok, szövetkezetek) általános jellemzői</w:t>
      </w:r>
    </w:p>
    <w:p w:rsidR="00813C28" w:rsidRPr="004D58C4" w:rsidRDefault="00813C28" w:rsidP="00244BBF">
      <w:pPr>
        <w:ind w:left="851"/>
        <w:jc w:val="both"/>
        <w:rPr>
          <w:rFonts w:ascii="Times New Roman" w:hAnsi="Times New Roman"/>
        </w:rPr>
      </w:pPr>
      <w:r w:rsidRPr="004D58C4">
        <w:rPr>
          <w:rFonts w:ascii="Times New Roman" w:hAnsi="Times New Roman"/>
        </w:rPr>
        <w:t>Vállalkozások indítása</w:t>
      </w:r>
    </w:p>
    <w:p w:rsidR="00813C28" w:rsidRPr="004D58C4" w:rsidRDefault="00813C28" w:rsidP="00244BBF">
      <w:pPr>
        <w:ind w:left="851"/>
        <w:jc w:val="both"/>
        <w:rPr>
          <w:rFonts w:ascii="Times New Roman" w:hAnsi="Times New Roman"/>
        </w:rPr>
      </w:pPr>
      <w:r w:rsidRPr="004D58C4">
        <w:rPr>
          <w:rFonts w:ascii="Times New Roman" w:hAnsi="Times New Roman"/>
        </w:rPr>
        <w:t>Egyéni- és családi vállalkozás létrehozása, nyilvántartásba-vétele, működtetése, megszüntetése</w:t>
      </w:r>
    </w:p>
    <w:p w:rsidR="00813C28" w:rsidRPr="004D58C4" w:rsidRDefault="00813C28" w:rsidP="00244BBF">
      <w:pPr>
        <w:ind w:left="851"/>
        <w:jc w:val="both"/>
        <w:rPr>
          <w:rFonts w:ascii="Times New Roman" w:hAnsi="Times New Roman"/>
        </w:rPr>
      </w:pPr>
      <w:r w:rsidRPr="004D58C4">
        <w:rPr>
          <w:rFonts w:ascii="Times New Roman" w:hAnsi="Times New Roman"/>
        </w:rPr>
        <w:t>Mezőgazdasági termelő-szolgáltató tevékenység gyakorlása őstermelőként vagy kistermelőként</w:t>
      </w:r>
    </w:p>
    <w:p w:rsidR="00813C28" w:rsidRPr="004D58C4" w:rsidRDefault="00813C28" w:rsidP="00244BBF">
      <w:pPr>
        <w:ind w:left="851"/>
        <w:jc w:val="both"/>
        <w:rPr>
          <w:rFonts w:ascii="Times New Roman" w:hAnsi="Times New Roman"/>
        </w:rPr>
      </w:pPr>
      <w:r w:rsidRPr="004D58C4">
        <w:rPr>
          <w:rFonts w:ascii="Times New Roman" w:hAnsi="Times New Roman"/>
        </w:rPr>
        <w:t>Vállalkozásfejlesztés</w:t>
      </w:r>
    </w:p>
    <w:p w:rsidR="00813C28" w:rsidRPr="004D58C4" w:rsidRDefault="00813C28" w:rsidP="00244BBF">
      <w:pPr>
        <w:ind w:left="851"/>
        <w:jc w:val="both"/>
        <w:rPr>
          <w:rFonts w:ascii="Times New Roman" w:hAnsi="Times New Roman"/>
        </w:rPr>
      </w:pPr>
      <w:r w:rsidRPr="004D58C4">
        <w:rPr>
          <w:rFonts w:ascii="Times New Roman" w:hAnsi="Times New Roman"/>
        </w:rPr>
        <w:t>Üzleti terv fogalma, felépítése, készítésének/készíttetésének célja</w:t>
      </w:r>
    </w:p>
    <w:p w:rsidR="00813C28" w:rsidRPr="004D58C4" w:rsidRDefault="00813C28" w:rsidP="00244BBF">
      <w:pPr>
        <w:ind w:left="851"/>
        <w:jc w:val="both"/>
        <w:rPr>
          <w:rFonts w:ascii="Times New Roman" w:hAnsi="Times New Roman"/>
        </w:rPr>
      </w:pPr>
      <w:r w:rsidRPr="004D58C4">
        <w:rPr>
          <w:rFonts w:ascii="Times New Roman" w:hAnsi="Times New Roman"/>
        </w:rPr>
        <w:t xml:space="preserve">Beruházás, fejlesztés külső támogatással: kölcsönök, hitelek, pályázati támogatások </w:t>
      </w:r>
    </w:p>
    <w:p w:rsidR="00813C28" w:rsidRPr="004D58C4" w:rsidRDefault="00813C28" w:rsidP="00244BBF">
      <w:pPr>
        <w:ind w:left="851"/>
        <w:jc w:val="both"/>
        <w:rPr>
          <w:rFonts w:ascii="Times New Roman" w:hAnsi="Times New Roman"/>
        </w:rPr>
      </w:pPr>
      <w:r w:rsidRPr="004D58C4">
        <w:rPr>
          <w:rFonts w:ascii="Times New Roman" w:hAnsi="Times New Roman"/>
        </w:rPr>
        <w:t>Pályázatok készítésének célja, a támogatások igénylésének lehetőségei, feltételei, a pályázati kiírások figyelésének módszerei, konkrét pályázati lehetőségek ismerete a mezőgazdaságban és a falusi vendéglátásban</w:t>
      </w:r>
    </w:p>
    <w:p w:rsidR="00813C28" w:rsidRPr="004D58C4" w:rsidRDefault="00813C28" w:rsidP="00813C28">
      <w:pPr>
        <w:tabs>
          <w:tab w:val="left" w:pos="1418"/>
          <w:tab w:val="right" w:pos="9072"/>
        </w:tabs>
        <w:ind w:left="851"/>
        <w:rPr>
          <w:rFonts w:ascii="Times New Roman" w:hAnsi="Times New Roman"/>
        </w:rPr>
      </w:pPr>
    </w:p>
    <w:p w:rsidR="00813C28" w:rsidRPr="004D58C4"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rPr>
        <w:t>Pénzügyi, a</w:t>
      </w:r>
      <w:r w:rsidR="00244BBF" w:rsidRPr="004D58C4">
        <w:rPr>
          <w:rFonts w:ascii="Times New Roman" w:hAnsi="Times New Roman"/>
          <w:b/>
          <w:i/>
        </w:rPr>
        <w:t>dózási alapismeretek</w:t>
      </w:r>
      <w:r w:rsidR="00244BBF" w:rsidRPr="004D58C4">
        <w:rPr>
          <w:rFonts w:ascii="Times New Roman" w:hAnsi="Times New Roman"/>
          <w:b/>
          <w:i/>
        </w:rPr>
        <w:tab/>
      </w:r>
      <w:r w:rsidR="003C52FD" w:rsidRPr="004D58C4">
        <w:rPr>
          <w:rFonts w:ascii="Times New Roman" w:hAnsi="Times New Roman"/>
          <w:b/>
          <w:i/>
        </w:rPr>
        <w:t>1</w:t>
      </w:r>
      <w:r w:rsidR="00244BBF" w:rsidRPr="004D58C4">
        <w:rPr>
          <w:rFonts w:ascii="Times New Roman" w:hAnsi="Times New Roman"/>
          <w:b/>
          <w:i/>
        </w:rPr>
        <w:t>5 óra</w:t>
      </w:r>
    </w:p>
    <w:p w:rsidR="00813C28" w:rsidRPr="004D58C4" w:rsidRDefault="00813C28" w:rsidP="00244BBF">
      <w:pPr>
        <w:ind w:left="851"/>
        <w:jc w:val="both"/>
        <w:rPr>
          <w:rFonts w:ascii="Times New Roman" w:hAnsi="Times New Roman"/>
        </w:rPr>
      </w:pPr>
      <w:r w:rsidRPr="004D58C4">
        <w:rPr>
          <w:rFonts w:ascii="Times New Roman" w:hAnsi="Times New Roman"/>
        </w:rPr>
        <w:t>Pénz szerepe a piacgazdaságban</w:t>
      </w:r>
    </w:p>
    <w:p w:rsidR="00813C28" w:rsidRPr="004D58C4" w:rsidRDefault="00813C28" w:rsidP="00244BBF">
      <w:pPr>
        <w:ind w:left="851"/>
        <w:jc w:val="both"/>
        <w:rPr>
          <w:rFonts w:ascii="Times New Roman" w:hAnsi="Times New Roman"/>
        </w:rPr>
      </w:pPr>
      <w:r w:rsidRPr="004D58C4">
        <w:rPr>
          <w:rFonts w:ascii="Times New Roman" w:hAnsi="Times New Roman"/>
        </w:rPr>
        <w:t>Pénzintézeti rendszer, bankválasztási szempontok</w:t>
      </w:r>
    </w:p>
    <w:p w:rsidR="00813C28" w:rsidRPr="004D58C4" w:rsidRDefault="00813C28" w:rsidP="00244BBF">
      <w:pPr>
        <w:ind w:left="851"/>
        <w:jc w:val="both"/>
        <w:rPr>
          <w:rFonts w:ascii="Times New Roman" w:hAnsi="Times New Roman"/>
        </w:rPr>
      </w:pPr>
      <w:r w:rsidRPr="004D58C4">
        <w:rPr>
          <w:rFonts w:ascii="Times New Roman" w:hAnsi="Times New Roman"/>
        </w:rPr>
        <w:t>Pénzintézeti szolgáltatások</w:t>
      </w:r>
    </w:p>
    <w:p w:rsidR="00813C28" w:rsidRPr="004D58C4" w:rsidRDefault="00813C28" w:rsidP="00244BBF">
      <w:pPr>
        <w:ind w:left="851"/>
        <w:jc w:val="both"/>
        <w:rPr>
          <w:rFonts w:ascii="Times New Roman" w:hAnsi="Times New Roman"/>
        </w:rPr>
      </w:pPr>
      <w:r w:rsidRPr="004D58C4">
        <w:rPr>
          <w:rFonts w:ascii="Times New Roman" w:hAnsi="Times New Roman"/>
        </w:rPr>
        <w:t>Biztosítások szerepe, jelentősége, formái</w:t>
      </w:r>
    </w:p>
    <w:p w:rsidR="00813C28" w:rsidRPr="004D58C4" w:rsidRDefault="00813C28" w:rsidP="00244BBF">
      <w:pPr>
        <w:ind w:left="851"/>
        <w:jc w:val="both"/>
        <w:rPr>
          <w:rFonts w:ascii="Times New Roman" w:hAnsi="Times New Roman"/>
        </w:rPr>
      </w:pPr>
      <w:r w:rsidRPr="004D58C4">
        <w:rPr>
          <w:rFonts w:ascii="Times New Roman" w:hAnsi="Times New Roman"/>
        </w:rPr>
        <w:t>Pénzügyi tranzakciók, pénzkezelési szabályok: folyószámla, bankkártya, készpénz, házipénztár működtetés, pénztárgép kezelés szabályai</w:t>
      </w:r>
    </w:p>
    <w:p w:rsidR="00813C28" w:rsidRPr="004D58C4" w:rsidRDefault="00813C28" w:rsidP="00244BBF">
      <w:pPr>
        <w:ind w:left="851"/>
        <w:jc w:val="both"/>
        <w:rPr>
          <w:rFonts w:ascii="Times New Roman" w:hAnsi="Times New Roman"/>
        </w:rPr>
      </w:pPr>
      <w:r w:rsidRPr="004D58C4">
        <w:rPr>
          <w:rFonts w:ascii="Times New Roman" w:hAnsi="Times New Roman"/>
        </w:rPr>
        <w:t>Hitelek, kölcsönök (személyi, áruvásárlási, építési, beruházási) felvételének legfontosabb szabályai</w:t>
      </w:r>
    </w:p>
    <w:p w:rsidR="00813C28" w:rsidRPr="004D58C4" w:rsidRDefault="00813C28" w:rsidP="00244BBF">
      <w:pPr>
        <w:ind w:left="851"/>
        <w:jc w:val="both"/>
        <w:rPr>
          <w:rFonts w:ascii="Times New Roman" w:hAnsi="Times New Roman"/>
        </w:rPr>
      </w:pPr>
      <w:r w:rsidRPr="004D58C4">
        <w:rPr>
          <w:rFonts w:ascii="Times New Roman" w:hAnsi="Times New Roman"/>
        </w:rPr>
        <w:t>Adóztatáshoz kapcsolódó általános ismeretek</w:t>
      </w:r>
    </w:p>
    <w:p w:rsidR="00813C28" w:rsidRPr="004D58C4" w:rsidRDefault="00813C28" w:rsidP="00244BBF">
      <w:pPr>
        <w:ind w:left="851"/>
        <w:jc w:val="both"/>
        <w:rPr>
          <w:rFonts w:ascii="Times New Roman" w:hAnsi="Times New Roman"/>
        </w:rPr>
      </w:pPr>
      <w:r w:rsidRPr="004D58C4">
        <w:rPr>
          <w:rFonts w:ascii="Times New Roman" w:hAnsi="Times New Roman"/>
        </w:rPr>
        <w:t>Adófajták</w:t>
      </w:r>
    </w:p>
    <w:p w:rsidR="00813C28" w:rsidRPr="004D58C4" w:rsidRDefault="00813C28" w:rsidP="00244BBF">
      <w:pPr>
        <w:ind w:left="851"/>
        <w:jc w:val="both"/>
        <w:rPr>
          <w:rFonts w:ascii="Times New Roman" w:hAnsi="Times New Roman"/>
        </w:rPr>
      </w:pPr>
      <w:r w:rsidRPr="004D58C4">
        <w:rPr>
          <w:rFonts w:ascii="Times New Roman" w:hAnsi="Times New Roman"/>
        </w:rPr>
        <w:t>Adózási rend (bevallás, az adózás mértéke, adókulcsok, adófizetési határidők)</w:t>
      </w:r>
    </w:p>
    <w:p w:rsidR="00813C28" w:rsidRPr="004D58C4" w:rsidRDefault="00813C28" w:rsidP="00244BBF">
      <w:pPr>
        <w:ind w:left="851"/>
        <w:jc w:val="both"/>
        <w:rPr>
          <w:rFonts w:ascii="Times New Roman" w:hAnsi="Times New Roman"/>
        </w:rPr>
      </w:pPr>
      <w:r w:rsidRPr="004D58C4">
        <w:rPr>
          <w:rFonts w:ascii="Times New Roman" w:hAnsi="Times New Roman"/>
        </w:rPr>
        <w:t>Mezőgazdasági őstermelők és kistermelők adózása</w:t>
      </w:r>
    </w:p>
    <w:p w:rsidR="00813C28" w:rsidRPr="004D58C4" w:rsidRDefault="00813C28" w:rsidP="00244BBF">
      <w:pPr>
        <w:ind w:left="851"/>
        <w:jc w:val="both"/>
        <w:rPr>
          <w:rFonts w:ascii="Times New Roman" w:hAnsi="Times New Roman"/>
        </w:rPr>
      </w:pPr>
      <w:r w:rsidRPr="004D58C4">
        <w:rPr>
          <w:rFonts w:ascii="Times New Roman" w:hAnsi="Times New Roman"/>
          <w:kern w:val="1"/>
          <w:lang w:eastAsia="hi-IN" w:bidi="hi-IN"/>
        </w:rPr>
        <w:t>Agrárgazdaság és falusi vendéglátás munkaerő gazdálkodásának jellemzői: munkakörök, időbeosztás, idénymunka, szabadság, anyagi felelősség</w:t>
      </w:r>
    </w:p>
    <w:p w:rsidR="00813C28" w:rsidRPr="004D58C4" w:rsidRDefault="00813C28" w:rsidP="00813C28">
      <w:pPr>
        <w:tabs>
          <w:tab w:val="left" w:pos="1418"/>
          <w:tab w:val="right" w:pos="9072"/>
        </w:tabs>
        <w:ind w:left="851"/>
        <w:rPr>
          <w:rFonts w:ascii="Times New Roman" w:hAnsi="Times New Roman"/>
        </w:rPr>
      </w:pPr>
    </w:p>
    <w:p w:rsidR="00813C28" w:rsidRPr="004D58C4" w:rsidRDefault="00244BBF"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rPr>
        <w:t>Ügyviteli ismeretek</w:t>
      </w:r>
      <w:r w:rsidRPr="004D58C4">
        <w:rPr>
          <w:rFonts w:ascii="Times New Roman" w:hAnsi="Times New Roman"/>
          <w:b/>
          <w:i/>
        </w:rPr>
        <w:tab/>
      </w:r>
      <w:r w:rsidR="003C52FD" w:rsidRPr="004D58C4">
        <w:rPr>
          <w:rFonts w:ascii="Times New Roman" w:hAnsi="Times New Roman"/>
          <w:b/>
          <w:i/>
        </w:rPr>
        <w:t>1</w:t>
      </w:r>
      <w:r w:rsidRPr="004D58C4">
        <w:rPr>
          <w:rFonts w:ascii="Times New Roman" w:hAnsi="Times New Roman"/>
          <w:b/>
          <w:i/>
        </w:rPr>
        <w:t>5 óra</w:t>
      </w:r>
    </w:p>
    <w:p w:rsidR="00813C28" w:rsidRPr="004D58C4" w:rsidRDefault="00813C28" w:rsidP="00244BBF">
      <w:pPr>
        <w:ind w:left="851"/>
        <w:jc w:val="both"/>
        <w:rPr>
          <w:rFonts w:ascii="Times New Roman" w:hAnsi="Times New Roman"/>
        </w:rPr>
      </w:pPr>
      <w:r w:rsidRPr="004D58C4">
        <w:rPr>
          <w:rFonts w:ascii="Times New Roman" w:hAnsi="Times New Roman"/>
        </w:rPr>
        <w:t>Bizonylatok (fogalma, a bizonylatok alaki, tartalmi követelményei, bizonylati elv)</w:t>
      </w:r>
    </w:p>
    <w:p w:rsidR="00813C28" w:rsidRPr="004D58C4" w:rsidRDefault="00813C28" w:rsidP="00244BBF">
      <w:pPr>
        <w:ind w:left="851"/>
        <w:jc w:val="both"/>
        <w:rPr>
          <w:rFonts w:ascii="Times New Roman" w:hAnsi="Times New Roman"/>
        </w:rPr>
      </w:pPr>
      <w:r w:rsidRPr="004D58C4">
        <w:rPr>
          <w:rFonts w:ascii="Times New Roman" w:hAnsi="Times New Roman"/>
        </w:rPr>
        <w:t>Agrárágazattal és turizmussal kapcsolatos</w:t>
      </w:r>
      <w:r w:rsidRPr="004D58C4" w:rsidDel="006A2E3B">
        <w:rPr>
          <w:rFonts w:ascii="Times New Roman" w:hAnsi="Times New Roman"/>
        </w:rPr>
        <w:t xml:space="preserve"> </w:t>
      </w:r>
      <w:r w:rsidRPr="004D58C4">
        <w:rPr>
          <w:rFonts w:ascii="Times New Roman" w:hAnsi="Times New Roman"/>
        </w:rPr>
        <w:t>gazdasági tevékenységek főbb bizonylatai</w:t>
      </w:r>
    </w:p>
    <w:p w:rsidR="00813C28" w:rsidRPr="004D58C4" w:rsidRDefault="00813C28" w:rsidP="00244BBF">
      <w:pPr>
        <w:ind w:left="851"/>
        <w:jc w:val="both"/>
        <w:rPr>
          <w:rFonts w:ascii="Times New Roman" w:hAnsi="Times New Roman"/>
        </w:rPr>
      </w:pPr>
      <w:r w:rsidRPr="004D58C4">
        <w:rPr>
          <w:rFonts w:ascii="Times New Roman" w:hAnsi="Times New Roman"/>
        </w:rPr>
        <w:t>Bizonylatok kitöltése (számla, nyugta, utalvány, készpénzfizetés, átutalás, szállítólevél, egyéb bizonylatok)</w:t>
      </w:r>
    </w:p>
    <w:p w:rsidR="00813C28" w:rsidRPr="004D58C4" w:rsidRDefault="00813C28" w:rsidP="00244BBF">
      <w:pPr>
        <w:ind w:left="851"/>
        <w:jc w:val="both"/>
        <w:rPr>
          <w:rFonts w:ascii="Times New Roman" w:hAnsi="Times New Roman"/>
        </w:rPr>
      </w:pPr>
      <w:r w:rsidRPr="004D58C4">
        <w:rPr>
          <w:rFonts w:ascii="Times New Roman" w:hAnsi="Times New Roman"/>
        </w:rPr>
        <w:t>Szerződések fajtái, előírásai, a szerződéskötés</w:t>
      </w:r>
    </w:p>
    <w:p w:rsidR="00813C28" w:rsidRPr="004D58C4" w:rsidRDefault="00813C28" w:rsidP="00244BBF">
      <w:pPr>
        <w:ind w:left="851"/>
        <w:jc w:val="both"/>
        <w:rPr>
          <w:rFonts w:ascii="Times New Roman" w:hAnsi="Times New Roman"/>
        </w:rPr>
      </w:pPr>
      <w:r w:rsidRPr="004D58C4">
        <w:rPr>
          <w:rFonts w:ascii="Times New Roman" w:hAnsi="Times New Roman"/>
        </w:rPr>
        <w:t>Levelezés (szabályai, formái), a kapcsolattartás</w:t>
      </w:r>
    </w:p>
    <w:p w:rsidR="00813C28" w:rsidRPr="004D58C4" w:rsidRDefault="00813C28" w:rsidP="00244BBF">
      <w:pPr>
        <w:ind w:left="851"/>
        <w:jc w:val="both"/>
        <w:rPr>
          <w:rFonts w:ascii="Times New Roman" w:hAnsi="Times New Roman"/>
        </w:rPr>
      </w:pPr>
      <w:r w:rsidRPr="004D58C4">
        <w:rPr>
          <w:rFonts w:ascii="Times New Roman" w:hAnsi="Times New Roman"/>
        </w:rPr>
        <w:t>Árajánlatkérés,- értékelés, árurendelés áruszállítás, áruátvétel adminisztrációja</w:t>
      </w:r>
    </w:p>
    <w:p w:rsidR="00813C28" w:rsidRPr="004D58C4" w:rsidRDefault="00813C28" w:rsidP="00244BBF">
      <w:pPr>
        <w:ind w:left="851"/>
        <w:jc w:val="both"/>
        <w:rPr>
          <w:rFonts w:ascii="Times New Roman" w:hAnsi="Times New Roman"/>
        </w:rPr>
      </w:pPr>
      <w:r w:rsidRPr="004D58C4">
        <w:rPr>
          <w:rFonts w:ascii="Times New Roman" w:hAnsi="Times New Roman"/>
        </w:rPr>
        <w:t>Árajánlat, árkalkuláció készítése, értékesítési módok, szolgáltatások, áru értékesítése, marketing tevékenység</w:t>
      </w:r>
    </w:p>
    <w:p w:rsidR="00813C28" w:rsidRPr="004D58C4" w:rsidRDefault="00813C28" w:rsidP="00244BBF">
      <w:pPr>
        <w:ind w:left="851"/>
        <w:jc w:val="both"/>
        <w:rPr>
          <w:rFonts w:ascii="Times New Roman" w:hAnsi="Times New Roman"/>
        </w:rPr>
      </w:pPr>
      <w:r w:rsidRPr="004D58C4">
        <w:rPr>
          <w:rFonts w:ascii="Times New Roman" w:hAnsi="Times New Roman"/>
        </w:rPr>
        <w:t>Számítógép és számítógépes programok használata a nyilvántartások vezetésénél</w:t>
      </w:r>
    </w:p>
    <w:p w:rsidR="00813C28" w:rsidRPr="004D58C4" w:rsidRDefault="00813C28" w:rsidP="00244BBF">
      <w:pPr>
        <w:ind w:left="851"/>
        <w:jc w:val="both"/>
        <w:rPr>
          <w:rFonts w:ascii="Times New Roman" w:hAnsi="Times New Roman"/>
        </w:rPr>
      </w:pPr>
      <w:r w:rsidRPr="004D58C4">
        <w:rPr>
          <w:rFonts w:ascii="Times New Roman" w:hAnsi="Times New Roman"/>
        </w:rPr>
        <w:t>Reklamációk kezelése</w:t>
      </w:r>
    </w:p>
    <w:p w:rsidR="00813C28" w:rsidRPr="004D58C4" w:rsidRDefault="00813C28" w:rsidP="00244BBF">
      <w:pPr>
        <w:ind w:left="851"/>
        <w:jc w:val="both"/>
        <w:rPr>
          <w:rFonts w:ascii="Times New Roman" w:hAnsi="Times New Roman"/>
        </w:rPr>
      </w:pPr>
    </w:p>
    <w:p w:rsidR="00813C28" w:rsidRPr="004D58C4" w:rsidRDefault="00813C28" w:rsidP="00813C28">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rPr>
        <w:t>Fogyasztóvédel</w:t>
      </w:r>
      <w:r w:rsidR="00244BBF" w:rsidRPr="004D58C4">
        <w:rPr>
          <w:rFonts w:ascii="Times New Roman" w:hAnsi="Times New Roman"/>
          <w:b/>
          <w:i/>
        </w:rPr>
        <w:t>mi alapismeretek</w:t>
      </w:r>
      <w:r w:rsidR="00244BBF" w:rsidRPr="004D58C4">
        <w:rPr>
          <w:rFonts w:ascii="Times New Roman" w:hAnsi="Times New Roman"/>
          <w:b/>
          <w:i/>
        </w:rPr>
        <w:tab/>
        <w:t>5 óra</w:t>
      </w:r>
    </w:p>
    <w:p w:rsidR="00813C28" w:rsidRPr="004D58C4" w:rsidRDefault="00813C28" w:rsidP="00244BBF">
      <w:pPr>
        <w:ind w:left="851"/>
        <w:jc w:val="both"/>
        <w:rPr>
          <w:rFonts w:ascii="Times New Roman" w:hAnsi="Times New Roman"/>
        </w:rPr>
      </w:pPr>
      <w:r w:rsidRPr="004D58C4">
        <w:rPr>
          <w:rFonts w:ascii="Times New Roman" w:hAnsi="Times New Roman"/>
        </w:rPr>
        <w:lastRenderedPageBreak/>
        <w:t>Alapfogalmak (tudatos fogyasztó, vállalkozás, forgalmazó, termék és szolgáltatás, eladási ár és egységár, online adásvételi és szolgáltatási szerződés)</w:t>
      </w:r>
    </w:p>
    <w:p w:rsidR="00813C28" w:rsidRPr="004D58C4" w:rsidRDefault="00813C28" w:rsidP="00244BBF">
      <w:pPr>
        <w:ind w:left="851"/>
        <w:jc w:val="both"/>
        <w:rPr>
          <w:rFonts w:ascii="Times New Roman" w:hAnsi="Times New Roman"/>
        </w:rPr>
      </w:pPr>
      <w:r w:rsidRPr="004D58C4">
        <w:rPr>
          <w:rFonts w:ascii="Times New Roman" w:hAnsi="Times New Roman"/>
        </w:rPr>
        <w:t>Az ár feltüntetése (feltüntetés módja, több ár feltüntetése)</w:t>
      </w:r>
    </w:p>
    <w:p w:rsidR="00813C28" w:rsidRPr="004D58C4" w:rsidRDefault="00813C28" w:rsidP="00244BBF">
      <w:pPr>
        <w:ind w:left="851"/>
        <w:jc w:val="both"/>
        <w:rPr>
          <w:rFonts w:ascii="Times New Roman" w:hAnsi="Times New Roman"/>
        </w:rPr>
      </w:pPr>
      <w:r w:rsidRPr="004D58C4">
        <w:rPr>
          <w:rFonts w:ascii="Times New Roman" w:hAnsi="Times New Roman"/>
        </w:rPr>
        <w:t>Csomagolás (alapvető előírások)</w:t>
      </w:r>
    </w:p>
    <w:p w:rsidR="00813C28" w:rsidRPr="004D58C4" w:rsidRDefault="00813C28" w:rsidP="00244BBF">
      <w:pPr>
        <w:ind w:left="851"/>
        <w:jc w:val="both"/>
        <w:rPr>
          <w:rFonts w:ascii="Times New Roman" w:hAnsi="Times New Roman"/>
        </w:rPr>
      </w:pPr>
      <w:r w:rsidRPr="004D58C4">
        <w:rPr>
          <w:rFonts w:ascii="Times New Roman" w:hAnsi="Times New Roman"/>
        </w:rPr>
        <w:t>Panaszkezelés, ügyfélszolgálat</w:t>
      </w:r>
    </w:p>
    <w:p w:rsidR="00813C28" w:rsidRPr="004D58C4" w:rsidRDefault="00813C28" w:rsidP="00244BBF">
      <w:pPr>
        <w:ind w:left="851"/>
        <w:jc w:val="both"/>
        <w:rPr>
          <w:rFonts w:ascii="Times New Roman" w:hAnsi="Times New Roman"/>
        </w:rPr>
      </w:pPr>
      <w:r w:rsidRPr="004D58C4">
        <w:rPr>
          <w:rFonts w:ascii="Times New Roman" w:hAnsi="Times New Roman"/>
        </w:rPr>
        <w:t>Fogyasztói érdekek képviseletét ellátó egyesületek</w:t>
      </w:r>
    </w:p>
    <w:p w:rsidR="00813C28" w:rsidRPr="004D58C4" w:rsidRDefault="00813C28" w:rsidP="00244BBF">
      <w:pPr>
        <w:ind w:left="851"/>
        <w:jc w:val="both"/>
        <w:rPr>
          <w:rFonts w:ascii="Times New Roman" w:hAnsi="Times New Roman"/>
        </w:rPr>
      </w:pPr>
      <w:r w:rsidRPr="004D58C4">
        <w:rPr>
          <w:rFonts w:ascii="Times New Roman" w:hAnsi="Times New Roman"/>
        </w:rPr>
        <w:t>A fogyasztókkal szembeni tisztességtelen kereskedelmi gyakorlatok</w:t>
      </w:r>
    </w:p>
    <w:p w:rsidR="00813C28" w:rsidRPr="004D58C4" w:rsidRDefault="00813C28" w:rsidP="00244BBF">
      <w:pPr>
        <w:ind w:left="851"/>
        <w:jc w:val="both"/>
        <w:rPr>
          <w:rFonts w:ascii="Times New Roman" w:hAnsi="Times New Roman"/>
        </w:rPr>
      </w:pPr>
      <w:r w:rsidRPr="004D58C4">
        <w:rPr>
          <w:rFonts w:ascii="Times New Roman" w:hAnsi="Times New Roman"/>
        </w:rPr>
        <w:t>Piacfelügyeleti alapfogalmak</w:t>
      </w:r>
    </w:p>
    <w:p w:rsidR="00813C28" w:rsidRPr="004D58C4" w:rsidRDefault="00813C28" w:rsidP="00244BBF">
      <w:pPr>
        <w:ind w:left="851"/>
        <w:jc w:val="both"/>
        <w:rPr>
          <w:rFonts w:ascii="Times New Roman" w:hAnsi="Times New Roman"/>
        </w:rPr>
      </w:pPr>
      <w:r w:rsidRPr="004D58C4">
        <w:rPr>
          <w:rFonts w:ascii="Times New Roman" w:hAnsi="Times New Roman"/>
        </w:rPr>
        <w:t>A hatósági ellenőrzés</w:t>
      </w:r>
    </w:p>
    <w:p w:rsidR="00813C28" w:rsidRPr="004D58C4" w:rsidRDefault="00813C28" w:rsidP="00244BBF">
      <w:pPr>
        <w:ind w:left="851"/>
        <w:jc w:val="both"/>
        <w:rPr>
          <w:rFonts w:ascii="Times New Roman" w:hAnsi="Times New Roman"/>
        </w:rPr>
      </w:pPr>
      <w:r w:rsidRPr="004D58C4">
        <w:rPr>
          <w:rFonts w:ascii="Times New Roman" w:hAnsi="Times New Roman"/>
        </w:rPr>
        <w:t>Kereskedelmi törvény fogyasztóvédelmi rendelkezései</w:t>
      </w:r>
    </w:p>
    <w:p w:rsidR="00813C28" w:rsidRPr="004D58C4" w:rsidRDefault="00813C28" w:rsidP="00244BBF">
      <w:pPr>
        <w:ind w:left="851"/>
        <w:jc w:val="both"/>
        <w:rPr>
          <w:rFonts w:ascii="Times New Roman" w:hAnsi="Times New Roman"/>
        </w:rPr>
      </w:pPr>
      <w:r w:rsidRPr="004D58C4">
        <w:rPr>
          <w:rFonts w:ascii="Times New Roman" w:hAnsi="Times New Roman"/>
        </w:rPr>
        <w:t>Szavatosságra és jótállásra vonatkozó tudnivalók</w:t>
      </w:r>
    </w:p>
    <w:p w:rsidR="00813C28" w:rsidRPr="004D58C4" w:rsidRDefault="00813C28" w:rsidP="00813C28">
      <w:pPr>
        <w:tabs>
          <w:tab w:val="left" w:pos="1418"/>
          <w:tab w:val="right" w:pos="9072"/>
        </w:tabs>
        <w:ind w:left="851"/>
        <w:rPr>
          <w:rFonts w:ascii="Times New Roman" w:hAnsi="Times New Roman"/>
        </w:rPr>
      </w:pPr>
    </w:p>
    <w:p w:rsidR="00813C28" w:rsidRPr="004D58C4" w:rsidRDefault="00813C28" w:rsidP="00813C28">
      <w:pPr>
        <w:pStyle w:val="Listaszerbekezds"/>
        <w:numPr>
          <w:ilvl w:val="1"/>
          <w:numId w:val="29"/>
        </w:numPr>
        <w:contextualSpacing/>
        <w:jc w:val="both"/>
        <w:rPr>
          <w:rFonts w:ascii="Times New Roman" w:hAnsi="Times New Roman"/>
          <w:b/>
        </w:rPr>
      </w:pPr>
      <w:r w:rsidRPr="004D58C4">
        <w:rPr>
          <w:rFonts w:ascii="Times New Roman" w:hAnsi="Times New Roman"/>
          <w:b/>
        </w:rPr>
        <w:t>A képzés javasolt helyszíne (ajánlás)</w:t>
      </w:r>
    </w:p>
    <w:p w:rsidR="00813C28" w:rsidRPr="004D58C4" w:rsidRDefault="00813C28" w:rsidP="00813C28">
      <w:pPr>
        <w:ind w:left="426"/>
        <w:rPr>
          <w:rFonts w:ascii="Times New Roman" w:hAnsi="Times New Roman"/>
        </w:rPr>
      </w:pPr>
    </w:p>
    <w:p w:rsidR="00813C28" w:rsidRPr="004D58C4" w:rsidRDefault="00813C28" w:rsidP="00813C28">
      <w:pPr>
        <w:ind w:left="426"/>
        <w:rPr>
          <w:rFonts w:ascii="Times New Roman" w:hAnsi="Times New Roman"/>
        </w:rPr>
      </w:pPr>
    </w:p>
    <w:p w:rsidR="00813C28" w:rsidRPr="004D58C4" w:rsidRDefault="00813C28" w:rsidP="00813C28">
      <w:pPr>
        <w:pStyle w:val="Listaszerbekezds"/>
        <w:numPr>
          <w:ilvl w:val="1"/>
          <w:numId w:val="29"/>
        </w:numPr>
        <w:contextualSpacing/>
        <w:jc w:val="both"/>
        <w:rPr>
          <w:rFonts w:ascii="Times New Roman" w:hAnsi="Times New Roman"/>
          <w:b/>
        </w:rPr>
      </w:pPr>
      <w:r w:rsidRPr="004D58C4">
        <w:rPr>
          <w:rFonts w:ascii="Times New Roman" w:hAnsi="Times New Roman"/>
          <w:b/>
        </w:rPr>
        <w:t>A tantárgy elsajátítása során alkalmazható sajátos módszerek, tanulói tevékenységformák (ajánlás)</w:t>
      </w:r>
    </w:p>
    <w:p w:rsidR="00813C28" w:rsidRPr="004D58C4" w:rsidRDefault="00813C28" w:rsidP="00813C28">
      <w:pPr>
        <w:ind w:left="426"/>
        <w:rPr>
          <w:rFonts w:ascii="Times New Roman" w:hAnsi="Times New Roman"/>
        </w:rPr>
      </w:pPr>
    </w:p>
    <w:p w:rsidR="00813C28" w:rsidRPr="004D58C4" w:rsidRDefault="00813C28" w:rsidP="00813C28">
      <w:pPr>
        <w:ind w:left="426"/>
        <w:rPr>
          <w:rFonts w:ascii="Times New Roman" w:hAnsi="Times New Roman"/>
        </w:rPr>
      </w:pPr>
    </w:p>
    <w:p w:rsidR="00813C28" w:rsidRPr="004D58C4" w:rsidRDefault="00813C28" w:rsidP="00813C28">
      <w:pPr>
        <w:pStyle w:val="Listaszerbekezds"/>
        <w:numPr>
          <w:ilvl w:val="2"/>
          <w:numId w:val="29"/>
        </w:numPr>
        <w:contextualSpacing/>
        <w:jc w:val="both"/>
        <w:rPr>
          <w:rFonts w:ascii="Times New Roman" w:hAnsi="Times New Roman"/>
          <w:b/>
        </w:rPr>
      </w:pPr>
      <w:r w:rsidRPr="004D58C4">
        <w:rPr>
          <w:rFonts w:ascii="Times New Roman" w:hAnsi="Times New Roman"/>
          <w:b/>
        </w:rPr>
        <w:t>A tantárgy elsajátítása során alkalmazható sajátos módszerek (ajánlás)</w:t>
      </w:r>
    </w:p>
    <w:p w:rsidR="00813C28" w:rsidRPr="004D58C4" w:rsidRDefault="00813C28" w:rsidP="00813C2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AD3412" w:rsidRPr="004D58C4" w:rsidTr="00813C2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813C2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13C28" w:rsidRPr="004D58C4" w:rsidRDefault="00813C28" w:rsidP="00813C2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13C28" w:rsidRPr="004D58C4" w:rsidRDefault="00813C28" w:rsidP="00813C2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D58C4" w:rsidRDefault="00813C28" w:rsidP="00813C28">
            <w:pPr>
              <w:rPr>
                <w:rFonts w:ascii="Times New Roman" w:hAnsi="Times New Roman"/>
                <w:sz w:val="20"/>
                <w:szCs w:val="20"/>
              </w:rPr>
            </w:pPr>
          </w:p>
        </w:tc>
      </w:tr>
      <w:tr w:rsidR="00AD3412" w:rsidRPr="004D58C4"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813C28" w:rsidRPr="004D58C4" w:rsidTr="00813C2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bl>
    <w:p w:rsidR="00813C28" w:rsidRPr="004D58C4" w:rsidRDefault="00813C28" w:rsidP="00813C28">
      <w:pPr>
        <w:ind w:left="426"/>
        <w:rPr>
          <w:rFonts w:ascii="Times New Roman" w:hAnsi="Times New Roman"/>
        </w:rPr>
      </w:pPr>
    </w:p>
    <w:p w:rsidR="00813C28" w:rsidRPr="004D58C4" w:rsidRDefault="00813C28" w:rsidP="00813C28">
      <w:pPr>
        <w:ind w:left="426"/>
        <w:rPr>
          <w:rFonts w:ascii="Times New Roman" w:hAnsi="Times New Roman"/>
        </w:rPr>
      </w:pPr>
    </w:p>
    <w:p w:rsidR="00813C28" w:rsidRPr="004D58C4" w:rsidRDefault="00813C28" w:rsidP="00813C28">
      <w:pPr>
        <w:pStyle w:val="Listaszerbekezds"/>
        <w:numPr>
          <w:ilvl w:val="2"/>
          <w:numId w:val="29"/>
        </w:numPr>
        <w:contextualSpacing/>
        <w:jc w:val="both"/>
        <w:rPr>
          <w:rFonts w:ascii="Times New Roman" w:hAnsi="Times New Roman"/>
          <w:b/>
        </w:rPr>
      </w:pPr>
      <w:r w:rsidRPr="004D58C4">
        <w:rPr>
          <w:rFonts w:ascii="Times New Roman" w:hAnsi="Times New Roman"/>
          <w:b/>
        </w:rPr>
        <w:t>A tantárgy elsajátítása során alkalmazható tanulói tevékenységformák (ajánlás)</w:t>
      </w:r>
    </w:p>
    <w:p w:rsidR="00813C28" w:rsidRPr="004D58C4" w:rsidRDefault="00813C28" w:rsidP="00813C2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D3412" w:rsidRPr="004D58C4" w:rsidTr="00813C2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813C2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3C28" w:rsidRPr="004D58C4" w:rsidRDefault="00813C28" w:rsidP="00813C2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3C28" w:rsidRPr="004D58C4" w:rsidRDefault="00813C28" w:rsidP="00813C2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3C28" w:rsidRPr="004D58C4" w:rsidRDefault="00813C28" w:rsidP="00813C28">
            <w:pPr>
              <w:rPr>
                <w:rFonts w:ascii="Times New Roman" w:hAnsi="Times New Roman"/>
                <w:sz w:val="20"/>
                <w:szCs w:val="20"/>
              </w:rPr>
            </w:pPr>
          </w:p>
        </w:tc>
      </w:tr>
      <w:tr w:rsidR="00AD3412" w:rsidRPr="004D58C4"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Információ feldolgozó tevékenységek</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Ismeretalkalmazási gyakorló tevékenységek, feladatok</w:t>
            </w:r>
          </w:p>
        </w:tc>
      </w:tr>
      <w:tr w:rsidR="00AD3412" w:rsidRPr="004D58C4"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AD3412"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r w:rsidR="00813C28" w:rsidRPr="004D58C4" w:rsidTr="00813C2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13C28" w:rsidRPr="004D58C4" w:rsidRDefault="00813C28" w:rsidP="00813C28">
            <w:pPr>
              <w:rPr>
                <w:rFonts w:ascii="Times New Roman" w:hAnsi="Times New Roman"/>
                <w:sz w:val="20"/>
                <w:szCs w:val="20"/>
              </w:rPr>
            </w:pPr>
            <w:r w:rsidRPr="004D58C4">
              <w:rPr>
                <w:rFonts w:ascii="Times New Roman" w:hAnsi="Times New Roman"/>
                <w:sz w:val="20"/>
                <w:szCs w:val="20"/>
              </w:rPr>
              <w:t> </w:t>
            </w:r>
          </w:p>
        </w:tc>
      </w:tr>
    </w:tbl>
    <w:p w:rsidR="00813C28" w:rsidRPr="004D58C4" w:rsidRDefault="00813C28" w:rsidP="00813C28">
      <w:pPr>
        <w:ind w:left="426"/>
        <w:rPr>
          <w:rFonts w:ascii="Times New Roman" w:hAnsi="Times New Roman"/>
        </w:rPr>
      </w:pPr>
    </w:p>
    <w:p w:rsidR="00813C28" w:rsidRPr="004D58C4" w:rsidRDefault="00813C28" w:rsidP="00813C28">
      <w:pPr>
        <w:pStyle w:val="Listaszerbekezds"/>
        <w:numPr>
          <w:ilvl w:val="1"/>
          <w:numId w:val="29"/>
        </w:numPr>
        <w:contextualSpacing/>
        <w:jc w:val="both"/>
        <w:rPr>
          <w:rFonts w:ascii="Times New Roman" w:hAnsi="Times New Roman"/>
          <w:b/>
        </w:rPr>
      </w:pPr>
      <w:r w:rsidRPr="004D58C4">
        <w:rPr>
          <w:rFonts w:ascii="Times New Roman" w:hAnsi="Times New Roman"/>
          <w:b/>
        </w:rPr>
        <w:t>A tantárgy értékelésének módja</w:t>
      </w:r>
    </w:p>
    <w:p w:rsidR="00813C28" w:rsidRPr="004D58C4" w:rsidRDefault="00813C28" w:rsidP="00244BBF">
      <w:pPr>
        <w:ind w:left="426"/>
        <w:jc w:val="both"/>
        <w:rPr>
          <w:rFonts w:ascii="Times New Roman" w:hAnsi="Times New Roman"/>
        </w:rPr>
      </w:pPr>
      <w:r w:rsidRPr="004D58C4">
        <w:rPr>
          <w:rFonts w:ascii="Times New Roman" w:hAnsi="Times New Roman"/>
        </w:rPr>
        <w:t>A nemzeti köznevelésről szóló 2011. évi CXC. törvény. 54. § (2) a) pontja szerinti értékeléssel.</w:t>
      </w:r>
    </w:p>
    <w:p w:rsidR="003C52FD" w:rsidRPr="004D58C4" w:rsidRDefault="003C52FD" w:rsidP="003C52FD">
      <w:pPr>
        <w:rPr>
          <w:rFonts w:ascii="Times New Roman" w:hAnsi="Times New Roman"/>
        </w:rPr>
      </w:pPr>
      <w:r w:rsidRPr="004D58C4">
        <w:rPr>
          <w:rFonts w:ascii="Times New Roman" w:hAnsi="Times New Roman"/>
        </w:rPr>
        <w:br w:type="page"/>
      </w:r>
    </w:p>
    <w:p w:rsidR="00DF6BEA" w:rsidRDefault="00DF6BEA" w:rsidP="003C52FD">
      <w:pPr>
        <w:spacing w:before="2880"/>
        <w:jc w:val="center"/>
        <w:rPr>
          <w:rFonts w:ascii="Times New Roman" w:hAnsi="Times New Roman"/>
          <w:b/>
          <w:sz w:val="36"/>
        </w:rPr>
      </w:pPr>
    </w:p>
    <w:p w:rsidR="003C52FD" w:rsidRPr="004D58C4" w:rsidRDefault="003C52FD" w:rsidP="003C52FD">
      <w:pPr>
        <w:spacing w:before="2880"/>
        <w:jc w:val="center"/>
        <w:rPr>
          <w:rFonts w:ascii="Times New Roman" w:hAnsi="Times New Roman"/>
          <w:b/>
          <w:sz w:val="36"/>
        </w:rPr>
      </w:pPr>
      <w:r w:rsidRPr="004D58C4">
        <w:rPr>
          <w:rFonts w:ascii="Times New Roman" w:hAnsi="Times New Roman"/>
          <w:b/>
          <w:sz w:val="36"/>
        </w:rPr>
        <w:t>A</w:t>
      </w:r>
    </w:p>
    <w:p w:rsidR="003C52FD" w:rsidRPr="004D58C4" w:rsidRDefault="003C52FD" w:rsidP="003C52FD">
      <w:pPr>
        <w:spacing w:after="480"/>
        <w:jc w:val="center"/>
        <w:rPr>
          <w:rFonts w:ascii="Times New Roman" w:hAnsi="Times New Roman"/>
          <w:b/>
          <w:sz w:val="36"/>
        </w:rPr>
      </w:pPr>
      <w:r w:rsidRPr="004D58C4">
        <w:rPr>
          <w:rFonts w:ascii="Times New Roman" w:hAnsi="Times New Roman"/>
          <w:b/>
          <w:sz w:val="36"/>
        </w:rPr>
        <w:t>11035-12 azonosító számú</w:t>
      </w:r>
    </w:p>
    <w:p w:rsidR="003C52FD" w:rsidRPr="004D58C4" w:rsidRDefault="003C52FD" w:rsidP="003C52FD">
      <w:pPr>
        <w:jc w:val="center"/>
        <w:rPr>
          <w:rFonts w:ascii="Times New Roman" w:hAnsi="Times New Roman"/>
          <w:b/>
          <w:sz w:val="36"/>
        </w:rPr>
      </w:pPr>
      <w:r w:rsidRPr="004D58C4">
        <w:rPr>
          <w:rFonts w:ascii="Times New Roman" w:hAnsi="Times New Roman"/>
          <w:b/>
          <w:sz w:val="36"/>
        </w:rPr>
        <w:t>Vendéglátás</w:t>
      </w:r>
    </w:p>
    <w:p w:rsidR="003C52FD" w:rsidRPr="004D58C4" w:rsidRDefault="003C52FD" w:rsidP="003C52FD">
      <w:pPr>
        <w:jc w:val="center"/>
        <w:rPr>
          <w:rFonts w:ascii="Times New Roman" w:hAnsi="Times New Roman"/>
          <w:b/>
          <w:sz w:val="36"/>
        </w:rPr>
      </w:pPr>
      <w:r w:rsidRPr="004D58C4">
        <w:rPr>
          <w:rFonts w:ascii="Times New Roman" w:hAnsi="Times New Roman"/>
          <w:b/>
          <w:sz w:val="36"/>
        </w:rPr>
        <w:t>megnevezésű</w:t>
      </w:r>
    </w:p>
    <w:p w:rsidR="003C52FD" w:rsidRPr="004D58C4" w:rsidRDefault="003C52FD" w:rsidP="003C52FD">
      <w:pPr>
        <w:spacing w:before="480" w:after="480"/>
        <w:jc w:val="center"/>
        <w:rPr>
          <w:rFonts w:ascii="Times New Roman" w:hAnsi="Times New Roman"/>
          <w:b/>
          <w:sz w:val="36"/>
        </w:rPr>
      </w:pPr>
      <w:r w:rsidRPr="004D58C4">
        <w:rPr>
          <w:rFonts w:ascii="Times New Roman" w:hAnsi="Times New Roman"/>
          <w:b/>
          <w:sz w:val="36"/>
        </w:rPr>
        <w:t>szakmai követelménymodul</w:t>
      </w:r>
    </w:p>
    <w:p w:rsidR="003C52FD" w:rsidRPr="004D58C4" w:rsidRDefault="003C52FD" w:rsidP="003C52FD">
      <w:pPr>
        <w:jc w:val="center"/>
        <w:rPr>
          <w:rFonts w:ascii="Times New Roman" w:hAnsi="Times New Roman"/>
          <w:b/>
          <w:sz w:val="36"/>
        </w:rPr>
      </w:pPr>
      <w:r w:rsidRPr="004D58C4">
        <w:rPr>
          <w:rFonts w:ascii="Times New Roman" w:hAnsi="Times New Roman"/>
          <w:b/>
          <w:sz w:val="36"/>
        </w:rPr>
        <w:t>tantárgyai, témakörei</w:t>
      </w:r>
    </w:p>
    <w:p w:rsidR="003C52FD" w:rsidRPr="004D58C4" w:rsidRDefault="003C52FD" w:rsidP="003C52FD">
      <w:pPr>
        <w:spacing w:after="200" w:line="276" w:lineRule="auto"/>
        <w:rPr>
          <w:rFonts w:ascii="Times New Roman" w:hAnsi="Times New Roman"/>
        </w:rPr>
      </w:pPr>
      <w:r w:rsidRPr="004D58C4">
        <w:rPr>
          <w:rFonts w:ascii="Times New Roman" w:hAnsi="Times New Roman"/>
        </w:rPr>
        <w:br w:type="page"/>
      </w:r>
    </w:p>
    <w:p w:rsidR="003C52FD" w:rsidRPr="004D58C4" w:rsidRDefault="003C52FD" w:rsidP="001440E2">
      <w:pPr>
        <w:jc w:val="both"/>
        <w:rPr>
          <w:rFonts w:ascii="Times New Roman" w:hAnsi="Times New Roman"/>
        </w:rPr>
      </w:pPr>
      <w:r w:rsidRPr="004D58C4">
        <w:rPr>
          <w:rFonts w:ascii="Times New Roman" w:hAnsi="Times New Roman"/>
        </w:rPr>
        <w:lastRenderedPageBreak/>
        <w:t>A 11035-12 azonosító számú Vendéglátás megnevezésű szakmai követelménymodulhoz tartozó tantárgyak és témakörök oktatása során fejlesztendő kompetenciák</w:t>
      </w:r>
    </w:p>
    <w:p w:rsidR="003C52FD" w:rsidRPr="004D58C4" w:rsidRDefault="003C52FD" w:rsidP="003C52FD">
      <w:pPr>
        <w:jc w:val="center"/>
        <w:rPr>
          <w:rFonts w:ascii="Times New Roman" w:hAnsi="Times New Roman"/>
        </w:rPr>
      </w:pPr>
    </w:p>
    <w:tbl>
      <w:tblPr>
        <w:tblW w:w="6120" w:type="dxa"/>
        <w:jc w:val="center"/>
        <w:tblCellMar>
          <w:left w:w="70" w:type="dxa"/>
          <w:right w:w="70" w:type="dxa"/>
        </w:tblCellMar>
        <w:tblLook w:val="04A0" w:firstRow="1" w:lastRow="0" w:firstColumn="1" w:lastColumn="0" w:noHBand="0" w:noVBand="1"/>
      </w:tblPr>
      <w:tblGrid>
        <w:gridCol w:w="4100"/>
        <w:gridCol w:w="980"/>
        <w:gridCol w:w="1040"/>
      </w:tblGrid>
      <w:tr w:rsidR="00AD3412" w:rsidRPr="004D58C4" w:rsidTr="001440E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98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52FD" w:rsidRPr="004D58C4" w:rsidRDefault="003C52FD" w:rsidP="001440E2">
            <w:pPr>
              <w:jc w:val="center"/>
              <w:rPr>
                <w:rFonts w:ascii="Times New Roman" w:hAnsi="Times New Roman"/>
                <w:sz w:val="20"/>
                <w:szCs w:val="20"/>
              </w:rPr>
            </w:pPr>
            <w:r w:rsidRPr="004D58C4">
              <w:rPr>
                <w:rFonts w:ascii="Times New Roman" w:hAnsi="Times New Roman"/>
                <w:sz w:val="20"/>
                <w:szCs w:val="20"/>
              </w:rPr>
              <w:t>Vendéglátás, idegenforgalom</w:t>
            </w:r>
          </w:p>
        </w:tc>
        <w:tc>
          <w:tcPr>
            <w:tcW w:w="104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52FD" w:rsidRPr="004D58C4" w:rsidRDefault="003C52FD" w:rsidP="001440E2">
            <w:pPr>
              <w:jc w:val="center"/>
              <w:rPr>
                <w:rFonts w:ascii="Times New Roman" w:hAnsi="Times New Roman"/>
                <w:sz w:val="20"/>
                <w:szCs w:val="20"/>
              </w:rPr>
            </w:pPr>
            <w:r w:rsidRPr="004D58C4">
              <w:rPr>
                <w:rFonts w:ascii="Times New Roman" w:hAnsi="Times New Roman"/>
                <w:sz w:val="20"/>
                <w:szCs w:val="20"/>
              </w:rPr>
              <w:t>Vendéglátás, idegenforgalom gyakorlat</w:t>
            </w:r>
          </w:p>
        </w:tc>
      </w:tr>
      <w:tr w:rsidR="00AD3412" w:rsidRPr="004D58C4"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FELADATOK</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Kialakítja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Berendezi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Kikérdezi a vendégeket az igényeikről</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Biztosítja a speciális igényű vendégek fogadásának feltételeit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Ellátja a recepciós feladatokat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Fogadja és elhelyezi a vendégeket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Gondoskodik a vendégek és vagyontárgyaik biztonságáról</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Tájékoztatja a vendégeket a szolgáltatásokról, programlehetőségekről</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Biztosítja a reggelit, illetve igény szerint vacsorát ad</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Tartja a kapcsolatot a vendégekkel</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Méri a vendégek elégedettségét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Betartja a kulturált viselkedés és vendégfogadás szabályait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Részt vesz a minőségirányítási, élelmiszerbiztonsági rendszerek kiépítésének folyamatában, ezek működtetésében és belső felülvizsgálatában</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SZAKMAI ISMERETEK</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Vendéglátás és idegenforgalom</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Szálláshely-kialakítás és berendezés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Vendégfogadás, elhelyezés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Reggelifajták és felszolgálásuk</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Programkínálat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Kommunikáció magyarul és idegen nyelven</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Személyi és környezeti higiénia</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Környezetvédelem</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Munkavédelem, elsősegélynyújtás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Élelmiszerbiztonság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SZAKMAI KÉSZSÉGEK</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Elemi szintű számítógép használat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Szakmai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Szakmai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Idegen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Idegen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lastRenderedPageBreak/>
              <w:t>Élelmiszerek érzékszervi tulajdonságainak megítélése</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SZEMÉLYES KOMPETENCIÁK</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Tűrőképesség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Megbízhatóság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Felelősségtudat</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TÁRSAS KOMPETENCIÁK</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Udvariasság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Kommunikációs rugalmasság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Kompromisszumkészség</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MÓDSZERKOMPETENCIÁK</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A környezet tisztán tartása</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Problémamegoldás, hibaelhárítás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r w:rsidR="003C52FD" w:rsidRPr="004D58C4" w:rsidTr="003C52FD">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Nyitott hozzáállás</w:t>
            </w:r>
          </w:p>
        </w:tc>
        <w:tc>
          <w:tcPr>
            <w:tcW w:w="98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r>
    </w:tbl>
    <w:p w:rsidR="003C52FD" w:rsidRPr="004D58C4" w:rsidRDefault="003C52FD" w:rsidP="003C52FD">
      <w:pPr>
        <w:jc w:val="center"/>
        <w:rPr>
          <w:rFonts w:ascii="Times New Roman" w:hAnsi="Times New Roman"/>
        </w:rPr>
      </w:pPr>
    </w:p>
    <w:p w:rsidR="003C52FD" w:rsidRPr="004D58C4" w:rsidRDefault="003C52FD" w:rsidP="003C52FD">
      <w:pPr>
        <w:rPr>
          <w:rFonts w:ascii="Times New Roman" w:hAnsi="Times New Roman"/>
        </w:rPr>
      </w:pPr>
      <w:r w:rsidRPr="004D58C4">
        <w:rPr>
          <w:rFonts w:ascii="Times New Roman" w:hAnsi="Times New Roman"/>
        </w:rPr>
        <w:br w:type="page"/>
      </w:r>
    </w:p>
    <w:p w:rsidR="003C52FD" w:rsidRPr="004D58C4" w:rsidRDefault="003C52FD" w:rsidP="001440E2">
      <w:pPr>
        <w:pStyle w:val="Listaszerbekezds"/>
        <w:numPr>
          <w:ilvl w:val="0"/>
          <w:numId w:val="29"/>
        </w:numPr>
        <w:contextualSpacing/>
        <w:jc w:val="both"/>
        <w:rPr>
          <w:rFonts w:ascii="Times New Roman" w:hAnsi="Times New Roman"/>
          <w:b/>
        </w:rPr>
      </w:pPr>
      <w:r w:rsidRPr="004D58C4">
        <w:rPr>
          <w:rFonts w:ascii="Times New Roman" w:hAnsi="Times New Roman"/>
          <w:b/>
        </w:rPr>
        <w:lastRenderedPageBreak/>
        <w:t>Vendéglátás, idegenforgalom tantárgy</w:t>
      </w:r>
      <w:r w:rsidRPr="004D58C4">
        <w:rPr>
          <w:rFonts w:ascii="Times New Roman" w:hAnsi="Times New Roman"/>
          <w:b/>
        </w:rPr>
        <w:tab/>
      </w:r>
      <w:r w:rsidR="001440E2" w:rsidRPr="004D58C4">
        <w:rPr>
          <w:rFonts w:ascii="Times New Roman" w:hAnsi="Times New Roman"/>
          <w:b/>
        </w:rPr>
        <w:tab/>
      </w:r>
      <w:r w:rsidR="001440E2" w:rsidRPr="004D58C4">
        <w:rPr>
          <w:rFonts w:ascii="Times New Roman" w:hAnsi="Times New Roman"/>
          <w:b/>
        </w:rPr>
        <w:tab/>
      </w:r>
      <w:r w:rsidR="001440E2" w:rsidRPr="004D58C4">
        <w:rPr>
          <w:rFonts w:ascii="Times New Roman" w:hAnsi="Times New Roman"/>
          <w:b/>
        </w:rPr>
        <w:tab/>
      </w:r>
      <w:r w:rsidR="001440E2" w:rsidRPr="004D58C4">
        <w:rPr>
          <w:rFonts w:ascii="Times New Roman" w:hAnsi="Times New Roman"/>
          <w:b/>
        </w:rPr>
        <w:tab/>
      </w:r>
      <w:r w:rsidR="00771CCE" w:rsidRPr="004D58C4">
        <w:rPr>
          <w:rFonts w:ascii="Times New Roman" w:hAnsi="Times New Roman"/>
          <w:b/>
        </w:rPr>
        <w:tab/>
      </w:r>
      <w:r w:rsidR="00DA58CF" w:rsidRPr="004D58C4">
        <w:rPr>
          <w:rFonts w:ascii="Times New Roman" w:hAnsi="Times New Roman"/>
          <w:b/>
        </w:rPr>
        <w:t>213</w:t>
      </w:r>
      <w:r w:rsidR="001440E2" w:rsidRPr="004D58C4">
        <w:rPr>
          <w:rFonts w:ascii="Times New Roman" w:hAnsi="Times New Roman"/>
          <w:b/>
        </w:rPr>
        <w:t xml:space="preserve"> óra</w:t>
      </w:r>
    </w:p>
    <w:p w:rsidR="003C52FD" w:rsidRPr="004D58C4" w:rsidRDefault="003C52FD" w:rsidP="003C52FD">
      <w:pPr>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A tantárgy tanításának célja</w:t>
      </w:r>
    </w:p>
    <w:p w:rsidR="003C52FD" w:rsidRPr="004D58C4" w:rsidRDefault="003C52FD" w:rsidP="001440E2">
      <w:pPr>
        <w:ind w:left="426"/>
        <w:jc w:val="both"/>
        <w:rPr>
          <w:rFonts w:ascii="Times New Roman" w:hAnsi="Times New Roman"/>
        </w:rPr>
      </w:pPr>
      <w:r w:rsidRPr="004D58C4">
        <w:rPr>
          <w:rFonts w:ascii="Times New Roman" w:hAnsi="Times New Roman"/>
        </w:rPr>
        <w:t>A vendéglátással és idegenforgalommal kapcsolatos tanulmányok segítik a sokoldalú műveltség, a vendéglátásban rejlő gazdasági lehetőségek megismerését. Az idegenforgalmi szabályok, a vendégforgalom történelmének és hagyományainak elsajátítása szélesíti a tanulók látókörét, bővíti kapcsolatteremtő képességét.</w:t>
      </w:r>
    </w:p>
    <w:p w:rsidR="003C52FD" w:rsidRPr="004D58C4" w:rsidRDefault="003C52FD" w:rsidP="001440E2">
      <w:pPr>
        <w:ind w:left="426"/>
        <w:jc w:val="both"/>
        <w:rPr>
          <w:rFonts w:ascii="Times New Roman" w:hAnsi="Times New Roman"/>
        </w:rPr>
      </w:pPr>
      <w:r w:rsidRPr="004D58C4">
        <w:rPr>
          <w:rFonts w:ascii="Times New Roman" w:hAnsi="Times New Roman"/>
        </w:rPr>
        <w:t>A tantárgy tanításának célja megismertetni a szállásadás, vendéglátás, rendezvényszervezés módszereit, a szolgáltatások rendszerét. Felkészíteni a hazai földrajzi, kulturális lehetőségek bemutatására, a vendéglátással kapcsolatos szabadidős tevékenységek szervezésére. Megismertetni a vendéglátással, turisztikával foglalkozó szervezetek rendszerét, a kapcsolódó tevékenységek feladatait, sajátosságait. A képzés során kialakítandó viselkedéskultúra, kommunikációs és marketing ismeretek birtokában felkészíteni a tanulókat az önálló vállalkozás működtetéséhez szükséges kapcsolatrendszer kialakítására, a hivatalos ügyintézési feladatok végzésére.</w:t>
      </w:r>
    </w:p>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Kapcsolódó közismereti, szakmai tartalmak</w:t>
      </w:r>
    </w:p>
    <w:p w:rsidR="003C52FD" w:rsidRPr="004D58C4" w:rsidRDefault="003C52FD" w:rsidP="003C52FD">
      <w:pPr>
        <w:ind w:left="426"/>
        <w:rPr>
          <w:rFonts w:ascii="Times New Roman" w:hAnsi="Times New Roman"/>
        </w:rPr>
      </w:pPr>
      <w:r w:rsidRPr="004D58C4">
        <w:rPr>
          <w:rFonts w:ascii="Times New Roman" w:hAnsi="Times New Roman"/>
        </w:rPr>
        <w:t>Idegen nyelv, kommunikáció, higiénia.</w:t>
      </w:r>
    </w:p>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Témakörök</w:t>
      </w: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Idegenforgalmi alapismeretek</w:t>
      </w:r>
      <w:r w:rsidR="001440E2" w:rsidRPr="004D58C4">
        <w:rPr>
          <w:rFonts w:ascii="Times New Roman" w:hAnsi="Times New Roman"/>
          <w:b/>
          <w:i/>
        </w:rPr>
        <w:tab/>
        <w:t>18 óra</w:t>
      </w:r>
    </w:p>
    <w:p w:rsidR="003C52FD" w:rsidRPr="004D58C4" w:rsidRDefault="003C52FD" w:rsidP="001440E2">
      <w:pPr>
        <w:ind w:left="851"/>
        <w:jc w:val="both"/>
        <w:rPr>
          <w:rFonts w:ascii="Times New Roman" w:hAnsi="Times New Roman"/>
        </w:rPr>
      </w:pPr>
      <w:r w:rsidRPr="004D58C4">
        <w:rPr>
          <w:rFonts w:ascii="Times New Roman" w:hAnsi="Times New Roman"/>
        </w:rPr>
        <w:t>Turizmus fogalma, helye, szerepe</w:t>
      </w:r>
    </w:p>
    <w:p w:rsidR="003C52FD" w:rsidRPr="004D58C4" w:rsidRDefault="003C52FD" w:rsidP="001440E2">
      <w:pPr>
        <w:ind w:left="851"/>
        <w:jc w:val="both"/>
        <w:rPr>
          <w:rFonts w:ascii="Times New Roman" w:hAnsi="Times New Roman"/>
        </w:rPr>
      </w:pPr>
      <w:r w:rsidRPr="004D58C4">
        <w:rPr>
          <w:rFonts w:ascii="Times New Roman" w:hAnsi="Times New Roman"/>
        </w:rPr>
        <w:t>Idegenforgalom és a vendéglátás kialakulása, történelmi előzményei, a turizmus fejlődéstörténete</w:t>
      </w:r>
    </w:p>
    <w:p w:rsidR="003C52FD" w:rsidRPr="004D58C4" w:rsidRDefault="003C52FD" w:rsidP="001440E2">
      <w:pPr>
        <w:ind w:left="851"/>
        <w:jc w:val="both"/>
        <w:rPr>
          <w:rFonts w:ascii="Times New Roman" w:hAnsi="Times New Roman"/>
        </w:rPr>
      </w:pPr>
      <w:r w:rsidRPr="004D58C4">
        <w:rPr>
          <w:rFonts w:ascii="Times New Roman" w:hAnsi="Times New Roman"/>
        </w:rPr>
        <w:t>Magyarország turisztikai vonzerői, hagyományaink, az ország lehetőségei</w:t>
      </w:r>
    </w:p>
    <w:p w:rsidR="003C52FD" w:rsidRPr="004D58C4" w:rsidRDefault="003C52FD" w:rsidP="001440E2">
      <w:pPr>
        <w:ind w:left="851"/>
        <w:jc w:val="both"/>
        <w:rPr>
          <w:rFonts w:ascii="Times New Roman" w:hAnsi="Times New Roman"/>
        </w:rPr>
      </w:pPr>
      <w:r w:rsidRPr="004D58C4">
        <w:rPr>
          <w:rFonts w:ascii="Times New Roman" w:hAnsi="Times New Roman"/>
        </w:rPr>
        <w:t>Idegenforgalmi piac működési mechanizmusa</w:t>
      </w:r>
    </w:p>
    <w:p w:rsidR="003C52FD" w:rsidRPr="004D58C4" w:rsidRDefault="003C52FD" w:rsidP="001440E2">
      <w:pPr>
        <w:ind w:left="851"/>
        <w:jc w:val="both"/>
        <w:rPr>
          <w:rFonts w:ascii="Times New Roman" w:hAnsi="Times New Roman"/>
        </w:rPr>
      </w:pPr>
      <w:r w:rsidRPr="004D58C4">
        <w:rPr>
          <w:rFonts w:ascii="Times New Roman" w:hAnsi="Times New Roman"/>
        </w:rPr>
        <w:t>Turizmus és a vendéglátás kapcsolódási pontjai</w:t>
      </w:r>
    </w:p>
    <w:p w:rsidR="003C52FD" w:rsidRPr="004D58C4" w:rsidRDefault="003C52FD" w:rsidP="001440E2">
      <w:pPr>
        <w:ind w:left="851"/>
        <w:jc w:val="both"/>
        <w:rPr>
          <w:rFonts w:ascii="Times New Roman" w:hAnsi="Times New Roman"/>
        </w:rPr>
      </w:pPr>
      <w:r w:rsidRPr="004D58C4">
        <w:rPr>
          <w:rFonts w:ascii="Times New Roman" w:hAnsi="Times New Roman"/>
        </w:rPr>
        <w:t>Gépkocsi, vonat, repülőgép és a tömegturizmus kapcsolata</w:t>
      </w:r>
    </w:p>
    <w:p w:rsidR="003C52FD" w:rsidRPr="004D58C4" w:rsidRDefault="003C52FD" w:rsidP="001440E2">
      <w:pPr>
        <w:ind w:left="851"/>
        <w:jc w:val="both"/>
        <w:rPr>
          <w:rFonts w:ascii="Times New Roman" w:hAnsi="Times New Roman"/>
        </w:rPr>
      </w:pPr>
      <w:r w:rsidRPr="004D58C4">
        <w:rPr>
          <w:rFonts w:ascii="Times New Roman" w:hAnsi="Times New Roman"/>
        </w:rPr>
        <w:t>Kereslet-kínálat összefüggései, az idegenforgalmi piac jellemzői, a változások okai, várható fejlődésének irányai</w:t>
      </w:r>
    </w:p>
    <w:p w:rsidR="003C52FD" w:rsidRPr="004D58C4" w:rsidRDefault="003C52FD" w:rsidP="003C52FD">
      <w:pPr>
        <w:tabs>
          <w:tab w:val="left" w:pos="1418"/>
          <w:tab w:val="right" w:pos="9072"/>
        </w:tabs>
        <w:ind w:left="851"/>
        <w:rPr>
          <w:rFonts w:ascii="Times New Roman" w:hAnsi="Times New Roman"/>
        </w:rPr>
      </w:pP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Vendéglátás fogalma, feltételei</w:t>
      </w:r>
      <w:r w:rsidR="001440E2" w:rsidRPr="004D58C4">
        <w:rPr>
          <w:rFonts w:ascii="Times New Roman" w:hAnsi="Times New Roman"/>
          <w:b/>
          <w:i/>
        </w:rPr>
        <w:tab/>
      </w:r>
      <w:r w:rsidR="00DA58CF" w:rsidRPr="004D58C4">
        <w:rPr>
          <w:rFonts w:ascii="Times New Roman" w:hAnsi="Times New Roman"/>
          <w:b/>
          <w:i/>
        </w:rPr>
        <w:t>48</w:t>
      </w:r>
      <w:r w:rsidR="001440E2" w:rsidRPr="004D58C4">
        <w:rPr>
          <w:rFonts w:ascii="Times New Roman" w:hAnsi="Times New Roman"/>
          <w:b/>
          <w:i/>
        </w:rPr>
        <w:t xml:space="preserve"> óra</w:t>
      </w:r>
    </w:p>
    <w:p w:rsidR="003C52FD" w:rsidRPr="004D58C4" w:rsidRDefault="003C52FD" w:rsidP="001440E2">
      <w:pPr>
        <w:ind w:left="851"/>
        <w:jc w:val="both"/>
        <w:rPr>
          <w:rFonts w:ascii="Times New Roman" w:hAnsi="Times New Roman"/>
        </w:rPr>
      </w:pPr>
      <w:r w:rsidRPr="004D58C4">
        <w:rPr>
          <w:rFonts w:ascii="Times New Roman" w:hAnsi="Times New Roman"/>
        </w:rPr>
        <w:t>Vendéglátás fogalma, a vendéglátás, mint jövedelemszerző tevékenység</w:t>
      </w:r>
    </w:p>
    <w:p w:rsidR="003C52FD" w:rsidRPr="004D58C4" w:rsidRDefault="003C52FD" w:rsidP="001440E2">
      <w:pPr>
        <w:ind w:left="851"/>
        <w:jc w:val="both"/>
        <w:rPr>
          <w:rFonts w:ascii="Times New Roman" w:hAnsi="Times New Roman"/>
        </w:rPr>
      </w:pPr>
      <w:r w:rsidRPr="004D58C4">
        <w:rPr>
          <w:rFonts w:ascii="Times New Roman" w:hAnsi="Times New Roman"/>
        </w:rPr>
        <w:t xml:space="preserve">Vendéglátás személyi feltételei </w:t>
      </w:r>
    </w:p>
    <w:p w:rsidR="003C52FD" w:rsidRPr="004D58C4" w:rsidRDefault="003C52FD" w:rsidP="001440E2">
      <w:pPr>
        <w:ind w:left="851"/>
        <w:jc w:val="both"/>
        <w:rPr>
          <w:rFonts w:ascii="Times New Roman" w:hAnsi="Times New Roman"/>
        </w:rPr>
      </w:pPr>
      <w:r w:rsidRPr="004D58C4">
        <w:rPr>
          <w:rFonts w:ascii="Times New Roman" w:hAnsi="Times New Roman"/>
        </w:rPr>
        <w:t>Környezeti feltételek: tisztaság, rend, ésszerűség, kényelem, egyszerűség, hangulatteremtés, az elsősegélynyújtás feltételeinek biztosítása</w:t>
      </w:r>
    </w:p>
    <w:p w:rsidR="003C52FD" w:rsidRPr="004D58C4" w:rsidRDefault="003C52FD" w:rsidP="001440E2">
      <w:pPr>
        <w:ind w:left="851"/>
        <w:jc w:val="both"/>
        <w:rPr>
          <w:rFonts w:ascii="Times New Roman" w:hAnsi="Times New Roman"/>
        </w:rPr>
      </w:pPr>
      <w:r w:rsidRPr="004D58C4">
        <w:rPr>
          <w:rFonts w:ascii="Times New Roman" w:hAnsi="Times New Roman"/>
        </w:rPr>
        <w:t>Vendéglátás tárgyi feltételei: a vendégszoba kialakítása, berendezései, higiéniai és munkavédelmi követelményei</w:t>
      </w:r>
    </w:p>
    <w:p w:rsidR="003C52FD" w:rsidRPr="004D58C4" w:rsidRDefault="003C52FD" w:rsidP="003C52FD">
      <w:pPr>
        <w:tabs>
          <w:tab w:val="left" w:pos="1418"/>
          <w:tab w:val="right" w:pos="9072"/>
        </w:tabs>
        <w:ind w:left="851"/>
        <w:rPr>
          <w:rFonts w:ascii="Times New Roman" w:hAnsi="Times New Roman"/>
        </w:rPr>
      </w:pP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Vendégfogadási feladatok</w:t>
      </w:r>
      <w:r w:rsidR="001440E2" w:rsidRPr="004D58C4">
        <w:rPr>
          <w:rFonts w:ascii="Times New Roman" w:hAnsi="Times New Roman"/>
          <w:b/>
          <w:i/>
        </w:rPr>
        <w:tab/>
      </w:r>
      <w:r w:rsidR="00DA58CF" w:rsidRPr="004D58C4">
        <w:rPr>
          <w:rFonts w:ascii="Times New Roman" w:hAnsi="Times New Roman"/>
          <w:b/>
          <w:i/>
        </w:rPr>
        <w:t>42</w:t>
      </w:r>
      <w:r w:rsidR="001440E2" w:rsidRPr="004D58C4">
        <w:rPr>
          <w:rFonts w:ascii="Times New Roman" w:hAnsi="Times New Roman"/>
          <w:b/>
          <w:i/>
        </w:rPr>
        <w:t xml:space="preserve"> óra</w:t>
      </w:r>
    </w:p>
    <w:p w:rsidR="003C52FD" w:rsidRPr="004D58C4" w:rsidRDefault="003C52FD" w:rsidP="001440E2">
      <w:pPr>
        <w:ind w:left="851"/>
        <w:jc w:val="both"/>
        <w:rPr>
          <w:rFonts w:ascii="Times New Roman" w:hAnsi="Times New Roman"/>
        </w:rPr>
      </w:pPr>
      <w:r w:rsidRPr="004D58C4">
        <w:rPr>
          <w:rFonts w:ascii="Times New Roman" w:hAnsi="Times New Roman"/>
        </w:rPr>
        <w:t>Vendég érkezése előtti feladatok, vendégvárás</w:t>
      </w:r>
    </w:p>
    <w:p w:rsidR="003C52FD" w:rsidRPr="004D58C4" w:rsidRDefault="003C52FD" w:rsidP="001440E2">
      <w:pPr>
        <w:ind w:left="851"/>
        <w:jc w:val="both"/>
        <w:rPr>
          <w:rFonts w:ascii="Times New Roman" w:hAnsi="Times New Roman"/>
        </w:rPr>
      </w:pPr>
      <w:r w:rsidRPr="004D58C4">
        <w:rPr>
          <w:rFonts w:ascii="Times New Roman" w:hAnsi="Times New Roman"/>
        </w:rPr>
        <w:t>Recepciós feladatok ellátásának szabályai</w:t>
      </w:r>
    </w:p>
    <w:p w:rsidR="003C52FD" w:rsidRPr="004D58C4" w:rsidRDefault="003C52FD" w:rsidP="001440E2">
      <w:pPr>
        <w:ind w:left="851"/>
        <w:jc w:val="both"/>
        <w:rPr>
          <w:rFonts w:ascii="Times New Roman" w:hAnsi="Times New Roman"/>
        </w:rPr>
      </w:pPr>
      <w:r w:rsidRPr="004D58C4">
        <w:rPr>
          <w:rFonts w:ascii="Times New Roman" w:hAnsi="Times New Roman"/>
        </w:rPr>
        <w:t>Vendégek fogadása, a szállás bemutatása</w:t>
      </w:r>
    </w:p>
    <w:p w:rsidR="003C52FD" w:rsidRPr="004D58C4" w:rsidRDefault="003C52FD" w:rsidP="001440E2">
      <w:pPr>
        <w:ind w:left="851"/>
        <w:jc w:val="both"/>
        <w:rPr>
          <w:rFonts w:ascii="Times New Roman" w:hAnsi="Times New Roman"/>
        </w:rPr>
      </w:pPr>
      <w:r w:rsidRPr="004D58C4">
        <w:rPr>
          <w:rFonts w:ascii="Times New Roman" w:hAnsi="Times New Roman"/>
        </w:rPr>
        <w:t>Speciális igényű vendégek kéréseinek figyelembevétele</w:t>
      </w:r>
    </w:p>
    <w:p w:rsidR="003C52FD" w:rsidRPr="004D58C4" w:rsidRDefault="003C52FD" w:rsidP="001440E2">
      <w:pPr>
        <w:ind w:left="851"/>
        <w:jc w:val="both"/>
        <w:rPr>
          <w:rFonts w:ascii="Times New Roman" w:hAnsi="Times New Roman"/>
        </w:rPr>
      </w:pPr>
      <w:r w:rsidRPr="004D58C4">
        <w:rPr>
          <w:rFonts w:ascii="Times New Roman" w:hAnsi="Times New Roman"/>
        </w:rPr>
        <w:t>Vendégek kikérdezése az elképzeléseikről, igényeikről</w:t>
      </w:r>
    </w:p>
    <w:p w:rsidR="003C52FD" w:rsidRPr="004D58C4" w:rsidRDefault="003C52FD" w:rsidP="001440E2">
      <w:pPr>
        <w:ind w:left="851"/>
        <w:jc w:val="both"/>
        <w:rPr>
          <w:rFonts w:ascii="Times New Roman" w:hAnsi="Times New Roman"/>
        </w:rPr>
      </w:pPr>
      <w:r w:rsidRPr="004D58C4">
        <w:rPr>
          <w:rFonts w:ascii="Times New Roman" w:hAnsi="Times New Roman"/>
        </w:rPr>
        <w:t xml:space="preserve">Tájékoztatás a szolgáltatásokról, a házirendről, programlehetőségekről, vagyontárgyak biztonságos elhelyezéséről (gépkocsi, pénz, ékszerek, műszaki cikkek stb.), mosási, vasalási lehetőségről </w:t>
      </w:r>
    </w:p>
    <w:p w:rsidR="003C52FD" w:rsidRPr="004D58C4" w:rsidRDefault="003C52FD" w:rsidP="001440E2">
      <w:pPr>
        <w:ind w:left="851"/>
        <w:jc w:val="both"/>
        <w:rPr>
          <w:rFonts w:ascii="Times New Roman" w:hAnsi="Times New Roman"/>
        </w:rPr>
      </w:pPr>
      <w:r w:rsidRPr="004D58C4">
        <w:rPr>
          <w:rFonts w:ascii="Times New Roman" w:hAnsi="Times New Roman"/>
        </w:rPr>
        <w:t>Egyéb információk átadása (utazások, üzletek stb.)</w:t>
      </w:r>
    </w:p>
    <w:p w:rsidR="003C52FD" w:rsidRPr="004D58C4" w:rsidRDefault="003C52FD" w:rsidP="001440E2">
      <w:pPr>
        <w:ind w:left="851"/>
        <w:jc w:val="both"/>
        <w:rPr>
          <w:rFonts w:ascii="Times New Roman" w:hAnsi="Times New Roman"/>
        </w:rPr>
      </w:pPr>
      <w:r w:rsidRPr="004D58C4">
        <w:rPr>
          <w:rFonts w:ascii="Times New Roman" w:hAnsi="Times New Roman"/>
        </w:rPr>
        <w:t>Kommunikáció magyarul és idegen nyelven</w:t>
      </w:r>
    </w:p>
    <w:p w:rsidR="003C52FD" w:rsidRPr="004D58C4" w:rsidRDefault="003C52FD" w:rsidP="003C52FD">
      <w:pPr>
        <w:tabs>
          <w:tab w:val="left" w:pos="1418"/>
          <w:tab w:val="right" w:pos="9072"/>
        </w:tabs>
        <w:ind w:left="851"/>
        <w:rPr>
          <w:rFonts w:ascii="Times New Roman" w:hAnsi="Times New Roman"/>
        </w:rPr>
      </w:pP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Vendéglátási tevékenység</w:t>
      </w:r>
      <w:r w:rsidR="001440E2" w:rsidRPr="004D58C4">
        <w:rPr>
          <w:rFonts w:ascii="Times New Roman" w:hAnsi="Times New Roman"/>
          <w:b/>
          <w:i/>
        </w:rPr>
        <w:tab/>
        <w:t>25 óra</w:t>
      </w:r>
    </w:p>
    <w:p w:rsidR="003C52FD" w:rsidRPr="004D58C4" w:rsidRDefault="003C52FD" w:rsidP="001440E2">
      <w:pPr>
        <w:ind w:left="851"/>
        <w:jc w:val="both"/>
        <w:rPr>
          <w:rFonts w:ascii="Times New Roman" w:hAnsi="Times New Roman"/>
        </w:rPr>
      </w:pPr>
      <w:r w:rsidRPr="004D58C4">
        <w:rPr>
          <w:rFonts w:ascii="Times New Roman" w:hAnsi="Times New Roman"/>
        </w:rPr>
        <w:t>Üzlettípusok jellemzői: vendég-, vásárlói-kör, fogyasztói elvárások-szokások</w:t>
      </w:r>
    </w:p>
    <w:p w:rsidR="003C52FD" w:rsidRPr="004D58C4" w:rsidRDefault="003C52FD" w:rsidP="001440E2">
      <w:pPr>
        <w:ind w:left="851"/>
        <w:jc w:val="both"/>
        <w:rPr>
          <w:rFonts w:ascii="Times New Roman" w:hAnsi="Times New Roman"/>
        </w:rPr>
      </w:pPr>
      <w:r w:rsidRPr="004D58C4">
        <w:rPr>
          <w:rFonts w:ascii="Times New Roman" w:hAnsi="Times New Roman"/>
        </w:rPr>
        <w:lastRenderedPageBreak/>
        <w:t>Különböző reggelifajták ismerete</w:t>
      </w:r>
    </w:p>
    <w:p w:rsidR="003C52FD" w:rsidRPr="004D58C4" w:rsidRDefault="003C52FD" w:rsidP="001440E2">
      <w:pPr>
        <w:ind w:left="851"/>
        <w:jc w:val="both"/>
        <w:rPr>
          <w:rFonts w:ascii="Times New Roman" w:hAnsi="Times New Roman"/>
        </w:rPr>
      </w:pPr>
      <w:r w:rsidRPr="004D58C4">
        <w:rPr>
          <w:rFonts w:ascii="Times New Roman" w:hAnsi="Times New Roman"/>
        </w:rPr>
        <w:t>Reggeli, vagy/és vacsora biztosítása</w:t>
      </w:r>
    </w:p>
    <w:p w:rsidR="003C52FD" w:rsidRPr="004D58C4" w:rsidRDefault="003C52FD" w:rsidP="001440E2">
      <w:pPr>
        <w:ind w:left="851"/>
        <w:jc w:val="both"/>
        <w:rPr>
          <w:rFonts w:ascii="Times New Roman" w:hAnsi="Times New Roman"/>
        </w:rPr>
      </w:pPr>
      <w:r w:rsidRPr="004D58C4">
        <w:rPr>
          <w:rFonts w:ascii="Times New Roman" w:hAnsi="Times New Roman"/>
        </w:rPr>
        <w:t>Távozás körülményeinek biztosítása</w:t>
      </w:r>
    </w:p>
    <w:p w:rsidR="003C52FD" w:rsidRPr="004D58C4" w:rsidRDefault="003C52FD" w:rsidP="001440E2">
      <w:pPr>
        <w:ind w:left="851"/>
        <w:jc w:val="both"/>
        <w:rPr>
          <w:rFonts w:ascii="Times New Roman" w:hAnsi="Times New Roman"/>
        </w:rPr>
      </w:pPr>
      <w:r w:rsidRPr="004D58C4">
        <w:rPr>
          <w:rFonts w:ascii="Times New Roman" w:hAnsi="Times New Roman"/>
        </w:rPr>
        <w:t>Meghívási lehetőségek: élőszó, telefon, levél, e-mail, hirdetés, üzleti-baráti kapcsolat</w:t>
      </w:r>
    </w:p>
    <w:p w:rsidR="003C52FD" w:rsidRPr="004D58C4" w:rsidRDefault="003C52FD" w:rsidP="001440E2">
      <w:pPr>
        <w:ind w:left="851"/>
        <w:jc w:val="both"/>
        <w:rPr>
          <w:rFonts w:ascii="Times New Roman" w:hAnsi="Times New Roman"/>
        </w:rPr>
      </w:pPr>
      <w:r w:rsidRPr="004D58C4">
        <w:rPr>
          <w:rFonts w:ascii="Times New Roman" w:hAnsi="Times New Roman"/>
        </w:rPr>
        <w:t>Kapcsolattartás, együttműködés a vendéglátásban</w:t>
      </w:r>
    </w:p>
    <w:p w:rsidR="003C52FD" w:rsidRPr="004D58C4" w:rsidRDefault="003C52FD" w:rsidP="001440E2">
      <w:pPr>
        <w:ind w:left="851"/>
        <w:jc w:val="both"/>
        <w:rPr>
          <w:rFonts w:ascii="Times New Roman" w:hAnsi="Times New Roman"/>
        </w:rPr>
      </w:pPr>
      <w:r w:rsidRPr="004D58C4">
        <w:rPr>
          <w:rFonts w:ascii="Times New Roman" w:hAnsi="Times New Roman"/>
        </w:rPr>
        <w:t>Nyomtatványok, dokumentációk a vendéglátásban</w:t>
      </w:r>
    </w:p>
    <w:p w:rsidR="003C52FD" w:rsidRPr="004D58C4" w:rsidRDefault="003C52FD" w:rsidP="003C52FD">
      <w:pPr>
        <w:tabs>
          <w:tab w:val="left" w:pos="1418"/>
          <w:tab w:val="right" w:pos="9072"/>
        </w:tabs>
        <w:ind w:left="851"/>
        <w:rPr>
          <w:rFonts w:ascii="Times New Roman" w:hAnsi="Times New Roman"/>
        </w:rPr>
      </w:pP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Programok szervezése</w:t>
      </w:r>
      <w:r w:rsidRPr="004D58C4">
        <w:rPr>
          <w:rFonts w:ascii="Times New Roman" w:hAnsi="Times New Roman"/>
          <w:b/>
          <w:i/>
        </w:rPr>
        <w:tab/>
      </w:r>
      <w:r w:rsidR="00045B0E" w:rsidRPr="004D58C4">
        <w:rPr>
          <w:rFonts w:ascii="Times New Roman" w:hAnsi="Times New Roman"/>
          <w:b/>
          <w:i/>
        </w:rPr>
        <w:t>38 óra</w:t>
      </w:r>
    </w:p>
    <w:p w:rsidR="003C52FD" w:rsidRPr="004D58C4" w:rsidRDefault="003C52FD" w:rsidP="001440E2">
      <w:pPr>
        <w:ind w:left="851"/>
        <w:jc w:val="both"/>
        <w:rPr>
          <w:rFonts w:ascii="Times New Roman" w:hAnsi="Times New Roman"/>
        </w:rPr>
      </w:pPr>
      <w:r w:rsidRPr="004D58C4">
        <w:rPr>
          <w:rFonts w:ascii="Times New Roman" w:hAnsi="Times New Roman"/>
        </w:rPr>
        <w:t>Vendégek igénye szerint a programok előkészítési, szervezési feladatai</w:t>
      </w:r>
    </w:p>
    <w:p w:rsidR="003C52FD" w:rsidRPr="004D58C4" w:rsidRDefault="003C52FD" w:rsidP="001440E2">
      <w:pPr>
        <w:ind w:left="851"/>
        <w:jc w:val="both"/>
        <w:rPr>
          <w:rFonts w:ascii="Times New Roman" w:hAnsi="Times New Roman"/>
        </w:rPr>
      </w:pPr>
      <w:r w:rsidRPr="004D58C4">
        <w:rPr>
          <w:rFonts w:ascii="Times New Roman" w:hAnsi="Times New Roman"/>
        </w:rPr>
        <w:t>Eszközök biztosítása, kölcsönzése</w:t>
      </w:r>
    </w:p>
    <w:p w:rsidR="003C52FD" w:rsidRPr="004D58C4" w:rsidRDefault="003C52FD" w:rsidP="001440E2">
      <w:pPr>
        <w:ind w:left="851"/>
        <w:jc w:val="both"/>
        <w:rPr>
          <w:rFonts w:ascii="Times New Roman" w:hAnsi="Times New Roman"/>
        </w:rPr>
      </w:pPr>
      <w:r w:rsidRPr="004D58C4">
        <w:rPr>
          <w:rFonts w:ascii="Times New Roman" w:hAnsi="Times New Roman"/>
        </w:rPr>
        <w:t>Utazás előkészítése, lebonyolítása</w:t>
      </w:r>
    </w:p>
    <w:p w:rsidR="003C52FD" w:rsidRPr="004D58C4" w:rsidRDefault="003C52FD" w:rsidP="003C52FD">
      <w:pPr>
        <w:tabs>
          <w:tab w:val="left" w:pos="1418"/>
          <w:tab w:val="right" w:pos="9072"/>
        </w:tabs>
        <w:ind w:left="851"/>
        <w:rPr>
          <w:rFonts w:ascii="Times New Roman" w:hAnsi="Times New Roman"/>
        </w:rPr>
      </w:pP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rPr>
        <w:t>Kommunikáció</w:t>
      </w:r>
      <w:r w:rsidRPr="004D58C4">
        <w:rPr>
          <w:rFonts w:ascii="Times New Roman" w:hAnsi="Times New Roman"/>
          <w:b/>
          <w:i/>
        </w:rPr>
        <w:tab/>
      </w:r>
      <w:r w:rsidR="00771CCE" w:rsidRPr="004D58C4">
        <w:rPr>
          <w:rFonts w:ascii="Times New Roman" w:hAnsi="Times New Roman"/>
          <w:b/>
          <w:i/>
        </w:rPr>
        <w:t>42</w:t>
      </w:r>
      <w:r w:rsidR="001440E2" w:rsidRPr="004D58C4">
        <w:rPr>
          <w:rFonts w:ascii="Times New Roman" w:hAnsi="Times New Roman"/>
          <w:b/>
          <w:i/>
        </w:rPr>
        <w:t xml:space="preserve"> óra</w:t>
      </w:r>
    </w:p>
    <w:p w:rsidR="003C52FD" w:rsidRPr="004D58C4" w:rsidRDefault="003C52FD" w:rsidP="001440E2">
      <w:pPr>
        <w:ind w:left="851"/>
        <w:jc w:val="both"/>
        <w:rPr>
          <w:rFonts w:ascii="Times New Roman" w:hAnsi="Times New Roman"/>
        </w:rPr>
      </w:pPr>
      <w:r w:rsidRPr="004D58C4">
        <w:rPr>
          <w:rFonts w:ascii="Times New Roman" w:hAnsi="Times New Roman"/>
        </w:rPr>
        <w:t>Kommunikáció fogalma, szerepe, csoportosítása, nem nyelvi jelek</w:t>
      </w:r>
    </w:p>
    <w:p w:rsidR="003C52FD" w:rsidRPr="004D58C4" w:rsidRDefault="003C52FD" w:rsidP="001440E2">
      <w:pPr>
        <w:ind w:left="851"/>
        <w:jc w:val="both"/>
        <w:rPr>
          <w:rFonts w:ascii="Times New Roman" w:hAnsi="Times New Roman"/>
        </w:rPr>
      </w:pPr>
      <w:r w:rsidRPr="004D58C4">
        <w:rPr>
          <w:rFonts w:ascii="Times New Roman" w:hAnsi="Times New Roman"/>
        </w:rPr>
        <w:t>Hagyományos szokások, új divatok, illemszabályok: tegeződés, magázódás, megszólítás, bemutatkozás, kézfogás, bemutatás, ismerkedés, megszólítás</w:t>
      </w:r>
    </w:p>
    <w:p w:rsidR="003C52FD" w:rsidRPr="004D58C4" w:rsidRDefault="003C52FD" w:rsidP="001440E2">
      <w:pPr>
        <w:ind w:left="851"/>
        <w:jc w:val="both"/>
        <w:rPr>
          <w:rFonts w:ascii="Times New Roman" w:hAnsi="Times New Roman"/>
        </w:rPr>
      </w:pPr>
      <w:r w:rsidRPr="004D58C4">
        <w:rPr>
          <w:rFonts w:ascii="Times New Roman" w:hAnsi="Times New Roman"/>
        </w:rPr>
        <w:t>Értelmes beszéd követelményei (vélemény, kérés, kérdés, hozzászólás, felszólalás, vita, bemutatás, előadás, alkalmi ünnepi beszéd)</w:t>
      </w:r>
    </w:p>
    <w:p w:rsidR="003C52FD" w:rsidRPr="004D58C4" w:rsidRDefault="003C52FD" w:rsidP="001440E2">
      <w:pPr>
        <w:ind w:left="851"/>
        <w:jc w:val="both"/>
        <w:rPr>
          <w:rFonts w:ascii="Times New Roman" w:hAnsi="Times New Roman"/>
        </w:rPr>
      </w:pPr>
      <w:r w:rsidRPr="004D58C4">
        <w:rPr>
          <w:rFonts w:ascii="Times New Roman" w:hAnsi="Times New Roman"/>
        </w:rPr>
        <w:t>Egyéb kapcsolatteremtés formák (telefon, fax, e-mail, hirdetés stb.) követelményei</w:t>
      </w:r>
    </w:p>
    <w:p w:rsidR="003C52FD" w:rsidRPr="004D58C4" w:rsidRDefault="003C52FD" w:rsidP="001440E2">
      <w:pPr>
        <w:ind w:left="851"/>
        <w:jc w:val="both"/>
        <w:rPr>
          <w:rFonts w:ascii="Times New Roman" w:hAnsi="Times New Roman"/>
        </w:rPr>
      </w:pPr>
      <w:r w:rsidRPr="004D58C4">
        <w:rPr>
          <w:rFonts w:ascii="Times New Roman" w:hAnsi="Times New Roman"/>
        </w:rPr>
        <w:t>Szövegszerkesztés: felszólítás, értesítés, bejelentés, kérvény, meghatalmazás, meghívó, önéletrajz szerkesztése</w:t>
      </w:r>
    </w:p>
    <w:p w:rsidR="003C52FD" w:rsidRPr="004D58C4" w:rsidRDefault="003C52FD" w:rsidP="001440E2">
      <w:pPr>
        <w:ind w:left="851"/>
        <w:jc w:val="both"/>
        <w:rPr>
          <w:rFonts w:ascii="Times New Roman" w:hAnsi="Times New Roman"/>
        </w:rPr>
      </w:pPr>
      <w:r w:rsidRPr="004D58C4">
        <w:rPr>
          <w:rFonts w:ascii="Times New Roman" w:hAnsi="Times New Roman"/>
        </w:rPr>
        <w:t>Konfliktus-feldolgozási készség fejlesztésének feladatai, lehetőségei</w:t>
      </w:r>
    </w:p>
    <w:p w:rsidR="003C52FD" w:rsidRPr="004D58C4" w:rsidRDefault="003C52FD" w:rsidP="001440E2">
      <w:pPr>
        <w:ind w:left="851"/>
        <w:jc w:val="both"/>
        <w:rPr>
          <w:rFonts w:ascii="Times New Roman" w:hAnsi="Times New Roman"/>
        </w:rPr>
      </w:pPr>
      <w:r w:rsidRPr="004D58C4">
        <w:rPr>
          <w:rFonts w:ascii="Times New Roman" w:hAnsi="Times New Roman"/>
        </w:rPr>
        <w:t>Önvizsgálat és önalakítás: bizalom, bizalmatlanság, kishitűség, elfogultság, önmegvalósítás</w:t>
      </w:r>
    </w:p>
    <w:p w:rsidR="003C52FD" w:rsidRPr="004D58C4" w:rsidRDefault="003C52FD" w:rsidP="001440E2">
      <w:pPr>
        <w:ind w:left="851"/>
        <w:jc w:val="both"/>
        <w:rPr>
          <w:rFonts w:ascii="Times New Roman" w:hAnsi="Times New Roman"/>
        </w:rPr>
      </w:pPr>
      <w:r w:rsidRPr="004D58C4">
        <w:rPr>
          <w:rFonts w:ascii="Times New Roman" w:hAnsi="Times New Roman"/>
        </w:rPr>
        <w:t>Csoportos tevékenység hatásai (személyiségváltozás, átalakulás, fejlődés, elfogadás, negatív hatások)</w:t>
      </w:r>
    </w:p>
    <w:p w:rsidR="003C52FD" w:rsidRPr="004D58C4" w:rsidRDefault="003C52FD" w:rsidP="001440E2">
      <w:pPr>
        <w:ind w:left="851"/>
        <w:jc w:val="both"/>
        <w:rPr>
          <w:rFonts w:ascii="Times New Roman" w:hAnsi="Times New Roman"/>
        </w:rPr>
      </w:pPr>
      <w:r w:rsidRPr="004D58C4">
        <w:rPr>
          <w:rFonts w:ascii="Times New Roman" w:hAnsi="Times New Roman"/>
        </w:rPr>
        <w:t>Kritikus helyzetek megoldása, váratlan események kezelése</w:t>
      </w:r>
    </w:p>
    <w:p w:rsidR="003C52FD" w:rsidRPr="004D58C4" w:rsidRDefault="003C52FD" w:rsidP="001440E2">
      <w:pPr>
        <w:ind w:left="851"/>
        <w:jc w:val="both"/>
        <w:rPr>
          <w:rFonts w:ascii="Times New Roman" w:hAnsi="Times New Roman"/>
        </w:rPr>
      </w:pPr>
      <w:r w:rsidRPr="004D58C4">
        <w:rPr>
          <w:rFonts w:ascii="Times New Roman" w:hAnsi="Times New Roman"/>
        </w:rPr>
        <w:t xml:space="preserve">Kommunikáció és viselkedés a vendégfogadásnál: </w:t>
      </w:r>
    </w:p>
    <w:p w:rsidR="003C52FD" w:rsidRPr="004D58C4" w:rsidRDefault="003C52FD" w:rsidP="001440E2">
      <w:pPr>
        <w:pStyle w:val="Listaszerbekezds"/>
        <w:numPr>
          <w:ilvl w:val="1"/>
          <w:numId w:val="31"/>
        </w:numPr>
        <w:contextualSpacing/>
        <w:jc w:val="both"/>
        <w:rPr>
          <w:rFonts w:ascii="Times New Roman" w:hAnsi="Times New Roman"/>
        </w:rPr>
      </w:pPr>
      <w:r w:rsidRPr="004D58C4">
        <w:rPr>
          <w:rFonts w:ascii="Times New Roman" w:hAnsi="Times New Roman"/>
        </w:rPr>
        <w:t>köszönés, üdvözlési formák, vendéglátás, információ-átadás, elköszönés</w:t>
      </w:r>
    </w:p>
    <w:p w:rsidR="003C52FD" w:rsidRPr="004D58C4" w:rsidRDefault="003C52FD" w:rsidP="001440E2">
      <w:pPr>
        <w:pStyle w:val="Listaszerbekezds"/>
        <w:numPr>
          <w:ilvl w:val="1"/>
          <w:numId w:val="31"/>
        </w:numPr>
        <w:contextualSpacing/>
        <w:jc w:val="both"/>
        <w:rPr>
          <w:rFonts w:ascii="Times New Roman" w:hAnsi="Times New Roman"/>
        </w:rPr>
      </w:pPr>
      <w:r w:rsidRPr="004D58C4">
        <w:rPr>
          <w:rFonts w:ascii="Times New Roman" w:hAnsi="Times New Roman"/>
        </w:rPr>
        <w:t>társalgás kezdeményezése, diszkréció, a protokoll értelmezése, alkalmazása</w:t>
      </w:r>
    </w:p>
    <w:p w:rsidR="003C52FD" w:rsidRPr="004D58C4" w:rsidRDefault="003C52FD" w:rsidP="001440E2">
      <w:pPr>
        <w:ind w:left="851"/>
        <w:jc w:val="both"/>
        <w:rPr>
          <w:rFonts w:ascii="Times New Roman" w:hAnsi="Times New Roman"/>
          <w:szCs w:val="24"/>
        </w:rPr>
      </w:pPr>
      <w:r w:rsidRPr="004D58C4">
        <w:rPr>
          <w:rFonts w:ascii="Times New Roman" w:hAnsi="Times New Roman"/>
        </w:rPr>
        <w:t>Szakmai rendezvények, kiállítások, továbbképzések szerepe,</w:t>
      </w:r>
      <w:r w:rsidRPr="004D58C4">
        <w:rPr>
          <w:rFonts w:ascii="Times New Roman" w:hAnsi="Times New Roman"/>
          <w:szCs w:val="24"/>
        </w:rPr>
        <w:t xml:space="preserve"> jelentősége</w:t>
      </w:r>
    </w:p>
    <w:p w:rsidR="003C52FD" w:rsidRPr="004D58C4" w:rsidRDefault="003C52FD" w:rsidP="003C52FD">
      <w:pPr>
        <w:ind w:left="851"/>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A képzés javasolt helyszíne (ajánlás)</w:t>
      </w:r>
    </w:p>
    <w:p w:rsidR="003C52FD" w:rsidRPr="004D58C4" w:rsidRDefault="003C52FD" w:rsidP="003C52FD">
      <w:pPr>
        <w:ind w:left="426"/>
        <w:rPr>
          <w:rFonts w:ascii="Times New Roman" w:hAnsi="Times New Roman"/>
        </w:rPr>
      </w:pPr>
    </w:p>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A tantárgy elsajátítása során alkalmazható sajátos módszerek, tanulói tevékenységformák (ajánlás)</w:t>
      </w:r>
    </w:p>
    <w:p w:rsidR="003C52FD" w:rsidRPr="004D58C4" w:rsidRDefault="003C52FD" w:rsidP="003C52FD">
      <w:pPr>
        <w:ind w:left="426"/>
        <w:rPr>
          <w:rFonts w:ascii="Times New Roman" w:hAnsi="Times New Roman"/>
        </w:rPr>
      </w:pPr>
    </w:p>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2"/>
          <w:numId w:val="29"/>
        </w:numPr>
        <w:contextualSpacing/>
        <w:jc w:val="both"/>
        <w:rPr>
          <w:rFonts w:ascii="Times New Roman" w:hAnsi="Times New Roman"/>
          <w:b/>
        </w:rPr>
      </w:pPr>
      <w:r w:rsidRPr="004D58C4">
        <w:rPr>
          <w:rFonts w:ascii="Times New Roman" w:hAnsi="Times New Roman"/>
          <w:b/>
        </w:rPr>
        <w:t>A tantárgy elsajátítása során alkalmazható sajátos módszerek (ajánlás)</w:t>
      </w:r>
    </w:p>
    <w:p w:rsidR="003C52FD" w:rsidRPr="004D58C4" w:rsidRDefault="003C52FD" w:rsidP="003C52FD">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AD3412" w:rsidRPr="004D58C4" w:rsidTr="003C52F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3C52F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3C52FD"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bl>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2"/>
          <w:numId w:val="29"/>
        </w:numPr>
        <w:contextualSpacing/>
        <w:jc w:val="both"/>
        <w:rPr>
          <w:rFonts w:ascii="Times New Roman" w:hAnsi="Times New Roman"/>
          <w:b/>
        </w:rPr>
      </w:pPr>
      <w:r w:rsidRPr="004D58C4">
        <w:rPr>
          <w:rFonts w:ascii="Times New Roman" w:hAnsi="Times New Roman"/>
          <w:b/>
        </w:rPr>
        <w:t>A tantárgy elsajátítása során alkalmazható tanulói tevékenységformák (ajánlás)</w:t>
      </w:r>
    </w:p>
    <w:p w:rsidR="003C52FD" w:rsidRPr="004D58C4" w:rsidRDefault="003C52FD" w:rsidP="003C52FD">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D3412" w:rsidRPr="004D58C4" w:rsidTr="003C52F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3C52F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Információ feldolgozó tevékenységek</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Ismeretalkalmazási gyakorló tevékenységek, feladatok</w:t>
            </w: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3C52FD"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bl>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A tantárgy értékelésének módja</w:t>
      </w:r>
    </w:p>
    <w:p w:rsidR="003C52FD" w:rsidRPr="004D58C4" w:rsidRDefault="003C52FD" w:rsidP="001440E2">
      <w:pPr>
        <w:ind w:left="426"/>
        <w:jc w:val="both"/>
        <w:rPr>
          <w:rFonts w:ascii="Times New Roman" w:hAnsi="Times New Roman"/>
        </w:rPr>
      </w:pPr>
      <w:r w:rsidRPr="004D58C4">
        <w:rPr>
          <w:rFonts w:ascii="Times New Roman" w:hAnsi="Times New Roman"/>
        </w:rPr>
        <w:t>A nemzeti köznevelésről szóló 2011. évi CXC. törvény. 54. § (2) a) pontja szerinti értékeléssel.</w:t>
      </w:r>
    </w:p>
    <w:p w:rsidR="003C52FD" w:rsidRPr="004D58C4" w:rsidRDefault="003C52FD" w:rsidP="003C52FD">
      <w:pPr>
        <w:rPr>
          <w:rFonts w:ascii="Times New Roman" w:hAnsi="Times New Roman"/>
        </w:rPr>
      </w:pPr>
    </w:p>
    <w:p w:rsidR="003C52FD" w:rsidRPr="004D58C4" w:rsidRDefault="003C52FD" w:rsidP="001440E2">
      <w:pPr>
        <w:pStyle w:val="Listaszerbekezds"/>
        <w:numPr>
          <w:ilvl w:val="0"/>
          <w:numId w:val="29"/>
        </w:numPr>
        <w:contextualSpacing/>
        <w:jc w:val="both"/>
        <w:rPr>
          <w:rFonts w:ascii="Times New Roman" w:hAnsi="Times New Roman"/>
          <w:b/>
        </w:rPr>
      </w:pPr>
      <w:r w:rsidRPr="004D58C4">
        <w:rPr>
          <w:rFonts w:ascii="Times New Roman" w:hAnsi="Times New Roman"/>
          <w:b/>
        </w:rPr>
        <w:t>Vendéglátás, idegenforgalom gyakorlat tantárgy</w:t>
      </w:r>
      <w:r w:rsidRPr="004D58C4">
        <w:rPr>
          <w:rFonts w:ascii="Times New Roman" w:hAnsi="Times New Roman"/>
          <w:b/>
        </w:rPr>
        <w:tab/>
      </w:r>
      <w:r w:rsidR="001440E2" w:rsidRPr="004D58C4">
        <w:rPr>
          <w:rFonts w:ascii="Times New Roman" w:hAnsi="Times New Roman"/>
          <w:b/>
        </w:rPr>
        <w:tab/>
      </w:r>
      <w:r w:rsidR="001440E2" w:rsidRPr="004D58C4">
        <w:rPr>
          <w:rFonts w:ascii="Times New Roman" w:hAnsi="Times New Roman"/>
          <w:b/>
        </w:rPr>
        <w:tab/>
      </w:r>
      <w:r w:rsidR="001440E2" w:rsidRPr="004D58C4">
        <w:rPr>
          <w:rFonts w:ascii="Times New Roman" w:hAnsi="Times New Roman"/>
          <w:b/>
        </w:rPr>
        <w:tab/>
      </w:r>
      <w:r w:rsidR="00DA58CF" w:rsidRPr="004D58C4">
        <w:rPr>
          <w:rFonts w:ascii="Times New Roman" w:hAnsi="Times New Roman"/>
          <w:b/>
        </w:rPr>
        <w:tab/>
        <w:t>532</w:t>
      </w:r>
      <w:r w:rsidR="001440E2" w:rsidRPr="004D58C4">
        <w:rPr>
          <w:rFonts w:ascii="Times New Roman" w:hAnsi="Times New Roman"/>
          <w:b/>
        </w:rPr>
        <w:t xml:space="preserve"> óra</w:t>
      </w:r>
    </w:p>
    <w:p w:rsidR="003C52FD" w:rsidRPr="004D58C4" w:rsidRDefault="003C52FD" w:rsidP="003C52FD">
      <w:pPr>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A tantárgy tanításának célja</w:t>
      </w:r>
    </w:p>
    <w:p w:rsidR="003C52FD" w:rsidRPr="004D58C4" w:rsidRDefault="003C52FD" w:rsidP="001440E2">
      <w:pPr>
        <w:ind w:left="284"/>
        <w:jc w:val="both"/>
        <w:rPr>
          <w:rFonts w:ascii="Times New Roman" w:hAnsi="Times New Roman"/>
        </w:rPr>
      </w:pPr>
      <w:r w:rsidRPr="004D58C4">
        <w:rPr>
          <w:rFonts w:ascii="Times New Roman" w:hAnsi="Times New Roman"/>
        </w:rPr>
        <w:t>A tantárgy tanításának célja a szállásadás, vendéglátás, rendezvényszervezés módszereinek alkalmazása, gyakorlása. A hazai földrajzi, kulturális lehetőségek bemutatása, a vendéglátással kapcsolatos szaba</w:t>
      </w:r>
      <w:r w:rsidR="001440E2" w:rsidRPr="004D58C4">
        <w:rPr>
          <w:rFonts w:ascii="Times New Roman" w:hAnsi="Times New Roman"/>
        </w:rPr>
        <w:t>didős tevékenységek szervezése.</w:t>
      </w:r>
      <w:r w:rsidR="001440E2" w:rsidRPr="004D58C4">
        <w:rPr>
          <w:rFonts w:ascii="Times New Roman" w:hAnsi="Times New Roman"/>
        </w:rPr>
        <w:br/>
      </w:r>
      <w:r w:rsidRPr="004D58C4">
        <w:rPr>
          <w:rFonts w:ascii="Times New Roman" w:hAnsi="Times New Roman"/>
        </w:rPr>
        <w:t>A vendéglátáshoz kapcsolódó tevékenységek alkalmazása.</w:t>
      </w:r>
    </w:p>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Kapcsolódó közismereti, szakmai tartalmak</w:t>
      </w:r>
    </w:p>
    <w:p w:rsidR="003C52FD" w:rsidRPr="004D58C4" w:rsidRDefault="003C52FD" w:rsidP="003C52FD">
      <w:pPr>
        <w:ind w:left="426"/>
        <w:rPr>
          <w:rFonts w:ascii="Times New Roman" w:hAnsi="Times New Roman"/>
        </w:rPr>
      </w:pPr>
      <w:r w:rsidRPr="004D58C4">
        <w:rPr>
          <w:rFonts w:ascii="Times New Roman" w:hAnsi="Times New Roman"/>
        </w:rPr>
        <w:t>Idegen nyelv, kommunikáció, higiénia.</w:t>
      </w:r>
    </w:p>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Témakörök</w:t>
      </w: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lastRenderedPageBreak/>
        <w:t>Vendégfogadási feladatok</w:t>
      </w:r>
      <w:r w:rsidR="00DA58CF" w:rsidRPr="004D58C4">
        <w:rPr>
          <w:rFonts w:ascii="Times New Roman" w:hAnsi="Times New Roman"/>
          <w:b/>
          <w:i/>
        </w:rPr>
        <w:tab/>
        <w:t>18</w:t>
      </w:r>
      <w:r w:rsidR="001440E2" w:rsidRPr="004D58C4">
        <w:rPr>
          <w:rFonts w:ascii="Times New Roman" w:hAnsi="Times New Roman"/>
          <w:b/>
          <w:i/>
        </w:rPr>
        <w:t>0 óra</w:t>
      </w:r>
    </w:p>
    <w:p w:rsidR="003C52FD" w:rsidRPr="004D58C4" w:rsidRDefault="003C52FD" w:rsidP="001440E2">
      <w:pPr>
        <w:ind w:left="851"/>
        <w:jc w:val="both"/>
        <w:rPr>
          <w:rFonts w:ascii="Times New Roman" w:hAnsi="Times New Roman"/>
        </w:rPr>
      </w:pPr>
      <w:r w:rsidRPr="004D58C4">
        <w:rPr>
          <w:rFonts w:ascii="Times New Roman" w:hAnsi="Times New Roman"/>
        </w:rPr>
        <w:t>Vendég érkezése előtti feladatok, vendégvárás</w:t>
      </w:r>
    </w:p>
    <w:p w:rsidR="003C52FD" w:rsidRPr="004D58C4" w:rsidRDefault="003C52FD" w:rsidP="001440E2">
      <w:pPr>
        <w:ind w:left="851"/>
        <w:jc w:val="both"/>
        <w:rPr>
          <w:rFonts w:ascii="Times New Roman" w:hAnsi="Times New Roman"/>
        </w:rPr>
      </w:pPr>
      <w:r w:rsidRPr="004D58C4">
        <w:rPr>
          <w:rFonts w:ascii="Times New Roman" w:hAnsi="Times New Roman"/>
        </w:rPr>
        <w:t>Recepciós feladatok</w:t>
      </w:r>
    </w:p>
    <w:p w:rsidR="003C52FD" w:rsidRPr="004D58C4" w:rsidRDefault="003C52FD" w:rsidP="001440E2">
      <w:pPr>
        <w:ind w:left="851"/>
        <w:jc w:val="both"/>
        <w:rPr>
          <w:rFonts w:ascii="Times New Roman" w:hAnsi="Times New Roman"/>
        </w:rPr>
      </w:pPr>
      <w:r w:rsidRPr="004D58C4">
        <w:rPr>
          <w:rFonts w:ascii="Times New Roman" w:hAnsi="Times New Roman"/>
        </w:rPr>
        <w:t>Vendégek fogadása, a szállás bemutatása</w:t>
      </w:r>
    </w:p>
    <w:p w:rsidR="003C52FD" w:rsidRPr="004D58C4" w:rsidRDefault="003C52FD" w:rsidP="001440E2">
      <w:pPr>
        <w:ind w:left="851"/>
        <w:jc w:val="both"/>
        <w:rPr>
          <w:rFonts w:ascii="Times New Roman" w:hAnsi="Times New Roman"/>
        </w:rPr>
      </w:pPr>
      <w:r w:rsidRPr="004D58C4">
        <w:rPr>
          <w:rFonts w:ascii="Times New Roman" w:hAnsi="Times New Roman"/>
        </w:rPr>
        <w:t>Speciális igényű vendégek kezelése</w:t>
      </w:r>
    </w:p>
    <w:p w:rsidR="003C52FD" w:rsidRPr="004D58C4" w:rsidRDefault="003C52FD" w:rsidP="001440E2">
      <w:pPr>
        <w:ind w:left="851"/>
        <w:jc w:val="both"/>
        <w:rPr>
          <w:rFonts w:ascii="Times New Roman" w:hAnsi="Times New Roman"/>
        </w:rPr>
      </w:pPr>
      <w:r w:rsidRPr="004D58C4">
        <w:rPr>
          <w:rFonts w:ascii="Times New Roman" w:hAnsi="Times New Roman"/>
        </w:rPr>
        <w:t>Vendégek kikérdezése az elképzeléseikről, igényeikről</w:t>
      </w:r>
    </w:p>
    <w:p w:rsidR="003C52FD" w:rsidRPr="004D58C4" w:rsidRDefault="003C52FD" w:rsidP="001440E2">
      <w:pPr>
        <w:ind w:left="851"/>
        <w:jc w:val="both"/>
        <w:rPr>
          <w:rFonts w:ascii="Times New Roman" w:hAnsi="Times New Roman"/>
        </w:rPr>
      </w:pPr>
      <w:r w:rsidRPr="004D58C4">
        <w:rPr>
          <w:rFonts w:ascii="Times New Roman" w:hAnsi="Times New Roman"/>
        </w:rPr>
        <w:t>Tájékoztatás a szolgáltatásokról, a házirendről, programlehetőségekről, vagyontárgyak biztonságos elhelyezéséről (gépkocsi, pénz, ékszerek, műszaki cikkek stb.), mosási, vasalási lehetőségről</w:t>
      </w:r>
    </w:p>
    <w:p w:rsidR="003C52FD" w:rsidRPr="004D58C4" w:rsidRDefault="003C52FD" w:rsidP="001440E2">
      <w:pPr>
        <w:ind w:left="851"/>
        <w:jc w:val="both"/>
        <w:rPr>
          <w:rFonts w:ascii="Times New Roman" w:hAnsi="Times New Roman"/>
        </w:rPr>
      </w:pPr>
      <w:r w:rsidRPr="004D58C4">
        <w:rPr>
          <w:rFonts w:ascii="Times New Roman" w:hAnsi="Times New Roman"/>
        </w:rPr>
        <w:t>Egyéb információk átadása (utazások, üzletek stb.)</w:t>
      </w:r>
    </w:p>
    <w:p w:rsidR="003C52FD" w:rsidRPr="004D58C4" w:rsidRDefault="003C52FD" w:rsidP="001440E2">
      <w:pPr>
        <w:ind w:left="851"/>
        <w:jc w:val="both"/>
        <w:rPr>
          <w:rFonts w:ascii="Times New Roman" w:hAnsi="Times New Roman"/>
        </w:rPr>
      </w:pPr>
      <w:r w:rsidRPr="004D58C4">
        <w:rPr>
          <w:rFonts w:ascii="Times New Roman" w:hAnsi="Times New Roman"/>
        </w:rPr>
        <w:t>Kommunikáció magyarul és idegen nyelven</w:t>
      </w:r>
    </w:p>
    <w:p w:rsidR="003C52FD" w:rsidRPr="004D58C4" w:rsidRDefault="003C52FD" w:rsidP="003C52FD">
      <w:pPr>
        <w:tabs>
          <w:tab w:val="left" w:pos="1418"/>
          <w:tab w:val="right" w:pos="9072"/>
        </w:tabs>
        <w:ind w:left="851"/>
        <w:rPr>
          <w:rFonts w:ascii="Times New Roman" w:hAnsi="Times New Roman"/>
        </w:rPr>
      </w:pP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Vendéglátási tevékenység</w:t>
      </w:r>
      <w:r w:rsidR="001440E2" w:rsidRPr="004D58C4">
        <w:rPr>
          <w:rFonts w:ascii="Times New Roman" w:hAnsi="Times New Roman"/>
          <w:b/>
          <w:i/>
        </w:rPr>
        <w:tab/>
        <w:t>200 óra</w:t>
      </w:r>
    </w:p>
    <w:p w:rsidR="003C52FD" w:rsidRPr="004D58C4" w:rsidRDefault="003C52FD" w:rsidP="001440E2">
      <w:pPr>
        <w:ind w:left="851"/>
        <w:jc w:val="both"/>
        <w:rPr>
          <w:rFonts w:ascii="Times New Roman" w:hAnsi="Times New Roman"/>
        </w:rPr>
      </w:pPr>
      <w:r w:rsidRPr="004D58C4">
        <w:rPr>
          <w:rFonts w:ascii="Times New Roman" w:hAnsi="Times New Roman"/>
        </w:rPr>
        <w:t>Különböző reggelifajták ismertetése</w:t>
      </w:r>
    </w:p>
    <w:p w:rsidR="003C52FD" w:rsidRPr="004D58C4" w:rsidRDefault="003C52FD" w:rsidP="001440E2">
      <w:pPr>
        <w:ind w:left="851"/>
        <w:jc w:val="both"/>
        <w:rPr>
          <w:rFonts w:ascii="Times New Roman" w:hAnsi="Times New Roman"/>
        </w:rPr>
      </w:pPr>
      <w:r w:rsidRPr="004D58C4">
        <w:rPr>
          <w:rFonts w:ascii="Times New Roman" w:hAnsi="Times New Roman"/>
        </w:rPr>
        <w:t>Reggeli, vagy/és vacsora biztosítása</w:t>
      </w:r>
    </w:p>
    <w:p w:rsidR="003C52FD" w:rsidRPr="004D58C4" w:rsidRDefault="003C52FD" w:rsidP="001440E2">
      <w:pPr>
        <w:ind w:left="851"/>
        <w:jc w:val="both"/>
        <w:rPr>
          <w:rFonts w:ascii="Times New Roman" w:hAnsi="Times New Roman"/>
        </w:rPr>
      </w:pPr>
      <w:r w:rsidRPr="004D58C4">
        <w:rPr>
          <w:rFonts w:ascii="Times New Roman" w:hAnsi="Times New Roman"/>
        </w:rPr>
        <w:t>Távozás körülményeinek biztosítása</w:t>
      </w:r>
    </w:p>
    <w:p w:rsidR="003C52FD" w:rsidRPr="004D58C4" w:rsidRDefault="003C52FD" w:rsidP="001440E2">
      <w:pPr>
        <w:ind w:left="851"/>
        <w:jc w:val="both"/>
        <w:rPr>
          <w:rFonts w:ascii="Times New Roman" w:hAnsi="Times New Roman"/>
        </w:rPr>
      </w:pPr>
      <w:r w:rsidRPr="004D58C4">
        <w:rPr>
          <w:rFonts w:ascii="Times New Roman" w:hAnsi="Times New Roman"/>
        </w:rPr>
        <w:t>Kapcsolattartás, együttműködés a vendéglátásban</w:t>
      </w:r>
    </w:p>
    <w:p w:rsidR="003C52FD" w:rsidRPr="004D58C4" w:rsidRDefault="003C52FD" w:rsidP="001440E2">
      <w:pPr>
        <w:ind w:left="851"/>
        <w:jc w:val="both"/>
        <w:rPr>
          <w:rFonts w:ascii="Times New Roman" w:hAnsi="Times New Roman"/>
        </w:rPr>
      </w:pPr>
      <w:r w:rsidRPr="004D58C4">
        <w:rPr>
          <w:rFonts w:ascii="Times New Roman" w:hAnsi="Times New Roman"/>
        </w:rPr>
        <w:t>Nyomtatványok, dokumentációk a vendéglátásban</w:t>
      </w:r>
    </w:p>
    <w:p w:rsidR="003C52FD" w:rsidRPr="004D58C4" w:rsidRDefault="003C52FD" w:rsidP="003C52FD">
      <w:pPr>
        <w:tabs>
          <w:tab w:val="left" w:pos="1418"/>
          <w:tab w:val="right" w:pos="9072"/>
        </w:tabs>
        <w:ind w:left="851"/>
        <w:rPr>
          <w:rFonts w:ascii="Times New Roman" w:hAnsi="Times New Roman"/>
        </w:rPr>
      </w:pP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Programok szervezése</w:t>
      </w:r>
      <w:r w:rsidR="001440E2" w:rsidRPr="004D58C4">
        <w:rPr>
          <w:rFonts w:ascii="Times New Roman" w:hAnsi="Times New Roman"/>
          <w:b/>
          <w:i/>
        </w:rPr>
        <w:tab/>
      </w:r>
      <w:r w:rsidR="00DA58CF" w:rsidRPr="004D58C4">
        <w:rPr>
          <w:rFonts w:ascii="Times New Roman" w:hAnsi="Times New Roman"/>
          <w:b/>
          <w:i/>
        </w:rPr>
        <w:t>72</w:t>
      </w:r>
      <w:r w:rsidRPr="004D58C4">
        <w:rPr>
          <w:rFonts w:ascii="Times New Roman" w:hAnsi="Times New Roman"/>
          <w:b/>
          <w:i/>
        </w:rPr>
        <w:t xml:space="preserve"> óra</w:t>
      </w:r>
    </w:p>
    <w:p w:rsidR="003C52FD" w:rsidRPr="004D58C4" w:rsidRDefault="003C52FD" w:rsidP="003C52FD">
      <w:pPr>
        <w:ind w:left="851"/>
        <w:rPr>
          <w:rFonts w:ascii="Times New Roman" w:hAnsi="Times New Roman"/>
        </w:rPr>
      </w:pPr>
      <w:r w:rsidRPr="004D58C4">
        <w:rPr>
          <w:rFonts w:ascii="Times New Roman" w:hAnsi="Times New Roman"/>
        </w:rPr>
        <w:t>Vendégek igénye szerint a programok előkészítési, szervezési feladatai</w:t>
      </w:r>
    </w:p>
    <w:p w:rsidR="003C52FD" w:rsidRPr="004D58C4" w:rsidRDefault="003C52FD" w:rsidP="003C52FD">
      <w:pPr>
        <w:ind w:left="851"/>
        <w:rPr>
          <w:rFonts w:ascii="Times New Roman" w:hAnsi="Times New Roman"/>
        </w:rPr>
      </w:pPr>
      <w:r w:rsidRPr="004D58C4">
        <w:rPr>
          <w:rFonts w:ascii="Times New Roman" w:hAnsi="Times New Roman"/>
        </w:rPr>
        <w:t>Eszközök biztosítása, kölcsönzése</w:t>
      </w:r>
    </w:p>
    <w:p w:rsidR="003C52FD" w:rsidRPr="004D58C4" w:rsidRDefault="003C52FD" w:rsidP="003C52FD">
      <w:pPr>
        <w:ind w:left="851"/>
        <w:rPr>
          <w:rFonts w:ascii="Times New Roman" w:hAnsi="Times New Roman"/>
        </w:rPr>
      </w:pPr>
      <w:r w:rsidRPr="004D58C4">
        <w:rPr>
          <w:rFonts w:ascii="Times New Roman" w:hAnsi="Times New Roman"/>
        </w:rPr>
        <w:t>Utazás előkészítése, lebonyolítása</w:t>
      </w:r>
    </w:p>
    <w:p w:rsidR="003C52FD" w:rsidRPr="004D58C4" w:rsidRDefault="003C52FD" w:rsidP="003C52FD">
      <w:pPr>
        <w:tabs>
          <w:tab w:val="left" w:pos="1418"/>
          <w:tab w:val="right" w:pos="9072"/>
        </w:tabs>
        <w:ind w:left="851"/>
        <w:rPr>
          <w:rFonts w:ascii="Times New Roman" w:hAnsi="Times New Roman"/>
        </w:rPr>
      </w:pPr>
    </w:p>
    <w:p w:rsidR="003C52FD" w:rsidRPr="004D58C4" w:rsidRDefault="003C52FD" w:rsidP="003C52FD">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rPr>
        <w:t>Kommunikáció</w:t>
      </w:r>
      <w:r w:rsidRPr="004D58C4">
        <w:rPr>
          <w:rFonts w:ascii="Times New Roman" w:hAnsi="Times New Roman"/>
          <w:b/>
          <w:i/>
        </w:rPr>
        <w:tab/>
      </w:r>
      <w:r w:rsidR="001440E2" w:rsidRPr="004D58C4">
        <w:rPr>
          <w:rFonts w:ascii="Times New Roman" w:hAnsi="Times New Roman"/>
          <w:b/>
          <w:i/>
        </w:rPr>
        <w:t>80</w:t>
      </w:r>
      <w:r w:rsidRPr="004D58C4">
        <w:rPr>
          <w:rFonts w:ascii="Times New Roman" w:hAnsi="Times New Roman"/>
          <w:b/>
          <w:i/>
        </w:rPr>
        <w:t xml:space="preserve"> óra</w:t>
      </w:r>
    </w:p>
    <w:p w:rsidR="003C52FD" w:rsidRPr="004D58C4" w:rsidRDefault="003C52FD" w:rsidP="001440E2">
      <w:pPr>
        <w:ind w:left="851"/>
        <w:jc w:val="both"/>
        <w:rPr>
          <w:rFonts w:ascii="Times New Roman" w:hAnsi="Times New Roman"/>
        </w:rPr>
      </w:pPr>
      <w:r w:rsidRPr="004D58C4">
        <w:rPr>
          <w:rFonts w:ascii="Times New Roman" w:hAnsi="Times New Roman"/>
        </w:rPr>
        <w:t>Kommunikációs helyzetgyakorlatok:</w:t>
      </w:r>
    </w:p>
    <w:p w:rsidR="003C52FD" w:rsidRPr="004D58C4" w:rsidRDefault="003C52FD" w:rsidP="001440E2">
      <w:pPr>
        <w:pStyle w:val="Listaszerbekezds"/>
        <w:numPr>
          <w:ilvl w:val="0"/>
          <w:numId w:val="33"/>
        </w:numPr>
        <w:contextualSpacing/>
        <w:jc w:val="both"/>
        <w:rPr>
          <w:rFonts w:ascii="Times New Roman" w:hAnsi="Times New Roman"/>
        </w:rPr>
      </w:pPr>
      <w:r w:rsidRPr="004D58C4">
        <w:rPr>
          <w:rFonts w:ascii="Times New Roman" w:hAnsi="Times New Roman"/>
        </w:rPr>
        <w:t>Hagyományos szokások, új divatok, illemszabályok: tegeződés, magázódás, megszólítás, bemutatkozás, kézfogás, bemutatás, ismerkedés, megszólítás</w:t>
      </w:r>
    </w:p>
    <w:p w:rsidR="003C52FD" w:rsidRPr="004D58C4" w:rsidRDefault="003C52FD" w:rsidP="001440E2">
      <w:pPr>
        <w:pStyle w:val="Listaszerbekezds"/>
        <w:numPr>
          <w:ilvl w:val="0"/>
          <w:numId w:val="33"/>
        </w:numPr>
        <w:contextualSpacing/>
        <w:jc w:val="both"/>
        <w:rPr>
          <w:rFonts w:ascii="Times New Roman" w:hAnsi="Times New Roman"/>
        </w:rPr>
      </w:pPr>
      <w:r w:rsidRPr="004D58C4">
        <w:rPr>
          <w:rFonts w:ascii="Times New Roman" w:hAnsi="Times New Roman"/>
        </w:rPr>
        <w:t>Értelmes beszéd követelményei (vélemény, kérés, kérdés, hozzászólás, felszólalás, vita, bemutatás, előadás, alkalmi ünnepi beszéd)</w:t>
      </w:r>
    </w:p>
    <w:p w:rsidR="003C52FD" w:rsidRPr="004D58C4" w:rsidRDefault="003C52FD" w:rsidP="001440E2">
      <w:pPr>
        <w:pStyle w:val="Listaszerbekezds"/>
        <w:numPr>
          <w:ilvl w:val="0"/>
          <w:numId w:val="33"/>
        </w:numPr>
        <w:contextualSpacing/>
        <w:jc w:val="both"/>
        <w:rPr>
          <w:rFonts w:ascii="Times New Roman" w:hAnsi="Times New Roman"/>
        </w:rPr>
      </w:pPr>
      <w:r w:rsidRPr="004D58C4">
        <w:rPr>
          <w:rFonts w:ascii="Times New Roman" w:hAnsi="Times New Roman"/>
        </w:rPr>
        <w:t>Egyéb kapcsolatteremtés formák (telefon, fax, e-mail, hirdetés stb.) követelményei</w:t>
      </w:r>
    </w:p>
    <w:p w:rsidR="003C52FD" w:rsidRPr="004D58C4" w:rsidRDefault="003C52FD" w:rsidP="001440E2">
      <w:pPr>
        <w:ind w:left="851"/>
        <w:jc w:val="both"/>
        <w:rPr>
          <w:rFonts w:ascii="Times New Roman" w:hAnsi="Times New Roman"/>
        </w:rPr>
      </w:pPr>
      <w:r w:rsidRPr="004D58C4">
        <w:rPr>
          <w:rFonts w:ascii="Times New Roman" w:hAnsi="Times New Roman"/>
        </w:rPr>
        <w:t>Konfliktus-feldolgozási készség fejlesztésének feladatok</w:t>
      </w:r>
    </w:p>
    <w:p w:rsidR="003C52FD" w:rsidRPr="004D58C4" w:rsidRDefault="003C52FD" w:rsidP="001440E2">
      <w:pPr>
        <w:ind w:left="851"/>
        <w:jc w:val="both"/>
        <w:rPr>
          <w:rFonts w:ascii="Times New Roman" w:hAnsi="Times New Roman"/>
        </w:rPr>
      </w:pPr>
      <w:r w:rsidRPr="004D58C4">
        <w:rPr>
          <w:rFonts w:ascii="Times New Roman" w:hAnsi="Times New Roman"/>
        </w:rPr>
        <w:t>Kritikus helyzetek megoldása, váratlan események kezelése</w:t>
      </w:r>
    </w:p>
    <w:p w:rsidR="003C52FD" w:rsidRPr="004D58C4" w:rsidRDefault="003C52FD" w:rsidP="001440E2">
      <w:pPr>
        <w:ind w:left="851"/>
        <w:jc w:val="both"/>
        <w:rPr>
          <w:rFonts w:ascii="Times New Roman" w:hAnsi="Times New Roman"/>
        </w:rPr>
      </w:pPr>
      <w:r w:rsidRPr="004D58C4">
        <w:rPr>
          <w:rFonts w:ascii="Times New Roman" w:hAnsi="Times New Roman"/>
        </w:rPr>
        <w:t xml:space="preserve">Kommunikáció és viselkedés a vendégfogadásnál: </w:t>
      </w:r>
    </w:p>
    <w:p w:rsidR="003C52FD" w:rsidRPr="004D58C4" w:rsidRDefault="003C52FD" w:rsidP="001440E2">
      <w:pPr>
        <w:pStyle w:val="Listaszerbekezds"/>
        <w:numPr>
          <w:ilvl w:val="1"/>
          <w:numId w:val="31"/>
        </w:numPr>
        <w:contextualSpacing/>
        <w:jc w:val="both"/>
        <w:rPr>
          <w:rFonts w:ascii="Times New Roman" w:hAnsi="Times New Roman"/>
        </w:rPr>
      </w:pPr>
      <w:r w:rsidRPr="004D58C4">
        <w:rPr>
          <w:rFonts w:ascii="Times New Roman" w:hAnsi="Times New Roman"/>
        </w:rPr>
        <w:t>köszönés, üdvözlési formák, vendéglátás, információ-átadás, elköszönés</w:t>
      </w:r>
    </w:p>
    <w:p w:rsidR="003C52FD" w:rsidRPr="004D58C4" w:rsidRDefault="003C52FD" w:rsidP="001440E2">
      <w:pPr>
        <w:pStyle w:val="Listaszerbekezds"/>
        <w:numPr>
          <w:ilvl w:val="1"/>
          <w:numId w:val="31"/>
        </w:numPr>
        <w:contextualSpacing/>
        <w:jc w:val="both"/>
        <w:rPr>
          <w:rFonts w:ascii="Times New Roman" w:hAnsi="Times New Roman"/>
        </w:rPr>
      </w:pPr>
      <w:r w:rsidRPr="004D58C4">
        <w:rPr>
          <w:rFonts w:ascii="Times New Roman" w:hAnsi="Times New Roman"/>
        </w:rPr>
        <w:t>társalgás kezdeményezése, diszkréció, a protokoll értelmezése, alkalmazása</w:t>
      </w:r>
    </w:p>
    <w:p w:rsidR="003C52FD" w:rsidRPr="004D58C4" w:rsidRDefault="003C52FD" w:rsidP="003C52FD">
      <w:pPr>
        <w:tabs>
          <w:tab w:val="left" w:pos="1418"/>
          <w:tab w:val="right" w:pos="9072"/>
        </w:tabs>
        <w:ind w:left="851"/>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A képzés javasolt helyszíne (ajánlás)</w:t>
      </w:r>
    </w:p>
    <w:p w:rsidR="003C52FD" w:rsidRPr="004D58C4" w:rsidRDefault="003C52FD" w:rsidP="003C52FD">
      <w:pPr>
        <w:ind w:left="426"/>
        <w:rPr>
          <w:rFonts w:ascii="Times New Roman" w:hAnsi="Times New Roman"/>
        </w:rPr>
      </w:pPr>
    </w:p>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A tantárgy elsajátítása során alkalmazható sajátos módszerek, tanulói tevékenységformák (ajánlás)</w:t>
      </w:r>
    </w:p>
    <w:p w:rsidR="003C52FD" w:rsidRPr="004D58C4" w:rsidRDefault="003C52FD" w:rsidP="003C52FD">
      <w:pPr>
        <w:ind w:left="426"/>
        <w:rPr>
          <w:rFonts w:ascii="Times New Roman" w:hAnsi="Times New Roman"/>
        </w:rPr>
      </w:pPr>
    </w:p>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2"/>
          <w:numId w:val="29"/>
        </w:numPr>
        <w:contextualSpacing/>
        <w:jc w:val="both"/>
        <w:rPr>
          <w:rFonts w:ascii="Times New Roman" w:hAnsi="Times New Roman"/>
          <w:b/>
        </w:rPr>
      </w:pPr>
      <w:r w:rsidRPr="004D58C4">
        <w:rPr>
          <w:rFonts w:ascii="Times New Roman" w:hAnsi="Times New Roman"/>
          <w:b/>
        </w:rPr>
        <w:t>A tantárgy elsajátítása során alkalmazható sajátos módszerek (ajánlás)</w:t>
      </w:r>
    </w:p>
    <w:p w:rsidR="003C52FD" w:rsidRPr="004D58C4" w:rsidRDefault="003C52FD" w:rsidP="003C52FD">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AD3412" w:rsidRPr="004D58C4" w:rsidTr="003C52F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3C52F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lastRenderedPageBreak/>
              <w:t>4.</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3C52FD" w:rsidRPr="004D58C4" w:rsidTr="003C52F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bl>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2"/>
          <w:numId w:val="29"/>
        </w:numPr>
        <w:contextualSpacing/>
        <w:jc w:val="both"/>
        <w:rPr>
          <w:rFonts w:ascii="Times New Roman" w:hAnsi="Times New Roman"/>
          <w:b/>
        </w:rPr>
      </w:pPr>
      <w:r w:rsidRPr="004D58C4">
        <w:rPr>
          <w:rFonts w:ascii="Times New Roman" w:hAnsi="Times New Roman"/>
          <w:b/>
        </w:rPr>
        <w:t>A tantárgy elsajátítása során alkalmazható tanulói tevékenységformák (ajánlás)</w:t>
      </w:r>
    </w:p>
    <w:p w:rsidR="003C52FD" w:rsidRPr="004D58C4" w:rsidRDefault="003C52FD" w:rsidP="003C52FD">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D3412" w:rsidRPr="004D58C4" w:rsidTr="003C52F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3C52F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C52FD" w:rsidRPr="004D58C4" w:rsidRDefault="003C52FD" w:rsidP="003C52FD">
            <w:pPr>
              <w:rPr>
                <w:rFonts w:ascii="Times New Roman" w:hAnsi="Times New Roman"/>
                <w:sz w:val="20"/>
                <w:szCs w:val="20"/>
              </w:rPr>
            </w:pP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Információ feldolgozó tevékenységek</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Ismeretalkalmazási gyakorló tevékenységek, feladatok</w:t>
            </w: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AD3412"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r w:rsidR="003C52FD" w:rsidRPr="004D58C4" w:rsidTr="003C52F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3C52FD" w:rsidRPr="004D58C4" w:rsidRDefault="003C52FD" w:rsidP="003C52FD">
            <w:pPr>
              <w:rPr>
                <w:rFonts w:ascii="Times New Roman" w:hAnsi="Times New Roman"/>
                <w:sz w:val="20"/>
                <w:szCs w:val="20"/>
              </w:rPr>
            </w:pPr>
            <w:r w:rsidRPr="004D58C4">
              <w:rPr>
                <w:rFonts w:ascii="Times New Roman" w:hAnsi="Times New Roman"/>
                <w:sz w:val="20"/>
                <w:szCs w:val="20"/>
              </w:rPr>
              <w:t> </w:t>
            </w:r>
          </w:p>
        </w:tc>
      </w:tr>
    </w:tbl>
    <w:p w:rsidR="003C52FD" w:rsidRPr="004D58C4" w:rsidRDefault="003C52FD" w:rsidP="003C52FD">
      <w:pPr>
        <w:ind w:left="426"/>
        <w:rPr>
          <w:rFonts w:ascii="Times New Roman" w:hAnsi="Times New Roman"/>
        </w:rPr>
      </w:pPr>
    </w:p>
    <w:p w:rsidR="003C52FD" w:rsidRPr="004D58C4" w:rsidRDefault="003C52FD" w:rsidP="003C52FD">
      <w:pPr>
        <w:pStyle w:val="Listaszerbekezds"/>
        <w:numPr>
          <w:ilvl w:val="1"/>
          <w:numId w:val="29"/>
        </w:numPr>
        <w:contextualSpacing/>
        <w:jc w:val="both"/>
        <w:rPr>
          <w:rFonts w:ascii="Times New Roman" w:hAnsi="Times New Roman"/>
          <w:b/>
        </w:rPr>
      </w:pPr>
      <w:r w:rsidRPr="004D58C4">
        <w:rPr>
          <w:rFonts w:ascii="Times New Roman" w:hAnsi="Times New Roman"/>
          <w:b/>
        </w:rPr>
        <w:t>A tantárgy értékelésének módja</w:t>
      </w:r>
    </w:p>
    <w:p w:rsidR="003C52FD" w:rsidRPr="004D58C4" w:rsidRDefault="003C52FD" w:rsidP="001440E2">
      <w:pPr>
        <w:ind w:left="426"/>
        <w:jc w:val="both"/>
        <w:rPr>
          <w:rFonts w:ascii="Times New Roman" w:hAnsi="Times New Roman"/>
        </w:rPr>
      </w:pPr>
      <w:r w:rsidRPr="004D58C4">
        <w:rPr>
          <w:rFonts w:ascii="Times New Roman" w:hAnsi="Times New Roman"/>
        </w:rPr>
        <w:t>A nemzeti köznevelésről szóló 2011. évi CXC. törvény. 54. § (2) a) pontja szerinti értékeléssel.</w:t>
      </w:r>
    </w:p>
    <w:p w:rsidR="001440E2" w:rsidRPr="004D58C4" w:rsidRDefault="003C52FD" w:rsidP="001440E2">
      <w:pPr>
        <w:spacing w:after="200" w:line="276" w:lineRule="auto"/>
        <w:rPr>
          <w:rFonts w:ascii="Times New Roman" w:hAnsi="Times New Roman"/>
        </w:rPr>
      </w:pPr>
      <w:r w:rsidRPr="004D58C4">
        <w:rPr>
          <w:rFonts w:ascii="Times New Roman" w:hAnsi="Times New Roman"/>
        </w:rPr>
        <w:br w:type="page"/>
      </w:r>
    </w:p>
    <w:p w:rsidR="00DF6BEA" w:rsidRDefault="00DF6BEA" w:rsidP="001440E2">
      <w:pPr>
        <w:spacing w:before="2880"/>
        <w:jc w:val="center"/>
        <w:rPr>
          <w:rFonts w:ascii="Times New Roman" w:hAnsi="Times New Roman"/>
          <w:b/>
          <w:sz w:val="36"/>
        </w:rPr>
      </w:pPr>
    </w:p>
    <w:p w:rsidR="001440E2" w:rsidRPr="004D58C4" w:rsidRDefault="001440E2" w:rsidP="001440E2">
      <w:pPr>
        <w:spacing w:before="2880"/>
        <w:jc w:val="center"/>
        <w:rPr>
          <w:rFonts w:ascii="Times New Roman" w:hAnsi="Times New Roman"/>
          <w:b/>
          <w:sz w:val="36"/>
        </w:rPr>
      </w:pPr>
      <w:r w:rsidRPr="004D58C4">
        <w:rPr>
          <w:rFonts w:ascii="Times New Roman" w:hAnsi="Times New Roman"/>
          <w:b/>
          <w:sz w:val="36"/>
        </w:rPr>
        <w:t>A</w:t>
      </w:r>
    </w:p>
    <w:p w:rsidR="001440E2" w:rsidRPr="004D58C4" w:rsidRDefault="001440E2" w:rsidP="001440E2">
      <w:pPr>
        <w:spacing w:after="480"/>
        <w:jc w:val="center"/>
        <w:rPr>
          <w:rFonts w:ascii="Times New Roman" w:hAnsi="Times New Roman"/>
          <w:b/>
          <w:sz w:val="36"/>
        </w:rPr>
      </w:pPr>
      <w:r w:rsidRPr="004D58C4">
        <w:rPr>
          <w:rFonts w:ascii="Times New Roman" w:hAnsi="Times New Roman"/>
          <w:b/>
          <w:sz w:val="36"/>
        </w:rPr>
        <w:t>11037-12 azonosító számú</w:t>
      </w:r>
    </w:p>
    <w:p w:rsidR="001440E2" w:rsidRPr="004D58C4" w:rsidRDefault="001440E2" w:rsidP="001440E2">
      <w:pPr>
        <w:jc w:val="center"/>
        <w:rPr>
          <w:rFonts w:ascii="Times New Roman" w:hAnsi="Times New Roman"/>
          <w:b/>
          <w:sz w:val="36"/>
        </w:rPr>
      </w:pPr>
      <w:r w:rsidRPr="004D58C4">
        <w:rPr>
          <w:rFonts w:ascii="Times New Roman" w:hAnsi="Times New Roman"/>
          <w:b/>
          <w:sz w:val="36"/>
        </w:rPr>
        <w:t>Falusi vendégfogadás</w:t>
      </w:r>
    </w:p>
    <w:p w:rsidR="001440E2" w:rsidRPr="004D58C4" w:rsidRDefault="001440E2" w:rsidP="001440E2">
      <w:pPr>
        <w:jc w:val="center"/>
        <w:rPr>
          <w:rFonts w:ascii="Times New Roman" w:hAnsi="Times New Roman"/>
          <w:b/>
          <w:sz w:val="36"/>
        </w:rPr>
      </w:pPr>
      <w:r w:rsidRPr="004D58C4">
        <w:rPr>
          <w:rFonts w:ascii="Times New Roman" w:hAnsi="Times New Roman"/>
          <w:b/>
          <w:sz w:val="36"/>
        </w:rPr>
        <w:t>megnevezésű</w:t>
      </w:r>
    </w:p>
    <w:p w:rsidR="001440E2" w:rsidRPr="004D58C4" w:rsidRDefault="001440E2" w:rsidP="001440E2">
      <w:pPr>
        <w:spacing w:before="480" w:after="480"/>
        <w:jc w:val="center"/>
        <w:rPr>
          <w:rFonts w:ascii="Times New Roman" w:hAnsi="Times New Roman"/>
          <w:b/>
          <w:sz w:val="36"/>
        </w:rPr>
      </w:pPr>
      <w:r w:rsidRPr="004D58C4">
        <w:rPr>
          <w:rFonts w:ascii="Times New Roman" w:hAnsi="Times New Roman"/>
          <w:b/>
          <w:sz w:val="36"/>
        </w:rPr>
        <w:t>szakmai követelménymodul</w:t>
      </w:r>
    </w:p>
    <w:p w:rsidR="001440E2" w:rsidRPr="004D58C4" w:rsidRDefault="001440E2" w:rsidP="001440E2">
      <w:pPr>
        <w:jc w:val="center"/>
        <w:rPr>
          <w:rFonts w:ascii="Times New Roman" w:hAnsi="Times New Roman"/>
          <w:b/>
          <w:sz w:val="36"/>
        </w:rPr>
      </w:pPr>
      <w:r w:rsidRPr="004D58C4">
        <w:rPr>
          <w:rFonts w:ascii="Times New Roman" w:hAnsi="Times New Roman"/>
          <w:b/>
          <w:sz w:val="36"/>
        </w:rPr>
        <w:t>tantárgyai, témakörei</w:t>
      </w:r>
    </w:p>
    <w:p w:rsidR="001440E2" w:rsidRPr="004D58C4" w:rsidRDefault="001440E2" w:rsidP="001440E2">
      <w:pPr>
        <w:spacing w:after="200" w:line="276" w:lineRule="auto"/>
        <w:rPr>
          <w:rFonts w:ascii="Times New Roman" w:hAnsi="Times New Roman"/>
        </w:rPr>
      </w:pPr>
      <w:r w:rsidRPr="004D58C4">
        <w:rPr>
          <w:rFonts w:ascii="Times New Roman" w:hAnsi="Times New Roman"/>
        </w:rPr>
        <w:br w:type="page"/>
      </w:r>
    </w:p>
    <w:p w:rsidR="001440E2" w:rsidRPr="004D58C4" w:rsidRDefault="00DF6BEA" w:rsidP="001440E2">
      <w:pPr>
        <w:jc w:val="both"/>
        <w:rPr>
          <w:rFonts w:ascii="Times New Roman" w:hAnsi="Times New Roman"/>
        </w:rPr>
      </w:pPr>
      <w:r>
        <w:rPr>
          <w:rFonts w:ascii="Times New Roman" w:hAnsi="Times New Roman"/>
        </w:rPr>
        <w:lastRenderedPageBreak/>
        <w:t>A 11037-12</w:t>
      </w:r>
      <w:r w:rsidR="001440E2" w:rsidRPr="004D58C4">
        <w:rPr>
          <w:rFonts w:ascii="Times New Roman" w:hAnsi="Times New Roman"/>
        </w:rPr>
        <w:t xml:space="preserve"> azonosító számú Falusi vendégfogadás megnevezésű szakmai követelménymodulhoz tartozó tantárgyak és témakörök oktatása során fejlesztendő kompetenciák</w:t>
      </w:r>
    </w:p>
    <w:p w:rsidR="001440E2" w:rsidRPr="004D58C4" w:rsidRDefault="001440E2" w:rsidP="001440E2">
      <w:pPr>
        <w:jc w:val="center"/>
        <w:rPr>
          <w:rFonts w:ascii="Times New Roman" w:hAnsi="Times New Roman"/>
        </w:rPr>
      </w:pPr>
    </w:p>
    <w:tbl>
      <w:tblPr>
        <w:tblW w:w="6120" w:type="dxa"/>
        <w:jc w:val="center"/>
        <w:tblCellMar>
          <w:left w:w="70" w:type="dxa"/>
          <w:right w:w="70" w:type="dxa"/>
        </w:tblCellMar>
        <w:tblLook w:val="04A0" w:firstRow="1" w:lastRow="0" w:firstColumn="1" w:lastColumn="0" w:noHBand="0" w:noVBand="1"/>
      </w:tblPr>
      <w:tblGrid>
        <w:gridCol w:w="4100"/>
        <w:gridCol w:w="1000"/>
        <w:gridCol w:w="1020"/>
      </w:tblGrid>
      <w:tr w:rsidR="00AD3412" w:rsidRPr="004D58C4" w:rsidTr="001C21D3">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Falusi vendégfogadás alapjai</w:t>
            </w:r>
          </w:p>
        </w:tc>
        <w:tc>
          <w:tcPr>
            <w:tcW w:w="1020" w:type="dxa"/>
            <w:tcBorders>
              <w:top w:val="single" w:sz="4" w:space="0" w:color="auto"/>
              <w:left w:val="nil"/>
              <w:bottom w:val="single" w:sz="4" w:space="0" w:color="auto"/>
              <w:right w:val="single" w:sz="4" w:space="0" w:color="auto"/>
            </w:tcBorders>
            <w:shd w:val="clear" w:color="auto" w:fill="auto"/>
            <w:textDirection w:val="btLr"/>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Falusi vendégfogadás gyakorlat</w:t>
            </w:r>
          </w:p>
        </w:tc>
      </w:tr>
      <w:tr w:rsidR="00AD3412" w:rsidRPr="004D58C4"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FELADATOK</w:t>
            </w:r>
          </w:p>
        </w:tc>
      </w:tr>
      <w:tr w:rsidR="00AD3412" w:rsidRPr="004D58C4"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Speciális falusi jellegzetességek figyelembevételével kialakítja a vendégfogadás feltételeit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Berendezi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Üzemelteti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Igény szerint biztosítja a vendégek részleges/teljes ellátását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Elkészíti a tájjellegű, hagyományos ételeket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Megszervezi a szabadban történő étkeztetést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Felhasználja a saját gazdaságában, környezetében előállított termékeket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Termésekből, virágokból dekorációt, ajándékot készít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Műveli, bemutatja, tanítja a tájegységhez kötődő népszokásokat, hagyományos népi kismesterségeket, használati eszközöket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Árulja a helyi hagyományok alapján készített termékeket, tárgyakat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Bemutatja a gazdaságot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Műveli a virágoskertet, a konyhakertet, fűszer- és gyógynövényeket termel</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Gondozza az udvart, a pázsitot és a ház körül tartott állatokat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Végzi a haszonállat tartása során rábízott feladatokat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Részt vesz a gazdaságban megtermelt növények betakarításában, feldolgozásában, tartósításában,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Részt vesz az állati termékek feldolgozásában,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Lehetőség és igény szerint bevonja a vendégeket a gazdaság munkáiba (disznóvágás, befőzés, lekvár főzés, szüretelés stb.)</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Tevékenyen részt vesz a tájegység, település programjaiban (gasztronómia, szabadidő, bemutatók, szakmai rendezvények stb.)</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Megszervezi a tájegységnek megfelelőprogramokat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Megszervezi a speciális gyerekprogramokat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lastRenderedPageBreak/>
              <w:t>Kiépíti a kapcsolatrendszert a vendégekkel és a környék falusi vendéglátóival</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Ismeri a kistermelői élelmiszer előállítás szabályait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SZAKMAI ISMERETEK</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Speciális szakmai alapismeretek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Falusi vendéglátóhely jellegzetességei</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Falusi vendéglátóhely berendezései</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Vendégfogadás, -elhelyezés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Étlap, étrend összeállítás szabályai</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Tájjellegű, hagyományos ételek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Szabadban készíthető ételek és eszközeik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Saját gazdaságban előállítható élelmiszer alapanyagok, termékek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Virágoskert, konyhakert és udvar kialakítás, ápolás, fűnyírás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Alapvető betakarítási, termék-feldolgozási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Alapvető állatgondozási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Alapvető virágkötészeti ismeretek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Játszóhelyek kialakítása</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Népművészet, népi kismesterségek, népszokások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Speciális, tájegységhez kapcsolódó programok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Kommunikáció magyarul és idegen nyelven</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Személyes és környezeti higiénia</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Munkavédelem, elsősegélynyújtás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Környezetvédelem</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Élelmiszerbiztonsági szabályok</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SZAKMAI KÉSZSÉGEK</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Elemi szintű számítógép használat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Háziállatok gondozása</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Virágkötészeti anyagok, eszközök használata</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Népi kismesterségek eszközeinek működtetése</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Képes a gyakorlatban is alkalmazni a vendéglátásban előírt higiéniai, élelmiszerbiztonsági szabályokat</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SZEMÉLYES KOMPETENCIÁK</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Kézügyesség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Önállóság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Önfegyelem</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TÁRSAS KOMPETENCIÁK</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Udvariasság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Segítőkészség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Konfliktusmegoldó készség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MÓDSZERKOMPETENCIÁK</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Kreativitás, ötletgazdaság</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AD341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Problémamegoldás, hibaelhárítás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r w:rsidR="001440E2" w:rsidRPr="004D58C4" w:rsidTr="001C21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Módszeres munkavégzés</w:t>
            </w:r>
          </w:p>
        </w:tc>
        <w:tc>
          <w:tcPr>
            <w:tcW w:w="100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r>
    </w:tbl>
    <w:p w:rsidR="001440E2" w:rsidRPr="004D58C4" w:rsidRDefault="001440E2" w:rsidP="001440E2">
      <w:pPr>
        <w:jc w:val="center"/>
        <w:rPr>
          <w:rFonts w:ascii="Times New Roman" w:hAnsi="Times New Roman"/>
        </w:rPr>
      </w:pPr>
    </w:p>
    <w:p w:rsidR="001440E2" w:rsidRPr="004D58C4" w:rsidRDefault="001440E2" w:rsidP="001440E2">
      <w:pPr>
        <w:rPr>
          <w:rFonts w:ascii="Times New Roman" w:hAnsi="Times New Roman"/>
        </w:rPr>
      </w:pPr>
    </w:p>
    <w:p w:rsidR="001440E2" w:rsidRPr="004D58C4" w:rsidRDefault="001440E2" w:rsidP="001440E2">
      <w:pPr>
        <w:pStyle w:val="Listaszerbekezds"/>
        <w:numPr>
          <w:ilvl w:val="0"/>
          <w:numId w:val="29"/>
        </w:numPr>
        <w:contextualSpacing/>
        <w:jc w:val="both"/>
        <w:rPr>
          <w:rFonts w:ascii="Times New Roman" w:hAnsi="Times New Roman"/>
          <w:b/>
        </w:rPr>
      </w:pPr>
      <w:r w:rsidRPr="004D58C4">
        <w:rPr>
          <w:rFonts w:ascii="Times New Roman" w:hAnsi="Times New Roman"/>
          <w:b/>
        </w:rPr>
        <w:t>Falusi vendégfogadás alapjai tantárgy</w:t>
      </w:r>
      <w:r w:rsidRPr="004D58C4">
        <w:rPr>
          <w:rFonts w:ascii="Times New Roman" w:hAnsi="Times New Roman"/>
          <w:b/>
        </w:rPr>
        <w:tab/>
      </w:r>
      <w:r w:rsidR="007B1368" w:rsidRPr="004D58C4">
        <w:rPr>
          <w:rFonts w:ascii="Times New Roman" w:hAnsi="Times New Roman"/>
          <w:b/>
        </w:rPr>
        <w:tab/>
      </w:r>
      <w:r w:rsidR="007B1368" w:rsidRPr="004D58C4">
        <w:rPr>
          <w:rFonts w:ascii="Times New Roman" w:hAnsi="Times New Roman"/>
          <w:b/>
        </w:rPr>
        <w:tab/>
      </w:r>
      <w:r w:rsidR="007B1368" w:rsidRPr="004D58C4">
        <w:rPr>
          <w:rFonts w:ascii="Times New Roman" w:hAnsi="Times New Roman"/>
          <w:b/>
        </w:rPr>
        <w:tab/>
      </w:r>
      <w:r w:rsidR="007B1368" w:rsidRPr="004D58C4">
        <w:rPr>
          <w:rFonts w:ascii="Times New Roman" w:hAnsi="Times New Roman"/>
          <w:b/>
        </w:rPr>
        <w:tab/>
      </w:r>
      <w:r w:rsidR="007B1368" w:rsidRPr="004D58C4">
        <w:rPr>
          <w:rFonts w:ascii="Times New Roman" w:hAnsi="Times New Roman"/>
          <w:b/>
        </w:rPr>
        <w:tab/>
        <w:t>1</w:t>
      </w:r>
      <w:r w:rsidR="00DA58CF" w:rsidRPr="004D58C4">
        <w:rPr>
          <w:rFonts w:ascii="Times New Roman" w:hAnsi="Times New Roman"/>
          <w:b/>
        </w:rPr>
        <w:t>78</w:t>
      </w:r>
      <w:r w:rsidRPr="004D58C4">
        <w:rPr>
          <w:rFonts w:ascii="Times New Roman" w:hAnsi="Times New Roman"/>
          <w:b/>
        </w:rPr>
        <w:t xml:space="preserve"> óra</w:t>
      </w:r>
    </w:p>
    <w:p w:rsidR="001440E2" w:rsidRPr="004D58C4" w:rsidRDefault="001440E2" w:rsidP="001440E2">
      <w:pPr>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A tantárgy tanításának célja</w:t>
      </w:r>
    </w:p>
    <w:p w:rsidR="001440E2" w:rsidRPr="004D58C4" w:rsidRDefault="001440E2" w:rsidP="001440E2">
      <w:pPr>
        <w:ind w:left="284"/>
        <w:jc w:val="both"/>
        <w:rPr>
          <w:rFonts w:ascii="Times New Roman" w:hAnsi="Times New Roman"/>
        </w:rPr>
      </w:pPr>
      <w:r w:rsidRPr="004D58C4">
        <w:rPr>
          <w:rFonts w:ascii="Times New Roman" w:hAnsi="Times New Roman"/>
        </w:rPr>
        <w:t>A tantárgy tanításának célja, hogy a vendégszerető vendéglátó megismerje a lakóhely, a település, a kistérség, a vidéki környezet jelentőségét a turizmus folyamatosan növekvő ágazatának fejlesztésében, felismerje a meglévő, vagy kialakítható idegenforgalmi értékeket, és hozzáértő, lelkiismeretes munkával segítse a lehetőségek kihasználását.</w:t>
      </w:r>
      <w:r w:rsidRPr="004D58C4">
        <w:rPr>
          <w:rFonts w:ascii="Times New Roman" w:hAnsi="Times New Roman"/>
        </w:rPr>
        <w:br/>
        <w:t xml:space="preserve">A környezet gondozása, a higiénia megvalósítása, a munkavédelmi feladatok betartása a vendégek jó közérzetének alapjait biztosítják. A falusi vendégfogadás egész rendszere a családi közös programok megvalósításának lehetősége mellett, a „vissza a természetbe” célkitűzés feltételeit is megteremti, ezért kiemelt feladat a gyermekekkel való foglalkozás, az értelmes programszervezés lehetőségeinek megismerése. </w:t>
      </w:r>
    </w:p>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Kapcsolódó közismereti, szakmai tartalmak</w:t>
      </w:r>
    </w:p>
    <w:p w:rsidR="001440E2" w:rsidRPr="004D58C4" w:rsidRDefault="001440E2" w:rsidP="001440E2">
      <w:pPr>
        <w:ind w:left="426"/>
        <w:jc w:val="both"/>
        <w:rPr>
          <w:rFonts w:ascii="Times New Roman" w:hAnsi="Times New Roman"/>
        </w:rPr>
      </w:pPr>
      <w:r w:rsidRPr="004D58C4">
        <w:rPr>
          <w:rFonts w:ascii="Times New Roman" w:hAnsi="Times New Roman"/>
        </w:rPr>
        <w:t>Vendéglátás, idegenforgalom, ügyvitel, üzemgazdaság, higiénia, minőségbiztosítás, élelmiszeripari technológia.</w:t>
      </w:r>
    </w:p>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Témakörök</w:t>
      </w: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Falusi vendégfogadás általános kérdései</w:t>
      </w:r>
      <w:r w:rsidRPr="004D58C4">
        <w:rPr>
          <w:rFonts w:ascii="Times New Roman" w:hAnsi="Times New Roman"/>
          <w:b/>
          <w:i/>
        </w:rPr>
        <w:tab/>
      </w:r>
      <w:r w:rsidR="004E5B6C" w:rsidRPr="004D58C4">
        <w:rPr>
          <w:rFonts w:ascii="Times New Roman" w:hAnsi="Times New Roman"/>
          <w:b/>
          <w:i/>
        </w:rPr>
        <w:t>12</w:t>
      </w:r>
      <w:r w:rsidRPr="004D58C4">
        <w:rPr>
          <w:rFonts w:ascii="Times New Roman" w:hAnsi="Times New Roman"/>
          <w:b/>
          <w:i/>
        </w:rPr>
        <w:t xml:space="preserve"> óra</w:t>
      </w:r>
    </w:p>
    <w:p w:rsidR="001440E2" w:rsidRPr="004D58C4" w:rsidRDefault="001440E2" w:rsidP="001440E2">
      <w:pPr>
        <w:ind w:left="851"/>
        <w:jc w:val="both"/>
        <w:rPr>
          <w:rFonts w:ascii="Times New Roman" w:hAnsi="Times New Roman"/>
        </w:rPr>
      </w:pPr>
      <w:r w:rsidRPr="004D58C4">
        <w:rPr>
          <w:rFonts w:ascii="Times New Roman" w:hAnsi="Times New Roman"/>
        </w:rPr>
        <w:t>Vidéki turizmus jellemzői, megjelenési formái: falusi turizmus, agroturizmus, ökoturizmus, szakmai turizmus stb.</w:t>
      </w:r>
    </w:p>
    <w:p w:rsidR="001440E2" w:rsidRPr="004D58C4" w:rsidRDefault="001440E2" w:rsidP="001440E2">
      <w:pPr>
        <w:ind w:left="851"/>
        <w:rPr>
          <w:rFonts w:ascii="Times New Roman" w:hAnsi="Times New Roman"/>
        </w:rPr>
      </w:pPr>
      <w:r w:rsidRPr="004D58C4">
        <w:rPr>
          <w:rFonts w:ascii="Times New Roman" w:hAnsi="Times New Roman"/>
        </w:rPr>
        <w:t>Falusi vendégfogadás és a fizetővendéglátás kapcsolata</w:t>
      </w:r>
    </w:p>
    <w:p w:rsidR="001440E2" w:rsidRPr="004D58C4" w:rsidRDefault="001440E2" w:rsidP="001440E2">
      <w:pPr>
        <w:ind w:left="851"/>
        <w:rPr>
          <w:rFonts w:ascii="Times New Roman" w:hAnsi="Times New Roman"/>
        </w:rPr>
      </w:pPr>
      <w:r w:rsidRPr="004D58C4">
        <w:rPr>
          <w:rFonts w:ascii="Times New Roman" w:hAnsi="Times New Roman"/>
        </w:rPr>
        <w:t>Falusi vendégfogadás helyszíne, a település és környezete</w:t>
      </w:r>
    </w:p>
    <w:p w:rsidR="001440E2" w:rsidRPr="004D58C4" w:rsidRDefault="001440E2" w:rsidP="001440E2">
      <w:pPr>
        <w:ind w:left="851"/>
        <w:rPr>
          <w:rFonts w:ascii="Times New Roman" w:hAnsi="Times New Roman"/>
        </w:rPr>
      </w:pPr>
      <w:r w:rsidRPr="004D58C4">
        <w:rPr>
          <w:rFonts w:ascii="Times New Roman" w:hAnsi="Times New Roman"/>
        </w:rPr>
        <w:t>Falusi turizmus kistérségi, tájegységi értékei és azok hasznosítása</w:t>
      </w:r>
    </w:p>
    <w:p w:rsidR="001440E2" w:rsidRPr="004D58C4" w:rsidRDefault="001440E2" w:rsidP="001440E2">
      <w:pPr>
        <w:tabs>
          <w:tab w:val="left" w:pos="1418"/>
          <w:tab w:val="right" w:pos="9072"/>
        </w:tabs>
        <w:ind w:left="851"/>
        <w:rPr>
          <w:rFonts w:ascii="Times New Roman" w:hAnsi="Times New Roman"/>
        </w:rPr>
      </w:pP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Falusi vendégfogadás tárgyi feltételrendszere</w:t>
      </w:r>
      <w:r w:rsidRPr="004D58C4">
        <w:rPr>
          <w:rFonts w:ascii="Times New Roman" w:hAnsi="Times New Roman"/>
          <w:b/>
          <w:i/>
        </w:rPr>
        <w:tab/>
      </w:r>
      <w:r w:rsidR="00DA58CF" w:rsidRPr="004D58C4">
        <w:rPr>
          <w:rFonts w:ascii="Times New Roman" w:hAnsi="Times New Roman"/>
          <w:b/>
          <w:i/>
        </w:rPr>
        <w:t>40</w:t>
      </w:r>
      <w:r w:rsidRPr="004D58C4">
        <w:rPr>
          <w:rFonts w:ascii="Times New Roman" w:hAnsi="Times New Roman"/>
          <w:b/>
          <w:i/>
        </w:rPr>
        <w:t xml:space="preserve"> óra</w:t>
      </w:r>
    </w:p>
    <w:p w:rsidR="001440E2" w:rsidRPr="004D58C4" w:rsidRDefault="001440E2" w:rsidP="001440E2">
      <w:pPr>
        <w:ind w:left="851"/>
        <w:jc w:val="both"/>
        <w:rPr>
          <w:rFonts w:ascii="Times New Roman" w:hAnsi="Times New Roman"/>
        </w:rPr>
      </w:pPr>
      <w:r w:rsidRPr="004D58C4">
        <w:rPr>
          <w:rFonts w:ascii="Times New Roman" w:hAnsi="Times New Roman"/>
        </w:rPr>
        <w:t>Falusi vendégfogadás környezeti feltételeinek felmérése, közlekedési, infrastrukturális adottságok, a település rendezettsége, a környezetvédelem helyzete</w:t>
      </w:r>
    </w:p>
    <w:p w:rsidR="001440E2" w:rsidRPr="004D58C4" w:rsidRDefault="001440E2" w:rsidP="001440E2">
      <w:pPr>
        <w:ind w:left="851"/>
        <w:jc w:val="both"/>
        <w:rPr>
          <w:rFonts w:ascii="Times New Roman" w:hAnsi="Times New Roman"/>
        </w:rPr>
      </w:pPr>
      <w:r w:rsidRPr="004D58C4">
        <w:rPr>
          <w:rFonts w:ascii="Times New Roman" w:hAnsi="Times New Roman"/>
        </w:rPr>
        <w:t xml:space="preserve">Szolgáltatások a szálláshelyen és környékén (üzletek, éttermek, egyéb szolgáltatások, szórakozási feltételek megléte, egészségügyi ellátottság) </w:t>
      </w:r>
    </w:p>
    <w:p w:rsidR="001440E2" w:rsidRPr="004D58C4" w:rsidRDefault="001440E2" w:rsidP="001440E2">
      <w:pPr>
        <w:ind w:left="851"/>
        <w:jc w:val="both"/>
        <w:rPr>
          <w:rFonts w:ascii="Times New Roman" w:hAnsi="Times New Roman"/>
        </w:rPr>
      </w:pPr>
      <w:r w:rsidRPr="004D58C4">
        <w:rPr>
          <w:rFonts w:ascii="Times New Roman" w:hAnsi="Times New Roman"/>
        </w:rPr>
        <w:t>Falusi vendégfogadásra alkalmas lakókörnyezet kialakítása</w:t>
      </w:r>
    </w:p>
    <w:p w:rsidR="001440E2" w:rsidRPr="004D58C4" w:rsidRDefault="001440E2" w:rsidP="001440E2">
      <w:pPr>
        <w:ind w:left="851"/>
        <w:jc w:val="both"/>
        <w:rPr>
          <w:rFonts w:ascii="Times New Roman" w:hAnsi="Times New Roman"/>
        </w:rPr>
      </w:pPr>
      <w:r w:rsidRPr="004D58C4">
        <w:rPr>
          <w:rFonts w:ascii="Times New Roman" w:hAnsi="Times New Roman"/>
        </w:rPr>
        <w:t>Vendégfogadásra alkalmas lakóházak, lakások, épületek, helyiségek kijelölése, a lakás átalakítása, felújítása</w:t>
      </w:r>
    </w:p>
    <w:p w:rsidR="001440E2" w:rsidRPr="004D58C4" w:rsidRDefault="001440E2" w:rsidP="001440E2">
      <w:pPr>
        <w:ind w:left="851"/>
        <w:jc w:val="both"/>
        <w:rPr>
          <w:rFonts w:ascii="Times New Roman" w:hAnsi="Times New Roman"/>
        </w:rPr>
      </w:pPr>
      <w:r w:rsidRPr="004D58C4">
        <w:rPr>
          <w:rFonts w:ascii="Times New Roman" w:hAnsi="Times New Roman"/>
        </w:rPr>
        <w:t xml:space="preserve">Vendégszoba berendezése, konyha és étkező, fürdőszoba, mosdó, WC, elhelyezése és berendezései </w:t>
      </w:r>
    </w:p>
    <w:p w:rsidR="001440E2" w:rsidRPr="004D58C4" w:rsidRDefault="001440E2" w:rsidP="001440E2">
      <w:pPr>
        <w:ind w:left="851"/>
        <w:jc w:val="both"/>
        <w:rPr>
          <w:rFonts w:ascii="Times New Roman" w:hAnsi="Times New Roman"/>
        </w:rPr>
      </w:pPr>
      <w:r w:rsidRPr="004D58C4">
        <w:rPr>
          <w:rFonts w:ascii="Times New Roman" w:hAnsi="Times New Roman"/>
        </w:rPr>
        <w:t>Közösen használt helyiségek kialakítása, megosztása, berendezésének kiegészítése, dekoráció, díszítés</w:t>
      </w:r>
    </w:p>
    <w:p w:rsidR="001440E2" w:rsidRPr="004D58C4" w:rsidRDefault="001440E2" w:rsidP="001440E2">
      <w:pPr>
        <w:ind w:left="851"/>
        <w:jc w:val="both"/>
        <w:rPr>
          <w:rFonts w:ascii="Times New Roman" w:hAnsi="Times New Roman"/>
        </w:rPr>
      </w:pPr>
      <w:r w:rsidRPr="004D58C4">
        <w:rPr>
          <w:rFonts w:ascii="Times New Roman" w:hAnsi="Times New Roman"/>
        </w:rPr>
        <w:t>Tartózkodási helyek a szabadban, a ház körül (a környezeti feltételek felmérése, javítása)</w:t>
      </w:r>
    </w:p>
    <w:p w:rsidR="001440E2" w:rsidRPr="004D58C4" w:rsidRDefault="001440E2" w:rsidP="001440E2">
      <w:pPr>
        <w:ind w:left="851"/>
        <w:jc w:val="both"/>
        <w:rPr>
          <w:rFonts w:ascii="Times New Roman" w:hAnsi="Times New Roman"/>
        </w:rPr>
      </w:pPr>
      <w:r w:rsidRPr="004D58C4">
        <w:rPr>
          <w:rFonts w:ascii="Times New Roman" w:hAnsi="Times New Roman"/>
        </w:rPr>
        <w:t>Játszóhelyek kialakításának szabályai</w:t>
      </w:r>
    </w:p>
    <w:p w:rsidR="001440E2" w:rsidRPr="004D58C4" w:rsidRDefault="001440E2" w:rsidP="001440E2">
      <w:pPr>
        <w:ind w:left="851"/>
        <w:jc w:val="both"/>
        <w:rPr>
          <w:rFonts w:ascii="Times New Roman" w:hAnsi="Times New Roman"/>
        </w:rPr>
      </w:pPr>
      <w:r w:rsidRPr="004D58C4">
        <w:rPr>
          <w:rFonts w:ascii="Times New Roman" w:hAnsi="Times New Roman"/>
        </w:rPr>
        <w:t>Gazdasági udvar, az állatok, a konyhakert, a virágoskert kialakításának lehetőségei, követelményei</w:t>
      </w:r>
    </w:p>
    <w:p w:rsidR="001440E2" w:rsidRPr="004D58C4" w:rsidRDefault="001440E2" w:rsidP="001440E2">
      <w:pPr>
        <w:ind w:left="851"/>
        <w:jc w:val="both"/>
        <w:rPr>
          <w:rFonts w:ascii="Times New Roman" w:hAnsi="Times New Roman"/>
        </w:rPr>
      </w:pPr>
      <w:r w:rsidRPr="004D58C4">
        <w:rPr>
          <w:rFonts w:ascii="Times New Roman" w:hAnsi="Times New Roman"/>
        </w:rPr>
        <w:t>Saját és helyi termékek felhasználási, értékesítési lehetőségei</w:t>
      </w:r>
    </w:p>
    <w:p w:rsidR="001440E2" w:rsidRPr="004D58C4" w:rsidRDefault="001440E2" w:rsidP="001440E2">
      <w:pPr>
        <w:tabs>
          <w:tab w:val="left" w:pos="1418"/>
          <w:tab w:val="right" w:pos="9072"/>
        </w:tabs>
        <w:ind w:left="851"/>
        <w:rPr>
          <w:rFonts w:ascii="Times New Roman" w:hAnsi="Times New Roman"/>
        </w:rPr>
      </w:pP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Falusi vendégfogadás szabályai</w:t>
      </w:r>
      <w:r w:rsidRPr="004D58C4">
        <w:rPr>
          <w:rFonts w:ascii="Times New Roman" w:hAnsi="Times New Roman"/>
          <w:b/>
          <w:i/>
        </w:rPr>
        <w:tab/>
      </w:r>
      <w:r w:rsidR="00DA58CF" w:rsidRPr="004D58C4">
        <w:rPr>
          <w:rFonts w:ascii="Times New Roman" w:hAnsi="Times New Roman"/>
          <w:b/>
          <w:i/>
        </w:rPr>
        <w:t>40</w:t>
      </w:r>
      <w:r w:rsidRPr="004D58C4">
        <w:rPr>
          <w:rFonts w:ascii="Times New Roman" w:hAnsi="Times New Roman"/>
          <w:b/>
          <w:i/>
        </w:rPr>
        <w:t xml:space="preserve"> óra</w:t>
      </w:r>
    </w:p>
    <w:p w:rsidR="001440E2" w:rsidRPr="004D58C4" w:rsidRDefault="001440E2" w:rsidP="001440E2">
      <w:pPr>
        <w:ind w:left="851"/>
        <w:jc w:val="both"/>
        <w:rPr>
          <w:rFonts w:ascii="Times New Roman" w:hAnsi="Times New Roman"/>
        </w:rPr>
      </w:pPr>
      <w:r w:rsidRPr="004D58C4">
        <w:rPr>
          <w:rFonts w:ascii="Times New Roman" w:hAnsi="Times New Roman"/>
        </w:rPr>
        <w:t>Falusi vendéglátóhely indításának, üzemeltetésének szabályozása, nyilvántartásba vétel, osztályba sorolás, minősítési rendszer</w:t>
      </w:r>
    </w:p>
    <w:p w:rsidR="001440E2" w:rsidRPr="004D58C4" w:rsidRDefault="001440E2" w:rsidP="001440E2">
      <w:pPr>
        <w:ind w:left="851"/>
        <w:jc w:val="both"/>
        <w:rPr>
          <w:rFonts w:ascii="Times New Roman" w:hAnsi="Times New Roman"/>
        </w:rPr>
      </w:pPr>
      <w:r w:rsidRPr="004D58C4">
        <w:rPr>
          <w:rFonts w:ascii="Times New Roman" w:hAnsi="Times New Roman"/>
        </w:rPr>
        <w:t>Felkészülés a vendég fogadására: a vendégfogadás követelményeinek megismerése, az üzemeltetés új feladatai miatt a családi munkamegosztás megváltoztatása, a szokások átalakítása</w:t>
      </w:r>
    </w:p>
    <w:p w:rsidR="001440E2" w:rsidRPr="004D58C4" w:rsidRDefault="001440E2" w:rsidP="001440E2">
      <w:pPr>
        <w:ind w:left="851"/>
        <w:jc w:val="both"/>
        <w:rPr>
          <w:rFonts w:ascii="Times New Roman" w:hAnsi="Times New Roman"/>
        </w:rPr>
      </w:pPr>
      <w:r w:rsidRPr="004D58C4">
        <w:rPr>
          <w:rFonts w:ascii="Times New Roman" w:hAnsi="Times New Roman"/>
        </w:rPr>
        <w:t>Ármegállapítás, árképzés</w:t>
      </w:r>
    </w:p>
    <w:p w:rsidR="001440E2" w:rsidRPr="004D58C4" w:rsidRDefault="001440E2" w:rsidP="001440E2">
      <w:pPr>
        <w:ind w:left="851"/>
        <w:jc w:val="both"/>
        <w:rPr>
          <w:rFonts w:ascii="Times New Roman" w:hAnsi="Times New Roman"/>
        </w:rPr>
      </w:pPr>
      <w:r w:rsidRPr="004D58C4">
        <w:rPr>
          <w:rFonts w:ascii="Times New Roman" w:hAnsi="Times New Roman"/>
        </w:rPr>
        <w:t>Vendégfogadói magatartás, a vendéglátó feladatai a vendég érkezésekor</w:t>
      </w:r>
    </w:p>
    <w:p w:rsidR="001440E2" w:rsidRPr="004D58C4" w:rsidRDefault="001440E2" w:rsidP="001440E2">
      <w:pPr>
        <w:ind w:left="851"/>
        <w:jc w:val="both"/>
        <w:rPr>
          <w:rFonts w:ascii="Times New Roman" w:hAnsi="Times New Roman"/>
        </w:rPr>
      </w:pPr>
      <w:r w:rsidRPr="004D58C4">
        <w:rPr>
          <w:rFonts w:ascii="Times New Roman" w:hAnsi="Times New Roman"/>
        </w:rPr>
        <w:lastRenderedPageBreak/>
        <w:t>Adminisztrációs munkák (számlaadás, vendégnyilvántartás, bejelentés, stb.)</w:t>
      </w:r>
    </w:p>
    <w:p w:rsidR="001440E2" w:rsidRPr="004D58C4" w:rsidRDefault="001440E2" w:rsidP="001440E2">
      <w:pPr>
        <w:ind w:left="851"/>
        <w:jc w:val="both"/>
        <w:rPr>
          <w:rFonts w:ascii="Times New Roman" w:hAnsi="Times New Roman"/>
        </w:rPr>
      </w:pPr>
      <w:r w:rsidRPr="004D58C4">
        <w:rPr>
          <w:rFonts w:ascii="Times New Roman" w:hAnsi="Times New Roman"/>
        </w:rPr>
        <w:t>Vendégek elhelyezése</w:t>
      </w:r>
    </w:p>
    <w:p w:rsidR="001440E2" w:rsidRPr="004D58C4" w:rsidRDefault="001440E2" w:rsidP="001440E2">
      <w:pPr>
        <w:ind w:left="851"/>
        <w:jc w:val="both"/>
        <w:rPr>
          <w:rFonts w:ascii="Times New Roman" w:hAnsi="Times New Roman"/>
        </w:rPr>
      </w:pPr>
      <w:r w:rsidRPr="004D58C4">
        <w:rPr>
          <w:rFonts w:ascii="Times New Roman" w:hAnsi="Times New Roman"/>
        </w:rPr>
        <w:t>Vagyonvédelem fogalma, szabályai, a vendégek és vagyontárgyaik biztonságos elhelyezésének lehetőségei</w:t>
      </w:r>
    </w:p>
    <w:p w:rsidR="001440E2" w:rsidRPr="004D58C4" w:rsidRDefault="001440E2" w:rsidP="001440E2">
      <w:pPr>
        <w:ind w:left="851"/>
        <w:jc w:val="both"/>
        <w:rPr>
          <w:rFonts w:ascii="Times New Roman" w:hAnsi="Times New Roman"/>
        </w:rPr>
      </w:pPr>
      <w:r w:rsidRPr="004D58C4">
        <w:rPr>
          <w:rFonts w:ascii="Times New Roman" w:hAnsi="Times New Roman"/>
        </w:rPr>
        <w:t>Vendégek igényeinek felmérése, a tájékoztatás módja</w:t>
      </w:r>
    </w:p>
    <w:p w:rsidR="001440E2" w:rsidRPr="004D58C4" w:rsidRDefault="001440E2" w:rsidP="001440E2">
      <w:pPr>
        <w:ind w:left="851"/>
        <w:jc w:val="both"/>
        <w:rPr>
          <w:rFonts w:ascii="Times New Roman" w:hAnsi="Times New Roman"/>
        </w:rPr>
      </w:pPr>
      <w:r w:rsidRPr="004D58C4">
        <w:rPr>
          <w:rFonts w:ascii="Times New Roman" w:hAnsi="Times New Roman"/>
        </w:rPr>
        <w:t>Étlap, étrend összeállítás speciális szabályai, a vendégek részleges/teljes ellátásának feltételrendszere</w:t>
      </w:r>
    </w:p>
    <w:p w:rsidR="001440E2" w:rsidRPr="004D58C4" w:rsidRDefault="001440E2" w:rsidP="001440E2">
      <w:pPr>
        <w:ind w:left="851"/>
        <w:jc w:val="both"/>
        <w:rPr>
          <w:rFonts w:ascii="Times New Roman" w:hAnsi="Times New Roman"/>
        </w:rPr>
      </w:pPr>
      <w:r w:rsidRPr="004D58C4">
        <w:rPr>
          <w:rFonts w:ascii="Times New Roman" w:hAnsi="Times New Roman"/>
        </w:rPr>
        <w:t xml:space="preserve">Étel- és italfelszolgálás alapjai: idegen étkezési szokások, étkezési idők ismerete, kulturált megjelenés követelményei, személyi és környezeti higiénia </w:t>
      </w:r>
    </w:p>
    <w:p w:rsidR="001440E2" w:rsidRPr="004D58C4" w:rsidRDefault="001440E2" w:rsidP="001440E2">
      <w:pPr>
        <w:ind w:left="851"/>
        <w:jc w:val="both"/>
        <w:rPr>
          <w:rFonts w:ascii="Times New Roman" w:hAnsi="Times New Roman"/>
        </w:rPr>
      </w:pPr>
      <w:r w:rsidRPr="004D58C4">
        <w:rPr>
          <w:rFonts w:ascii="Times New Roman" w:hAnsi="Times New Roman"/>
        </w:rPr>
        <w:t>Marketing sajátosságok a falusi turizmusban (meghívás, kapcsolattartás, visszajelzés kérése, reklámtevékenység, programok ajánlása)</w:t>
      </w:r>
    </w:p>
    <w:p w:rsidR="001440E2" w:rsidRPr="004D58C4" w:rsidRDefault="001440E2" w:rsidP="001440E2">
      <w:pPr>
        <w:tabs>
          <w:tab w:val="left" w:pos="1418"/>
          <w:tab w:val="right" w:pos="9072"/>
        </w:tabs>
        <w:ind w:left="851"/>
        <w:rPr>
          <w:rFonts w:ascii="Times New Roman" w:hAnsi="Times New Roman"/>
        </w:rPr>
      </w:pP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Programszervezés</w:t>
      </w:r>
      <w:r w:rsidRPr="004D58C4">
        <w:rPr>
          <w:rFonts w:ascii="Times New Roman" w:hAnsi="Times New Roman"/>
          <w:b/>
          <w:i/>
        </w:rPr>
        <w:tab/>
      </w:r>
      <w:r w:rsidR="004E5B6C" w:rsidRPr="004D58C4">
        <w:rPr>
          <w:rFonts w:ascii="Times New Roman" w:hAnsi="Times New Roman"/>
          <w:b/>
          <w:i/>
        </w:rPr>
        <w:t>35</w:t>
      </w:r>
      <w:r w:rsidRPr="004D58C4">
        <w:rPr>
          <w:rFonts w:ascii="Times New Roman" w:hAnsi="Times New Roman"/>
          <w:b/>
          <w:i/>
        </w:rPr>
        <w:t xml:space="preserve"> óra</w:t>
      </w:r>
    </w:p>
    <w:p w:rsidR="001440E2" w:rsidRPr="004D58C4" w:rsidRDefault="001440E2" w:rsidP="007B1368">
      <w:pPr>
        <w:ind w:left="851"/>
        <w:jc w:val="both"/>
        <w:rPr>
          <w:rFonts w:ascii="Times New Roman" w:hAnsi="Times New Roman"/>
        </w:rPr>
      </w:pPr>
      <w:r w:rsidRPr="004D58C4">
        <w:rPr>
          <w:rFonts w:ascii="Times New Roman" w:hAnsi="Times New Roman"/>
        </w:rPr>
        <w:t>Helyi program lehetőségek felmérése: természeti-kulturális adottságok, kirándulóhelyek, történelmi nevezetességek, növény és állatvilág jellegzetességei</w:t>
      </w:r>
    </w:p>
    <w:p w:rsidR="001440E2" w:rsidRPr="004D58C4" w:rsidRDefault="001440E2" w:rsidP="007B1368">
      <w:pPr>
        <w:ind w:left="851"/>
        <w:jc w:val="both"/>
        <w:rPr>
          <w:rFonts w:ascii="Times New Roman" w:hAnsi="Times New Roman"/>
        </w:rPr>
      </w:pPr>
      <w:r w:rsidRPr="004D58C4">
        <w:rPr>
          <w:rFonts w:ascii="Times New Roman" w:hAnsi="Times New Roman"/>
        </w:rPr>
        <w:t>Saját gazdaságban, saját területen megvalósítható programok</w:t>
      </w:r>
    </w:p>
    <w:p w:rsidR="001440E2" w:rsidRPr="004D58C4" w:rsidRDefault="001440E2" w:rsidP="007B1368">
      <w:pPr>
        <w:ind w:left="851"/>
        <w:jc w:val="both"/>
        <w:rPr>
          <w:rFonts w:ascii="Times New Roman" w:hAnsi="Times New Roman"/>
        </w:rPr>
      </w:pPr>
      <w:r w:rsidRPr="004D58C4">
        <w:rPr>
          <w:rFonts w:ascii="Times New Roman" w:hAnsi="Times New Roman"/>
        </w:rPr>
        <w:t>Tájjellegű ételek készítésének ismerete, a szabadban történő étkezés előkészítésének feladatai, közös sütés-főzés, kerti étkezés feltételei</w:t>
      </w:r>
    </w:p>
    <w:p w:rsidR="001440E2" w:rsidRPr="004D58C4" w:rsidRDefault="001440E2" w:rsidP="007B1368">
      <w:pPr>
        <w:ind w:left="851"/>
        <w:jc w:val="both"/>
        <w:rPr>
          <w:rFonts w:ascii="Times New Roman" w:hAnsi="Times New Roman"/>
        </w:rPr>
      </w:pPr>
      <w:r w:rsidRPr="004D58C4">
        <w:rPr>
          <w:rFonts w:ascii="Times New Roman" w:hAnsi="Times New Roman"/>
        </w:rPr>
        <w:t>Szabadidős tevékenységek, a kikapcsolódás lehetőségei (kirándulás, úszás, lovaglás, horgászat, pincelátogatás, disznóvágás, vadászat, mezőgazdasági munkák/szüret, gasztronómiai bemutató, népművészet, kulturális programok, gyógyüdülés, termálvizek, gyógynövények ismerete, nemzeti parkok stb.)</w:t>
      </w:r>
    </w:p>
    <w:p w:rsidR="001440E2" w:rsidRPr="004D58C4" w:rsidRDefault="001440E2" w:rsidP="007B1368">
      <w:pPr>
        <w:ind w:left="851"/>
        <w:jc w:val="both"/>
        <w:rPr>
          <w:rFonts w:ascii="Times New Roman" w:hAnsi="Times New Roman"/>
        </w:rPr>
      </w:pPr>
      <w:r w:rsidRPr="004D58C4">
        <w:rPr>
          <w:rFonts w:ascii="Times New Roman" w:hAnsi="Times New Roman"/>
        </w:rPr>
        <w:t>Együttműködési módok az érintett szervezetekkel (szövetség, egyesületek, önkormányzatok, utazási irodák stb.) a programok szervezésében</w:t>
      </w:r>
    </w:p>
    <w:p w:rsidR="001440E2" w:rsidRPr="004D58C4" w:rsidRDefault="001440E2" w:rsidP="007B1368">
      <w:pPr>
        <w:ind w:left="851"/>
        <w:jc w:val="both"/>
        <w:rPr>
          <w:rFonts w:ascii="Times New Roman" w:hAnsi="Times New Roman"/>
        </w:rPr>
      </w:pPr>
      <w:r w:rsidRPr="004D58C4">
        <w:rPr>
          <w:rFonts w:ascii="Times New Roman" w:hAnsi="Times New Roman"/>
        </w:rPr>
        <w:t>Programok a vendéglátó területén kívül: falunap, kiállítás, fesztivál, búcsú, népművészeti vásár, szüret, termelési bemutató, főzőverseny, lovas programok, versenyek, bemutatók, lovaglási lehetőség</w:t>
      </w:r>
    </w:p>
    <w:p w:rsidR="001440E2" w:rsidRPr="004D58C4" w:rsidRDefault="001440E2" w:rsidP="007B1368">
      <w:pPr>
        <w:ind w:left="851"/>
        <w:jc w:val="both"/>
        <w:rPr>
          <w:rFonts w:ascii="Times New Roman" w:hAnsi="Times New Roman"/>
        </w:rPr>
      </w:pPr>
      <w:r w:rsidRPr="004D58C4">
        <w:rPr>
          <w:rFonts w:ascii="Times New Roman" w:hAnsi="Times New Roman"/>
        </w:rPr>
        <w:t>Programok a lakóhelyen kívül: kirándulás, kerékpár, vizi sportok, egyéb versenyek</w:t>
      </w:r>
    </w:p>
    <w:p w:rsidR="001440E2" w:rsidRPr="004D58C4" w:rsidRDefault="001440E2" w:rsidP="007B1368">
      <w:pPr>
        <w:tabs>
          <w:tab w:val="left" w:pos="1418"/>
          <w:tab w:val="right" w:pos="9072"/>
        </w:tabs>
        <w:ind w:left="851"/>
        <w:jc w:val="both"/>
        <w:rPr>
          <w:rFonts w:ascii="Times New Roman" w:hAnsi="Times New Roman"/>
        </w:rPr>
      </w:pP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Hagyományőrzés</w:t>
      </w:r>
      <w:r w:rsidRPr="004D58C4">
        <w:rPr>
          <w:rFonts w:ascii="Times New Roman" w:hAnsi="Times New Roman"/>
          <w:b/>
          <w:i/>
        </w:rPr>
        <w:tab/>
      </w:r>
      <w:r w:rsidR="007B1368" w:rsidRPr="004D58C4">
        <w:rPr>
          <w:rFonts w:ascii="Times New Roman" w:hAnsi="Times New Roman"/>
          <w:b/>
          <w:i/>
        </w:rPr>
        <w:t>3</w:t>
      </w:r>
      <w:r w:rsidR="004E5B6C" w:rsidRPr="004D58C4">
        <w:rPr>
          <w:rFonts w:ascii="Times New Roman" w:hAnsi="Times New Roman"/>
          <w:b/>
          <w:i/>
        </w:rPr>
        <w:t>5</w:t>
      </w:r>
      <w:r w:rsidR="007B1368" w:rsidRPr="004D58C4">
        <w:rPr>
          <w:rFonts w:ascii="Times New Roman" w:hAnsi="Times New Roman"/>
          <w:b/>
          <w:i/>
        </w:rPr>
        <w:t xml:space="preserve"> </w:t>
      </w:r>
      <w:r w:rsidRPr="004D58C4">
        <w:rPr>
          <w:rFonts w:ascii="Times New Roman" w:hAnsi="Times New Roman"/>
          <w:b/>
          <w:i/>
        </w:rPr>
        <w:t>óra</w:t>
      </w:r>
    </w:p>
    <w:p w:rsidR="001440E2" w:rsidRPr="004D58C4" w:rsidRDefault="001440E2" w:rsidP="007B1368">
      <w:pPr>
        <w:ind w:left="851"/>
        <w:jc w:val="both"/>
        <w:rPr>
          <w:rFonts w:ascii="Times New Roman" w:hAnsi="Times New Roman"/>
        </w:rPr>
      </w:pPr>
      <w:r w:rsidRPr="004D58C4">
        <w:rPr>
          <w:rFonts w:ascii="Times New Roman" w:hAnsi="Times New Roman"/>
        </w:rPr>
        <w:t>Hagyományok és csoportosításuk</w:t>
      </w:r>
    </w:p>
    <w:p w:rsidR="001440E2" w:rsidRPr="004D58C4" w:rsidRDefault="001440E2" w:rsidP="007B1368">
      <w:pPr>
        <w:ind w:left="851"/>
        <w:jc w:val="both"/>
        <w:rPr>
          <w:rFonts w:ascii="Times New Roman" w:hAnsi="Times New Roman"/>
        </w:rPr>
      </w:pPr>
      <w:r w:rsidRPr="004D58C4">
        <w:rPr>
          <w:rFonts w:ascii="Times New Roman" w:hAnsi="Times New Roman"/>
        </w:rPr>
        <w:t>Tágabb és szűkebb környezet hagyományai, a hagyományőrzés lehetőségei</w:t>
      </w:r>
    </w:p>
    <w:p w:rsidR="001440E2" w:rsidRPr="004D58C4" w:rsidRDefault="001440E2" w:rsidP="007B1368">
      <w:pPr>
        <w:ind w:left="851"/>
        <w:jc w:val="both"/>
        <w:rPr>
          <w:rFonts w:ascii="Times New Roman" w:hAnsi="Times New Roman"/>
        </w:rPr>
      </w:pPr>
      <w:r w:rsidRPr="004D58C4">
        <w:rPr>
          <w:rFonts w:ascii="Times New Roman" w:hAnsi="Times New Roman"/>
        </w:rPr>
        <w:t>Néptánc, népi játék, mondóka, népzene, népdal ismeret</w:t>
      </w:r>
    </w:p>
    <w:p w:rsidR="001440E2" w:rsidRPr="004D58C4" w:rsidRDefault="001440E2" w:rsidP="007B1368">
      <w:pPr>
        <w:ind w:left="851"/>
        <w:jc w:val="both"/>
        <w:rPr>
          <w:rFonts w:ascii="Times New Roman" w:hAnsi="Times New Roman"/>
        </w:rPr>
      </w:pPr>
      <w:r w:rsidRPr="004D58C4">
        <w:rPr>
          <w:rFonts w:ascii="Times New Roman" w:hAnsi="Times New Roman"/>
        </w:rPr>
        <w:t>Népi kismesterségek, népviselet, népszokások</w:t>
      </w:r>
    </w:p>
    <w:p w:rsidR="001440E2" w:rsidRPr="004D58C4" w:rsidRDefault="001440E2" w:rsidP="007B1368">
      <w:pPr>
        <w:ind w:left="851"/>
        <w:jc w:val="both"/>
        <w:rPr>
          <w:rFonts w:ascii="Times New Roman" w:hAnsi="Times New Roman"/>
        </w:rPr>
      </w:pPr>
      <w:r w:rsidRPr="004D58C4">
        <w:rPr>
          <w:rFonts w:ascii="Times New Roman" w:hAnsi="Times New Roman"/>
        </w:rPr>
        <w:t>Egyházi ünnepek, a helyi vallások ismerete</w:t>
      </w:r>
    </w:p>
    <w:p w:rsidR="001440E2" w:rsidRPr="004D58C4" w:rsidRDefault="001440E2" w:rsidP="007B1368">
      <w:pPr>
        <w:ind w:left="851"/>
        <w:jc w:val="both"/>
        <w:rPr>
          <w:rFonts w:ascii="Times New Roman" w:hAnsi="Times New Roman"/>
        </w:rPr>
      </w:pPr>
      <w:r w:rsidRPr="004D58C4">
        <w:rPr>
          <w:rFonts w:ascii="Times New Roman" w:hAnsi="Times New Roman"/>
        </w:rPr>
        <w:t xml:space="preserve">Hagyományőrző és hagyományteremtő rendezvények, ünnepek </w:t>
      </w:r>
    </w:p>
    <w:p w:rsidR="001440E2" w:rsidRPr="004D58C4" w:rsidRDefault="001440E2" w:rsidP="007B1368">
      <w:pPr>
        <w:ind w:left="851"/>
        <w:jc w:val="both"/>
        <w:rPr>
          <w:rFonts w:ascii="Times New Roman" w:hAnsi="Times New Roman"/>
        </w:rPr>
      </w:pPr>
      <w:r w:rsidRPr="004D58C4">
        <w:rPr>
          <w:rFonts w:ascii="Times New Roman" w:hAnsi="Times New Roman"/>
        </w:rPr>
        <w:t>Helyi hagyományos eszközök, tárgyak</w:t>
      </w:r>
    </w:p>
    <w:p w:rsidR="001440E2" w:rsidRPr="004D58C4" w:rsidRDefault="001440E2" w:rsidP="001440E2">
      <w:pPr>
        <w:tabs>
          <w:tab w:val="left" w:pos="1418"/>
          <w:tab w:val="right" w:pos="9072"/>
        </w:tabs>
        <w:ind w:left="851"/>
        <w:rPr>
          <w:rFonts w:ascii="Times New Roman" w:hAnsi="Times New Roman"/>
        </w:rPr>
      </w:pP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Gyermekprogramok szervezése</w:t>
      </w:r>
      <w:r w:rsidRPr="004D58C4">
        <w:rPr>
          <w:rFonts w:ascii="Times New Roman" w:hAnsi="Times New Roman"/>
          <w:b/>
          <w:i/>
        </w:rPr>
        <w:tab/>
      </w:r>
      <w:r w:rsidR="00DA58CF" w:rsidRPr="004D58C4">
        <w:rPr>
          <w:rFonts w:ascii="Times New Roman" w:hAnsi="Times New Roman"/>
          <w:b/>
          <w:i/>
        </w:rPr>
        <w:t>16</w:t>
      </w:r>
      <w:r w:rsidR="007B1368" w:rsidRPr="004D58C4">
        <w:rPr>
          <w:rFonts w:ascii="Times New Roman" w:hAnsi="Times New Roman"/>
          <w:b/>
          <w:i/>
        </w:rPr>
        <w:t xml:space="preserve"> óra</w:t>
      </w:r>
    </w:p>
    <w:p w:rsidR="001440E2" w:rsidRPr="004D58C4" w:rsidRDefault="001440E2" w:rsidP="007B1368">
      <w:pPr>
        <w:ind w:left="851"/>
        <w:jc w:val="both"/>
        <w:rPr>
          <w:rFonts w:ascii="Times New Roman" w:hAnsi="Times New Roman"/>
        </w:rPr>
      </w:pPr>
      <w:r w:rsidRPr="004D58C4">
        <w:rPr>
          <w:rFonts w:ascii="Times New Roman" w:hAnsi="Times New Roman"/>
        </w:rPr>
        <w:t>Vendégek tájékoztatása a lehetőségekről</w:t>
      </w:r>
    </w:p>
    <w:p w:rsidR="001440E2" w:rsidRPr="004D58C4" w:rsidRDefault="001440E2" w:rsidP="007B1368">
      <w:pPr>
        <w:ind w:left="851"/>
        <w:jc w:val="both"/>
        <w:rPr>
          <w:rFonts w:ascii="Times New Roman" w:hAnsi="Times New Roman"/>
        </w:rPr>
      </w:pPr>
      <w:r w:rsidRPr="004D58C4">
        <w:rPr>
          <w:rFonts w:ascii="Times New Roman" w:hAnsi="Times New Roman"/>
        </w:rPr>
        <w:t>Gyermekmegőrzés (felelősség, feladatok, szervezés)</w:t>
      </w:r>
    </w:p>
    <w:p w:rsidR="001440E2" w:rsidRPr="004D58C4" w:rsidRDefault="001440E2" w:rsidP="007B1368">
      <w:pPr>
        <w:ind w:left="851"/>
        <w:jc w:val="both"/>
        <w:rPr>
          <w:rFonts w:ascii="Times New Roman" w:hAnsi="Times New Roman"/>
        </w:rPr>
      </w:pPr>
      <w:r w:rsidRPr="004D58C4">
        <w:rPr>
          <w:rFonts w:ascii="Times New Roman" w:hAnsi="Times New Roman"/>
        </w:rPr>
        <w:t>Játéklehetőségek, sport, társasjáték, versenyek</w:t>
      </w:r>
    </w:p>
    <w:p w:rsidR="001440E2" w:rsidRPr="004D58C4" w:rsidRDefault="001440E2" w:rsidP="007B1368">
      <w:pPr>
        <w:ind w:left="851"/>
        <w:jc w:val="both"/>
        <w:rPr>
          <w:rFonts w:ascii="Times New Roman" w:hAnsi="Times New Roman"/>
        </w:rPr>
      </w:pPr>
      <w:r w:rsidRPr="004D58C4">
        <w:rPr>
          <w:rFonts w:ascii="Times New Roman" w:hAnsi="Times New Roman"/>
        </w:rPr>
        <w:t>Növénygyűjtési ismeretek, állatsimogatási szabályok</w:t>
      </w:r>
    </w:p>
    <w:p w:rsidR="001440E2" w:rsidRPr="004D58C4" w:rsidRDefault="001440E2" w:rsidP="007B1368">
      <w:pPr>
        <w:ind w:left="851"/>
        <w:jc w:val="both"/>
        <w:rPr>
          <w:rFonts w:ascii="Times New Roman" w:hAnsi="Times New Roman"/>
        </w:rPr>
      </w:pPr>
      <w:r w:rsidRPr="004D58C4">
        <w:rPr>
          <w:rFonts w:ascii="Times New Roman" w:hAnsi="Times New Roman"/>
        </w:rPr>
        <w:t>Magyar és más népek hagyományos népmeséinek ismerete</w:t>
      </w:r>
    </w:p>
    <w:p w:rsidR="001440E2" w:rsidRPr="004D58C4" w:rsidRDefault="001440E2" w:rsidP="007B1368">
      <w:pPr>
        <w:ind w:left="851"/>
        <w:jc w:val="both"/>
        <w:rPr>
          <w:rFonts w:ascii="Times New Roman" w:hAnsi="Times New Roman"/>
        </w:rPr>
      </w:pPr>
      <w:r w:rsidRPr="004D58C4">
        <w:rPr>
          <w:rFonts w:ascii="Times New Roman" w:hAnsi="Times New Roman"/>
        </w:rPr>
        <w:t>Helyi hagyományos gyermekfoglalkoztatások, játékok ismerete</w:t>
      </w:r>
    </w:p>
    <w:p w:rsidR="001440E2" w:rsidRPr="004D58C4" w:rsidRDefault="001440E2" w:rsidP="001440E2">
      <w:pPr>
        <w:tabs>
          <w:tab w:val="left" w:pos="1418"/>
          <w:tab w:val="right" w:pos="9072"/>
        </w:tabs>
        <w:ind w:left="851"/>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A képzés javasolt helyszíne (ajánlás)</w:t>
      </w:r>
    </w:p>
    <w:p w:rsidR="001440E2" w:rsidRPr="004D58C4" w:rsidRDefault="001440E2" w:rsidP="001440E2">
      <w:pPr>
        <w:ind w:left="426"/>
        <w:rPr>
          <w:rFonts w:ascii="Times New Roman" w:hAnsi="Times New Roman"/>
        </w:rPr>
      </w:pPr>
    </w:p>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A tantárgy elsajátítása során alkalmazható sajátos módszerek, tanulói tevékenységformák (ajánlás)</w:t>
      </w:r>
    </w:p>
    <w:p w:rsidR="001440E2" w:rsidRPr="004D58C4" w:rsidRDefault="001440E2" w:rsidP="001440E2">
      <w:pPr>
        <w:ind w:left="426"/>
        <w:rPr>
          <w:rFonts w:ascii="Times New Roman" w:hAnsi="Times New Roman"/>
        </w:rPr>
      </w:pPr>
    </w:p>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2"/>
          <w:numId w:val="29"/>
        </w:numPr>
        <w:contextualSpacing/>
        <w:jc w:val="both"/>
        <w:rPr>
          <w:rFonts w:ascii="Times New Roman" w:hAnsi="Times New Roman"/>
          <w:b/>
        </w:rPr>
      </w:pPr>
      <w:r w:rsidRPr="004D58C4">
        <w:rPr>
          <w:rFonts w:ascii="Times New Roman" w:hAnsi="Times New Roman"/>
          <w:b/>
        </w:rPr>
        <w:lastRenderedPageBreak/>
        <w:t>A tantárgy elsajátítása során alkalmazható sajátos módszerek (ajánlás)</w:t>
      </w:r>
    </w:p>
    <w:p w:rsidR="001440E2" w:rsidRPr="004D58C4" w:rsidRDefault="001440E2" w:rsidP="001440E2">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AD3412" w:rsidRPr="004D58C4" w:rsidTr="001C21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1C21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1440E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bl>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2"/>
          <w:numId w:val="29"/>
        </w:numPr>
        <w:contextualSpacing/>
        <w:jc w:val="both"/>
        <w:rPr>
          <w:rFonts w:ascii="Times New Roman" w:hAnsi="Times New Roman"/>
          <w:b/>
        </w:rPr>
      </w:pPr>
      <w:r w:rsidRPr="004D58C4">
        <w:rPr>
          <w:rFonts w:ascii="Times New Roman" w:hAnsi="Times New Roman"/>
          <w:b/>
        </w:rPr>
        <w:t>A tantárgy elsajátítása során alkalmazható tanulói tevékenységformák (ajánlás)</w:t>
      </w:r>
    </w:p>
    <w:p w:rsidR="001440E2" w:rsidRPr="004D58C4" w:rsidRDefault="001440E2" w:rsidP="001440E2">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D3412" w:rsidRPr="004D58C4" w:rsidTr="001C21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1C21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Információ feldolgozó tevékenységek</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Ismeretalkalmazási gyakorló tevékenységek, feladatok</w:t>
            </w: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1440E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bl>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lastRenderedPageBreak/>
        <w:t>A tantárgy értékelésének módja</w:t>
      </w:r>
    </w:p>
    <w:p w:rsidR="001440E2" w:rsidRPr="004D58C4" w:rsidRDefault="001440E2" w:rsidP="007B1368">
      <w:pPr>
        <w:ind w:left="426"/>
        <w:jc w:val="both"/>
        <w:rPr>
          <w:rFonts w:ascii="Times New Roman" w:hAnsi="Times New Roman"/>
        </w:rPr>
      </w:pPr>
      <w:r w:rsidRPr="004D58C4">
        <w:rPr>
          <w:rFonts w:ascii="Times New Roman" w:hAnsi="Times New Roman"/>
        </w:rPr>
        <w:t>A nemzeti köznevelésről szóló 2011. évi CXC. törvény. 54. § (2) a) pontja szerinti értékeléssel.</w:t>
      </w:r>
    </w:p>
    <w:p w:rsidR="001440E2" w:rsidRPr="004D58C4" w:rsidRDefault="001440E2" w:rsidP="001440E2">
      <w:pPr>
        <w:ind w:left="426"/>
        <w:rPr>
          <w:rFonts w:ascii="Times New Roman" w:hAnsi="Times New Roman"/>
        </w:rPr>
      </w:pPr>
    </w:p>
    <w:p w:rsidR="001440E2" w:rsidRPr="004D58C4" w:rsidRDefault="001440E2" w:rsidP="001440E2">
      <w:pPr>
        <w:rPr>
          <w:rFonts w:ascii="Times New Roman" w:hAnsi="Times New Roman"/>
        </w:rPr>
      </w:pPr>
    </w:p>
    <w:p w:rsidR="001440E2" w:rsidRPr="004D58C4" w:rsidRDefault="001440E2" w:rsidP="007B1368">
      <w:pPr>
        <w:pStyle w:val="Listaszerbekezds"/>
        <w:numPr>
          <w:ilvl w:val="0"/>
          <w:numId w:val="29"/>
        </w:numPr>
        <w:contextualSpacing/>
        <w:jc w:val="both"/>
        <w:rPr>
          <w:rFonts w:ascii="Times New Roman" w:hAnsi="Times New Roman"/>
          <w:b/>
        </w:rPr>
      </w:pPr>
      <w:r w:rsidRPr="004D58C4">
        <w:rPr>
          <w:rFonts w:ascii="Times New Roman" w:hAnsi="Times New Roman"/>
          <w:b/>
        </w:rPr>
        <w:t>Falusi vendégfogadás gyakorlat tantárgy</w:t>
      </w:r>
      <w:r w:rsidRPr="004D58C4">
        <w:rPr>
          <w:rFonts w:ascii="Times New Roman" w:hAnsi="Times New Roman"/>
          <w:b/>
        </w:rPr>
        <w:tab/>
      </w:r>
      <w:r w:rsidR="004E5B6C" w:rsidRPr="004D58C4">
        <w:rPr>
          <w:rFonts w:ascii="Times New Roman" w:hAnsi="Times New Roman"/>
          <w:b/>
        </w:rPr>
        <w:tab/>
      </w:r>
      <w:r w:rsidR="004E5B6C" w:rsidRPr="004D58C4">
        <w:rPr>
          <w:rFonts w:ascii="Times New Roman" w:hAnsi="Times New Roman"/>
          <w:b/>
        </w:rPr>
        <w:tab/>
      </w:r>
      <w:r w:rsidR="004E5B6C" w:rsidRPr="004D58C4">
        <w:rPr>
          <w:rFonts w:ascii="Times New Roman" w:hAnsi="Times New Roman"/>
          <w:b/>
        </w:rPr>
        <w:tab/>
      </w:r>
      <w:r w:rsidR="00E208F9" w:rsidRPr="004D58C4">
        <w:rPr>
          <w:rFonts w:ascii="Times New Roman" w:hAnsi="Times New Roman"/>
          <w:b/>
        </w:rPr>
        <w:tab/>
      </w:r>
      <w:r w:rsidR="004E5B6C" w:rsidRPr="004D58C4">
        <w:rPr>
          <w:rFonts w:ascii="Times New Roman" w:hAnsi="Times New Roman"/>
          <w:b/>
        </w:rPr>
        <w:tab/>
      </w:r>
      <w:r w:rsidR="00E208F9" w:rsidRPr="004D58C4">
        <w:rPr>
          <w:rFonts w:ascii="Times New Roman" w:hAnsi="Times New Roman"/>
          <w:b/>
        </w:rPr>
        <w:t>497</w:t>
      </w:r>
      <w:r w:rsidR="004E5B6C" w:rsidRPr="004D58C4">
        <w:rPr>
          <w:rFonts w:ascii="Times New Roman" w:hAnsi="Times New Roman"/>
          <w:b/>
        </w:rPr>
        <w:t xml:space="preserve"> óra</w:t>
      </w:r>
    </w:p>
    <w:p w:rsidR="001440E2" w:rsidRPr="004D58C4" w:rsidRDefault="001440E2" w:rsidP="001440E2">
      <w:pPr>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A tantárgy tanításának célja</w:t>
      </w:r>
    </w:p>
    <w:p w:rsidR="001440E2" w:rsidRPr="004D58C4" w:rsidRDefault="001440E2" w:rsidP="004E5B6C">
      <w:pPr>
        <w:ind w:left="426"/>
        <w:jc w:val="both"/>
        <w:rPr>
          <w:rFonts w:ascii="Times New Roman" w:hAnsi="Times New Roman"/>
        </w:rPr>
      </w:pPr>
      <w:r w:rsidRPr="004D58C4">
        <w:rPr>
          <w:rFonts w:ascii="Times New Roman" w:hAnsi="Times New Roman"/>
        </w:rPr>
        <w:t>A Vendéglátás, vendégfogadás gyakorlati tantárgy célja, hogy felkészítse a tanulókat a vidéki környezetben, változó körülmények között, a hazai és külföldi vendégek fogadására, ellátására. Mindez az elméletben megtanult, illetve a korábbi gyakorlatok során elsajátított tevékenységek komplex alkalmazását feltételezi. A gyakorlatok során különös figyelmet kell fordítani a higiénia biztosítására, a környezet kulturált alakítására, a programok szervezésének, a jó példák átvételének elsajátítására, és a falusi turizmussal foglalkozók közötti együttműködés fejlesztési lehetőségeinek megismerésére.</w:t>
      </w:r>
    </w:p>
    <w:p w:rsidR="001440E2" w:rsidRPr="004D58C4" w:rsidRDefault="001440E2" w:rsidP="004E5B6C">
      <w:pPr>
        <w:ind w:left="426"/>
        <w:jc w:val="both"/>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Kapcsolódó közismereti, szakmai tartalmak</w:t>
      </w:r>
    </w:p>
    <w:p w:rsidR="001440E2" w:rsidRPr="004D58C4" w:rsidRDefault="001440E2" w:rsidP="004E5B6C">
      <w:pPr>
        <w:ind w:left="426"/>
        <w:jc w:val="both"/>
        <w:rPr>
          <w:rFonts w:ascii="Times New Roman" w:hAnsi="Times New Roman"/>
        </w:rPr>
      </w:pPr>
      <w:r w:rsidRPr="004D58C4">
        <w:rPr>
          <w:rFonts w:ascii="Times New Roman" w:hAnsi="Times New Roman"/>
        </w:rPr>
        <w:t>Vendéglátás, idegenforgalom, ügyvitel, üzemgazdaság, higiénia, minőségbiztosítás, élelmiszeripari technológia.</w:t>
      </w:r>
    </w:p>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Témakörök</w:t>
      </w: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Vendéglátás általános gyakorlata</w:t>
      </w:r>
      <w:r w:rsidRPr="004D58C4">
        <w:rPr>
          <w:rFonts w:ascii="Times New Roman" w:hAnsi="Times New Roman"/>
          <w:b/>
          <w:i/>
        </w:rPr>
        <w:tab/>
      </w:r>
      <w:r w:rsidR="00E208F9" w:rsidRPr="004D58C4">
        <w:rPr>
          <w:rFonts w:ascii="Times New Roman" w:hAnsi="Times New Roman"/>
          <w:b/>
          <w:i/>
        </w:rPr>
        <w:t>18</w:t>
      </w:r>
      <w:r w:rsidR="004E5B6C" w:rsidRPr="004D58C4">
        <w:rPr>
          <w:rFonts w:ascii="Times New Roman" w:hAnsi="Times New Roman"/>
          <w:b/>
          <w:i/>
        </w:rPr>
        <w:t>0 óra</w:t>
      </w:r>
    </w:p>
    <w:p w:rsidR="001440E2" w:rsidRPr="004D58C4" w:rsidRDefault="001440E2" w:rsidP="004E5B6C">
      <w:pPr>
        <w:ind w:left="851"/>
        <w:jc w:val="both"/>
        <w:rPr>
          <w:rFonts w:ascii="Times New Roman" w:hAnsi="Times New Roman"/>
        </w:rPr>
      </w:pPr>
      <w:r w:rsidRPr="004D58C4">
        <w:rPr>
          <w:rFonts w:ascii="Times New Roman" w:hAnsi="Times New Roman"/>
        </w:rPr>
        <w:t>Vendégvárás előkészítése: a vendéglátóhely és környékének rendbetétele, a szobák, fürdőszobák felszerelésének, tisztaságának ellenőrzése, a hiányosságok pótlása</w:t>
      </w:r>
    </w:p>
    <w:p w:rsidR="001440E2" w:rsidRPr="004D58C4" w:rsidRDefault="001440E2" w:rsidP="004E5B6C">
      <w:pPr>
        <w:ind w:left="851"/>
        <w:jc w:val="both"/>
        <w:rPr>
          <w:rFonts w:ascii="Times New Roman" w:hAnsi="Times New Roman"/>
        </w:rPr>
      </w:pPr>
      <w:r w:rsidRPr="004D58C4">
        <w:rPr>
          <w:rFonts w:ascii="Times New Roman" w:hAnsi="Times New Roman"/>
        </w:rPr>
        <w:t xml:space="preserve">Szálláshely és egyéb szolgáltatások árának képzése </w:t>
      </w:r>
    </w:p>
    <w:p w:rsidR="001440E2" w:rsidRPr="004D58C4" w:rsidRDefault="001440E2" w:rsidP="004E5B6C">
      <w:pPr>
        <w:ind w:left="851"/>
        <w:jc w:val="both"/>
        <w:rPr>
          <w:rFonts w:ascii="Times New Roman" w:hAnsi="Times New Roman"/>
        </w:rPr>
      </w:pPr>
      <w:r w:rsidRPr="004D58C4">
        <w:rPr>
          <w:rFonts w:ascii="Times New Roman" w:hAnsi="Times New Roman"/>
        </w:rPr>
        <w:t xml:space="preserve">Recepciós feladatok végzése: </w:t>
      </w:r>
    </w:p>
    <w:p w:rsidR="001440E2" w:rsidRPr="004D58C4" w:rsidRDefault="001440E2" w:rsidP="004E5B6C">
      <w:pPr>
        <w:pStyle w:val="Listaszerbekezds"/>
        <w:numPr>
          <w:ilvl w:val="1"/>
          <w:numId w:val="31"/>
        </w:numPr>
        <w:contextualSpacing/>
        <w:jc w:val="both"/>
        <w:rPr>
          <w:rFonts w:ascii="Times New Roman" w:hAnsi="Times New Roman"/>
        </w:rPr>
      </w:pPr>
      <w:r w:rsidRPr="004D58C4">
        <w:rPr>
          <w:rFonts w:ascii="Times New Roman" w:hAnsi="Times New Roman"/>
        </w:rPr>
        <w:t>vendégek fogadása, a szállás bemutatása, szükség esetén választási lehetőségek biztosítása</w:t>
      </w:r>
    </w:p>
    <w:p w:rsidR="001440E2" w:rsidRPr="004D58C4" w:rsidRDefault="001440E2" w:rsidP="004E5B6C">
      <w:pPr>
        <w:pStyle w:val="Listaszerbekezds"/>
        <w:numPr>
          <w:ilvl w:val="1"/>
          <w:numId w:val="31"/>
        </w:numPr>
        <w:contextualSpacing/>
        <w:jc w:val="both"/>
        <w:rPr>
          <w:rFonts w:ascii="Times New Roman" w:hAnsi="Times New Roman"/>
        </w:rPr>
      </w:pPr>
      <w:r w:rsidRPr="004D58C4">
        <w:rPr>
          <w:rFonts w:ascii="Times New Roman" w:hAnsi="Times New Roman"/>
        </w:rPr>
        <w:t>vendégek kikérdezése az elképzeléseikről, igényeikről</w:t>
      </w:r>
    </w:p>
    <w:p w:rsidR="001440E2" w:rsidRPr="004D58C4" w:rsidRDefault="001440E2" w:rsidP="004E5B6C">
      <w:pPr>
        <w:pStyle w:val="Listaszerbekezds"/>
        <w:numPr>
          <w:ilvl w:val="1"/>
          <w:numId w:val="31"/>
        </w:numPr>
        <w:contextualSpacing/>
        <w:jc w:val="both"/>
        <w:rPr>
          <w:rFonts w:ascii="Times New Roman" w:hAnsi="Times New Roman"/>
        </w:rPr>
      </w:pPr>
      <w:r w:rsidRPr="004D58C4">
        <w:rPr>
          <w:rFonts w:ascii="Times New Roman" w:hAnsi="Times New Roman"/>
        </w:rPr>
        <w:t>speciális igényű vendégek kéréseinek figyelembevétele, kielégítése (mosási, vasalási lehetőség, gyermekmegőrzés biztosítása stb.)</w:t>
      </w:r>
    </w:p>
    <w:p w:rsidR="001440E2" w:rsidRPr="004D58C4" w:rsidRDefault="001440E2" w:rsidP="004E5B6C">
      <w:pPr>
        <w:pStyle w:val="Listaszerbekezds"/>
        <w:numPr>
          <w:ilvl w:val="1"/>
          <w:numId w:val="31"/>
        </w:numPr>
        <w:contextualSpacing/>
        <w:jc w:val="both"/>
        <w:rPr>
          <w:rFonts w:ascii="Times New Roman" w:hAnsi="Times New Roman"/>
        </w:rPr>
      </w:pPr>
      <w:r w:rsidRPr="004D58C4">
        <w:rPr>
          <w:rFonts w:ascii="Times New Roman" w:hAnsi="Times New Roman"/>
        </w:rPr>
        <w:t>vendégek tájékoztatása a szolgáltatásokról, a helyi lehetőségekről, a házirendről, egyéb információk átadása (programok, utazások, üzletek stb.)</w:t>
      </w:r>
    </w:p>
    <w:p w:rsidR="001440E2" w:rsidRPr="004D58C4" w:rsidRDefault="001440E2" w:rsidP="004E5B6C">
      <w:pPr>
        <w:pStyle w:val="Listaszerbekezds"/>
        <w:numPr>
          <w:ilvl w:val="1"/>
          <w:numId w:val="31"/>
        </w:numPr>
        <w:contextualSpacing/>
        <w:jc w:val="both"/>
        <w:rPr>
          <w:rFonts w:ascii="Times New Roman" w:hAnsi="Times New Roman"/>
        </w:rPr>
      </w:pPr>
      <w:r w:rsidRPr="004D58C4">
        <w:rPr>
          <w:rFonts w:ascii="Times New Roman" w:hAnsi="Times New Roman"/>
        </w:rPr>
        <w:t>vagyontárgyak biztonságos elhelyezésének ismertetése (gépkocsi, pénz, ékszerek, műszaki cikkek stb.)</w:t>
      </w:r>
    </w:p>
    <w:p w:rsidR="001440E2" w:rsidRPr="004D58C4" w:rsidRDefault="001440E2" w:rsidP="004E5B6C">
      <w:pPr>
        <w:pStyle w:val="Listaszerbekezds"/>
        <w:numPr>
          <w:ilvl w:val="1"/>
          <w:numId w:val="31"/>
        </w:numPr>
        <w:contextualSpacing/>
        <w:jc w:val="both"/>
        <w:rPr>
          <w:rFonts w:ascii="Times New Roman" w:hAnsi="Times New Roman"/>
        </w:rPr>
      </w:pPr>
      <w:r w:rsidRPr="004D58C4">
        <w:rPr>
          <w:rFonts w:ascii="Times New Roman" w:hAnsi="Times New Roman"/>
        </w:rPr>
        <w:t>számítógép használat a vendégek fogadásánál, nyilvántartásánál/ vendégkönyvvezetésnél, a számla szabályos készítésénél</w:t>
      </w:r>
    </w:p>
    <w:p w:rsidR="001440E2" w:rsidRPr="004D58C4" w:rsidRDefault="001440E2" w:rsidP="004E5B6C">
      <w:pPr>
        <w:ind w:left="851"/>
        <w:jc w:val="both"/>
        <w:rPr>
          <w:rFonts w:ascii="Times New Roman" w:hAnsi="Times New Roman"/>
        </w:rPr>
      </w:pPr>
      <w:r w:rsidRPr="004D58C4">
        <w:rPr>
          <w:rFonts w:ascii="Times New Roman" w:hAnsi="Times New Roman"/>
        </w:rPr>
        <w:t>Telefon, fax, számítógép, internet, pénztárgép, kártyaleolvasó kezelése</w:t>
      </w:r>
    </w:p>
    <w:p w:rsidR="001440E2" w:rsidRPr="004D58C4" w:rsidRDefault="001440E2" w:rsidP="004E5B6C">
      <w:pPr>
        <w:ind w:left="851"/>
        <w:jc w:val="both"/>
        <w:rPr>
          <w:rFonts w:ascii="Times New Roman" w:hAnsi="Times New Roman"/>
        </w:rPr>
      </w:pPr>
      <w:r w:rsidRPr="004D58C4">
        <w:rPr>
          <w:rFonts w:ascii="Times New Roman" w:hAnsi="Times New Roman"/>
        </w:rPr>
        <w:t>Levelezés (szakhatóságokkal, beszállítókkal, vendégekkel stb.) postai úton és e-mailen</w:t>
      </w:r>
    </w:p>
    <w:p w:rsidR="001440E2" w:rsidRPr="004D58C4" w:rsidRDefault="001440E2" w:rsidP="004E5B6C">
      <w:pPr>
        <w:ind w:left="851"/>
        <w:jc w:val="both"/>
        <w:rPr>
          <w:rFonts w:ascii="Times New Roman" w:hAnsi="Times New Roman"/>
        </w:rPr>
      </w:pPr>
      <w:r w:rsidRPr="004D58C4">
        <w:rPr>
          <w:rFonts w:ascii="Times New Roman" w:hAnsi="Times New Roman"/>
        </w:rPr>
        <w:t>Kommunikáció magyarul és idegen nyelven (köszönés, ismerkedés, fogadás, elhelyezés)</w:t>
      </w:r>
    </w:p>
    <w:p w:rsidR="001440E2" w:rsidRPr="004D58C4" w:rsidRDefault="001440E2" w:rsidP="004E5B6C">
      <w:pPr>
        <w:ind w:left="851"/>
        <w:jc w:val="both"/>
        <w:rPr>
          <w:rFonts w:ascii="Times New Roman" w:hAnsi="Times New Roman"/>
        </w:rPr>
      </w:pPr>
      <w:r w:rsidRPr="004D58C4">
        <w:rPr>
          <w:rFonts w:ascii="Times New Roman" w:hAnsi="Times New Roman"/>
        </w:rPr>
        <w:t>Közreműködés a vendégek étkeztetésében (reggelihez, vacsorához terítés, felszolgálás)</w:t>
      </w:r>
    </w:p>
    <w:p w:rsidR="001440E2" w:rsidRPr="004D58C4" w:rsidRDefault="001440E2" w:rsidP="004E5B6C">
      <w:pPr>
        <w:ind w:left="851"/>
        <w:jc w:val="both"/>
        <w:rPr>
          <w:rFonts w:ascii="Times New Roman" w:hAnsi="Times New Roman"/>
          <w:szCs w:val="24"/>
        </w:rPr>
      </w:pPr>
      <w:r w:rsidRPr="004D58C4">
        <w:rPr>
          <w:rFonts w:ascii="Times New Roman" w:hAnsi="Times New Roman"/>
        </w:rPr>
        <w:t>Kapcsolattartás a vendéggel, elégedettség mérése, kapcsolatépítés a kulturált</w:t>
      </w:r>
      <w:r w:rsidRPr="004D58C4">
        <w:rPr>
          <w:rFonts w:ascii="Times New Roman" w:hAnsi="Times New Roman"/>
          <w:szCs w:val="24"/>
        </w:rPr>
        <w:t xml:space="preserve"> viselkedés és vendégfogadás szabályainak betartásával</w:t>
      </w:r>
    </w:p>
    <w:p w:rsidR="001440E2" w:rsidRPr="004D58C4" w:rsidRDefault="001440E2" w:rsidP="004E5B6C">
      <w:pPr>
        <w:ind w:left="851"/>
        <w:jc w:val="both"/>
        <w:rPr>
          <w:rFonts w:ascii="Times New Roman" w:hAnsi="Times New Roman"/>
        </w:rPr>
      </w:pPr>
      <w:r w:rsidRPr="004D58C4">
        <w:rPr>
          <w:rFonts w:ascii="Times New Roman" w:hAnsi="Times New Roman"/>
        </w:rPr>
        <w:t>Beszerzésekkel, értékesítésekkel, vendégforgalommal kapcsolatos pénzügyi-, számviteli műveletek, jelentések, bevallások szabályos készítése nyomtatványon vagy számítógépes programon</w:t>
      </w:r>
    </w:p>
    <w:p w:rsidR="001440E2" w:rsidRPr="004D58C4" w:rsidRDefault="001440E2" w:rsidP="004E5B6C">
      <w:pPr>
        <w:ind w:left="851"/>
        <w:jc w:val="both"/>
        <w:rPr>
          <w:rFonts w:ascii="Times New Roman" w:hAnsi="Times New Roman"/>
        </w:rPr>
      </w:pPr>
      <w:r w:rsidRPr="004D58C4">
        <w:rPr>
          <w:rFonts w:ascii="Times New Roman" w:hAnsi="Times New Roman"/>
        </w:rPr>
        <w:t>Baleset esetén elsősegélynyújtás, a szükséges intézkedések megtétele</w:t>
      </w:r>
    </w:p>
    <w:p w:rsidR="001440E2" w:rsidRPr="004D58C4" w:rsidRDefault="001440E2" w:rsidP="004E5B6C">
      <w:pPr>
        <w:tabs>
          <w:tab w:val="left" w:pos="1418"/>
          <w:tab w:val="right" w:pos="9072"/>
        </w:tabs>
        <w:ind w:left="851"/>
        <w:jc w:val="both"/>
        <w:rPr>
          <w:rFonts w:ascii="Times New Roman" w:hAnsi="Times New Roman"/>
          <w:szCs w:val="24"/>
        </w:rPr>
      </w:pPr>
      <w:r w:rsidRPr="004D58C4">
        <w:rPr>
          <w:rFonts w:ascii="Times New Roman" w:hAnsi="Times New Roman"/>
        </w:rPr>
        <w:t>Feladatok ellátása a személyi és környezeti higiénia, valamint a</w:t>
      </w:r>
      <w:r w:rsidRPr="004D58C4">
        <w:rPr>
          <w:rFonts w:ascii="Times New Roman" w:hAnsi="Times New Roman"/>
          <w:szCs w:val="24"/>
        </w:rPr>
        <w:t xml:space="preserve"> munkavédelmi szabályok betartásával</w:t>
      </w:r>
    </w:p>
    <w:p w:rsidR="001440E2" w:rsidRPr="004D58C4" w:rsidRDefault="001440E2" w:rsidP="001440E2">
      <w:pPr>
        <w:tabs>
          <w:tab w:val="left" w:pos="1418"/>
          <w:tab w:val="right" w:pos="9072"/>
        </w:tabs>
        <w:ind w:left="851"/>
        <w:rPr>
          <w:rFonts w:ascii="Times New Roman" w:hAnsi="Times New Roman"/>
        </w:rPr>
      </w:pP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Falusi vendégfogadás sajátosságai</w:t>
      </w:r>
      <w:r w:rsidRPr="004D58C4">
        <w:rPr>
          <w:rFonts w:ascii="Times New Roman" w:hAnsi="Times New Roman"/>
          <w:b/>
          <w:i/>
        </w:rPr>
        <w:tab/>
      </w:r>
      <w:r w:rsidR="00E208F9" w:rsidRPr="004D58C4">
        <w:rPr>
          <w:rFonts w:ascii="Times New Roman" w:hAnsi="Times New Roman"/>
          <w:b/>
          <w:i/>
        </w:rPr>
        <w:t>14</w:t>
      </w:r>
      <w:r w:rsidR="004E5B6C" w:rsidRPr="004D58C4">
        <w:rPr>
          <w:rFonts w:ascii="Times New Roman" w:hAnsi="Times New Roman"/>
          <w:b/>
          <w:i/>
        </w:rPr>
        <w:t>0 óra</w:t>
      </w:r>
    </w:p>
    <w:p w:rsidR="001440E2" w:rsidRPr="004D58C4" w:rsidRDefault="001440E2" w:rsidP="004E5B6C">
      <w:pPr>
        <w:ind w:left="851"/>
        <w:jc w:val="both"/>
        <w:rPr>
          <w:rFonts w:ascii="Times New Roman" w:hAnsi="Times New Roman"/>
        </w:rPr>
      </w:pPr>
      <w:r w:rsidRPr="004D58C4">
        <w:rPr>
          <w:rFonts w:ascii="Times New Roman" w:hAnsi="Times New Roman"/>
        </w:rPr>
        <w:t>Tervkészítés a vendéglátásra alkalmas lakás kialakítására, átalakítására, korszerűsítésére, berendezésének kiegészítésére</w:t>
      </w:r>
    </w:p>
    <w:p w:rsidR="001440E2" w:rsidRPr="004D58C4" w:rsidRDefault="001440E2" w:rsidP="004E5B6C">
      <w:pPr>
        <w:ind w:left="851"/>
        <w:jc w:val="both"/>
        <w:rPr>
          <w:rFonts w:ascii="Times New Roman" w:hAnsi="Times New Roman"/>
        </w:rPr>
      </w:pPr>
      <w:r w:rsidRPr="004D58C4">
        <w:rPr>
          <w:rFonts w:ascii="Times New Roman" w:hAnsi="Times New Roman"/>
        </w:rPr>
        <w:lastRenderedPageBreak/>
        <w:t xml:space="preserve">Piackutatás végzése, a helyi igények, lehetőségek, környezeti feltételek, tágabb és szűkebb környezet hagyományainak, a hagyományőrzés lehetőségeinek feltárása </w:t>
      </w:r>
    </w:p>
    <w:p w:rsidR="001440E2" w:rsidRPr="004D58C4" w:rsidRDefault="001440E2" w:rsidP="004E5B6C">
      <w:pPr>
        <w:ind w:left="851"/>
        <w:jc w:val="both"/>
        <w:rPr>
          <w:rFonts w:ascii="Times New Roman" w:hAnsi="Times New Roman"/>
        </w:rPr>
      </w:pPr>
      <w:r w:rsidRPr="004D58C4">
        <w:rPr>
          <w:rFonts w:ascii="Times New Roman" w:hAnsi="Times New Roman"/>
        </w:rPr>
        <w:t>Arculattervezés (logo, névjegykártya, levélpapír, szórólap)</w:t>
      </w:r>
    </w:p>
    <w:p w:rsidR="001440E2" w:rsidRPr="004D58C4" w:rsidRDefault="001440E2" w:rsidP="004E5B6C">
      <w:pPr>
        <w:ind w:left="851"/>
        <w:jc w:val="both"/>
        <w:rPr>
          <w:rFonts w:ascii="Times New Roman" w:hAnsi="Times New Roman"/>
        </w:rPr>
      </w:pPr>
      <w:r w:rsidRPr="004D58C4">
        <w:rPr>
          <w:rFonts w:ascii="Times New Roman" w:hAnsi="Times New Roman"/>
        </w:rPr>
        <w:t>On-line marketing, honlap használat</w:t>
      </w:r>
    </w:p>
    <w:p w:rsidR="001440E2" w:rsidRPr="004D58C4" w:rsidRDefault="001440E2" w:rsidP="004E5B6C">
      <w:pPr>
        <w:ind w:left="851"/>
        <w:jc w:val="both"/>
        <w:rPr>
          <w:rFonts w:ascii="Times New Roman" w:hAnsi="Times New Roman"/>
        </w:rPr>
      </w:pPr>
      <w:r w:rsidRPr="004D58C4">
        <w:rPr>
          <w:rFonts w:ascii="Times New Roman" w:hAnsi="Times New Roman"/>
        </w:rPr>
        <w:t>Részvétel kiállításokon, kapcsolatkeresés a vendéggel</w:t>
      </w:r>
    </w:p>
    <w:p w:rsidR="001440E2" w:rsidRPr="004D58C4" w:rsidRDefault="001440E2" w:rsidP="004E5B6C">
      <w:pPr>
        <w:ind w:left="851"/>
        <w:jc w:val="both"/>
        <w:rPr>
          <w:rFonts w:ascii="Times New Roman" w:hAnsi="Times New Roman"/>
        </w:rPr>
      </w:pPr>
      <w:r w:rsidRPr="004D58C4">
        <w:rPr>
          <w:rFonts w:ascii="Times New Roman" w:hAnsi="Times New Roman"/>
        </w:rPr>
        <w:t>Vendéglátóhely indításának feltételei, a falusi vendégfogadás sajátosságai, követelményei</w:t>
      </w:r>
    </w:p>
    <w:p w:rsidR="001440E2" w:rsidRPr="004D58C4" w:rsidRDefault="001440E2" w:rsidP="004E5B6C">
      <w:pPr>
        <w:ind w:left="851"/>
        <w:jc w:val="both"/>
        <w:rPr>
          <w:rFonts w:ascii="Times New Roman" w:hAnsi="Times New Roman"/>
        </w:rPr>
      </w:pPr>
      <w:r w:rsidRPr="004D58C4">
        <w:rPr>
          <w:rFonts w:ascii="Times New Roman" w:hAnsi="Times New Roman"/>
        </w:rPr>
        <w:t>Vendéglátóhely berendezése, helyi hagyományos eszközök, tárgyak beszerzése, felhasználása a lakás, a vendégszoba, környezet díszítésében</w:t>
      </w:r>
    </w:p>
    <w:p w:rsidR="001440E2" w:rsidRPr="004D58C4" w:rsidRDefault="001440E2" w:rsidP="004E5B6C">
      <w:pPr>
        <w:ind w:left="851"/>
        <w:jc w:val="both"/>
        <w:rPr>
          <w:rFonts w:ascii="Times New Roman" w:hAnsi="Times New Roman"/>
        </w:rPr>
      </w:pPr>
      <w:r w:rsidRPr="004D58C4">
        <w:rPr>
          <w:rFonts w:ascii="Times New Roman" w:hAnsi="Times New Roman"/>
        </w:rPr>
        <w:t>Tisztálkodási feltételek tisztaság, rend, higiéniás előírások biztosítása</w:t>
      </w:r>
    </w:p>
    <w:p w:rsidR="001440E2" w:rsidRPr="004D58C4" w:rsidRDefault="001440E2" w:rsidP="004E5B6C">
      <w:pPr>
        <w:ind w:left="851"/>
        <w:jc w:val="both"/>
        <w:rPr>
          <w:rFonts w:ascii="Times New Roman" w:hAnsi="Times New Roman"/>
        </w:rPr>
      </w:pPr>
      <w:r w:rsidRPr="004D58C4">
        <w:rPr>
          <w:rFonts w:ascii="Times New Roman" w:hAnsi="Times New Roman"/>
        </w:rPr>
        <w:t>Virágoskert, veteményes, fűszer- és gyógynövény ágyások, pázsit, pihenőkert, udvar, a ház körüli állatok (haszon- és hobbiállatok) gondozása, időszerű gazdasági munkák végzése</w:t>
      </w:r>
    </w:p>
    <w:p w:rsidR="001440E2" w:rsidRPr="004D58C4" w:rsidRDefault="001440E2" w:rsidP="004E5B6C">
      <w:pPr>
        <w:ind w:left="851"/>
        <w:jc w:val="both"/>
        <w:rPr>
          <w:rFonts w:ascii="Times New Roman" w:hAnsi="Times New Roman"/>
        </w:rPr>
      </w:pPr>
      <w:r w:rsidRPr="004D58C4">
        <w:rPr>
          <w:rFonts w:ascii="Times New Roman" w:hAnsi="Times New Roman"/>
        </w:rPr>
        <w:t>Saját termelésű termékeket felhasználva igény szerinti részleges vagy teljes ellátás biztosítása (az étlap, étrend ennek megfelelő összeállítása, az ételeket elkészítése, terítés, felszolgálás)</w:t>
      </w:r>
    </w:p>
    <w:p w:rsidR="001440E2" w:rsidRPr="004D58C4" w:rsidRDefault="001440E2" w:rsidP="004E5B6C">
      <w:pPr>
        <w:ind w:left="851"/>
        <w:jc w:val="both"/>
        <w:rPr>
          <w:rFonts w:ascii="Times New Roman" w:hAnsi="Times New Roman"/>
        </w:rPr>
      </w:pPr>
      <w:r w:rsidRPr="004D58C4">
        <w:rPr>
          <w:rFonts w:ascii="Times New Roman" w:hAnsi="Times New Roman"/>
        </w:rPr>
        <w:t xml:space="preserve">Tájjellegű ételek készítése (a vendég igénye szerint bemutatás, vagy a vendéggel közös főzés) </w:t>
      </w:r>
    </w:p>
    <w:p w:rsidR="001440E2" w:rsidRPr="004D58C4" w:rsidRDefault="001440E2" w:rsidP="004E5B6C">
      <w:pPr>
        <w:ind w:left="851"/>
        <w:jc w:val="both"/>
        <w:rPr>
          <w:rFonts w:ascii="Times New Roman" w:hAnsi="Times New Roman"/>
        </w:rPr>
      </w:pPr>
      <w:r w:rsidRPr="004D58C4">
        <w:rPr>
          <w:rFonts w:ascii="Times New Roman" w:hAnsi="Times New Roman"/>
        </w:rPr>
        <w:t>Szabadban történő sütés-főzés, étkezés (tájjellegű ételkészítés, hús-, kolbász-, szalonnasütés, bográcsozás) szervezése, előkészítése, bemutatása a vendégeknek</w:t>
      </w:r>
    </w:p>
    <w:p w:rsidR="001440E2" w:rsidRPr="004D58C4" w:rsidRDefault="001440E2" w:rsidP="004E5B6C">
      <w:pPr>
        <w:ind w:left="851"/>
        <w:jc w:val="both"/>
        <w:rPr>
          <w:rFonts w:ascii="Times New Roman" w:hAnsi="Times New Roman"/>
        </w:rPr>
      </w:pPr>
      <w:r w:rsidRPr="004D58C4">
        <w:rPr>
          <w:rFonts w:ascii="Times New Roman" w:hAnsi="Times New Roman"/>
        </w:rPr>
        <w:t>Ünnepi előkészületek, ünnepi menük készítése a hagyományos, helyi étkezési szokásoknak megfelelően</w:t>
      </w:r>
    </w:p>
    <w:p w:rsidR="001440E2" w:rsidRPr="004D58C4" w:rsidRDefault="001440E2" w:rsidP="004E5B6C">
      <w:pPr>
        <w:ind w:left="851"/>
        <w:jc w:val="both"/>
        <w:rPr>
          <w:rFonts w:ascii="Times New Roman" w:hAnsi="Times New Roman"/>
        </w:rPr>
      </w:pPr>
      <w:r w:rsidRPr="004D58C4">
        <w:rPr>
          <w:rFonts w:ascii="Times New Roman" w:hAnsi="Times New Roman"/>
        </w:rPr>
        <w:t>Helyi hagyományokon alapuló tárgyak értékesítése</w:t>
      </w:r>
    </w:p>
    <w:p w:rsidR="001440E2" w:rsidRPr="004D58C4" w:rsidRDefault="001440E2" w:rsidP="004E5B6C">
      <w:pPr>
        <w:ind w:left="851"/>
        <w:jc w:val="both"/>
        <w:rPr>
          <w:rFonts w:ascii="Times New Roman" w:hAnsi="Times New Roman"/>
        </w:rPr>
      </w:pPr>
      <w:r w:rsidRPr="004D58C4">
        <w:rPr>
          <w:rFonts w:ascii="Times New Roman" w:hAnsi="Times New Roman"/>
        </w:rPr>
        <w:t>Népi kismesterségek bemutatása</w:t>
      </w:r>
    </w:p>
    <w:p w:rsidR="001440E2" w:rsidRPr="004D58C4" w:rsidRDefault="001440E2" w:rsidP="004E5B6C">
      <w:pPr>
        <w:ind w:left="851"/>
        <w:jc w:val="both"/>
        <w:rPr>
          <w:rFonts w:ascii="Times New Roman" w:hAnsi="Times New Roman"/>
        </w:rPr>
      </w:pPr>
      <w:r w:rsidRPr="004D58C4">
        <w:rPr>
          <w:rFonts w:ascii="Times New Roman" w:hAnsi="Times New Roman"/>
        </w:rPr>
        <w:t>Alapvető virágkötészeti munkák végzése</w:t>
      </w:r>
    </w:p>
    <w:p w:rsidR="001440E2" w:rsidRPr="004D58C4" w:rsidRDefault="001440E2" w:rsidP="004E5B6C">
      <w:pPr>
        <w:tabs>
          <w:tab w:val="left" w:pos="1418"/>
          <w:tab w:val="right" w:pos="9072"/>
        </w:tabs>
        <w:ind w:left="851"/>
        <w:jc w:val="both"/>
        <w:rPr>
          <w:rFonts w:ascii="Times New Roman" w:hAnsi="Times New Roman"/>
          <w:szCs w:val="24"/>
        </w:rPr>
      </w:pPr>
      <w:r w:rsidRPr="004D58C4">
        <w:rPr>
          <w:rFonts w:ascii="Times New Roman" w:hAnsi="Times New Roman"/>
          <w:szCs w:val="24"/>
        </w:rPr>
        <w:t>Termésekből, virágokból dekoráció, ajándék készítése</w:t>
      </w:r>
    </w:p>
    <w:p w:rsidR="001440E2" w:rsidRPr="004D58C4" w:rsidRDefault="001440E2" w:rsidP="001440E2">
      <w:pPr>
        <w:tabs>
          <w:tab w:val="left" w:pos="1418"/>
          <w:tab w:val="right" w:pos="9072"/>
        </w:tabs>
        <w:ind w:left="851"/>
        <w:rPr>
          <w:rFonts w:ascii="Times New Roman" w:hAnsi="Times New Roman"/>
        </w:rPr>
      </w:pP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Programok, gyermekprogramok szervezése</w:t>
      </w:r>
      <w:r w:rsidRPr="004D58C4">
        <w:rPr>
          <w:rFonts w:ascii="Times New Roman" w:hAnsi="Times New Roman"/>
          <w:b/>
          <w:i/>
        </w:rPr>
        <w:tab/>
      </w:r>
      <w:r w:rsidR="00E208F9" w:rsidRPr="004D58C4">
        <w:rPr>
          <w:rFonts w:ascii="Times New Roman" w:hAnsi="Times New Roman"/>
          <w:b/>
          <w:i/>
        </w:rPr>
        <w:t>72</w:t>
      </w:r>
      <w:r w:rsidR="001B7685" w:rsidRPr="004D58C4">
        <w:rPr>
          <w:rFonts w:ascii="Times New Roman" w:hAnsi="Times New Roman"/>
          <w:b/>
          <w:i/>
        </w:rPr>
        <w:t xml:space="preserve"> óra</w:t>
      </w:r>
    </w:p>
    <w:p w:rsidR="001440E2" w:rsidRPr="004D58C4" w:rsidRDefault="001440E2" w:rsidP="001B7685">
      <w:pPr>
        <w:ind w:left="851"/>
        <w:jc w:val="both"/>
        <w:rPr>
          <w:rFonts w:ascii="Times New Roman" w:hAnsi="Times New Roman"/>
        </w:rPr>
      </w:pPr>
      <w:r w:rsidRPr="004D58C4">
        <w:rPr>
          <w:rFonts w:ascii="Times New Roman" w:hAnsi="Times New Roman"/>
        </w:rPr>
        <w:t>Szabadidős tevékenységek tervezése, javaslatok a kikapcsolódásra</w:t>
      </w:r>
    </w:p>
    <w:p w:rsidR="001440E2" w:rsidRPr="004D58C4" w:rsidRDefault="001440E2" w:rsidP="001B7685">
      <w:pPr>
        <w:ind w:left="851"/>
        <w:jc w:val="both"/>
        <w:rPr>
          <w:rFonts w:ascii="Times New Roman" w:hAnsi="Times New Roman"/>
        </w:rPr>
      </w:pPr>
      <w:r w:rsidRPr="004D58C4">
        <w:rPr>
          <w:rFonts w:ascii="Times New Roman" w:hAnsi="Times New Roman"/>
        </w:rPr>
        <w:t>Vendégek igénye szerinti programok előkészítése, megszervezése, a szükséges eszközök biztosítása, kölcsönzése</w:t>
      </w:r>
    </w:p>
    <w:p w:rsidR="001440E2" w:rsidRPr="004D58C4" w:rsidRDefault="001440E2" w:rsidP="001B7685">
      <w:pPr>
        <w:ind w:left="851"/>
        <w:jc w:val="both"/>
        <w:rPr>
          <w:rFonts w:ascii="Times New Roman" w:hAnsi="Times New Roman"/>
        </w:rPr>
      </w:pPr>
      <w:r w:rsidRPr="004D58C4">
        <w:rPr>
          <w:rFonts w:ascii="Times New Roman" w:hAnsi="Times New Roman"/>
        </w:rPr>
        <w:t>Utazás előkészítése, lebonyolítása</w:t>
      </w:r>
    </w:p>
    <w:p w:rsidR="001440E2" w:rsidRPr="004D58C4" w:rsidRDefault="001440E2" w:rsidP="001B7685">
      <w:pPr>
        <w:ind w:left="851"/>
        <w:jc w:val="both"/>
        <w:rPr>
          <w:rFonts w:ascii="Times New Roman" w:hAnsi="Times New Roman"/>
        </w:rPr>
      </w:pPr>
      <w:r w:rsidRPr="004D58C4">
        <w:rPr>
          <w:rFonts w:ascii="Times New Roman" w:hAnsi="Times New Roman"/>
        </w:rPr>
        <w:t>Saját gazdaságban, megvalósítható programok, helyi program lehetőségek, szolgáltatások felmérése</w:t>
      </w:r>
    </w:p>
    <w:p w:rsidR="001440E2" w:rsidRPr="004D58C4" w:rsidRDefault="001440E2" w:rsidP="001B7685">
      <w:pPr>
        <w:ind w:left="851"/>
        <w:jc w:val="both"/>
        <w:rPr>
          <w:rFonts w:ascii="Times New Roman" w:hAnsi="Times New Roman"/>
        </w:rPr>
      </w:pPr>
      <w:r w:rsidRPr="004D58C4">
        <w:rPr>
          <w:rFonts w:ascii="Times New Roman" w:hAnsi="Times New Roman"/>
        </w:rPr>
        <w:t>Saját gazdaságban a virágoskert, a konyhakert növényeinek, fűszer- és gyógynövényeknek a megismertetése, haszon- és hobbiállatok bemutatása a vendégeknek</w:t>
      </w:r>
    </w:p>
    <w:p w:rsidR="001440E2" w:rsidRPr="004D58C4" w:rsidRDefault="001440E2" w:rsidP="001B7685">
      <w:pPr>
        <w:ind w:left="851"/>
        <w:jc w:val="both"/>
        <w:rPr>
          <w:rFonts w:ascii="Times New Roman" w:hAnsi="Times New Roman"/>
        </w:rPr>
      </w:pPr>
      <w:r w:rsidRPr="004D58C4">
        <w:rPr>
          <w:rFonts w:ascii="Times New Roman" w:hAnsi="Times New Roman"/>
        </w:rPr>
        <w:t>Egyházi, családi ünnepek (eljegyzés, esküvő stb.) beépítése a programokba</w:t>
      </w:r>
    </w:p>
    <w:p w:rsidR="001440E2" w:rsidRPr="004D58C4" w:rsidRDefault="001440E2" w:rsidP="001B7685">
      <w:pPr>
        <w:ind w:left="851"/>
        <w:jc w:val="both"/>
        <w:rPr>
          <w:rFonts w:ascii="Times New Roman" w:hAnsi="Times New Roman"/>
        </w:rPr>
      </w:pPr>
      <w:r w:rsidRPr="004D58C4">
        <w:rPr>
          <w:rFonts w:ascii="Times New Roman" w:hAnsi="Times New Roman"/>
        </w:rPr>
        <w:t>Népi játékok, mondókák, népzene, népdalok ismeretében közös programok szervezése a vendéggel</w:t>
      </w:r>
    </w:p>
    <w:p w:rsidR="001440E2" w:rsidRPr="004D58C4" w:rsidRDefault="001440E2" w:rsidP="001B7685">
      <w:pPr>
        <w:ind w:left="851"/>
        <w:jc w:val="both"/>
        <w:rPr>
          <w:rFonts w:ascii="Times New Roman" w:hAnsi="Times New Roman"/>
        </w:rPr>
      </w:pPr>
      <w:r w:rsidRPr="004D58C4">
        <w:rPr>
          <w:rFonts w:ascii="Times New Roman" w:hAnsi="Times New Roman"/>
        </w:rPr>
        <w:t>Népviselet, népszokások bemutatása</w:t>
      </w:r>
    </w:p>
    <w:p w:rsidR="001440E2" w:rsidRPr="004D58C4" w:rsidRDefault="001440E2" w:rsidP="001B7685">
      <w:pPr>
        <w:ind w:left="851"/>
        <w:jc w:val="both"/>
        <w:rPr>
          <w:rFonts w:ascii="Times New Roman" w:hAnsi="Times New Roman"/>
        </w:rPr>
      </w:pPr>
      <w:r w:rsidRPr="004D58C4">
        <w:rPr>
          <w:rFonts w:ascii="Times New Roman" w:hAnsi="Times New Roman"/>
        </w:rPr>
        <w:t>Néptánc bemutatók, alaplépések ismertetése, táncház szervezése</w:t>
      </w:r>
    </w:p>
    <w:p w:rsidR="001440E2" w:rsidRPr="004D58C4" w:rsidRDefault="001440E2" w:rsidP="001B7685">
      <w:pPr>
        <w:ind w:left="851"/>
        <w:jc w:val="both"/>
        <w:rPr>
          <w:rFonts w:ascii="Times New Roman" w:hAnsi="Times New Roman"/>
        </w:rPr>
      </w:pPr>
      <w:r w:rsidRPr="004D58C4">
        <w:rPr>
          <w:rFonts w:ascii="Times New Roman" w:hAnsi="Times New Roman"/>
        </w:rPr>
        <w:t>Programok a vendéglátó területén kívül: falunap, kiállítás, fesztivál, búcsú, népművészeti vásár, szüret, termelési bemutató, főzőverseny, a település, tájegység hagyományőrző és hagyományteremtő rendezvényein történő részvétel</w:t>
      </w:r>
    </w:p>
    <w:p w:rsidR="001440E2" w:rsidRPr="004D58C4" w:rsidRDefault="001440E2" w:rsidP="001B7685">
      <w:pPr>
        <w:ind w:left="851"/>
        <w:jc w:val="both"/>
        <w:rPr>
          <w:rFonts w:ascii="Times New Roman" w:hAnsi="Times New Roman"/>
        </w:rPr>
      </w:pPr>
      <w:r w:rsidRPr="004D58C4">
        <w:rPr>
          <w:rFonts w:ascii="Times New Roman" w:hAnsi="Times New Roman"/>
        </w:rPr>
        <w:t>Programok a lakóhelyen kívül: kirándulás, kerékpár, vízi sportok, egyéb versenyek</w:t>
      </w:r>
    </w:p>
    <w:p w:rsidR="001440E2" w:rsidRPr="004D58C4" w:rsidRDefault="001440E2" w:rsidP="001B7685">
      <w:pPr>
        <w:ind w:left="851"/>
        <w:jc w:val="both"/>
        <w:rPr>
          <w:rFonts w:ascii="Times New Roman" w:hAnsi="Times New Roman"/>
        </w:rPr>
      </w:pPr>
      <w:r w:rsidRPr="004D58C4">
        <w:rPr>
          <w:rFonts w:ascii="Times New Roman" w:hAnsi="Times New Roman"/>
        </w:rPr>
        <w:t>Gyermekprogramok szervezése</w:t>
      </w:r>
    </w:p>
    <w:p w:rsidR="001440E2" w:rsidRPr="004D58C4" w:rsidRDefault="001440E2" w:rsidP="001440E2">
      <w:pPr>
        <w:tabs>
          <w:tab w:val="left" w:pos="1418"/>
          <w:tab w:val="right" w:pos="9072"/>
        </w:tabs>
        <w:ind w:left="851"/>
        <w:rPr>
          <w:rFonts w:ascii="Times New Roman" w:hAnsi="Times New Roman"/>
        </w:rPr>
      </w:pPr>
    </w:p>
    <w:p w:rsidR="001440E2" w:rsidRPr="004D58C4" w:rsidRDefault="001440E2" w:rsidP="001440E2">
      <w:pPr>
        <w:pStyle w:val="Listaszerbekezds"/>
        <w:numPr>
          <w:ilvl w:val="2"/>
          <w:numId w:val="29"/>
        </w:numPr>
        <w:tabs>
          <w:tab w:val="left" w:pos="1701"/>
          <w:tab w:val="right" w:pos="9072"/>
        </w:tabs>
        <w:ind w:left="993" w:hanging="426"/>
        <w:contextualSpacing/>
        <w:jc w:val="both"/>
        <w:rPr>
          <w:rFonts w:ascii="Times New Roman" w:hAnsi="Times New Roman"/>
          <w:b/>
          <w:i/>
        </w:rPr>
      </w:pPr>
      <w:r w:rsidRPr="004D58C4">
        <w:rPr>
          <w:rFonts w:ascii="Times New Roman" w:hAnsi="Times New Roman"/>
          <w:b/>
          <w:i/>
          <w:szCs w:val="24"/>
        </w:rPr>
        <w:t>Családi gazdaság, vendégfogadás, falusi turizmus tanulmányozása</w:t>
      </w:r>
      <w:r w:rsidR="001B7685" w:rsidRPr="004D58C4">
        <w:rPr>
          <w:rFonts w:ascii="Times New Roman" w:hAnsi="Times New Roman"/>
          <w:b/>
          <w:i/>
        </w:rPr>
        <w:tab/>
      </w:r>
      <w:r w:rsidR="00E208F9" w:rsidRPr="004D58C4">
        <w:rPr>
          <w:rFonts w:ascii="Times New Roman" w:hAnsi="Times New Roman"/>
          <w:b/>
          <w:i/>
        </w:rPr>
        <w:t xml:space="preserve">105 </w:t>
      </w:r>
      <w:r w:rsidR="001B7685" w:rsidRPr="004D58C4">
        <w:rPr>
          <w:rFonts w:ascii="Times New Roman" w:hAnsi="Times New Roman"/>
          <w:b/>
          <w:i/>
        </w:rPr>
        <w:t>óra</w:t>
      </w:r>
    </w:p>
    <w:p w:rsidR="001440E2" w:rsidRPr="004D58C4" w:rsidRDefault="001440E2" w:rsidP="001B7685">
      <w:pPr>
        <w:ind w:left="851"/>
        <w:jc w:val="both"/>
        <w:rPr>
          <w:rFonts w:ascii="Times New Roman" w:hAnsi="Times New Roman"/>
        </w:rPr>
      </w:pPr>
      <w:r w:rsidRPr="004D58C4">
        <w:rPr>
          <w:rFonts w:ascii="Times New Roman" w:hAnsi="Times New Roman"/>
        </w:rPr>
        <w:t>Az intézmény, a hallgatók lakóhelye környékén működő családi, mezőgazdasági vállalkozások megtekintése, ahol egyértelműen, példaszerűen működik a falusi vendéglátási tevékenység. Célszerű több területen látogatást tenni, és konkrét tapasztalatokat szerezve kapcsolatépítést kezdeményezni.</w:t>
      </w:r>
    </w:p>
    <w:p w:rsidR="001440E2" w:rsidRPr="004D58C4" w:rsidRDefault="001440E2" w:rsidP="001B7685">
      <w:pPr>
        <w:tabs>
          <w:tab w:val="left" w:pos="1418"/>
          <w:tab w:val="right" w:pos="9072"/>
        </w:tabs>
        <w:ind w:left="851"/>
        <w:jc w:val="both"/>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A képzés javasolt helyszíne (ajánlás)</w:t>
      </w:r>
    </w:p>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lastRenderedPageBreak/>
        <w:t>A tantárgy elsajátítása során alkalmazható sajátos módszerek, tanulói tevékenységformák (ajánlás)</w:t>
      </w:r>
    </w:p>
    <w:p w:rsidR="001440E2" w:rsidRPr="004D58C4" w:rsidRDefault="001440E2" w:rsidP="001440E2">
      <w:pPr>
        <w:ind w:left="426"/>
        <w:rPr>
          <w:rFonts w:ascii="Times New Roman" w:hAnsi="Times New Roman"/>
        </w:rPr>
      </w:pPr>
    </w:p>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2"/>
          <w:numId w:val="29"/>
        </w:numPr>
        <w:contextualSpacing/>
        <w:jc w:val="both"/>
        <w:rPr>
          <w:rFonts w:ascii="Times New Roman" w:hAnsi="Times New Roman"/>
          <w:b/>
        </w:rPr>
      </w:pPr>
      <w:r w:rsidRPr="004D58C4">
        <w:rPr>
          <w:rFonts w:ascii="Times New Roman" w:hAnsi="Times New Roman"/>
          <w:b/>
        </w:rPr>
        <w:t>A tantárgy elsajátítása során alkalmazható sajátos módszerek (ajánlás)</w:t>
      </w:r>
    </w:p>
    <w:p w:rsidR="001440E2" w:rsidRPr="004D58C4" w:rsidRDefault="001440E2" w:rsidP="001440E2">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AD3412" w:rsidRPr="004D58C4" w:rsidTr="001C21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1C21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1440E2" w:rsidRPr="004D58C4" w:rsidTr="001C21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bl>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2"/>
          <w:numId w:val="29"/>
        </w:numPr>
        <w:contextualSpacing/>
        <w:jc w:val="both"/>
        <w:rPr>
          <w:rFonts w:ascii="Times New Roman" w:hAnsi="Times New Roman"/>
          <w:b/>
        </w:rPr>
      </w:pPr>
      <w:r w:rsidRPr="004D58C4">
        <w:rPr>
          <w:rFonts w:ascii="Times New Roman" w:hAnsi="Times New Roman"/>
          <w:b/>
        </w:rPr>
        <w:t>A tantárgy elsajátítása során alkalmazható tanulói tevékenységformák (ajánlás)</w:t>
      </w:r>
    </w:p>
    <w:p w:rsidR="001440E2" w:rsidRPr="004D58C4" w:rsidRDefault="001440E2" w:rsidP="001440E2">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D3412" w:rsidRPr="004D58C4" w:rsidTr="001C21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xml:space="preserve">Alkalmazandó eszközök és felszerelések </w:t>
            </w:r>
          </w:p>
        </w:tc>
      </w:tr>
      <w:tr w:rsidR="00AD3412" w:rsidRPr="004D58C4" w:rsidTr="001C21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440E2" w:rsidRPr="004D58C4" w:rsidRDefault="001440E2" w:rsidP="001C21D3">
            <w:pPr>
              <w:rPr>
                <w:rFonts w:ascii="Times New Roman" w:hAnsi="Times New Roman"/>
                <w:sz w:val="20"/>
                <w:szCs w:val="20"/>
              </w:rPr>
            </w:pP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Információ feldolgozó tevékenységek</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Ismeretalkalmazási gyakorló tevékenységek, feladatok</w:t>
            </w: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AD341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lastRenderedPageBreak/>
              <w:t>2.6.</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r w:rsidR="001440E2" w:rsidRPr="004D58C4" w:rsidTr="001C21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jc w:val="center"/>
              <w:rPr>
                <w:rFonts w:ascii="Times New Roman" w:hAnsi="Times New Roman"/>
                <w:sz w:val="20"/>
                <w:szCs w:val="20"/>
              </w:rPr>
            </w:pPr>
            <w:r w:rsidRPr="004D58C4">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1440E2" w:rsidRPr="004D58C4" w:rsidRDefault="001440E2" w:rsidP="001C21D3">
            <w:pPr>
              <w:rPr>
                <w:rFonts w:ascii="Times New Roman" w:hAnsi="Times New Roman"/>
                <w:sz w:val="20"/>
                <w:szCs w:val="20"/>
              </w:rPr>
            </w:pPr>
            <w:r w:rsidRPr="004D58C4">
              <w:rPr>
                <w:rFonts w:ascii="Times New Roman" w:hAnsi="Times New Roman"/>
                <w:sz w:val="20"/>
                <w:szCs w:val="20"/>
              </w:rPr>
              <w:t> </w:t>
            </w:r>
          </w:p>
        </w:tc>
      </w:tr>
    </w:tbl>
    <w:p w:rsidR="001440E2" w:rsidRPr="004D58C4" w:rsidRDefault="001440E2" w:rsidP="001440E2">
      <w:pPr>
        <w:ind w:left="426"/>
        <w:rPr>
          <w:rFonts w:ascii="Times New Roman" w:hAnsi="Times New Roman"/>
        </w:rPr>
      </w:pPr>
    </w:p>
    <w:p w:rsidR="001440E2" w:rsidRPr="004D58C4" w:rsidRDefault="001440E2" w:rsidP="001440E2">
      <w:pPr>
        <w:pStyle w:val="Listaszerbekezds"/>
        <w:numPr>
          <w:ilvl w:val="1"/>
          <w:numId w:val="29"/>
        </w:numPr>
        <w:contextualSpacing/>
        <w:jc w:val="both"/>
        <w:rPr>
          <w:rFonts w:ascii="Times New Roman" w:hAnsi="Times New Roman"/>
          <w:b/>
        </w:rPr>
      </w:pPr>
      <w:r w:rsidRPr="004D58C4">
        <w:rPr>
          <w:rFonts w:ascii="Times New Roman" w:hAnsi="Times New Roman"/>
          <w:b/>
        </w:rPr>
        <w:t>A tantárgy értékelésének módja</w:t>
      </w:r>
    </w:p>
    <w:p w:rsidR="001440E2" w:rsidRPr="004D58C4" w:rsidRDefault="001440E2" w:rsidP="001B7685">
      <w:pPr>
        <w:ind w:left="426"/>
        <w:jc w:val="both"/>
        <w:rPr>
          <w:rFonts w:ascii="Times New Roman" w:hAnsi="Times New Roman"/>
        </w:rPr>
      </w:pPr>
      <w:r w:rsidRPr="004D58C4">
        <w:rPr>
          <w:rFonts w:ascii="Times New Roman" w:hAnsi="Times New Roman"/>
        </w:rPr>
        <w:t>A nemzeti köznevelésről szóló 2011. évi CXC. törvény. 54. § (2) a) pontja szerinti értékeléssel.</w:t>
      </w:r>
    </w:p>
    <w:p w:rsidR="00813C28" w:rsidRPr="004D58C4" w:rsidRDefault="001440E2" w:rsidP="001440E2">
      <w:pPr>
        <w:spacing w:after="200" w:line="276" w:lineRule="auto"/>
        <w:jc w:val="center"/>
        <w:rPr>
          <w:rFonts w:ascii="Times New Roman" w:hAnsi="Times New Roman"/>
          <w:sz w:val="44"/>
          <w:szCs w:val="44"/>
          <w:lang w:bidi="hi-IN"/>
        </w:rPr>
      </w:pPr>
      <w:r w:rsidRPr="004D58C4">
        <w:rPr>
          <w:rFonts w:ascii="Times New Roman" w:hAnsi="Times New Roman"/>
        </w:rPr>
        <w:br w:type="page"/>
      </w:r>
      <w:r w:rsidR="00813C28" w:rsidRPr="004D58C4">
        <w:rPr>
          <w:rFonts w:ascii="Times New Roman" w:hAnsi="Times New Roman"/>
          <w:sz w:val="44"/>
          <w:szCs w:val="44"/>
          <w:lang w:bidi="hi-IN"/>
        </w:rPr>
        <w:lastRenderedPageBreak/>
        <w:t>Összefüggő szakmai gyakorlat</w:t>
      </w:r>
    </w:p>
    <w:p w:rsidR="00813C28" w:rsidRPr="004D58C4" w:rsidRDefault="00813C28" w:rsidP="00813C28">
      <w:pPr>
        <w:rPr>
          <w:rFonts w:ascii="Times New Roman" w:hAnsi="Times New Roman"/>
          <w:sz w:val="24"/>
          <w:szCs w:val="24"/>
          <w:shd w:val="clear" w:color="auto" w:fill="FFFFFF"/>
        </w:rPr>
      </w:pPr>
    </w:p>
    <w:p w:rsidR="00813C28" w:rsidRPr="004D58C4" w:rsidRDefault="00E208F9" w:rsidP="00813C28">
      <w:pPr>
        <w:jc w:val="center"/>
        <w:rPr>
          <w:rFonts w:ascii="Times New Roman" w:hAnsi="Times New Roman"/>
          <w:sz w:val="24"/>
          <w:szCs w:val="24"/>
          <w:shd w:val="clear" w:color="auto" w:fill="FFFFFF"/>
        </w:rPr>
      </w:pPr>
      <w:r w:rsidRPr="004D58C4">
        <w:rPr>
          <w:rFonts w:ascii="Times New Roman" w:hAnsi="Times New Roman"/>
          <w:sz w:val="24"/>
          <w:szCs w:val="24"/>
          <w:shd w:val="clear" w:color="auto" w:fill="FFFFFF"/>
        </w:rPr>
        <w:t>SNI</w:t>
      </w:r>
      <w:r w:rsidR="00813C28" w:rsidRPr="004D58C4">
        <w:rPr>
          <w:rFonts w:ascii="Times New Roman" w:hAnsi="Times New Roman"/>
          <w:sz w:val="24"/>
          <w:szCs w:val="24"/>
          <w:shd w:val="clear" w:color="auto" w:fill="FFFFFF"/>
        </w:rPr>
        <w:t xml:space="preserve">/1 évfolyamot követően </w:t>
      </w:r>
      <w:r w:rsidRPr="004D58C4">
        <w:rPr>
          <w:rFonts w:ascii="Times New Roman" w:hAnsi="Times New Roman"/>
          <w:sz w:val="24"/>
          <w:szCs w:val="24"/>
          <w:shd w:val="clear" w:color="auto" w:fill="FFFFFF"/>
        </w:rPr>
        <w:t>70</w:t>
      </w:r>
      <w:r w:rsidR="00813C28" w:rsidRPr="004D58C4">
        <w:rPr>
          <w:rFonts w:ascii="Times New Roman" w:hAnsi="Times New Roman"/>
          <w:sz w:val="24"/>
          <w:szCs w:val="24"/>
          <w:shd w:val="clear" w:color="auto" w:fill="FFFFFF"/>
        </w:rPr>
        <w:t xml:space="preserve"> óra</w:t>
      </w:r>
    </w:p>
    <w:p w:rsidR="00813C28" w:rsidRPr="004D58C4" w:rsidRDefault="00813C28" w:rsidP="00813C28">
      <w:pPr>
        <w:rPr>
          <w:rFonts w:ascii="Times New Roman" w:hAnsi="Times New Roman"/>
          <w:sz w:val="24"/>
          <w:szCs w:val="24"/>
          <w:shd w:val="clear" w:color="auto" w:fill="FFFFFF"/>
        </w:rPr>
      </w:pPr>
    </w:p>
    <w:p w:rsidR="00813C28" w:rsidRPr="004D58C4" w:rsidRDefault="00813C28" w:rsidP="00813C28">
      <w:pPr>
        <w:widowControl w:val="0"/>
        <w:suppressAutoHyphens/>
        <w:jc w:val="both"/>
        <w:rPr>
          <w:rFonts w:ascii="Times New Roman" w:hAnsi="Times New Roman"/>
          <w:sz w:val="24"/>
          <w:szCs w:val="24"/>
          <w:shd w:val="clear" w:color="auto" w:fill="FFFFFF"/>
        </w:rPr>
      </w:pPr>
      <w:r w:rsidRPr="004D58C4">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813C28" w:rsidRPr="004D58C4" w:rsidRDefault="00813C28" w:rsidP="00813C28">
      <w:pPr>
        <w:widowControl w:val="0"/>
        <w:suppressAutoHyphens/>
        <w:jc w:val="both"/>
        <w:rPr>
          <w:rFonts w:ascii="Times New Roman" w:hAnsi="Times New Roman"/>
          <w:sz w:val="24"/>
          <w:szCs w:val="24"/>
          <w:shd w:val="clear" w:color="auto" w:fill="FFFFFF"/>
        </w:rPr>
      </w:pPr>
    </w:p>
    <w:p w:rsidR="00813C28" w:rsidRPr="004D58C4" w:rsidRDefault="00813C28" w:rsidP="00813C28">
      <w:pPr>
        <w:widowControl w:val="0"/>
        <w:suppressAutoHyphens/>
        <w:jc w:val="both"/>
        <w:rPr>
          <w:rFonts w:ascii="Times New Roman" w:hAnsi="Times New Roman"/>
          <w:sz w:val="24"/>
          <w:szCs w:val="24"/>
          <w:shd w:val="clear" w:color="auto" w:fill="FFFFFF"/>
        </w:rPr>
      </w:pPr>
      <w:r w:rsidRPr="004D58C4">
        <w:rPr>
          <w:rFonts w:ascii="Times New Roman" w:hAnsi="Times New Roman"/>
          <w:sz w:val="24"/>
          <w:szCs w:val="24"/>
          <w:shd w:val="clear" w:color="auto" w:fill="FFFFFF"/>
        </w:rPr>
        <w:t xml:space="preserve">A </w:t>
      </w:r>
      <w:r w:rsidR="00E208F9" w:rsidRPr="004D58C4">
        <w:rPr>
          <w:rFonts w:ascii="Times New Roman" w:hAnsi="Times New Roman"/>
          <w:sz w:val="24"/>
          <w:szCs w:val="24"/>
          <w:shd w:val="clear" w:color="auto" w:fill="FFFFFF"/>
        </w:rPr>
        <w:t>SNI</w:t>
      </w:r>
      <w:r w:rsidRPr="004D58C4">
        <w:rPr>
          <w:rFonts w:ascii="Times New Roman" w:hAnsi="Times New Roman"/>
          <w:sz w:val="24"/>
          <w:szCs w:val="24"/>
          <w:shd w:val="clear" w:color="auto" w:fill="FFFFFF"/>
        </w:rPr>
        <w:t>/1. évfolyamot követő szakmai gyakorlat szakmai tartalma:</w:t>
      </w:r>
    </w:p>
    <w:p w:rsidR="00813C28" w:rsidRPr="004D58C4" w:rsidRDefault="00813C28" w:rsidP="00813C28">
      <w:pPr>
        <w:widowControl w:val="0"/>
        <w:suppressAutoHyphens/>
        <w:jc w:val="both"/>
        <w:rPr>
          <w:rFonts w:ascii="Times New Roman" w:hAnsi="Times New Roman"/>
          <w:sz w:val="24"/>
          <w:szCs w:val="24"/>
          <w:shd w:val="clear" w:color="auto" w:fill="FFFFFF"/>
        </w:rPr>
      </w:pPr>
      <w:r w:rsidRPr="004D58C4">
        <w:rPr>
          <w:rFonts w:ascii="Times New Roman" w:hAnsi="Times New Roman"/>
          <w:sz w:val="24"/>
          <w:szCs w:val="24"/>
          <w:shd w:val="clear" w:color="auto" w:fill="FFFFFF"/>
        </w:rPr>
        <w:t>A szakmai tartalom részletes kifejtése</w:t>
      </w:r>
    </w:p>
    <w:p w:rsidR="00813C28" w:rsidRPr="004D58C4" w:rsidRDefault="00813C28" w:rsidP="00813C28">
      <w:pPr>
        <w:widowControl w:val="0"/>
        <w:suppressAutoHyphens/>
        <w:jc w:val="both"/>
        <w:rPr>
          <w:rFonts w:ascii="Times New Roman" w:hAnsi="Times New Roman"/>
          <w:sz w:val="24"/>
          <w:szCs w:val="24"/>
          <w:shd w:val="clear" w:color="auto" w:fill="FFFFFF"/>
        </w:rPr>
      </w:pPr>
    </w:p>
    <w:p w:rsidR="001B7685" w:rsidRPr="004D58C4" w:rsidRDefault="001B7685" w:rsidP="001B7685">
      <w:pPr>
        <w:widowControl w:val="0"/>
        <w:suppressAutoHyphens/>
        <w:ind w:left="567"/>
        <w:jc w:val="both"/>
        <w:rPr>
          <w:rFonts w:ascii="Times New Roman" w:hAnsi="Times New Roman"/>
          <w:sz w:val="24"/>
          <w:szCs w:val="24"/>
          <w:shd w:val="clear" w:color="auto" w:fill="FFFFFF"/>
        </w:rPr>
      </w:pPr>
      <w:r w:rsidRPr="004D58C4">
        <w:rPr>
          <w:rFonts w:ascii="Times New Roman" w:hAnsi="Times New Roman"/>
          <w:sz w:val="24"/>
          <w:szCs w:val="24"/>
          <w:shd w:val="clear" w:color="auto" w:fill="FFFFFF"/>
        </w:rPr>
        <w:t>Vendéglátás, idegenforgalom gyakorlat</w:t>
      </w:r>
      <w:r w:rsidR="004839C5" w:rsidRPr="004D58C4">
        <w:rPr>
          <w:rFonts w:ascii="Times New Roman" w:hAnsi="Times New Roman"/>
          <w:sz w:val="24"/>
          <w:szCs w:val="24"/>
          <w:shd w:val="clear" w:color="auto" w:fill="FFFFFF"/>
        </w:rPr>
        <w:t>:</w:t>
      </w:r>
    </w:p>
    <w:p w:rsidR="004839C5" w:rsidRPr="004D58C4" w:rsidRDefault="004839C5" w:rsidP="004839C5">
      <w:pPr>
        <w:ind w:left="851"/>
        <w:jc w:val="both"/>
        <w:rPr>
          <w:rFonts w:ascii="Times New Roman" w:hAnsi="Times New Roman"/>
        </w:rPr>
      </w:pPr>
      <w:r w:rsidRPr="004D58C4">
        <w:rPr>
          <w:rFonts w:ascii="Times New Roman" w:hAnsi="Times New Roman"/>
        </w:rPr>
        <w:t>Vendég érkezése előtti feladatok, vendégvárás</w:t>
      </w:r>
    </w:p>
    <w:p w:rsidR="004839C5" w:rsidRPr="004D58C4" w:rsidRDefault="004839C5" w:rsidP="004839C5">
      <w:pPr>
        <w:ind w:left="851"/>
        <w:jc w:val="both"/>
        <w:rPr>
          <w:rFonts w:ascii="Times New Roman" w:hAnsi="Times New Roman"/>
        </w:rPr>
      </w:pPr>
      <w:r w:rsidRPr="004D58C4">
        <w:rPr>
          <w:rFonts w:ascii="Times New Roman" w:hAnsi="Times New Roman"/>
        </w:rPr>
        <w:t>Recepciós feladatok</w:t>
      </w:r>
    </w:p>
    <w:p w:rsidR="004839C5" w:rsidRPr="004D58C4" w:rsidRDefault="004839C5" w:rsidP="004839C5">
      <w:pPr>
        <w:ind w:left="851"/>
        <w:jc w:val="both"/>
        <w:rPr>
          <w:rFonts w:ascii="Times New Roman" w:hAnsi="Times New Roman"/>
        </w:rPr>
      </w:pPr>
      <w:r w:rsidRPr="004D58C4">
        <w:rPr>
          <w:rFonts w:ascii="Times New Roman" w:hAnsi="Times New Roman"/>
        </w:rPr>
        <w:t>Vendégek fogadása, a szállás bemutatása</w:t>
      </w:r>
    </w:p>
    <w:p w:rsidR="004839C5" w:rsidRPr="004D58C4" w:rsidRDefault="004839C5" w:rsidP="004839C5">
      <w:pPr>
        <w:ind w:left="851"/>
        <w:jc w:val="both"/>
        <w:rPr>
          <w:rFonts w:ascii="Times New Roman" w:hAnsi="Times New Roman"/>
        </w:rPr>
      </w:pPr>
      <w:r w:rsidRPr="004D58C4">
        <w:rPr>
          <w:rFonts w:ascii="Times New Roman" w:hAnsi="Times New Roman"/>
        </w:rPr>
        <w:t>Tájékoztatás a szolgáltatásokról</w:t>
      </w:r>
    </w:p>
    <w:p w:rsidR="004839C5" w:rsidRPr="004D58C4" w:rsidRDefault="004839C5" w:rsidP="004839C5">
      <w:pPr>
        <w:widowControl w:val="0"/>
        <w:suppressAutoHyphens/>
        <w:ind w:left="709" w:firstLine="142"/>
        <w:jc w:val="both"/>
        <w:rPr>
          <w:rFonts w:ascii="Times New Roman" w:hAnsi="Times New Roman"/>
        </w:rPr>
      </w:pPr>
      <w:r w:rsidRPr="004D58C4">
        <w:rPr>
          <w:rFonts w:ascii="Times New Roman" w:hAnsi="Times New Roman"/>
        </w:rPr>
        <w:t>Kommunikáció magyarul és idegen nyelven</w:t>
      </w:r>
    </w:p>
    <w:p w:rsidR="004839C5" w:rsidRPr="004D58C4" w:rsidRDefault="004839C5" w:rsidP="004839C5">
      <w:pPr>
        <w:ind w:left="851"/>
        <w:jc w:val="both"/>
        <w:rPr>
          <w:rFonts w:ascii="Times New Roman" w:hAnsi="Times New Roman"/>
        </w:rPr>
      </w:pPr>
      <w:r w:rsidRPr="004D58C4">
        <w:rPr>
          <w:rFonts w:ascii="Times New Roman" w:hAnsi="Times New Roman"/>
        </w:rPr>
        <w:t>Reggeli, vagy/és vacsora biztosítása</w:t>
      </w:r>
    </w:p>
    <w:p w:rsidR="004839C5" w:rsidRPr="004D58C4" w:rsidRDefault="004839C5" w:rsidP="004839C5">
      <w:pPr>
        <w:ind w:left="851"/>
        <w:jc w:val="both"/>
        <w:rPr>
          <w:rFonts w:ascii="Times New Roman" w:hAnsi="Times New Roman"/>
        </w:rPr>
      </w:pPr>
      <w:r w:rsidRPr="004D58C4">
        <w:rPr>
          <w:rFonts w:ascii="Times New Roman" w:hAnsi="Times New Roman"/>
        </w:rPr>
        <w:t>Nyomtatványok, dokumentációk a vendéglátásban</w:t>
      </w:r>
    </w:p>
    <w:p w:rsidR="004839C5" w:rsidRPr="004D58C4" w:rsidRDefault="004839C5" w:rsidP="004839C5">
      <w:pPr>
        <w:ind w:left="851"/>
        <w:rPr>
          <w:rFonts w:ascii="Times New Roman" w:hAnsi="Times New Roman"/>
        </w:rPr>
      </w:pPr>
      <w:r w:rsidRPr="004D58C4">
        <w:rPr>
          <w:rFonts w:ascii="Times New Roman" w:hAnsi="Times New Roman"/>
        </w:rPr>
        <w:t>Vendégek igénye szerint a programok előkészítési, szervezési feladatai</w:t>
      </w:r>
    </w:p>
    <w:p w:rsidR="004839C5" w:rsidRPr="004D58C4" w:rsidRDefault="004839C5" w:rsidP="004839C5">
      <w:pPr>
        <w:widowControl w:val="0"/>
        <w:suppressAutoHyphens/>
        <w:jc w:val="both"/>
        <w:rPr>
          <w:rFonts w:ascii="Times New Roman" w:hAnsi="Times New Roman"/>
          <w:sz w:val="24"/>
          <w:szCs w:val="24"/>
          <w:shd w:val="clear" w:color="auto" w:fill="FFFFFF"/>
        </w:rPr>
      </w:pPr>
    </w:p>
    <w:p w:rsidR="001B7685" w:rsidRPr="004D58C4" w:rsidRDefault="001B7685" w:rsidP="00771CCE">
      <w:pPr>
        <w:widowControl w:val="0"/>
        <w:suppressAutoHyphens/>
        <w:ind w:left="567"/>
        <w:jc w:val="both"/>
        <w:rPr>
          <w:rFonts w:ascii="Times New Roman" w:hAnsi="Times New Roman"/>
          <w:sz w:val="24"/>
          <w:szCs w:val="24"/>
          <w:shd w:val="clear" w:color="auto" w:fill="FFFFFF"/>
        </w:rPr>
      </w:pPr>
      <w:r w:rsidRPr="004D58C4">
        <w:rPr>
          <w:rFonts w:ascii="Times New Roman" w:hAnsi="Times New Roman"/>
          <w:sz w:val="24"/>
          <w:szCs w:val="24"/>
          <w:shd w:val="clear" w:color="auto" w:fill="FFFFFF"/>
        </w:rPr>
        <w:t>Falusi vendégfogadás gyakorlat</w:t>
      </w:r>
    </w:p>
    <w:p w:rsidR="004839C5" w:rsidRPr="004D58C4" w:rsidRDefault="004839C5" w:rsidP="004839C5">
      <w:pPr>
        <w:ind w:left="851"/>
        <w:jc w:val="both"/>
        <w:rPr>
          <w:rFonts w:ascii="Times New Roman" w:hAnsi="Times New Roman"/>
        </w:rPr>
      </w:pPr>
      <w:r w:rsidRPr="004D58C4">
        <w:rPr>
          <w:rFonts w:ascii="Times New Roman" w:hAnsi="Times New Roman"/>
        </w:rPr>
        <w:t>Vendégvárás előkészítése</w:t>
      </w:r>
    </w:p>
    <w:p w:rsidR="004839C5" w:rsidRPr="004D58C4" w:rsidRDefault="004839C5" w:rsidP="004839C5">
      <w:pPr>
        <w:widowControl w:val="0"/>
        <w:suppressAutoHyphens/>
        <w:ind w:left="709" w:firstLine="142"/>
        <w:jc w:val="both"/>
        <w:rPr>
          <w:rFonts w:ascii="Times New Roman" w:hAnsi="Times New Roman"/>
        </w:rPr>
      </w:pPr>
      <w:r w:rsidRPr="004D58C4">
        <w:rPr>
          <w:rFonts w:ascii="Times New Roman" w:hAnsi="Times New Roman"/>
        </w:rPr>
        <w:t>Recepciós feladatok végzése</w:t>
      </w:r>
    </w:p>
    <w:p w:rsidR="004839C5" w:rsidRPr="004D58C4" w:rsidRDefault="004839C5" w:rsidP="004839C5">
      <w:pPr>
        <w:widowControl w:val="0"/>
        <w:suppressAutoHyphens/>
        <w:ind w:left="709" w:firstLine="142"/>
        <w:jc w:val="both"/>
        <w:rPr>
          <w:rFonts w:ascii="Times New Roman" w:hAnsi="Times New Roman"/>
        </w:rPr>
      </w:pPr>
      <w:r w:rsidRPr="004D58C4">
        <w:rPr>
          <w:rFonts w:ascii="Times New Roman" w:hAnsi="Times New Roman"/>
        </w:rPr>
        <w:t>Közreműködés a vendégek étkeztetésében</w:t>
      </w:r>
    </w:p>
    <w:p w:rsidR="004839C5" w:rsidRPr="004D58C4" w:rsidRDefault="004839C5" w:rsidP="004839C5">
      <w:pPr>
        <w:widowControl w:val="0"/>
        <w:suppressAutoHyphens/>
        <w:ind w:left="709" w:firstLine="142"/>
        <w:jc w:val="both"/>
        <w:rPr>
          <w:rFonts w:ascii="Times New Roman" w:hAnsi="Times New Roman"/>
        </w:rPr>
      </w:pPr>
      <w:r w:rsidRPr="004D58C4">
        <w:rPr>
          <w:rFonts w:ascii="Times New Roman" w:hAnsi="Times New Roman"/>
        </w:rPr>
        <w:t>Kapcsolattartás a vendéggel</w:t>
      </w:r>
    </w:p>
    <w:p w:rsidR="004839C5" w:rsidRPr="004D58C4" w:rsidRDefault="004839C5" w:rsidP="004839C5">
      <w:pPr>
        <w:widowControl w:val="0"/>
        <w:suppressAutoHyphens/>
        <w:ind w:left="709" w:firstLine="142"/>
        <w:jc w:val="both"/>
        <w:rPr>
          <w:rFonts w:ascii="Times New Roman" w:hAnsi="Times New Roman"/>
        </w:rPr>
      </w:pPr>
      <w:r w:rsidRPr="004D58C4">
        <w:rPr>
          <w:rFonts w:ascii="Times New Roman" w:hAnsi="Times New Roman"/>
        </w:rPr>
        <w:t>Gazdasági munkák végzése</w:t>
      </w:r>
    </w:p>
    <w:p w:rsidR="004839C5" w:rsidRPr="004D58C4" w:rsidRDefault="004839C5" w:rsidP="004839C5">
      <w:pPr>
        <w:widowControl w:val="0"/>
        <w:suppressAutoHyphens/>
        <w:ind w:left="709" w:firstLine="142"/>
        <w:jc w:val="both"/>
        <w:rPr>
          <w:rFonts w:ascii="Times New Roman" w:hAnsi="Times New Roman"/>
        </w:rPr>
      </w:pPr>
      <w:r w:rsidRPr="004D58C4">
        <w:rPr>
          <w:rFonts w:ascii="Times New Roman" w:hAnsi="Times New Roman"/>
        </w:rPr>
        <w:t>Tájjellegű ételek készítése</w:t>
      </w:r>
    </w:p>
    <w:p w:rsidR="004839C5" w:rsidRPr="004D58C4" w:rsidRDefault="004839C5" w:rsidP="004839C5">
      <w:pPr>
        <w:widowControl w:val="0"/>
        <w:suppressAutoHyphens/>
        <w:ind w:left="851"/>
        <w:jc w:val="both"/>
        <w:rPr>
          <w:rFonts w:ascii="Times New Roman" w:hAnsi="Times New Roman"/>
        </w:rPr>
      </w:pPr>
      <w:r w:rsidRPr="004D58C4">
        <w:rPr>
          <w:rFonts w:ascii="Times New Roman" w:hAnsi="Times New Roman"/>
        </w:rPr>
        <w:t>Hagyományokhoz, ünnepekhez kapcsolódó szokások ápolása, ételek készítése, tárgyak készítése</w:t>
      </w:r>
    </w:p>
    <w:p w:rsidR="004839C5" w:rsidRPr="004D58C4" w:rsidRDefault="004839C5" w:rsidP="004839C5">
      <w:pPr>
        <w:widowControl w:val="0"/>
        <w:suppressAutoHyphens/>
        <w:ind w:left="851"/>
        <w:jc w:val="both"/>
        <w:rPr>
          <w:rFonts w:ascii="Times New Roman" w:hAnsi="Times New Roman"/>
          <w:sz w:val="24"/>
          <w:szCs w:val="24"/>
          <w:shd w:val="clear" w:color="auto" w:fill="FFFFFF"/>
        </w:rPr>
      </w:pPr>
      <w:r w:rsidRPr="004D58C4">
        <w:rPr>
          <w:rFonts w:ascii="Times New Roman" w:hAnsi="Times New Roman"/>
        </w:rPr>
        <w:t>Programok, gyermekprogramok szervezése</w:t>
      </w:r>
    </w:p>
    <w:sectPr w:rsidR="004839C5" w:rsidRPr="004D58C4" w:rsidSect="00726D74">
      <w:headerReference w:type="default" r:id="rId9"/>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4C1" w:rsidRDefault="009204C1">
      <w:r>
        <w:separator/>
      </w:r>
    </w:p>
    <w:p w:rsidR="009204C1" w:rsidRDefault="009204C1"/>
    <w:p w:rsidR="009204C1" w:rsidRDefault="009204C1" w:rsidP="00B10E84"/>
    <w:p w:rsidR="009204C1" w:rsidRDefault="009204C1"/>
    <w:p w:rsidR="009204C1" w:rsidRDefault="009204C1"/>
  </w:endnote>
  <w:endnote w:type="continuationSeparator" w:id="0">
    <w:p w:rsidR="009204C1" w:rsidRDefault="009204C1">
      <w:r>
        <w:continuationSeparator/>
      </w:r>
    </w:p>
    <w:p w:rsidR="009204C1" w:rsidRDefault="009204C1"/>
    <w:p w:rsidR="009204C1" w:rsidRDefault="009204C1" w:rsidP="00B10E84"/>
    <w:p w:rsidR="009204C1" w:rsidRDefault="009204C1"/>
    <w:p w:rsidR="009204C1" w:rsidRDefault="009204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4C1" w:rsidRDefault="009204C1">
      <w:r>
        <w:separator/>
      </w:r>
    </w:p>
    <w:p w:rsidR="009204C1" w:rsidRDefault="009204C1"/>
    <w:p w:rsidR="009204C1" w:rsidRDefault="009204C1" w:rsidP="00B10E84"/>
    <w:p w:rsidR="009204C1" w:rsidRDefault="009204C1"/>
    <w:p w:rsidR="009204C1" w:rsidRDefault="009204C1"/>
  </w:footnote>
  <w:footnote w:type="continuationSeparator" w:id="0">
    <w:p w:rsidR="009204C1" w:rsidRDefault="009204C1">
      <w:r>
        <w:continuationSeparator/>
      </w:r>
    </w:p>
    <w:p w:rsidR="009204C1" w:rsidRDefault="009204C1"/>
    <w:p w:rsidR="009204C1" w:rsidRDefault="009204C1" w:rsidP="00B10E84"/>
    <w:p w:rsidR="009204C1" w:rsidRDefault="009204C1"/>
    <w:p w:rsidR="009204C1" w:rsidRDefault="009204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748" w:rsidRDefault="003A274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2BA388A"/>
    <w:multiLevelType w:val="hybridMultilevel"/>
    <w:tmpl w:val="85184B0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12F3E6C"/>
    <w:multiLevelType w:val="multilevel"/>
    <w:tmpl w:val="9F14404A"/>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21F74271"/>
    <w:multiLevelType w:val="hybridMultilevel"/>
    <w:tmpl w:val="D10C78A4"/>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2426791D"/>
    <w:multiLevelType w:val="multilevel"/>
    <w:tmpl w:val="38E2B3E6"/>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2BB743B2"/>
    <w:multiLevelType w:val="multilevel"/>
    <w:tmpl w:val="7F4892D0"/>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315E1162"/>
    <w:multiLevelType w:val="multilevel"/>
    <w:tmpl w:val="6E345A88"/>
    <w:lvl w:ilvl="0">
      <w:start w:val="8"/>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32692A70"/>
    <w:multiLevelType w:val="multilevel"/>
    <w:tmpl w:val="93163E74"/>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i w:val="0"/>
      </w:rPr>
    </w:lvl>
    <w:lvl w:ilvl="2">
      <w:start w:val="1"/>
      <w:numFmt w:val="decimal"/>
      <w:lvlText w:val="%1.%2.%3."/>
      <w:lvlJc w:val="left"/>
      <w:pPr>
        <w:ind w:left="144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980341"/>
    <w:multiLevelType w:val="hybridMultilevel"/>
    <w:tmpl w:val="FE3C06F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6">
    <w:nsid w:val="49DB1592"/>
    <w:multiLevelType w:val="multilevel"/>
    <w:tmpl w:val="E990BFE4"/>
    <w:lvl w:ilvl="0">
      <w:start w:val="1"/>
      <w:numFmt w:val="decimal"/>
      <w:lvlText w:val="%1."/>
      <w:lvlJc w:val="left"/>
      <w:pPr>
        <w:ind w:left="108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AE87688"/>
    <w:multiLevelType w:val="multilevel"/>
    <w:tmpl w:val="E3FAA5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0">
    <w:nsid w:val="513E0D40"/>
    <w:multiLevelType w:val="multilevel"/>
    <w:tmpl w:val="B288775A"/>
    <w:lvl w:ilvl="0">
      <w:start w:val="8"/>
      <w:numFmt w:val="decimal"/>
      <w:lvlText w:val="%1."/>
      <w:lvlJc w:val="left"/>
      <w:pPr>
        <w:ind w:left="540" w:hanging="540"/>
      </w:pPr>
      <w:rPr>
        <w:rFonts w:cs="Times New Roman" w:hint="default"/>
      </w:rPr>
    </w:lvl>
    <w:lvl w:ilvl="1">
      <w:start w:val="1"/>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51C3695F"/>
    <w:multiLevelType w:val="multilevel"/>
    <w:tmpl w:val="9F9CC698"/>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nsid w:val="53FC35C4"/>
    <w:multiLevelType w:val="multilevel"/>
    <w:tmpl w:val="95AA457E"/>
    <w:lvl w:ilvl="0">
      <w:start w:val="7"/>
      <w:numFmt w:val="decimal"/>
      <w:lvlText w:val="%1."/>
      <w:lvlJc w:val="left"/>
      <w:pPr>
        <w:ind w:left="540" w:hanging="540"/>
      </w:pPr>
      <w:rPr>
        <w:rFonts w:cs="Times New Roman" w:hint="default"/>
        <w:i w:val="0"/>
      </w:rPr>
    </w:lvl>
    <w:lvl w:ilvl="1">
      <w:start w:val="5"/>
      <w:numFmt w:val="decimal"/>
      <w:lvlText w:val="%1.%2."/>
      <w:lvlJc w:val="left"/>
      <w:pPr>
        <w:ind w:left="900" w:hanging="540"/>
      </w:pPr>
      <w:rPr>
        <w:rFonts w:cs="Times New Roman" w:hint="default"/>
        <w:i w:val="0"/>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i w:val="0"/>
      </w:rPr>
    </w:lvl>
    <w:lvl w:ilvl="4">
      <w:start w:val="1"/>
      <w:numFmt w:val="decimal"/>
      <w:lvlText w:val="%1.%2.%3.%4.%5."/>
      <w:lvlJc w:val="left"/>
      <w:pPr>
        <w:ind w:left="2520" w:hanging="1080"/>
      </w:pPr>
      <w:rPr>
        <w:rFonts w:cs="Times New Roman" w:hint="default"/>
        <w:i w:val="0"/>
      </w:rPr>
    </w:lvl>
    <w:lvl w:ilvl="5">
      <w:start w:val="1"/>
      <w:numFmt w:val="decimal"/>
      <w:lvlText w:val="%1.%2.%3.%4.%5.%6."/>
      <w:lvlJc w:val="left"/>
      <w:pPr>
        <w:ind w:left="2880" w:hanging="1080"/>
      </w:pPr>
      <w:rPr>
        <w:rFonts w:cs="Times New Roman" w:hint="default"/>
        <w:i w:val="0"/>
      </w:rPr>
    </w:lvl>
    <w:lvl w:ilvl="6">
      <w:start w:val="1"/>
      <w:numFmt w:val="decimal"/>
      <w:lvlText w:val="%1.%2.%3.%4.%5.%6.%7."/>
      <w:lvlJc w:val="left"/>
      <w:pPr>
        <w:ind w:left="3600" w:hanging="1440"/>
      </w:pPr>
      <w:rPr>
        <w:rFonts w:cs="Times New Roman" w:hint="default"/>
        <w:i w:val="0"/>
      </w:rPr>
    </w:lvl>
    <w:lvl w:ilvl="7">
      <w:start w:val="1"/>
      <w:numFmt w:val="decimal"/>
      <w:lvlText w:val="%1.%2.%3.%4.%5.%6.%7.%8."/>
      <w:lvlJc w:val="left"/>
      <w:pPr>
        <w:ind w:left="3960" w:hanging="1440"/>
      </w:pPr>
      <w:rPr>
        <w:rFonts w:cs="Times New Roman" w:hint="default"/>
        <w:i w:val="0"/>
      </w:rPr>
    </w:lvl>
    <w:lvl w:ilvl="8">
      <w:start w:val="1"/>
      <w:numFmt w:val="decimal"/>
      <w:lvlText w:val="%1.%2.%3.%4.%5.%6.%7.%8.%9."/>
      <w:lvlJc w:val="left"/>
      <w:pPr>
        <w:ind w:left="4680" w:hanging="1800"/>
      </w:pPr>
      <w:rPr>
        <w:rFonts w:cs="Times New Roman" w:hint="default"/>
        <w:i w:val="0"/>
      </w:rPr>
    </w:lvl>
  </w:abstractNum>
  <w:abstractNum w:abstractNumId="23">
    <w:nsid w:val="574376AF"/>
    <w:multiLevelType w:val="hybridMultilevel"/>
    <w:tmpl w:val="B5262BD2"/>
    <w:lvl w:ilvl="0" w:tplc="040E000F">
      <w:start w:val="1"/>
      <w:numFmt w:val="decimal"/>
      <w:lvlText w:val="%1."/>
      <w:lvlJc w:val="left"/>
      <w:pPr>
        <w:ind w:left="2130" w:hanging="360"/>
      </w:pPr>
      <w:rPr>
        <w:rFonts w:cs="Times New Roman"/>
      </w:rPr>
    </w:lvl>
    <w:lvl w:ilvl="1" w:tplc="040E0019" w:tentative="1">
      <w:start w:val="1"/>
      <w:numFmt w:val="lowerLetter"/>
      <w:lvlText w:val="%2."/>
      <w:lvlJc w:val="left"/>
      <w:pPr>
        <w:ind w:left="2850" w:hanging="360"/>
      </w:pPr>
      <w:rPr>
        <w:rFonts w:cs="Times New Roman"/>
      </w:rPr>
    </w:lvl>
    <w:lvl w:ilvl="2" w:tplc="040E001B" w:tentative="1">
      <w:start w:val="1"/>
      <w:numFmt w:val="lowerRoman"/>
      <w:lvlText w:val="%3."/>
      <w:lvlJc w:val="right"/>
      <w:pPr>
        <w:ind w:left="3570" w:hanging="180"/>
      </w:pPr>
      <w:rPr>
        <w:rFonts w:cs="Times New Roman"/>
      </w:rPr>
    </w:lvl>
    <w:lvl w:ilvl="3" w:tplc="040E000F" w:tentative="1">
      <w:start w:val="1"/>
      <w:numFmt w:val="decimal"/>
      <w:lvlText w:val="%4."/>
      <w:lvlJc w:val="left"/>
      <w:pPr>
        <w:ind w:left="4290" w:hanging="360"/>
      </w:pPr>
      <w:rPr>
        <w:rFonts w:cs="Times New Roman"/>
      </w:rPr>
    </w:lvl>
    <w:lvl w:ilvl="4" w:tplc="040E0019" w:tentative="1">
      <w:start w:val="1"/>
      <w:numFmt w:val="lowerLetter"/>
      <w:lvlText w:val="%5."/>
      <w:lvlJc w:val="left"/>
      <w:pPr>
        <w:ind w:left="5010" w:hanging="360"/>
      </w:pPr>
      <w:rPr>
        <w:rFonts w:cs="Times New Roman"/>
      </w:rPr>
    </w:lvl>
    <w:lvl w:ilvl="5" w:tplc="040E001B" w:tentative="1">
      <w:start w:val="1"/>
      <w:numFmt w:val="lowerRoman"/>
      <w:lvlText w:val="%6."/>
      <w:lvlJc w:val="right"/>
      <w:pPr>
        <w:ind w:left="5730" w:hanging="180"/>
      </w:pPr>
      <w:rPr>
        <w:rFonts w:cs="Times New Roman"/>
      </w:rPr>
    </w:lvl>
    <w:lvl w:ilvl="6" w:tplc="040E000F" w:tentative="1">
      <w:start w:val="1"/>
      <w:numFmt w:val="decimal"/>
      <w:lvlText w:val="%7."/>
      <w:lvlJc w:val="left"/>
      <w:pPr>
        <w:ind w:left="6450" w:hanging="360"/>
      </w:pPr>
      <w:rPr>
        <w:rFonts w:cs="Times New Roman"/>
      </w:rPr>
    </w:lvl>
    <w:lvl w:ilvl="7" w:tplc="040E0019" w:tentative="1">
      <w:start w:val="1"/>
      <w:numFmt w:val="lowerLetter"/>
      <w:lvlText w:val="%8."/>
      <w:lvlJc w:val="left"/>
      <w:pPr>
        <w:ind w:left="7170" w:hanging="360"/>
      </w:pPr>
      <w:rPr>
        <w:rFonts w:cs="Times New Roman"/>
      </w:rPr>
    </w:lvl>
    <w:lvl w:ilvl="8" w:tplc="040E001B" w:tentative="1">
      <w:start w:val="1"/>
      <w:numFmt w:val="lowerRoman"/>
      <w:lvlText w:val="%9."/>
      <w:lvlJc w:val="right"/>
      <w:pPr>
        <w:ind w:left="7890" w:hanging="180"/>
      </w:pPr>
      <w:rPr>
        <w:rFonts w:cs="Times New Roman"/>
      </w:rPr>
    </w:lvl>
  </w:abstractNum>
  <w:abstractNum w:abstractNumId="24">
    <w:nsid w:val="580622F5"/>
    <w:multiLevelType w:val="multilevel"/>
    <w:tmpl w:val="CE88C45C"/>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5D3F7FF1"/>
    <w:multiLevelType w:val="multilevel"/>
    <w:tmpl w:val="4734F392"/>
    <w:lvl w:ilvl="0">
      <w:start w:val="3"/>
      <w:numFmt w:val="decimal"/>
      <w:lvlText w:val="%1."/>
      <w:lvlJc w:val="left"/>
      <w:pPr>
        <w:ind w:left="360" w:hanging="360"/>
      </w:pPr>
      <w:rPr>
        <w:rFonts w:cs="Times New Roman" w:hint="default"/>
      </w:rPr>
    </w:lvl>
    <w:lvl w:ilvl="1">
      <w:start w:val="6"/>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6">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27">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28">
    <w:nsid w:val="64A72C68"/>
    <w:multiLevelType w:val="hybridMultilevel"/>
    <w:tmpl w:val="155EFE1E"/>
    <w:lvl w:ilvl="0" w:tplc="040E0001">
      <w:start w:val="1"/>
      <w:numFmt w:val="bullet"/>
      <w:lvlText w:val=""/>
      <w:lvlJc w:val="left"/>
      <w:pPr>
        <w:ind w:left="1571" w:hanging="360"/>
      </w:pPr>
      <w:rPr>
        <w:rFonts w:ascii="Symbol" w:hAnsi="Symbol" w:hint="default"/>
      </w:rPr>
    </w:lvl>
    <w:lvl w:ilvl="1" w:tplc="349A6A16">
      <w:numFmt w:val="bullet"/>
      <w:lvlText w:val="-"/>
      <w:lvlJc w:val="left"/>
      <w:pPr>
        <w:ind w:left="2291" w:hanging="360"/>
      </w:pPr>
      <w:rPr>
        <w:rFonts w:ascii="Times New Roman" w:eastAsia="Calibr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9">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61D4450"/>
    <w:multiLevelType w:val="multilevel"/>
    <w:tmpl w:val="8F5099EE"/>
    <w:lvl w:ilvl="0">
      <w:start w:val="4"/>
      <w:numFmt w:val="decimal"/>
      <w:lvlText w:val="%1."/>
      <w:lvlJc w:val="left"/>
      <w:pPr>
        <w:ind w:left="1080" w:hanging="360"/>
      </w:pPr>
      <w:rPr>
        <w:rFonts w:cs="Times New Roman" w:hint="default"/>
      </w:rPr>
    </w:lvl>
    <w:lvl w:ilvl="1">
      <w:start w:val="6"/>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3">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FAE239A"/>
    <w:multiLevelType w:val="multilevel"/>
    <w:tmpl w:val="227C5036"/>
    <w:lvl w:ilvl="0">
      <w:start w:val="6"/>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5">
    <w:nsid w:val="6FEF7110"/>
    <w:multiLevelType w:val="multilevel"/>
    <w:tmpl w:val="DC5E7B2C"/>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6">
    <w:nsid w:val="70DD20CD"/>
    <w:multiLevelType w:val="hybridMultilevel"/>
    <w:tmpl w:val="9286AC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74176975"/>
    <w:multiLevelType w:val="hybridMultilevel"/>
    <w:tmpl w:val="E102A06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8">
    <w:nsid w:val="747165BC"/>
    <w:multiLevelType w:val="multilevel"/>
    <w:tmpl w:val="A746A12A"/>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1430"/>
        </w:tabs>
        <w:ind w:left="121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nsid w:val="74763388"/>
    <w:multiLevelType w:val="hybridMultilevel"/>
    <w:tmpl w:val="43B85BF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42">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9"/>
  </w:num>
  <w:num w:numId="2">
    <w:abstractNumId w:val="7"/>
  </w:num>
  <w:num w:numId="3">
    <w:abstractNumId w:val="10"/>
  </w:num>
  <w:num w:numId="4">
    <w:abstractNumId w:val="0"/>
  </w:num>
  <w:num w:numId="5">
    <w:abstractNumId w:val="16"/>
  </w:num>
  <w:num w:numId="6">
    <w:abstractNumId w:val="38"/>
  </w:num>
  <w:num w:numId="7">
    <w:abstractNumId w:val="18"/>
  </w:num>
  <w:num w:numId="8">
    <w:abstractNumId w:val="32"/>
  </w:num>
  <w:num w:numId="9">
    <w:abstractNumId w:val="25"/>
  </w:num>
  <w:num w:numId="10">
    <w:abstractNumId w:val="12"/>
  </w:num>
  <w:num w:numId="11">
    <w:abstractNumId w:val="34"/>
  </w:num>
  <w:num w:numId="12">
    <w:abstractNumId w:val="22"/>
  </w:num>
  <w:num w:numId="13">
    <w:abstractNumId w:val="11"/>
  </w:num>
  <w:num w:numId="14">
    <w:abstractNumId w:val="23"/>
  </w:num>
  <w:num w:numId="15">
    <w:abstractNumId w:val="20"/>
  </w:num>
  <w:num w:numId="16">
    <w:abstractNumId w:val="6"/>
  </w:num>
  <w:num w:numId="17">
    <w:abstractNumId w:val="21"/>
  </w:num>
  <w:num w:numId="18">
    <w:abstractNumId w:val="8"/>
  </w:num>
  <w:num w:numId="19">
    <w:abstractNumId w:val="35"/>
  </w:num>
  <w:num w:numId="20">
    <w:abstractNumId w:val="4"/>
  </w:num>
  <w:num w:numId="21">
    <w:abstractNumId w:val="24"/>
  </w:num>
  <w:num w:numId="22">
    <w:abstractNumId w:val="19"/>
  </w:num>
  <w:num w:numId="23">
    <w:abstractNumId w:val="17"/>
  </w:num>
  <w:num w:numId="24">
    <w:abstractNumId w:val="31"/>
  </w:num>
  <w:num w:numId="25">
    <w:abstractNumId w:val="40"/>
  </w:num>
  <w:num w:numId="26">
    <w:abstractNumId w:val="2"/>
  </w:num>
  <w:num w:numId="27">
    <w:abstractNumId w:val="30"/>
  </w:num>
  <w:num w:numId="28">
    <w:abstractNumId w:val="3"/>
  </w:num>
  <w:num w:numId="29">
    <w:abstractNumId w:val="13"/>
  </w:num>
  <w:num w:numId="30">
    <w:abstractNumId w:val="37"/>
  </w:num>
  <w:num w:numId="31">
    <w:abstractNumId w:val="28"/>
  </w:num>
  <w:num w:numId="32">
    <w:abstractNumId w:val="39"/>
  </w:num>
  <w:num w:numId="33">
    <w:abstractNumId w:val="5"/>
  </w:num>
  <w:num w:numId="34">
    <w:abstractNumId w:val="14"/>
  </w:num>
  <w:num w:numId="35">
    <w:abstractNumId w:val="1"/>
  </w:num>
  <w:num w:numId="36">
    <w:abstractNumId w:val="36"/>
  </w:num>
  <w:num w:numId="37">
    <w:abstractNumId w:val="41"/>
  </w:num>
  <w:num w:numId="38">
    <w:abstractNumId w:val="9"/>
  </w:num>
  <w:num w:numId="39">
    <w:abstractNumId w:val="33"/>
  </w:num>
  <w:num w:numId="40">
    <w:abstractNumId w:val="26"/>
  </w:num>
  <w:num w:numId="41">
    <w:abstractNumId w:val="42"/>
  </w:num>
  <w:num w:numId="42">
    <w:abstractNumId w:val="27"/>
  </w:num>
  <w:num w:numId="43">
    <w:abstractNumId w:val="4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1D67"/>
    <w:rsid w:val="00004E57"/>
    <w:rsid w:val="000072EA"/>
    <w:rsid w:val="000073B4"/>
    <w:rsid w:val="00010A32"/>
    <w:rsid w:val="00010E5A"/>
    <w:rsid w:val="000117D8"/>
    <w:rsid w:val="00011B8A"/>
    <w:rsid w:val="00013280"/>
    <w:rsid w:val="00013779"/>
    <w:rsid w:val="00013B30"/>
    <w:rsid w:val="000143D5"/>
    <w:rsid w:val="00016DFE"/>
    <w:rsid w:val="00020129"/>
    <w:rsid w:val="00022765"/>
    <w:rsid w:val="00023B2C"/>
    <w:rsid w:val="00025947"/>
    <w:rsid w:val="00025ECB"/>
    <w:rsid w:val="00025ECF"/>
    <w:rsid w:val="00027265"/>
    <w:rsid w:val="00031136"/>
    <w:rsid w:val="0003198B"/>
    <w:rsid w:val="0003210F"/>
    <w:rsid w:val="00034127"/>
    <w:rsid w:val="000368CD"/>
    <w:rsid w:val="00037E3F"/>
    <w:rsid w:val="00044157"/>
    <w:rsid w:val="00045B0E"/>
    <w:rsid w:val="00050100"/>
    <w:rsid w:val="000520DF"/>
    <w:rsid w:val="00052425"/>
    <w:rsid w:val="00052C8D"/>
    <w:rsid w:val="00052F6F"/>
    <w:rsid w:val="00056CA7"/>
    <w:rsid w:val="00057A1A"/>
    <w:rsid w:val="0006013C"/>
    <w:rsid w:val="00061B82"/>
    <w:rsid w:val="00062C96"/>
    <w:rsid w:val="000702E0"/>
    <w:rsid w:val="000729EE"/>
    <w:rsid w:val="00072FC2"/>
    <w:rsid w:val="000730D9"/>
    <w:rsid w:val="00073AC7"/>
    <w:rsid w:val="00073E55"/>
    <w:rsid w:val="00073EDF"/>
    <w:rsid w:val="000758EB"/>
    <w:rsid w:val="000760A1"/>
    <w:rsid w:val="0007639F"/>
    <w:rsid w:val="0007750E"/>
    <w:rsid w:val="00080452"/>
    <w:rsid w:val="00081318"/>
    <w:rsid w:val="0008236D"/>
    <w:rsid w:val="0008253A"/>
    <w:rsid w:val="000837BD"/>
    <w:rsid w:val="00086F73"/>
    <w:rsid w:val="000877F1"/>
    <w:rsid w:val="00091B85"/>
    <w:rsid w:val="00092FC5"/>
    <w:rsid w:val="00093C99"/>
    <w:rsid w:val="0009402B"/>
    <w:rsid w:val="00097A30"/>
    <w:rsid w:val="00097DC5"/>
    <w:rsid w:val="000A084E"/>
    <w:rsid w:val="000A3C2F"/>
    <w:rsid w:val="000A4808"/>
    <w:rsid w:val="000A52C7"/>
    <w:rsid w:val="000B2948"/>
    <w:rsid w:val="000B4151"/>
    <w:rsid w:val="000B494C"/>
    <w:rsid w:val="000B553B"/>
    <w:rsid w:val="000B718A"/>
    <w:rsid w:val="000B7A54"/>
    <w:rsid w:val="000C352D"/>
    <w:rsid w:val="000C3EBD"/>
    <w:rsid w:val="000C4D1E"/>
    <w:rsid w:val="000C6352"/>
    <w:rsid w:val="000C7D47"/>
    <w:rsid w:val="000D011D"/>
    <w:rsid w:val="000D0E2C"/>
    <w:rsid w:val="000D1E3F"/>
    <w:rsid w:val="000D2D43"/>
    <w:rsid w:val="000D3D8A"/>
    <w:rsid w:val="000D5D1D"/>
    <w:rsid w:val="000D7FF7"/>
    <w:rsid w:val="000E0969"/>
    <w:rsid w:val="000E0D71"/>
    <w:rsid w:val="000E0F06"/>
    <w:rsid w:val="000E120B"/>
    <w:rsid w:val="000E2913"/>
    <w:rsid w:val="000E2F77"/>
    <w:rsid w:val="000E2FF5"/>
    <w:rsid w:val="000E3623"/>
    <w:rsid w:val="000E3EB7"/>
    <w:rsid w:val="000E47C2"/>
    <w:rsid w:val="000E5769"/>
    <w:rsid w:val="000F2BD5"/>
    <w:rsid w:val="000F4140"/>
    <w:rsid w:val="000F4A82"/>
    <w:rsid w:val="000F64CE"/>
    <w:rsid w:val="00100236"/>
    <w:rsid w:val="00107B3E"/>
    <w:rsid w:val="00111FDC"/>
    <w:rsid w:val="00112043"/>
    <w:rsid w:val="001122EC"/>
    <w:rsid w:val="00117C0B"/>
    <w:rsid w:val="001201CC"/>
    <w:rsid w:val="0012204D"/>
    <w:rsid w:val="00122A7A"/>
    <w:rsid w:val="001230D4"/>
    <w:rsid w:val="00124A11"/>
    <w:rsid w:val="001261E7"/>
    <w:rsid w:val="001279CD"/>
    <w:rsid w:val="00127CF4"/>
    <w:rsid w:val="00130D88"/>
    <w:rsid w:val="001314A4"/>
    <w:rsid w:val="00131507"/>
    <w:rsid w:val="00131E77"/>
    <w:rsid w:val="00132EB5"/>
    <w:rsid w:val="00133C33"/>
    <w:rsid w:val="001377A4"/>
    <w:rsid w:val="00143D16"/>
    <w:rsid w:val="001440DD"/>
    <w:rsid w:val="001440E2"/>
    <w:rsid w:val="00145C56"/>
    <w:rsid w:val="00145DD9"/>
    <w:rsid w:val="00146626"/>
    <w:rsid w:val="00147E8A"/>
    <w:rsid w:val="00150C84"/>
    <w:rsid w:val="001529D8"/>
    <w:rsid w:val="00156020"/>
    <w:rsid w:val="00156654"/>
    <w:rsid w:val="00161466"/>
    <w:rsid w:val="00164758"/>
    <w:rsid w:val="00164D74"/>
    <w:rsid w:val="00164F04"/>
    <w:rsid w:val="00167064"/>
    <w:rsid w:val="00167A28"/>
    <w:rsid w:val="00171054"/>
    <w:rsid w:val="001710A0"/>
    <w:rsid w:val="00171D04"/>
    <w:rsid w:val="001723F2"/>
    <w:rsid w:val="00173549"/>
    <w:rsid w:val="00174312"/>
    <w:rsid w:val="00176F05"/>
    <w:rsid w:val="00181BF9"/>
    <w:rsid w:val="00182615"/>
    <w:rsid w:val="001829F3"/>
    <w:rsid w:val="00183840"/>
    <w:rsid w:val="00184898"/>
    <w:rsid w:val="00184AC1"/>
    <w:rsid w:val="00185E52"/>
    <w:rsid w:val="0018769E"/>
    <w:rsid w:val="00193AF2"/>
    <w:rsid w:val="00194469"/>
    <w:rsid w:val="001A0A21"/>
    <w:rsid w:val="001A12B8"/>
    <w:rsid w:val="001A1645"/>
    <w:rsid w:val="001A2BB6"/>
    <w:rsid w:val="001A3575"/>
    <w:rsid w:val="001A390A"/>
    <w:rsid w:val="001A4724"/>
    <w:rsid w:val="001A7411"/>
    <w:rsid w:val="001B0D5B"/>
    <w:rsid w:val="001B20D4"/>
    <w:rsid w:val="001B21D0"/>
    <w:rsid w:val="001B2947"/>
    <w:rsid w:val="001B375F"/>
    <w:rsid w:val="001B5BBD"/>
    <w:rsid w:val="001B6576"/>
    <w:rsid w:val="001B7685"/>
    <w:rsid w:val="001B7C50"/>
    <w:rsid w:val="001C21D3"/>
    <w:rsid w:val="001C5447"/>
    <w:rsid w:val="001C7087"/>
    <w:rsid w:val="001D05CD"/>
    <w:rsid w:val="001D1390"/>
    <w:rsid w:val="001D1812"/>
    <w:rsid w:val="001D467C"/>
    <w:rsid w:val="001D6F89"/>
    <w:rsid w:val="001E0407"/>
    <w:rsid w:val="001E468C"/>
    <w:rsid w:val="001E6D13"/>
    <w:rsid w:val="001F07C0"/>
    <w:rsid w:val="001F0FC6"/>
    <w:rsid w:val="001F5EA6"/>
    <w:rsid w:val="002018DC"/>
    <w:rsid w:val="00202489"/>
    <w:rsid w:val="00204516"/>
    <w:rsid w:val="00206908"/>
    <w:rsid w:val="00210537"/>
    <w:rsid w:val="002112C3"/>
    <w:rsid w:val="002117A6"/>
    <w:rsid w:val="002120BE"/>
    <w:rsid w:val="00212FB6"/>
    <w:rsid w:val="0021392B"/>
    <w:rsid w:val="00215320"/>
    <w:rsid w:val="002161B7"/>
    <w:rsid w:val="00221422"/>
    <w:rsid w:val="002223C7"/>
    <w:rsid w:val="00222D2D"/>
    <w:rsid w:val="00224E33"/>
    <w:rsid w:val="00226B6A"/>
    <w:rsid w:val="00230B72"/>
    <w:rsid w:val="00234CCE"/>
    <w:rsid w:val="00240FD1"/>
    <w:rsid w:val="00242BE7"/>
    <w:rsid w:val="00244A7A"/>
    <w:rsid w:val="00244BBF"/>
    <w:rsid w:val="002464FF"/>
    <w:rsid w:val="002524F9"/>
    <w:rsid w:val="00253E1F"/>
    <w:rsid w:val="00256B07"/>
    <w:rsid w:val="002623E1"/>
    <w:rsid w:val="00263978"/>
    <w:rsid w:val="00264ED9"/>
    <w:rsid w:val="0026514F"/>
    <w:rsid w:val="002652D8"/>
    <w:rsid w:val="0026648C"/>
    <w:rsid w:val="0027122E"/>
    <w:rsid w:val="002717CE"/>
    <w:rsid w:val="00272E9E"/>
    <w:rsid w:val="0027671B"/>
    <w:rsid w:val="00276F6F"/>
    <w:rsid w:val="00280858"/>
    <w:rsid w:val="002812BB"/>
    <w:rsid w:val="00290D53"/>
    <w:rsid w:val="0029145B"/>
    <w:rsid w:val="00296217"/>
    <w:rsid w:val="002A3B08"/>
    <w:rsid w:val="002A47CD"/>
    <w:rsid w:val="002A5D91"/>
    <w:rsid w:val="002B0235"/>
    <w:rsid w:val="002B1539"/>
    <w:rsid w:val="002B314A"/>
    <w:rsid w:val="002B33AA"/>
    <w:rsid w:val="002B4AF6"/>
    <w:rsid w:val="002B76BE"/>
    <w:rsid w:val="002B7FED"/>
    <w:rsid w:val="002C0147"/>
    <w:rsid w:val="002C0576"/>
    <w:rsid w:val="002C2818"/>
    <w:rsid w:val="002C2EAE"/>
    <w:rsid w:val="002C45CE"/>
    <w:rsid w:val="002C75CF"/>
    <w:rsid w:val="002C79CC"/>
    <w:rsid w:val="002D0EF7"/>
    <w:rsid w:val="002D0F18"/>
    <w:rsid w:val="002D219A"/>
    <w:rsid w:val="002D2D27"/>
    <w:rsid w:val="002D630E"/>
    <w:rsid w:val="002E11FB"/>
    <w:rsid w:val="002E2141"/>
    <w:rsid w:val="002E2B3A"/>
    <w:rsid w:val="002E31FE"/>
    <w:rsid w:val="002E77BE"/>
    <w:rsid w:val="002F0FB8"/>
    <w:rsid w:val="002F1433"/>
    <w:rsid w:val="002F203D"/>
    <w:rsid w:val="002F4204"/>
    <w:rsid w:val="002F6141"/>
    <w:rsid w:val="002F7BD2"/>
    <w:rsid w:val="003016CD"/>
    <w:rsid w:val="00305086"/>
    <w:rsid w:val="00305159"/>
    <w:rsid w:val="00305641"/>
    <w:rsid w:val="00305A89"/>
    <w:rsid w:val="00306926"/>
    <w:rsid w:val="00306E44"/>
    <w:rsid w:val="00307A72"/>
    <w:rsid w:val="00307C3B"/>
    <w:rsid w:val="003121D0"/>
    <w:rsid w:val="00315E26"/>
    <w:rsid w:val="00316DA3"/>
    <w:rsid w:val="00316E2B"/>
    <w:rsid w:val="00317E5D"/>
    <w:rsid w:val="00323BBE"/>
    <w:rsid w:val="00324201"/>
    <w:rsid w:val="00330FB2"/>
    <w:rsid w:val="003346E9"/>
    <w:rsid w:val="0033553B"/>
    <w:rsid w:val="00341A1F"/>
    <w:rsid w:val="003441A6"/>
    <w:rsid w:val="00345309"/>
    <w:rsid w:val="00345982"/>
    <w:rsid w:val="00345A95"/>
    <w:rsid w:val="00345CD8"/>
    <w:rsid w:val="00347409"/>
    <w:rsid w:val="00347628"/>
    <w:rsid w:val="00347FDF"/>
    <w:rsid w:val="00350AB4"/>
    <w:rsid w:val="00351933"/>
    <w:rsid w:val="00353252"/>
    <w:rsid w:val="0035385D"/>
    <w:rsid w:val="003561C4"/>
    <w:rsid w:val="003703A9"/>
    <w:rsid w:val="0037545A"/>
    <w:rsid w:val="003765C6"/>
    <w:rsid w:val="0038061B"/>
    <w:rsid w:val="003827D1"/>
    <w:rsid w:val="00382EF3"/>
    <w:rsid w:val="00382FF7"/>
    <w:rsid w:val="003837F4"/>
    <w:rsid w:val="00384474"/>
    <w:rsid w:val="00385008"/>
    <w:rsid w:val="003902CC"/>
    <w:rsid w:val="003910A8"/>
    <w:rsid w:val="00391AEA"/>
    <w:rsid w:val="00393284"/>
    <w:rsid w:val="00394B91"/>
    <w:rsid w:val="00396FCC"/>
    <w:rsid w:val="003A09C4"/>
    <w:rsid w:val="003A1AAF"/>
    <w:rsid w:val="003A248E"/>
    <w:rsid w:val="003A2748"/>
    <w:rsid w:val="003A7FA1"/>
    <w:rsid w:val="003B0168"/>
    <w:rsid w:val="003B6C3E"/>
    <w:rsid w:val="003B6C61"/>
    <w:rsid w:val="003B6D62"/>
    <w:rsid w:val="003B7240"/>
    <w:rsid w:val="003C057D"/>
    <w:rsid w:val="003C2D97"/>
    <w:rsid w:val="003C4C3F"/>
    <w:rsid w:val="003C52FD"/>
    <w:rsid w:val="003C561F"/>
    <w:rsid w:val="003D2BAC"/>
    <w:rsid w:val="003D6A32"/>
    <w:rsid w:val="003E2AB6"/>
    <w:rsid w:val="003E65C4"/>
    <w:rsid w:val="003F08CD"/>
    <w:rsid w:val="003F288D"/>
    <w:rsid w:val="003F2DE0"/>
    <w:rsid w:val="003F64B1"/>
    <w:rsid w:val="0040203C"/>
    <w:rsid w:val="00403558"/>
    <w:rsid w:val="00403843"/>
    <w:rsid w:val="004068FF"/>
    <w:rsid w:val="004078A4"/>
    <w:rsid w:val="00407C88"/>
    <w:rsid w:val="00410E0E"/>
    <w:rsid w:val="00413F2F"/>
    <w:rsid w:val="00415EB4"/>
    <w:rsid w:val="00416CE8"/>
    <w:rsid w:val="00422993"/>
    <w:rsid w:val="004271CE"/>
    <w:rsid w:val="00432C1E"/>
    <w:rsid w:val="004332A8"/>
    <w:rsid w:val="00433D83"/>
    <w:rsid w:val="0044226C"/>
    <w:rsid w:val="004441B9"/>
    <w:rsid w:val="004453A2"/>
    <w:rsid w:val="0044786C"/>
    <w:rsid w:val="00447AFD"/>
    <w:rsid w:val="00453705"/>
    <w:rsid w:val="00455B56"/>
    <w:rsid w:val="004574AA"/>
    <w:rsid w:val="004574D3"/>
    <w:rsid w:val="00460216"/>
    <w:rsid w:val="00461DC2"/>
    <w:rsid w:val="00461FF0"/>
    <w:rsid w:val="00472FA1"/>
    <w:rsid w:val="00473B8B"/>
    <w:rsid w:val="00474F35"/>
    <w:rsid w:val="00475426"/>
    <w:rsid w:val="004754C7"/>
    <w:rsid w:val="00475551"/>
    <w:rsid w:val="004770F7"/>
    <w:rsid w:val="004839C5"/>
    <w:rsid w:val="00483FD0"/>
    <w:rsid w:val="00487DC2"/>
    <w:rsid w:val="00487FD0"/>
    <w:rsid w:val="00491F7A"/>
    <w:rsid w:val="00492E15"/>
    <w:rsid w:val="00494057"/>
    <w:rsid w:val="00495ABE"/>
    <w:rsid w:val="00497544"/>
    <w:rsid w:val="004A0A78"/>
    <w:rsid w:val="004A4FED"/>
    <w:rsid w:val="004B1D68"/>
    <w:rsid w:val="004B26CE"/>
    <w:rsid w:val="004B57D1"/>
    <w:rsid w:val="004B5A05"/>
    <w:rsid w:val="004B6500"/>
    <w:rsid w:val="004C0822"/>
    <w:rsid w:val="004C1A9A"/>
    <w:rsid w:val="004C4661"/>
    <w:rsid w:val="004C5364"/>
    <w:rsid w:val="004C5C03"/>
    <w:rsid w:val="004D1A86"/>
    <w:rsid w:val="004D46D4"/>
    <w:rsid w:val="004D58C4"/>
    <w:rsid w:val="004D659F"/>
    <w:rsid w:val="004D698B"/>
    <w:rsid w:val="004D7A50"/>
    <w:rsid w:val="004E13D7"/>
    <w:rsid w:val="004E24DC"/>
    <w:rsid w:val="004E371A"/>
    <w:rsid w:val="004E5B6C"/>
    <w:rsid w:val="004E6F9A"/>
    <w:rsid w:val="004F0859"/>
    <w:rsid w:val="004F1DFE"/>
    <w:rsid w:val="004F3748"/>
    <w:rsid w:val="004F4C5A"/>
    <w:rsid w:val="004F572C"/>
    <w:rsid w:val="004F5E80"/>
    <w:rsid w:val="004F6609"/>
    <w:rsid w:val="004F6686"/>
    <w:rsid w:val="004F76B1"/>
    <w:rsid w:val="00501B38"/>
    <w:rsid w:val="005057AB"/>
    <w:rsid w:val="00506CBD"/>
    <w:rsid w:val="00507DD2"/>
    <w:rsid w:val="00512045"/>
    <w:rsid w:val="00512495"/>
    <w:rsid w:val="00512FA5"/>
    <w:rsid w:val="00515402"/>
    <w:rsid w:val="00515876"/>
    <w:rsid w:val="005171D1"/>
    <w:rsid w:val="0052467E"/>
    <w:rsid w:val="0052677D"/>
    <w:rsid w:val="00530243"/>
    <w:rsid w:val="00531428"/>
    <w:rsid w:val="00537ABF"/>
    <w:rsid w:val="00544C93"/>
    <w:rsid w:val="00546B93"/>
    <w:rsid w:val="005500F8"/>
    <w:rsid w:val="005514E6"/>
    <w:rsid w:val="00555207"/>
    <w:rsid w:val="005564F0"/>
    <w:rsid w:val="00556584"/>
    <w:rsid w:val="005566DE"/>
    <w:rsid w:val="0056066F"/>
    <w:rsid w:val="005607DA"/>
    <w:rsid w:val="00561AE2"/>
    <w:rsid w:val="00563472"/>
    <w:rsid w:val="00563684"/>
    <w:rsid w:val="00567122"/>
    <w:rsid w:val="00567175"/>
    <w:rsid w:val="005676F2"/>
    <w:rsid w:val="005730B4"/>
    <w:rsid w:val="00576EE5"/>
    <w:rsid w:val="00581FE2"/>
    <w:rsid w:val="005841A2"/>
    <w:rsid w:val="00585CC2"/>
    <w:rsid w:val="0058673B"/>
    <w:rsid w:val="00586A61"/>
    <w:rsid w:val="0058741C"/>
    <w:rsid w:val="0059606A"/>
    <w:rsid w:val="00596122"/>
    <w:rsid w:val="005A025C"/>
    <w:rsid w:val="005A2858"/>
    <w:rsid w:val="005A4E8C"/>
    <w:rsid w:val="005C1BC1"/>
    <w:rsid w:val="005C3557"/>
    <w:rsid w:val="005C64A9"/>
    <w:rsid w:val="005C7ECE"/>
    <w:rsid w:val="005D02F1"/>
    <w:rsid w:val="005D0FAC"/>
    <w:rsid w:val="005D2FB3"/>
    <w:rsid w:val="005D39D2"/>
    <w:rsid w:val="005D40C5"/>
    <w:rsid w:val="005D4730"/>
    <w:rsid w:val="005D74E8"/>
    <w:rsid w:val="005D74FF"/>
    <w:rsid w:val="005E2282"/>
    <w:rsid w:val="005E22B3"/>
    <w:rsid w:val="005E47EA"/>
    <w:rsid w:val="005E66DD"/>
    <w:rsid w:val="005E6730"/>
    <w:rsid w:val="005F1890"/>
    <w:rsid w:val="005F4768"/>
    <w:rsid w:val="005F53F7"/>
    <w:rsid w:val="005F707E"/>
    <w:rsid w:val="005F71A3"/>
    <w:rsid w:val="0060028C"/>
    <w:rsid w:val="0060085F"/>
    <w:rsid w:val="00603768"/>
    <w:rsid w:val="0060380A"/>
    <w:rsid w:val="0060402E"/>
    <w:rsid w:val="00606697"/>
    <w:rsid w:val="00607F43"/>
    <w:rsid w:val="006119B2"/>
    <w:rsid w:val="00611A9A"/>
    <w:rsid w:val="00613313"/>
    <w:rsid w:val="00614342"/>
    <w:rsid w:val="00614687"/>
    <w:rsid w:val="00620549"/>
    <w:rsid w:val="00623CCC"/>
    <w:rsid w:val="006247DF"/>
    <w:rsid w:val="00625731"/>
    <w:rsid w:val="00631E5D"/>
    <w:rsid w:val="00636981"/>
    <w:rsid w:val="006422BC"/>
    <w:rsid w:val="00642385"/>
    <w:rsid w:val="00644204"/>
    <w:rsid w:val="0064462E"/>
    <w:rsid w:val="00646937"/>
    <w:rsid w:val="00647FD0"/>
    <w:rsid w:val="00650701"/>
    <w:rsid w:val="00650FEB"/>
    <w:rsid w:val="00652BC5"/>
    <w:rsid w:val="00655889"/>
    <w:rsid w:val="00660DCF"/>
    <w:rsid w:val="00661443"/>
    <w:rsid w:val="00667AE7"/>
    <w:rsid w:val="00667D01"/>
    <w:rsid w:val="0067015E"/>
    <w:rsid w:val="00673906"/>
    <w:rsid w:val="00674CFE"/>
    <w:rsid w:val="006750C8"/>
    <w:rsid w:val="006765E2"/>
    <w:rsid w:val="00677E04"/>
    <w:rsid w:val="00680246"/>
    <w:rsid w:val="00680B93"/>
    <w:rsid w:val="00680D86"/>
    <w:rsid w:val="00684168"/>
    <w:rsid w:val="00684ACF"/>
    <w:rsid w:val="006864BF"/>
    <w:rsid w:val="00687466"/>
    <w:rsid w:val="00687495"/>
    <w:rsid w:val="00687988"/>
    <w:rsid w:val="006948E0"/>
    <w:rsid w:val="00695240"/>
    <w:rsid w:val="00695508"/>
    <w:rsid w:val="006962A4"/>
    <w:rsid w:val="0069764B"/>
    <w:rsid w:val="00697EAA"/>
    <w:rsid w:val="006A2E3B"/>
    <w:rsid w:val="006A4674"/>
    <w:rsid w:val="006A62B2"/>
    <w:rsid w:val="006B0708"/>
    <w:rsid w:val="006B1ED1"/>
    <w:rsid w:val="006B3F20"/>
    <w:rsid w:val="006B4318"/>
    <w:rsid w:val="006B47E2"/>
    <w:rsid w:val="006B54B3"/>
    <w:rsid w:val="006B6C64"/>
    <w:rsid w:val="006C0F37"/>
    <w:rsid w:val="006C23E0"/>
    <w:rsid w:val="006C2759"/>
    <w:rsid w:val="006C2E67"/>
    <w:rsid w:val="006C4238"/>
    <w:rsid w:val="006C505F"/>
    <w:rsid w:val="006C53A0"/>
    <w:rsid w:val="006C6368"/>
    <w:rsid w:val="006D0C76"/>
    <w:rsid w:val="006D15FA"/>
    <w:rsid w:val="006D1A33"/>
    <w:rsid w:val="006D22DD"/>
    <w:rsid w:val="006D3C62"/>
    <w:rsid w:val="006D3E9F"/>
    <w:rsid w:val="006D4AE8"/>
    <w:rsid w:val="006D6B16"/>
    <w:rsid w:val="006D6E91"/>
    <w:rsid w:val="006E067E"/>
    <w:rsid w:val="006E18F9"/>
    <w:rsid w:val="006E2150"/>
    <w:rsid w:val="006E325B"/>
    <w:rsid w:val="006F0858"/>
    <w:rsid w:val="006F2DEC"/>
    <w:rsid w:val="006F4F34"/>
    <w:rsid w:val="006F4F6D"/>
    <w:rsid w:val="00700391"/>
    <w:rsid w:val="007003F6"/>
    <w:rsid w:val="007010C1"/>
    <w:rsid w:val="00701B1E"/>
    <w:rsid w:val="00705150"/>
    <w:rsid w:val="00710473"/>
    <w:rsid w:val="007127AB"/>
    <w:rsid w:val="00712B2F"/>
    <w:rsid w:val="00713BD3"/>
    <w:rsid w:val="00714718"/>
    <w:rsid w:val="00715C8F"/>
    <w:rsid w:val="00716C45"/>
    <w:rsid w:val="00716D14"/>
    <w:rsid w:val="00717E8F"/>
    <w:rsid w:val="007203DD"/>
    <w:rsid w:val="00723971"/>
    <w:rsid w:val="00723B4E"/>
    <w:rsid w:val="00724633"/>
    <w:rsid w:val="00724EF4"/>
    <w:rsid w:val="00725DE6"/>
    <w:rsid w:val="0072601B"/>
    <w:rsid w:val="00726D74"/>
    <w:rsid w:val="00726F77"/>
    <w:rsid w:val="0073082F"/>
    <w:rsid w:val="00731962"/>
    <w:rsid w:val="00731F7A"/>
    <w:rsid w:val="0073434A"/>
    <w:rsid w:val="00735A65"/>
    <w:rsid w:val="00740112"/>
    <w:rsid w:val="0074335D"/>
    <w:rsid w:val="00744609"/>
    <w:rsid w:val="00744793"/>
    <w:rsid w:val="0074524C"/>
    <w:rsid w:val="007519BF"/>
    <w:rsid w:val="00752990"/>
    <w:rsid w:val="0075566B"/>
    <w:rsid w:val="007570C6"/>
    <w:rsid w:val="0075714A"/>
    <w:rsid w:val="00760D1B"/>
    <w:rsid w:val="007626AB"/>
    <w:rsid w:val="00762DF7"/>
    <w:rsid w:val="00766A2C"/>
    <w:rsid w:val="0077075A"/>
    <w:rsid w:val="00770F9A"/>
    <w:rsid w:val="0077124F"/>
    <w:rsid w:val="00771CCE"/>
    <w:rsid w:val="00773642"/>
    <w:rsid w:val="007759C7"/>
    <w:rsid w:val="00776AAD"/>
    <w:rsid w:val="00776BB4"/>
    <w:rsid w:val="00780A79"/>
    <w:rsid w:val="00783621"/>
    <w:rsid w:val="00783682"/>
    <w:rsid w:val="00783776"/>
    <w:rsid w:val="00785A6D"/>
    <w:rsid w:val="007865B7"/>
    <w:rsid w:val="00786A12"/>
    <w:rsid w:val="00786B8D"/>
    <w:rsid w:val="00793B4F"/>
    <w:rsid w:val="00795362"/>
    <w:rsid w:val="00795430"/>
    <w:rsid w:val="00796E22"/>
    <w:rsid w:val="007978C4"/>
    <w:rsid w:val="007A1199"/>
    <w:rsid w:val="007A1AF8"/>
    <w:rsid w:val="007A2392"/>
    <w:rsid w:val="007A286E"/>
    <w:rsid w:val="007A377B"/>
    <w:rsid w:val="007A5F86"/>
    <w:rsid w:val="007A73A8"/>
    <w:rsid w:val="007A7EA0"/>
    <w:rsid w:val="007B131B"/>
    <w:rsid w:val="007B1368"/>
    <w:rsid w:val="007B1844"/>
    <w:rsid w:val="007B4D47"/>
    <w:rsid w:val="007C40BE"/>
    <w:rsid w:val="007C4D6C"/>
    <w:rsid w:val="007C618B"/>
    <w:rsid w:val="007C6D8A"/>
    <w:rsid w:val="007C734C"/>
    <w:rsid w:val="007C762D"/>
    <w:rsid w:val="007D12BE"/>
    <w:rsid w:val="007D5F16"/>
    <w:rsid w:val="007E144A"/>
    <w:rsid w:val="007E2CD1"/>
    <w:rsid w:val="007E3DF8"/>
    <w:rsid w:val="007E4928"/>
    <w:rsid w:val="007E4F33"/>
    <w:rsid w:val="007E5E07"/>
    <w:rsid w:val="007F034A"/>
    <w:rsid w:val="007F3824"/>
    <w:rsid w:val="007F3B04"/>
    <w:rsid w:val="007F3CF8"/>
    <w:rsid w:val="007F630E"/>
    <w:rsid w:val="007F6640"/>
    <w:rsid w:val="007F6995"/>
    <w:rsid w:val="008002B0"/>
    <w:rsid w:val="00800AC2"/>
    <w:rsid w:val="0080183B"/>
    <w:rsid w:val="00803AAC"/>
    <w:rsid w:val="00804DB9"/>
    <w:rsid w:val="00805313"/>
    <w:rsid w:val="00806A57"/>
    <w:rsid w:val="0080759E"/>
    <w:rsid w:val="00807DFA"/>
    <w:rsid w:val="0081154B"/>
    <w:rsid w:val="00813C28"/>
    <w:rsid w:val="008148A6"/>
    <w:rsid w:val="0081742E"/>
    <w:rsid w:val="00817CBF"/>
    <w:rsid w:val="00817D48"/>
    <w:rsid w:val="00820404"/>
    <w:rsid w:val="00822855"/>
    <w:rsid w:val="00822D18"/>
    <w:rsid w:val="008235B0"/>
    <w:rsid w:val="00824216"/>
    <w:rsid w:val="00830A3E"/>
    <w:rsid w:val="0083120B"/>
    <w:rsid w:val="00831B40"/>
    <w:rsid w:val="008334EE"/>
    <w:rsid w:val="008345C7"/>
    <w:rsid w:val="00836C26"/>
    <w:rsid w:val="008370C4"/>
    <w:rsid w:val="00841724"/>
    <w:rsid w:val="00844273"/>
    <w:rsid w:val="00844A2F"/>
    <w:rsid w:val="008450A4"/>
    <w:rsid w:val="008457DF"/>
    <w:rsid w:val="008458C7"/>
    <w:rsid w:val="00847237"/>
    <w:rsid w:val="00851AFB"/>
    <w:rsid w:val="00852EF6"/>
    <w:rsid w:val="00854490"/>
    <w:rsid w:val="00854B39"/>
    <w:rsid w:val="008568B7"/>
    <w:rsid w:val="00860204"/>
    <w:rsid w:val="008633C2"/>
    <w:rsid w:val="00863E55"/>
    <w:rsid w:val="0086434A"/>
    <w:rsid w:val="00864BEE"/>
    <w:rsid w:val="00866969"/>
    <w:rsid w:val="008671DD"/>
    <w:rsid w:val="008674D3"/>
    <w:rsid w:val="00867A22"/>
    <w:rsid w:val="00867AEA"/>
    <w:rsid w:val="008716A1"/>
    <w:rsid w:val="008731B0"/>
    <w:rsid w:val="008744B6"/>
    <w:rsid w:val="00875DC6"/>
    <w:rsid w:val="00876704"/>
    <w:rsid w:val="00880EF1"/>
    <w:rsid w:val="0088585E"/>
    <w:rsid w:val="008910F9"/>
    <w:rsid w:val="00891A1E"/>
    <w:rsid w:val="00891FC4"/>
    <w:rsid w:val="008946B8"/>
    <w:rsid w:val="008958FA"/>
    <w:rsid w:val="00895FA7"/>
    <w:rsid w:val="008A1602"/>
    <w:rsid w:val="008A292D"/>
    <w:rsid w:val="008A38EF"/>
    <w:rsid w:val="008A3FAC"/>
    <w:rsid w:val="008A4A5B"/>
    <w:rsid w:val="008A7A7B"/>
    <w:rsid w:val="008A7CB5"/>
    <w:rsid w:val="008B00C8"/>
    <w:rsid w:val="008B2433"/>
    <w:rsid w:val="008B261C"/>
    <w:rsid w:val="008B400E"/>
    <w:rsid w:val="008B473C"/>
    <w:rsid w:val="008B47DA"/>
    <w:rsid w:val="008B6E1E"/>
    <w:rsid w:val="008B76F7"/>
    <w:rsid w:val="008B7D14"/>
    <w:rsid w:val="008C1242"/>
    <w:rsid w:val="008C7719"/>
    <w:rsid w:val="008D0BB0"/>
    <w:rsid w:val="008D2C61"/>
    <w:rsid w:val="008D3895"/>
    <w:rsid w:val="008D4BE8"/>
    <w:rsid w:val="008D4D5D"/>
    <w:rsid w:val="008D67AD"/>
    <w:rsid w:val="008E0A7D"/>
    <w:rsid w:val="008E0A80"/>
    <w:rsid w:val="008E3D14"/>
    <w:rsid w:val="008E454C"/>
    <w:rsid w:val="008E728A"/>
    <w:rsid w:val="008F0B6E"/>
    <w:rsid w:val="008F0FC5"/>
    <w:rsid w:val="008F2B7A"/>
    <w:rsid w:val="008F48D1"/>
    <w:rsid w:val="008F5FDE"/>
    <w:rsid w:val="008F6D93"/>
    <w:rsid w:val="008F719D"/>
    <w:rsid w:val="008F752C"/>
    <w:rsid w:val="008F7CC2"/>
    <w:rsid w:val="0090011A"/>
    <w:rsid w:val="009012EC"/>
    <w:rsid w:val="00901372"/>
    <w:rsid w:val="00903289"/>
    <w:rsid w:val="00903B67"/>
    <w:rsid w:val="00906B80"/>
    <w:rsid w:val="00910864"/>
    <w:rsid w:val="00911268"/>
    <w:rsid w:val="00914E14"/>
    <w:rsid w:val="00915378"/>
    <w:rsid w:val="00915FAA"/>
    <w:rsid w:val="009204C1"/>
    <w:rsid w:val="00921A3F"/>
    <w:rsid w:val="00921A99"/>
    <w:rsid w:val="009239BC"/>
    <w:rsid w:val="00924B67"/>
    <w:rsid w:val="00933878"/>
    <w:rsid w:val="009401E5"/>
    <w:rsid w:val="00942846"/>
    <w:rsid w:val="00943DFA"/>
    <w:rsid w:val="0095115E"/>
    <w:rsid w:val="00954199"/>
    <w:rsid w:val="009545FD"/>
    <w:rsid w:val="00954E68"/>
    <w:rsid w:val="0095549B"/>
    <w:rsid w:val="009560F4"/>
    <w:rsid w:val="00960C61"/>
    <w:rsid w:val="00960CCC"/>
    <w:rsid w:val="0096108E"/>
    <w:rsid w:val="00964F53"/>
    <w:rsid w:val="00966750"/>
    <w:rsid w:val="00966804"/>
    <w:rsid w:val="00966B3B"/>
    <w:rsid w:val="0097057A"/>
    <w:rsid w:val="0097451B"/>
    <w:rsid w:val="00976EB5"/>
    <w:rsid w:val="009771C5"/>
    <w:rsid w:val="0098022C"/>
    <w:rsid w:val="0098048C"/>
    <w:rsid w:val="00982734"/>
    <w:rsid w:val="00982A1F"/>
    <w:rsid w:val="009847BA"/>
    <w:rsid w:val="00986381"/>
    <w:rsid w:val="009868DB"/>
    <w:rsid w:val="00991166"/>
    <w:rsid w:val="00994041"/>
    <w:rsid w:val="00997A30"/>
    <w:rsid w:val="009A23BF"/>
    <w:rsid w:val="009A3C97"/>
    <w:rsid w:val="009A4F68"/>
    <w:rsid w:val="009A4FA1"/>
    <w:rsid w:val="009A5767"/>
    <w:rsid w:val="009A6544"/>
    <w:rsid w:val="009A74DA"/>
    <w:rsid w:val="009B4EFA"/>
    <w:rsid w:val="009C003E"/>
    <w:rsid w:val="009C2E2F"/>
    <w:rsid w:val="009C35B9"/>
    <w:rsid w:val="009C37E9"/>
    <w:rsid w:val="009C380E"/>
    <w:rsid w:val="009C4733"/>
    <w:rsid w:val="009C70FB"/>
    <w:rsid w:val="009D0F13"/>
    <w:rsid w:val="009D1FCA"/>
    <w:rsid w:val="009D387E"/>
    <w:rsid w:val="009D480A"/>
    <w:rsid w:val="009D4D43"/>
    <w:rsid w:val="009D6E8B"/>
    <w:rsid w:val="009E1173"/>
    <w:rsid w:val="009E398C"/>
    <w:rsid w:val="009E6F89"/>
    <w:rsid w:val="009F0A1A"/>
    <w:rsid w:val="009F2A1A"/>
    <w:rsid w:val="009F31A5"/>
    <w:rsid w:val="009F5533"/>
    <w:rsid w:val="009F6719"/>
    <w:rsid w:val="009F7EC3"/>
    <w:rsid w:val="00A05995"/>
    <w:rsid w:val="00A0729A"/>
    <w:rsid w:val="00A07BA2"/>
    <w:rsid w:val="00A12FB3"/>
    <w:rsid w:val="00A13A5D"/>
    <w:rsid w:val="00A1446E"/>
    <w:rsid w:val="00A16E31"/>
    <w:rsid w:val="00A17423"/>
    <w:rsid w:val="00A17CD2"/>
    <w:rsid w:val="00A22030"/>
    <w:rsid w:val="00A24342"/>
    <w:rsid w:val="00A253A1"/>
    <w:rsid w:val="00A31DBF"/>
    <w:rsid w:val="00A3611E"/>
    <w:rsid w:val="00A403F0"/>
    <w:rsid w:val="00A436B0"/>
    <w:rsid w:val="00A43B54"/>
    <w:rsid w:val="00A453D1"/>
    <w:rsid w:val="00A45831"/>
    <w:rsid w:val="00A45D04"/>
    <w:rsid w:val="00A46B1B"/>
    <w:rsid w:val="00A47AFA"/>
    <w:rsid w:val="00A509B3"/>
    <w:rsid w:val="00A55664"/>
    <w:rsid w:val="00A55A36"/>
    <w:rsid w:val="00A57800"/>
    <w:rsid w:val="00A60170"/>
    <w:rsid w:val="00A63108"/>
    <w:rsid w:val="00A654E5"/>
    <w:rsid w:val="00A6784E"/>
    <w:rsid w:val="00A67D57"/>
    <w:rsid w:val="00A70189"/>
    <w:rsid w:val="00A7056B"/>
    <w:rsid w:val="00A71C4A"/>
    <w:rsid w:val="00A71CD7"/>
    <w:rsid w:val="00A72886"/>
    <w:rsid w:val="00A7418E"/>
    <w:rsid w:val="00A765B4"/>
    <w:rsid w:val="00A80BCD"/>
    <w:rsid w:val="00A8105D"/>
    <w:rsid w:val="00A81192"/>
    <w:rsid w:val="00A848DF"/>
    <w:rsid w:val="00A90E42"/>
    <w:rsid w:val="00A9587B"/>
    <w:rsid w:val="00A96998"/>
    <w:rsid w:val="00AA0B88"/>
    <w:rsid w:val="00AA42F4"/>
    <w:rsid w:val="00AA6330"/>
    <w:rsid w:val="00AB0A46"/>
    <w:rsid w:val="00AB1C4A"/>
    <w:rsid w:val="00AB353C"/>
    <w:rsid w:val="00AB3C7D"/>
    <w:rsid w:val="00AB7A55"/>
    <w:rsid w:val="00AC33A5"/>
    <w:rsid w:val="00AC3550"/>
    <w:rsid w:val="00AC423D"/>
    <w:rsid w:val="00AC56AA"/>
    <w:rsid w:val="00AC7854"/>
    <w:rsid w:val="00AC7D1C"/>
    <w:rsid w:val="00AC7F06"/>
    <w:rsid w:val="00AD0D41"/>
    <w:rsid w:val="00AD1BBB"/>
    <w:rsid w:val="00AD2B77"/>
    <w:rsid w:val="00AD3412"/>
    <w:rsid w:val="00AD3C15"/>
    <w:rsid w:val="00AD45A1"/>
    <w:rsid w:val="00AE0B8B"/>
    <w:rsid w:val="00AE19CA"/>
    <w:rsid w:val="00AE3B90"/>
    <w:rsid w:val="00AE498C"/>
    <w:rsid w:val="00AE58DE"/>
    <w:rsid w:val="00AE5F8C"/>
    <w:rsid w:val="00AE63BF"/>
    <w:rsid w:val="00AF0064"/>
    <w:rsid w:val="00AF608B"/>
    <w:rsid w:val="00AF6301"/>
    <w:rsid w:val="00AF65A6"/>
    <w:rsid w:val="00AF6A83"/>
    <w:rsid w:val="00AF72AB"/>
    <w:rsid w:val="00B0676D"/>
    <w:rsid w:val="00B07107"/>
    <w:rsid w:val="00B0794C"/>
    <w:rsid w:val="00B10E84"/>
    <w:rsid w:val="00B11A59"/>
    <w:rsid w:val="00B11DD1"/>
    <w:rsid w:val="00B11E3E"/>
    <w:rsid w:val="00B13624"/>
    <w:rsid w:val="00B13896"/>
    <w:rsid w:val="00B1614D"/>
    <w:rsid w:val="00B16372"/>
    <w:rsid w:val="00B17A42"/>
    <w:rsid w:val="00B210A1"/>
    <w:rsid w:val="00B210D9"/>
    <w:rsid w:val="00B26C90"/>
    <w:rsid w:val="00B26FF0"/>
    <w:rsid w:val="00B368EA"/>
    <w:rsid w:val="00B37322"/>
    <w:rsid w:val="00B4418B"/>
    <w:rsid w:val="00B449BF"/>
    <w:rsid w:val="00B453BE"/>
    <w:rsid w:val="00B458C5"/>
    <w:rsid w:val="00B50B7E"/>
    <w:rsid w:val="00B52640"/>
    <w:rsid w:val="00B52760"/>
    <w:rsid w:val="00B531D3"/>
    <w:rsid w:val="00B53BBE"/>
    <w:rsid w:val="00B57BE4"/>
    <w:rsid w:val="00B64031"/>
    <w:rsid w:val="00B6425E"/>
    <w:rsid w:val="00B64D83"/>
    <w:rsid w:val="00B6647D"/>
    <w:rsid w:val="00B668A3"/>
    <w:rsid w:val="00B7088F"/>
    <w:rsid w:val="00B728F6"/>
    <w:rsid w:val="00B72A75"/>
    <w:rsid w:val="00B742E1"/>
    <w:rsid w:val="00B7523C"/>
    <w:rsid w:val="00B75C18"/>
    <w:rsid w:val="00B80E99"/>
    <w:rsid w:val="00B80F12"/>
    <w:rsid w:val="00B81F22"/>
    <w:rsid w:val="00B86D97"/>
    <w:rsid w:val="00B876F1"/>
    <w:rsid w:val="00B87D30"/>
    <w:rsid w:val="00B92CAB"/>
    <w:rsid w:val="00BA0489"/>
    <w:rsid w:val="00BA21E1"/>
    <w:rsid w:val="00BA4818"/>
    <w:rsid w:val="00BA54E2"/>
    <w:rsid w:val="00BB200F"/>
    <w:rsid w:val="00BB57A1"/>
    <w:rsid w:val="00BB59F6"/>
    <w:rsid w:val="00BB6688"/>
    <w:rsid w:val="00BC031B"/>
    <w:rsid w:val="00BD1AF1"/>
    <w:rsid w:val="00BD60A3"/>
    <w:rsid w:val="00BE04B2"/>
    <w:rsid w:val="00BE1D90"/>
    <w:rsid w:val="00BE3267"/>
    <w:rsid w:val="00BE3731"/>
    <w:rsid w:val="00BE499E"/>
    <w:rsid w:val="00BE4F1D"/>
    <w:rsid w:val="00BE620C"/>
    <w:rsid w:val="00BE6789"/>
    <w:rsid w:val="00BE7A56"/>
    <w:rsid w:val="00BE7DDC"/>
    <w:rsid w:val="00BF0652"/>
    <w:rsid w:val="00BF32E7"/>
    <w:rsid w:val="00BF373F"/>
    <w:rsid w:val="00BF41CA"/>
    <w:rsid w:val="00BF5B02"/>
    <w:rsid w:val="00BF7633"/>
    <w:rsid w:val="00BF7722"/>
    <w:rsid w:val="00BF7779"/>
    <w:rsid w:val="00C00A8F"/>
    <w:rsid w:val="00C022A5"/>
    <w:rsid w:val="00C0299B"/>
    <w:rsid w:val="00C03A63"/>
    <w:rsid w:val="00C04E0D"/>
    <w:rsid w:val="00C05BCA"/>
    <w:rsid w:val="00C13BAB"/>
    <w:rsid w:val="00C13BD3"/>
    <w:rsid w:val="00C16960"/>
    <w:rsid w:val="00C17CAF"/>
    <w:rsid w:val="00C20575"/>
    <w:rsid w:val="00C21816"/>
    <w:rsid w:val="00C2188D"/>
    <w:rsid w:val="00C21FBC"/>
    <w:rsid w:val="00C224A1"/>
    <w:rsid w:val="00C22CC6"/>
    <w:rsid w:val="00C22E04"/>
    <w:rsid w:val="00C23C5E"/>
    <w:rsid w:val="00C25644"/>
    <w:rsid w:val="00C274B3"/>
    <w:rsid w:val="00C2786C"/>
    <w:rsid w:val="00C31040"/>
    <w:rsid w:val="00C32E0B"/>
    <w:rsid w:val="00C34A5F"/>
    <w:rsid w:val="00C363B2"/>
    <w:rsid w:val="00C40E7B"/>
    <w:rsid w:val="00C4300A"/>
    <w:rsid w:val="00C436DC"/>
    <w:rsid w:val="00C44CE9"/>
    <w:rsid w:val="00C46546"/>
    <w:rsid w:val="00C500E7"/>
    <w:rsid w:val="00C5143A"/>
    <w:rsid w:val="00C53966"/>
    <w:rsid w:val="00C562F2"/>
    <w:rsid w:val="00C571D6"/>
    <w:rsid w:val="00C57F26"/>
    <w:rsid w:val="00C64EE6"/>
    <w:rsid w:val="00C66BF9"/>
    <w:rsid w:val="00C70826"/>
    <w:rsid w:val="00C75322"/>
    <w:rsid w:val="00C75D06"/>
    <w:rsid w:val="00C76A87"/>
    <w:rsid w:val="00C77841"/>
    <w:rsid w:val="00C80327"/>
    <w:rsid w:val="00C80D2A"/>
    <w:rsid w:val="00C83329"/>
    <w:rsid w:val="00C85CDF"/>
    <w:rsid w:val="00C87A80"/>
    <w:rsid w:val="00C90A92"/>
    <w:rsid w:val="00C91FBB"/>
    <w:rsid w:val="00C925B9"/>
    <w:rsid w:val="00C93199"/>
    <w:rsid w:val="00C95534"/>
    <w:rsid w:val="00C956EA"/>
    <w:rsid w:val="00C95F35"/>
    <w:rsid w:val="00C97415"/>
    <w:rsid w:val="00CA14A6"/>
    <w:rsid w:val="00CA1A80"/>
    <w:rsid w:val="00CA3FAE"/>
    <w:rsid w:val="00CA4650"/>
    <w:rsid w:val="00CA6C76"/>
    <w:rsid w:val="00CC14C4"/>
    <w:rsid w:val="00CC1BCB"/>
    <w:rsid w:val="00CC42A4"/>
    <w:rsid w:val="00CC4CEC"/>
    <w:rsid w:val="00CC63B4"/>
    <w:rsid w:val="00CC6CF3"/>
    <w:rsid w:val="00CC7447"/>
    <w:rsid w:val="00CD11CA"/>
    <w:rsid w:val="00CD1DEC"/>
    <w:rsid w:val="00CD3F4D"/>
    <w:rsid w:val="00CD4046"/>
    <w:rsid w:val="00CD4958"/>
    <w:rsid w:val="00CD4BC7"/>
    <w:rsid w:val="00CD4BE9"/>
    <w:rsid w:val="00CD5613"/>
    <w:rsid w:val="00CD5683"/>
    <w:rsid w:val="00CD77A5"/>
    <w:rsid w:val="00CE09E2"/>
    <w:rsid w:val="00CE2C18"/>
    <w:rsid w:val="00CF0B9B"/>
    <w:rsid w:val="00CF32BA"/>
    <w:rsid w:val="00CF5DF8"/>
    <w:rsid w:val="00CF6C26"/>
    <w:rsid w:val="00D011CE"/>
    <w:rsid w:val="00D02274"/>
    <w:rsid w:val="00D03E8C"/>
    <w:rsid w:val="00D040CD"/>
    <w:rsid w:val="00D04F47"/>
    <w:rsid w:val="00D05171"/>
    <w:rsid w:val="00D0524F"/>
    <w:rsid w:val="00D10799"/>
    <w:rsid w:val="00D115D0"/>
    <w:rsid w:val="00D122E6"/>
    <w:rsid w:val="00D1302D"/>
    <w:rsid w:val="00D138F2"/>
    <w:rsid w:val="00D13A25"/>
    <w:rsid w:val="00D17CFF"/>
    <w:rsid w:val="00D2168C"/>
    <w:rsid w:val="00D22036"/>
    <w:rsid w:val="00D30617"/>
    <w:rsid w:val="00D32654"/>
    <w:rsid w:val="00D3317D"/>
    <w:rsid w:val="00D34BEE"/>
    <w:rsid w:val="00D414EC"/>
    <w:rsid w:val="00D46380"/>
    <w:rsid w:val="00D47263"/>
    <w:rsid w:val="00D56585"/>
    <w:rsid w:val="00D56EBF"/>
    <w:rsid w:val="00D56EEA"/>
    <w:rsid w:val="00D646F4"/>
    <w:rsid w:val="00D654B5"/>
    <w:rsid w:val="00D66D4F"/>
    <w:rsid w:val="00D70C53"/>
    <w:rsid w:val="00D7250A"/>
    <w:rsid w:val="00D729A2"/>
    <w:rsid w:val="00D73126"/>
    <w:rsid w:val="00D7530C"/>
    <w:rsid w:val="00D7577C"/>
    <w:rsid w:val="00D75A3A"/>
    <w:rsid w:val="00D76A97"/>
    <w:rsid w:val="00D7783E"/>
    <w:rsid w:val="00D81C2B"/>
    <w:rsid w:val="00D81CF7"/>
    <w:rsid w:val="00D84089"/>
    <w:rsid w:val="00D84642"/>
    <w:rsid w:val="00D848B2"/>
    <w:rsid w:val="00D84D44"/>
    <w:rsid w:val="00D86FFB"/>
    <w:rsid w:val="00D870E3"/>
    <w:rsid w:val="00D90C31"/>
    <w:rsid w:val="00D90C9C"/>
    <w:rsid w:val="00D91F69"/>
    <w:rsid w:val="00D942E2"/>
    <w:rsid w:val="00D960AC"/>
    <w:rsid w:val="00DA1677"/>
    <w:rsid w:val="00DA2512"/>
    <w:rsid w:val="00DA4732"/>
    <w:rsid w:val="00DA4DDB"/>
    <w:rsid w:val="00DA50DC"/>
    <w:rsid w:val="00DA58CF"/>
    <w:rsid w:val="00DA6D50"/>
    <w:rsid w:val="00DB2824"/>
    <w:rsid w:val="00DB2BFC"/>
    <w:rsid w:val="00DB318B"/>
    <w:rsid w:val="00DB63B8"/>
    <w:rsid w:val="00DB6AD4"/>
    <w:rsid w:val="00DB6FD7"/>
    <w:rsid w:val="00DB718F"/>
    <w:rsid w:val="00DB748C"/>
    <w:rsid w:val="00DC06FA"/>
    <w:rsid w:val="00DC08D6"/>
    <w:rsid w:val="00DC218E"/>
    <w:rsid w:val="00DC5BAF"/>
    <w:rsid w:val="00DC6257"/>
    <w:rsid w:val="00DC711B"/>
    <w:rsid w:val="00DC77FE"/>
    <w:rsid w:val="00DD2CE5"/>
    <w:rsid w:val="00DD3E25"/>
    <w:rsid w:val="00DD4ED5"/>
    <w:rsid w:val="00DD5438"/>
    <w:rsid w:val="00DD70E4"/>
    <w:rsid w:val="00DE0F02"/>
    <w:rsid w:val="00DE0FBA"/>
    <w:rsid w:val="00DE2D5B"/>
    <w:rsid w:val="00DE34B5"/>
    <w:rsid w:val="00DE3699"/>
    <w:rsid w:val="00DE3F04"/>
    <w:rsid w:val="00DE4860"/>
    <w:rsid w:val="00DF0AD4"/>
    <w:rsid w:val="00DF2A75"/>
    <w:rsid w:val="00DF34DD"/>
    <w:rsid w:val="00DF4725"/>
    <w:rsid w:val="00DF5F3D"/>
    <w:rsid w:val="00DF67F7"/>
    <w:rsid w:val="00DF6BEA"/>
    <w:rsid w:val="00DF72BA"/>
    <w:rsid w:val="00DF74B3"/>
    <w:rsid w:val="00E037BA"/>
    <w:rsid w:val="00E04DF2"/>
    <w:rsid w:val="00E051CB"/>
    <w:rsid w:val="00E05420"/>
    <w:rsid w:val="00E10D4C"/>
    <w:rsid w:val="00E1150D"/>
    <w:rsid w:val="00E1196B"/>
    <w:rsid w:val="00E13F47"/>
    <w:rsid w:val="00E1761C"/>
    <w:rsid w:val="00E177FD"/>
    <w:rsid w:val="00E2032E"/>
    <w:rsid w:val="00E208F9"/>
    <w:rsid w:val="00E239E4"/>
    <w:rsid w:val="00E255FD"/>
    <w:rsid w:val="00E26D04"/>
    <w:rsid w:val="00E306F8"/>
    <w:rsid w:val="00E30BE7"/>
    <w:rsid w:val="00E349D8"/>
    <w:rsid w:val="00E354F3"/>
    <w:rsid w:val="00E37E14"/>
    <w:rsid w:val="00E4018A"/>
    <w:rsid w:val="00E419E5"/>
    <w:rsid w:val="00E421F1"/>
    <w:rsid w:val="00E44BFE"/>
    <w:rsid w:val="00E4508C"/>
    <w:rsid w:val="00E45D87"/>
    <w:rsid w:val="00E4640A"/>
    <w:rsid w:val="00E46E2D"/>
    <w:rsid w:val="00E47BA5"/>
    <w:rsid w:val="00E57BAC"/>
    <w:rsid w:val="00E60D2D"/>
    <w:rsid w:val="00E60DD2"/>
    <w:rsid w:val="00E620D6"/>
    <w:rsid w:val="00E6375A"/>
    <w:rsid w:val="00E65BE7"/>
    <w:rsid w:val="00E666A5"/>
    <w:rsid w:val="00E6790C"/>
    <w:rsid w:val="00E679D4"/>
    <w:rsid w:val="00E67F91"/>
    <w:rsid w:val="00E71302"/>
    <w:rsid w:val="00E71CE4"/>
    <w:rsid w:val="00E73F15"/>
    <w:rsid w:val="00E74EB1"/>
    <w:rsid w:val="00E75188"/>
    <w:rsid w:val="00E82184"/>
    <w:rsid w:val="00E83A08"/>
    <w:rsid w:val="00E8455D"/>
    <w:rsid w:val="00E85F8F"/>
    <w:rsid w:val="00E86C7F"/>
    <w:rsid w:val="00E86CC0"/>
    <w:rsid w:val="00E92AAD"/>
    <w:rsid w:val="00E95328"/>
    <w:rsid w:val="00E95A08"/>
    <w:rsid w:val="00E9787E"/>
    <w:rsid w:val="00EA11B6"/>
    <w:rsid w:val="00EA1EB1"/>
    <w:rsid w:val="00EA227F"/>
    <w:rsid w:val="00EA24AA"/>
    <w:rsid w:val="00EA46C8"/>
    <w:rsid w:val="00EA4B10"/>
    <w:rsid w:val="00EA596C"/>
    <w:rsid w:val="00EA5E4F"/>
    <w:rsid w:val="00EA7C7D"/>
    <w:rsid w:val="00EB1A0C"/>
    <w:rsid w:val="00EB3DE4"/>
    <w:rsid w:val="00EB41EF"/>
    <w:rsid w:val="00EB5507"/>
    <w:rsid w:val="00EC1C57"/>
    <w:rsid w:val="00EC590D"/>
    <w:rsid w:val="00EC687A"/>
    <w:rsid w:val="00ED18D1"/>
    <w:rsid w:val="00ED1E2F"/>
    <w:rsid w:val="00ED396E"/>
    <w:rsid w:val="00EE29E9"/>
    <w:rsid w:val="00EE2A2E"/>
    <w:rsid w:val="00EE3E84"/>
    <w:rsid w:val="00EE4346"/>
    <w:rsid w:val="00EE7745"/>
    <w:rsid w:val="00EF07F9"/>
    <w:rsid w:val="00EF35C4"/>
    <w:rsid w:val="00EF6023"/>
    <w:rsid w:val="00EF7638"/>
    <w:rsid w:val="00EF7A62"/>
    <w:rsid w:val="00F0107D"/>
    <w:rsid w:val="00F01825"/>
    <w:rsid w:val="00F02C84"/>
    <w:rsid w:val="00F035CB"/>
    <w:rsid w:val="00F03EE6"/>
    <w:rsid w:val="00F04835"/>
    <w:rsid w:val="00F0697A"/>
    <w:rsid w:val="00F10567"/>
    <w:rsid w:val="00F12F28"/>
    <w:rsid w:val="00F15BC7"/>
    <w:rsid w:val="00F15E9F"/>
    <w:rsid w:val="00F173D6"/>
    <w:rsid w:val="00F205B4"/>
    <w:rsid w:val="00F21037"/>
    <w:rsid w:val="00F234D2"/>
    <w:rsid w:val="00F263FD"/>
    <w:rsid w:val="00F264F0"/>
    <w:rsid w:val="00F26D62"/>
    <w:rsid w:val="00F272BB"/>
    <w:rsid w:val="00F27AD7"/>
    <w:rsid w:val="00F27E12"/>
    <w:rsid w:val="00F30A75"/>
    <w:rsid w:val="00F323D2"/>
    <w:rsid w:val="00F34158"/>
    <w:rsid w:val="00F348CA"/>
    <w:rsid w:val="00F34EE9"/>
    <w:rsid w:val="00F35C78"/>
    <w:rsid w:val="00F35EC3"/>
    <w:rsid w:val="00F41CF0"/>
    <w:rsid w:val="00F44AD4"/>
    <w:rsid w:val="00F46A61"/>
    <w:rsid w:val="00F47ADF"/>
    <w:rsid w:val="00F53239"/>
    <w:rsid w:val="00F54544"/>
    <w:rsid w:val="00F55447"/>
    <w:rsid w:val="00F55D44"/>
    <w:rsid w:val="00F56B72"/>
    <w:rsid w:val="00F62A59"/>
    <w:rsid w:val="00F643D6"/>
    <w:rsid w:val="00F65C11"/>
    <w:rsid w:val="00F65F82"/>
    <w:rsid w:val="00F66381"/>
    <w:rsid w:val="00F66A15"/>
    <w:rsid w:val="00F671A4"/>
    <w:rsid w:val="00F702DF"/>
    <w:rsid w:val="00F7090C"/>
    <w:rsid w:val="00F71CC6"/>
    <w:rsid w:val="00F72555"/>
    <w:rsid w:val="00F763A6"/>
    <w:rsid w:val="00F80C95"/>
    <w:rsid w:val="00F8181D"/>
    <w:rsid w:val="00F81945"/>
    <w:rsid w:val="00F82137"/>
    <w:rsid w:val="00F834A9"/>
    <w:rsid w:val="00F84783"/>
    <w:rsid w:val="00F86A41"/>
    <w:rsid w:val="00F87173"/>
    <w:rsid w:val="00F909C0"/>
    <w:rsid w:val="00F917B0"/>
    <w:rsid w:val="00F93B24"/>
    <w:rsid w:val="00F9493F"/>
    <w:rsid w:val="00F95B53"/>
    <w:rsid w:val="00FA0DC6"/>
    <w:rsid w:val="00FA1827"/>
    <w:rsid w:val="00FA1D21"/>
    <w:rsid w:val="00FA2E0A"/>
    <w:rsid w:val="00FA4CCF"/>
    <w:rsid w:val="00FA52B9"/>
    <w:rsid w:val="00FA5995"/>
    <w:rsid w:val="00FB00E1"/>
    <w:rsid w:val="00FB17D6"/>
    <w:rsid w:val="00FB1C15"/>
    <w:rsid w:val="00FB34AC"/>
    <w:rsid w:val="00FB5BF4"/>
    <w:rsid w:val="00FC1B34"/>
    <w:rsid w:val="00FC2240"/>
    <w:rsid w:val="00FD1EFB"/>
    <w:rsid w:val="00FD203C"/>
    <w:rsid w:val="00FD2B98"/>
    <w:rsid w:val="00FD37A4"/>
    <w:rsid w:val="00FD44DE"/>
    <w:rsid w:val="00FD5689"/>
    <w:rsid w:val="00FD5B25"/>
    <w:rsid w:val="00FD5EAC"/>
    <w:rsid w:val="00FE0212"/>
    <w:rsid w:val="00FE2FB5"/>
    <w:rsid w:val="00FE3400"/>
    <w:rsid w:val="00FE428D"/>
    <w:rsid w:val="00FE5532"/>
    <w:rsid w:val="00FE572A"/>
    <w:rsid w:val="00FE699C"/>
    <w:rsid w:val="00FE70D7"/>
    <w:rsid w:val="00FF5E6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rsid w:val="00D942E2"/>
    <w:pPr>
      <w:keepNext/>
      <w:spacing w:before="240" w:after="60"/>
      <w:outlineLvl w:val="0"/>
    </w:pPr>
    <w:rPr>
      <w:b/>
      <w:kern w:val="32"/>
      <w:sz w:val="32"/>
      <w:szCs w:val="20"/>
    </w:rPr>
  </w:style>
  <w:style w:type="paragraph" w:styleId="Cmsor2">
    <w:name w:val="heading 2"/>
    <w:basedOn w:val="Norml"/>
    <w:next w:val="Norml"/>
    <w:link w:val="Cmsor2Char"/>
    <w:uiPriority w:val="9"/>
    <w:qFormat/>
    <w:rsid w:val="00D942E2"/>
    <w:pPr>
      <w:keepNext/>
      <w:spacing w:before="240" w:after="60"/>
      <w:outlineLvl w:val="1"/>
    </w:pPr>
    <w:rPr>
      <w:b/>
      <w:i/>
      <w:sz w:val="28"/>
      <w:szCs w:val="20"/>
    </w:rPr>
  </w:style>
  <w:style w:type="paragraph" w:styleId="Cmsor3">
    <w:name w:val="heading 3"/>
    <w:basedOn w:val="Norml"/>
    <w:next w:val="Norml"/>
    <w:link w:val="Cmsor3Char"/>
    <w:uiPriority w:val="9"/>
    <w:qFormat/>
    <w:rsid w:val="0073434A"/>
    <w:pPr>
      <w:keepNext/>
      <w:outlineLvl w:val="2"/>
    </w:pPr>
    <w:rPr>
      <w:b/>
      <w:sz w:val="14"/>
      <w:szCs w:val="20"/>
    </w:rPr>
  </w:style>
  <w:style w:type="paragraph" w:styleId="Cmsor4">
    <w:name w:val="heading 4"/>
    <w:basedOn w:val="Norml"/>
    <w:next w:val="Norml"/>
    <w:link w:val="Cmsor4Char"/>
    <w:uiPriority w:val="9"/>
    <w:qFormat/>
    <w:rsid w:val="005057AB"/>
    <w:pPr>
      <w:spacing w:before="200" w:after="200" w:line="276" w:lineRule="auto"/>
      <w:outlineLvl w:val="3"/>
    </w:pPr>
    <w:rPr>
      <w:rFonts w:ascii="Cambria" w:hAnsi="Cambria"/>
      <w:b/>
      <w:bCs/>
      <w:i/>
      <w:iCs/>
      <w:sz w:val="20"/>
      <w:szCs w:val="20"/>
    </w:rPr>
  </w:style>
  <w:style w:type="paragraph" w:styleId="Cmsor5">
    <w:name w:val="heading 5"/>
    <w:basedOn w:val="Norml"/>
    <w:next w:val="Norml"/>
    <w:link w:val="Cmsor5Char"/>
    <w:uiPriority w:val="99"/>
    <w:qFormat/>
    <w:rsid w:val="005057AB"/>
    <w:pPr>
      <w:spacing w:before="200" w:after="200" w:line="276" w:lineRule="auto"/>
      <w:outlineLvl w:val="4"/>
    </w:pPr>
    <w:rPr>
      <w:rFonts w:ascii="Cambria" w:hAnsi="Cambria"/>
      <w:b/>
      <w:bCs/>
      <w:color w:val="7F7F7F"/>
      <w:sz w:val="20"/>
      <w:szCs w:val="20"/>
    </w:rPr>
  </w:style>
  <w:style w:type="paragraph" w:styleId="Cmsor6">
    <w:name w:val="heading 6"/>
    <w:basedOn w:val="Norml"/>
    <w:next w:val="Norml"/>
    <w:link w:val="Cmsor6Char"/>
    <w:uiPriority w:val="99"/>
    <w:qFormat/>
    <w:rsid w:val="005057AB"/>
    <w:pPr>
      <w:spacing w:after="200" w:line="271" w:lineRule="auto"/>
      <w:outlineLvl w:val="5"/>
    </w:pPr>
    <w:rPr>
      <w:rFonts w:ascii="Cambria" w:hAnsi="Cambria"/>
      <w:b/>
      <w:bCs/>
      <w:i/>
      <w:iCs/>
      <w:color w:val="7F7F7F"/>
      <w:sz w:val="20"/>
      <w:szCs w:val="20"/>
    </w:rPr>
  </w:style>
  <w:style w:type="paragraph" w:styleId="Cmsor7">
    <w:name w:val="heading 7"/>
    <w:basedOn w:val="Norml"/>
    <w:next w:val="Norml"/>
    <w:link w:val="Cmsor7Char"/>
    <w:uiPriority w:val="99"/>
    <w:qFormat/>
    <w:rsid w:val="005057AB"/>
    <w:pPr>
      <w:spacing w:after="200" w:line="276" w:lineRule="auto"/>
      <w:outlineLvl w:val="6"/>
    </w:pPr>
    <w:rPr>
      <w:rFonts w:ascii="Cambria" w:hAnsi="Cambria"/>
      <w:i/>
      <w:iCs/>
      <w:sz w:val="20"/>
      <w:szCs w:val="20"/>
    </w:rPr>
  </w:style>
  <w:style w:type="paragraph" w:styleId="Cmsor8">
    <w:name w:val="heading 8"/>
    <w:basedOn w:val="Norml"/>
    <w:next w:val="Norml"/>
    <w:link w:val="Cmsor8Char"/>
    <w:uiPriority w:val="99"/>
    <w:qFormat/>
    <w:rsid w:val="005057AB"/>
    <w:pPr>
      <w:spacing w:after="200" w:line="276" w:lineRule="auto"/>
      <w:outlineLvl w:val="7"/>
    </w:pPr>
    <w:rPr>
      <w:rFonts w:ascii="Cambria" w:hAnsi="Cambria"/>
      <w:sz w:val="20"/>
      <w:szCs w:val="20"/>
    </w:rPr>
  </w:style>
  <w:style w:type="paragraph" w:styleId="Cmsor9">
    <w:name w:val="heading 9"/>
    <w:basedOn w:val="Norml"/>
    <w:next w:val="Norml"/>
    <w:link w:val="Cmsor9Char"/>
    <w:uiPriority w:val="99"/>
    <w:qFormat/>
    <w:rsid w:val="005057AB"/>
    <w:pPr>
      <w:spacing w:after="200" w:line="276" w:lineRule="auto"/>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5057AB"/>
    <w:rPr>
      <w:rFonts w:ascii="Verdana" w:hAnsi="Verdana"/>
      <w:b/>
      <w:kern w:val="32"/>
      <w:sz w:val="32"/>
    </w:rPr>
  </w:style>
  <w:style w:type="character" w:customStyle="1" w:styleId="Cmsor2Char">
    <w:name w:val="Címsor 2 Char"/>
    <w:link w:val="Cmsor2"/>
    <w:uiPriority w:val="9"/>
    <w:locked/>
    <w:rsid w:val="008B2433"/>
    <w:rPr>
      <w:rFonts w:ascii="Verdana" w:hAnsi="Verdana"/>
      <w:b/>
      <w:i/>
      <w:sz w:val="28"/>
      <w:lang w:val="hu-HU" w:eastAsia="hu-HU"/>
    </w:rPr>
  </w:style>
  <w:style w:type="character" w:customStyle="1" w:styleId="Cmsor3Char">
    <w:name w:val="Címsor 3 Char"/>
    <w:link w:val="Cmsor3"/>
    <w:uiPriority w:val="9"/>
    <w:locked/>
    <w:rsid w:val="005057AB"/>
    <w:rPr>
      <w:rFonts w:ascii="Verdana" w:hAnsi="Verdana"/>
      <w:b/>
      <w:sz w:val="14"/>
    </w:rPr>
  </w:style>
  <w:style w:type="character" w:customStyle="1" w:styleId="Cmsor4Char">
    <w:name w:val="Címsor 4 Char"/>
    <w:link w:val="Cmsor4"/>
    <w:uiPriority w:val="9"/>
    <w:locked/>
    <w:rsid w:val="005057AB"/>
    <w:rPr>
      <w:rFonts w:ascii="Cambria" w:hAnsi="Cambria"/>
      <w:b/>
      <w:i/>
    </w:rPr>
  </w:style>
  <w:style w:type="character" w:customStyle="1" w:styleId="Cmsor5Char">
    <w:name w:val="Címsor 5 Char"/>
    <w:link w:val="Cmsor5"/>
    <w:uiPriority w:val="99"/>
    <w:locked/>
    <w:rsid w:val="005057AB"/>
    <w:rPr>
      <w:rFonts w:ascii="Cambria" w:hAnsi="Cambria"/>
      <w:b/>
      <w:color w:val="7F7F7F"/>
    </w:rPr>
  </w:style>
  <w:style w:type="character" w:customStyle="1" w:styleId="Cmsor6Char">
    <w:name w:val="Címsor 6 Char"/>
    <w:link w:val="Cmsor6"/>
    <w:uiPriority w:val="99"/>
    <w:locked/>
    <w:rsid w:val="005057AB"/>
    <w:rPr>
      <w:rFonts w:ascii="Cambria" w:hAnsi="Cambria"/>
      <w:b/>
      <w:i/>
      <w:color w:val="7F7F7F"/>
    </w:rPr>
  </w:style>
  <w:style w:type="character" w:customStyle="1" w:styleId="Cmsor7Char">
    <w:name w:val="Címsor 7 Char"/>
    <w:link w:val="Cmsor7"/>
    <w:uiPriority w:val="99"/>
    <w:locked/>
    <w:rsid w:val="005057AB"/>
    <w:rPr>
      <w:rFonts w:ascii="Cambria" w:hAnsi="Cambria"/>
      <w:i/>
    </w:rPr>
  </w:style>
  <w:style w:type="character" w:customStyle="1" w:styleId="Cmsor8Char">
    <w:name w:val="Címsor 8 Char"/>
    <w:link w:val="Cmsor8"/>
    <w:uiPriority w:val="99"/>
    <w:locked/>
    <w:rsid w:val="005057AB"/>
    <w:rPr>
      <w:rFonts w:ascii="Cambria" w:hAnsi="Cambria"/>
    </w:rPr>
  </w:style>
  <w:style w:type="character" w:customStyle="1" w:styleId="Cmsor9Char">
    <w:name w:val="Címsor 9 Char"/>
    <w:link w:val="Cmsor9"/>
    <w:uiPriority w:val="99"/>
    <w:locked/>
    <w:rsid w:val="005057AB"/>
    <w:rPr>
      <w:rFonts w:ascii="Cambria" w:hAnsi="Cambria"/>
      <w:i/>
      <w:spacing w:val="5"/>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link w:val="lfej"/>
    <w:uiPriority w:val="99"/>
    <w:locked/>
    <w:rsid w:val="005057AB"/>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link w:val="llb"/>
    <w:uiPriority w:val="99"/>
    <w:locked/>
    <w:rsid w:val="007B131B"/>
    <w:rPr>
      <w:rFonts w:ascii="Verdana" w:hAnsi="Verdana"/>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5057AB"/>
    <w:rPr>
      <w:rFonts w:ascii="Verdana" w:hAnsi="Verdana"/>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link w:val="Alcm"/>
    <w:uiPriority w:val="99"/>
    <w:locked/>
    <w:rsid w:val="005057AB"/>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CommentTextChar">
    <w:name w:val="Comment Text Char"/>
    <w:uiPriority w:val="99"/>
    <w:rsid w:val="005057AB"/>
    <w:rPr>
      <w:rFonts w:ascii="Calibri" w:hAnsi="Calibri"/>
      <w:sz w:val="20"/>
    </w:rPr>
  </w:style>
  <w:style w:type="paragraph" w:styleId="Buborkszveg">
    <w:name w:val="Balloon Text"/>
    <w:basedOn w:val="Norml"/>
    <w:link w:val="BuborkszvegChar"/>
    <w:uiPriority w:val="99"/>
    <w:semiHidden/>
    <w:rsid w:val="00330FB2"/>
    <w:rPr>
      <w:rFonts w:ascii="Tahoma" w:hAnsi="Tahoma"/>
      <w:sz w:val="16"/>
      <w:szCs w:val="20"/>
    </w:rPr>
  </w:style>
  <w:style w:type="character" w:customStyle="1" w:styleId="BuborkszvegChar">
    <w:name w:val="Buborékszöveg Char"/>
    <w:link w:val="Buborkszveg"/>
    <w:uiPriority w:val="99"/>
    <w:locked/>
    <w:rsid w:val="005057AB"/>
    <w:rPr>
      <w:rFonts w:ascii="Tahoma" w:hAnsi="Tahoma"/>
      <w:sz w:val="16"/>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character" w:styleId="Kiemels">
    <w:name w:val="Emphasis"/>
    <w:uiPriority w:val="99"/>
    <w:qFormat/>
    <w:rsid w:val="005057AB"/>
    <w:rPr>
      <w:rFonts w:cs="Times New Roman"/>
      <w:b/>
      <w:i/>
      <w:spacing w:val="10"/>
      <w:shd w:val="clear" w:color="auto" w:fill="auto"/>
    </w:rPr>
  </w:style>
  <w:style w:type="paragraph" w:customStyle="1" w:styleId="Stlus1">
    <w:name w:val="Stílus1"/>
    <w:basedOn w:val="Norml"/>
    <w:link w:val="Stlus1Char"/>
    <w:uiPriority w:val="99"/>
    <w:rsid w:val="005057AB"/>
    <w:pPr>
      <w:spacing w:after="200" w:line="276" w:lineRule="auto"/>
    </w:pPr>
    <w:rPr>
      <w:rFonts w:ascii="Arial" w:hAnsi="Arial"/>
      <w:sz w:val="10"/>
      <w:szCs w:val="20"/>
    </w:rPr>
  </w:style>
  <w:style w:type="character" w:customStyle="1" w:styleId="Stlus1Char">
    <w:name w:val="Stílus1 Char"/>
    <w:link w:val="Stlus1"/>
    <w:uiPriority w:val="99"/>
    <w:locked/>
    <w:rsid w:val="005057AB"/>
    <w:rPr>
      <w:rFonts w:ascii="Arial" w:hAnsi="Arial"/>
      <w:sz w:val="10"/>
    </w:rPr>
  </w:style>
  <w:style w:type="paragraph" w:customStyle="1" w:styleId="Stlus2">
    <w:name w:val="Stílus2"/>
    <w:basedOn w:val="Stlus1"/>
    <w:link w:val="Stlus2Char"/>
    <w:autoRedefine/>
    <w:uiPriority w:val="99"/>
    <w:rsid w:val="005057AB"/>
    <w:rPr>
      <w:szCs w:val="10"/>
    </w:rPr>
  </w:style>
  <w:style w:type="character" w:customStyle="1" w:styleId="Stlus2Char">
    <w:name w:val="Stílus2 Char"/>
    <w:link w:val="Stlus2"/>
    <w:uiPriority w:val="99"/>
    <w:locked/>
    <w:rsid w:val="005057AB"/>
    <w:rPr>
      <w:rFonts w:ascii="Arial" w:hAnsi="Arial"/>
      <w:sz w:val="10"/>
    </w:rPr>
  </w:style>
  <w:style w:type="paragraph" w:customStyle="1" w:styleId="Stlus3">
    <w:name w:val="Stílus3"/>
    <w:basedOn w:val="Stlus2"/>
    <w:link w:val="Stlus3Char"/>
    <w:uiPriority w:val="99"/>
    <w:rsid w:val="005057AB"/>
  </w:style>
  <w:style w:type="character" w:customStyle="1" w:styleId="Stlus3Char">
    <w:name w:val="Stílus3 Char"/>
    <w:link w:val="Stlus3"/>
    <w:uiPriority w:val="99"/>
    <w:locked/>
    <w:rsid w:val="005057AB"/>
    <w:rPr>
      <w:rFonts w:ascii="Arial" w:hAnsi="Arial" w:cs="Times New Roman"/>
      <w:sz w:val="10"/>
      <w:szCs w:val="10"/>
    </w:rPr>
  </w:style>
  <w:style w:type="paragraph" w:styleId="Cm">
    <w:name w:val="Title"/>
    <w:basedOn w:val="Norml"/>
    <w:next w:val="Norml"/>
    <w:link w:val="CmChar"/>
    <w:uiPriority w:val="99"/>
    <w:qFormat/>
    <w:rsid w:val="005057AB"/>
    <w:pPr>
      <w:pBdr>
        <w:bottom w:val="single" w:sz="4" w:space="1" w:color="auto"/>
      </w:pBdr>
      <w:spacing w:after="200" w:line="276" w:lineRule="auto"/>
      <w:contextualSpacing/>
    </w:pPr>
    <w:rPr>
      <w:rFonts w:ascii="Cambria" w:hAnsi="Cambria"/>
      <w:spacing w:val="5"/>
      <w:sz w:val="52"/>
      <w:szCs w:val="52"/>
    </w:rPr>
  </w:style>
  <w:style w:type="character" w:customStyle="1" w:styleId="CmChar">
    <w:name w:val="Cím Char"/>
    <w:link w:val="Cm"/>
    <w:uiPriority w:val="99"/>
    <w:locked/>
    <w:rsid w:val="005057AB"/>
    <w:rPr>
      <w:rFonts w:ascii="Cambria" w:hAnsi="Cambria"/>
      <w:spacing w:val="5"/>
      <w:sz w:val="52"/>
    </w:rPr>
  </w:style>
  <w:style w:type="character" w:styleId="Kiemels2">
    <w:name w:val="Strong"/>
    <w:uiPriority w:val="99"/>
    <w:qFormat/>
    <w:rsid w:val="005057AB"/>
    <w:rPr>
      <w:rFonts w:cs="Times New Roman"/>
      <w:b/>
    </w:rPr>
  </w:style>
  <w:style w:type="paragraph" w:customStyle="1" w:styleId="Nincstrkz1">
    <w:name w:val="Nincs térköz1"/>
    <w:basedOn w:val="Norml"/>
    <w:uiPriority w:val="99"/>
    <w:rsid w:val="005057AB"/>
    <w:pPr>
      <w:spacing w:after="200" w:line="276" w:lineRule="auto"/>
    </w:pPr>
    <w:rPr>
      <w:rFonts w:ascii="Calibri" w:hAnsi="Calibri"/>
      <w:szCs w:val="22"/>
      <w:lang w:eastAsia="en-US"/>
    </w:rPr>
  </w:style>
  <w:style w:type="paragraph" w:customStyle="1" w:styleId="Listaszerbekezds2">
    <w:name w:val="Listaszerű bekezdés2"/>
    <w:basedOn w:val="Norml"/>
    <w:uiPriority w:val="99"/>
    <w:rsid w:val="005057AB"/>
    <w:pPr>
      <w:spacing w:after="200" w:line="276" w:lineRule="auto"/>
      <w:ind w:left="720"/>
      <w:contextualSpacing/>
    </w:pPr>
    <w:rPr>
      <w:rFonts w:ascii="Calibri" w:hAnsi="Calibri"/>
      <w:szCs w:val="22"/>
      <w:lang w:eastAsia="en-US"/>
    </w:rPr>
  </w:style>
  <w:style w:type="paragraph" w:customStyle="1" w:styleId="Idzet1">
    <w:name w:val="Idézet1"/>
    <w:basedOn w:val="Norml"/>
    <w:next w:val="Norml"/>
    <w:link w:val="QuoteChar"/>
    <w:uiPriority w:val="99"/>
    <w:rsid w:val="005057AB"/>
    <w:pPr>
      <w:spacing w:before="200" w:after="200" w:line="276" w:lineRule="auto"/>
      <w:ind w:left="360" w:right="360"/>
    </w:pPr>
    <w:rPr>
      <w:rFonts w:ascii="Times New Roman" w:hAnsi="Times New Roman"/>
      <w:i/>
      <w:iCs/>
      <w:sz w:val="20"/>
      <w:szCs w:val="20"/>
    </w:rPr>
  </w:style>
  <w:style w:type="character" w:customStyle="1" w:styleId="QuoteChar">
    <w:name w:val="Quote Char"/>
    <w:link w:val="Idzet1"/>
    <w:uiPriority w:val="99"/>
    <w:locked/>
    <w:rsid w:val="005057AB"/>
    <w:rPr>
      <w:rFonts w:eastAsia="Times New Roman"/>
      <w:i/>
    </w:rPr>
  </w:style>
  <w:style w:type="paragraph" w:customStyle="1" w:styleId="Kiemeltidzet1">
    <w:name w:val="Kiemelt idézet1"/>
    <w:basedOn w:val="Norml"/>
    <w:next w:val="Norml"/>
    <w:link w:val="IntenseQuoteChar"/>
    <w:uiPriority w:val="99"/>
    <w:rsid w:val="005057AB"/>
    <w:pPr>
      <w:pBdr>
        <w:bottom w:val="single" w:sz="4" w:space="1" w:color="auto"/>
      </w:pBdr>
      <w:spacing w:before="200" w:after="280" w:line="276" w:lineRule="auto"/>
      <w:ind w:left="1008" w:right="1152"/>
      <w:jc w:val="both"/>
    </w:pPr>
    <w:rPr>
      <w:rFonts w:ascii="Times New Roman" w:hAnsi="Times New Roman"/>
      <w:b/>
      <w:bCs/>
      <w:i/>
      <w:iCs/>
      <w:sz w:val="20"/>
      <w:szCs w:val="20"/>
    </w:rPr>
  </w:style>
  <w:style w:type="character" w:customStyle="1" w:styleId="IntenseQuoteChar">
    <w:name w:val="Intense Quote Char"/>
    <w:link w:val="Kiemeltidzet1"/>
    <w:uiPriority w:val="99"/>
    <w:locked/>
    <w:rsid w:val="005057AB"/>
    <w:rPr>
      <w:rFonts w:eastAsia="Times New Roman"/>
      <w:b/>
      <w:i/>
    </w:rPr>
  </w:style>
  <w:style w:type="character" w:customStyle="1" w:styleId="Finomkiemels1">
    <w:name w:val="Finom kiemelés1"/>
    <w:uiPriority w:val="99"/>
    <w:rsid w:val="005057AB"/>
    <w:rPr>
      <w:i/>
    </w:rPr>
  </w:style>
  <w:style w:type="character" w:customStyle="1" w:styleId="Ershangslyozs1">
    <w:name w:val="Erős hangsúlyozás1"/>
    <w:uiPriority w:val="99"/>
    <w:rsid w:val="005057AB"/>
    <w:rPr>
      <w:b/>
    </w:rPr>
  </w:style>
  <w:style w:type="character" w:customStyle="1" w:styleId="Finomhivatkozs1">
    <w:name w:val="Finom hivatkozás1"/>
    <w:uiPriority w:val="99"/>
    <w:rsid w:val="005057AB"/>
    <w:rPr>
      <w:smallCaps/>
    </w:rPr>
  </w:style>
  <w:style w:type="character" w:customStyle="1" w:styleId="Ershivatkozs1">
    <w:name w:val="Erős hivatkozás1"/>
    <w:uiPriority w:val="99"/>
    <w:rsid w:val="005057AB"/>
    <w:rPr>
      <w:smallCaps/>
      <w:spacing w:val="5"/>
      <w:u w:val="single"/>
    </w:rPr>
  </w:style>
  <w:style w:type="character" w:customStyle="1" w:styleId="Knyvcme1">
    <w:name w:val="Könyv címe1"/>
    <w:uiPriority w:val="99"/>
    <w:rsid w:val="005057AB"/>
    <w:rPr>
      <w:i/>
      <w:smallCaps/>
      <w:spacing w:val="5"/>
    </w:rPr>
  </w:style>
  <w:style w:type="paragraph" w:customStyle="1" w:styleId="Tartalomjegyzkcmsora1">
    <w:name w:val="Tartalomjegyzék címsora1"/>
    <w:basedOn w:val="Cmsor1"/>
    <w:next w:val="Norml"/>
    <w:uiPriority w:val="99"/>
    <w:rsid w:val="005057AB"/>
    <w:pPr>
      <w:keepNext w:val="0"/>
      <w:spacing w:before="480" w:after="200" w:line="276" w:lineRule="auto"/>
      <w:contextualSpacing/>
      <w:outlineLvl w:val="9"/>
    </w:pPr>
    <w:rPr>
      <w:rFonts w:ascii="Cambria" w:hAnsi="Cambria"/>
      <w:kern w:val="0"/>
      <w:sz w:val="28"/>
      <w:szCs w:val="28"/>
    </w:rPr>
  </w:style>
  <w:style w:type="paragraph" w:customStyle="1" w:styleId="ListParagraph1">
    <w:name w:val="List Paragraph1"/>
    <w:basedOn w:val="Norml"/>
    <w:uiPriority w:val="99"/>
    <w:rsid w:val="005057AB"/>
    <w:pPr>
      <w:spacing w:after="200" w:line="276" w:lineRule="auto"/>
      <w:ind w:left="720"/>
    </w:pPr>
    <w:rPr>
      <w:rFonts w:ascii="Calibri" w:hAnsi="Calibri"/>
      <w:szCs w:val="22"/>
      <w:lang w:eastAsia="en-US"/>
    </w:rPr>
  </w:style>
  <w:style w:type="table" w:customStyle="1" w:styleId="Rcsostblzat1">
    <w:name w:val="Rácsos táblázat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5057AB"/>
    <w:rPr>
      <w:rFonts w:ascii="Calibri" w:hAnsi="Calibri"/>
      <w:sz w:val="22"/>
      <w:szCs w:val="22"/>
      <w:lang w:eastAsia="en-US"/>
    </w:rPr>
  </w:style>
  <w:style w:type="paragraph" w:styleId="Megjegyzstrgya">
    <w:name w:val="annotation subject"/>
    <w:basedOn w:val="Jegyzetszveg"/>
    <w:next w:val="Jegyzetszveg"/>
    <w:link w:val="MegjegyzstrgyaChar"/>
    <w:uiPriority w:val="99"/>
    <w:semiHidden/>
    <w:rsid w:val="005057AB"/>
    <w:pPr>
      <w:spacing w:after="200"/>
    </w:pPr>
    <w:rPr>
      <w:rFonts w:ascii="Calibri" w:hAnsi="Calibri"/>
      <w:b/>
      <w:bCs/>
    </w:rPr>
  </w:style>
  <w:style w:type="character" w:customStyle="1" w:styleId="MegjegyzstrgyaChar">
    <w:name w:val="Megjegyzés tárgya Char"/>
    <w:link w:val="Megjegyzstrgya"/>
    <w:uiPriority w:val="99"/>
    <w:locked/>
    <w:rsid w:val="005057AB"/>
    <w:rPr>
      <w:rFonts w:ascii="Calibri" w:hAnsi="Calibri"/>
      <w:b/>
      <w:sz w:val="20"/>
    </w:rPr>
  </w:style>
  <w:style w:type="character" w:customStyle="1" w:styleId="JegyzetszvegChar">
    <w:name w:val="Jegyzetszöveg Char"/>
    <w:link w:val="Jegyzetszveg"/>
    <w:uiPriority w:val="99"/>
    <w:locked/>
    <w:rsid w:val="005057AB"/>
    <w:rPr>
      <w:rFonts w:ascii="Verdana" w:hAnsi="Verdana"/>
    </w:rPr>
  </w:style>
  <w:style w:type="paragraph" w:customStyle="1" w:styleId="Default">
    <w:name w:val="Default"/>
    <w:uiPriority w:val="99"/>
    <w:rsid w:val="005057AB"/>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057AB"/>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057AB"/>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057AB"/>
  </w:style>
  <w:style w:type="paragraph" w:customStyle="1" w:styleId="Standard">
    <w:name w:val="Standard"/>
    <w:uiPriority w:val="99"/>
    <w:rsid w:val="005057AB"/>
    <w:pPr>
      <w:widowControl w:val="0"/>
      <w:suppressAutoHyphens/>
      <w:autoSpaceDN w:val="0"/>
      <w:textAlignment w:val="baseline"/>
    </w:pPr>
    <w:rPr>
      <w:rFonts w:cs="Tahoma"/>
      <w:kern w:val="3"/>
      <w:sz w:val="24"/>
      <w:szCs w:val="24"/>
    </w:rPr>
  </w:style>
  <w:style w:type="paragraph" w:customStyle="1" w:styleId="Szvegtrzsbehzssal1">
    <w:name w:val="Szövegtörzs behúzással1"/>
    <w:basedOn w:val="Norml"/>
    <w:link w:val="BodyTextIndentChar"/>
    <w:rsid w:val="005057AB"/>
    <w:pPr>
      <w:spacing w:after="120"/>
      <w:ind w:left="283"/>
    </w:pPr>
    <w:rPr>
      <w:rFonts w:ascii="Times New Roman" w:hAnsi="Times New Roman"/>
      <w:sz w:val="24"/>
      <w:szCs w:val="24"/>
    </w:rPr>
  </w:style>
  <w:style w:type="character" w:customStyle="1" w:styleId="BodyTextIndentChar">
    <w:name w:val="Body Text Indent Char"/>
    <w:link w:val="Szvegtrzsbehzssal1"/>
    <w:uiPriority w:val="99"/>
    <w:locked/>
    <w:rsid w:val="005057AB"/>
    <w:rPr>
      <w:rFonts w:eastAsia="Times New Roman"/>
      <w:sz w:val="24"/>
    </w:rPr>
  </w:style>
  <w:style w:type="paragraph" w:styleId="Szvegtrzsbehzssal2">
    <w:name w:val="Body Text Indent 2"/>
    <w:basedOn w:val="Norml"/>
    <w:link w:val="Szvegtrzsbehzssal2Char"/>
    <w:uiPriority w:val="99"/>
    <w:rsid w:val="005057AB"/>
    <w:pPr>
      <w:spacing w:after="120" w:line="480" w:lineRule="auto"/>
      <w:ind w:left="283"/>
    </w:pPr>
    <w:rPr>
      <w:rFonts w:ascii="Times New Roman" w:hAnsi="Times New Roman"/>
      <w:sz w:val="24"/>
      <w:szCs w:val="24"/>
    </w:rPr>
  </w:style>
  <w:style w:type="character" w:customStyle="1" w:styleId="Szvegtrzsbehzssal2Char">
    <w:name w:val="Szövegtörzs behúzással 2 Char"/>
    <w:link w:val="Szvegtrzsbehzssal2"/>
    <w:uiPriority w:val="99"/>
    <w:locked/>
    <w:rsid w:val="005057AB"/>
    <w:rPr>
      <w:rFonts w:eastAsia="Times New Roman"/>
      <w:sz w:val="24"/>
    </w:rPr>
  </w:style>
  <w:style w:type="paragraph" w:customStyle="1" w:styleId="font5">
    <w:name w:val="font5"/>
    <w:basedOn w:val="Norml"/>
    <w:rsid w:val="005057AB"/>
    <w:pPr>
      <w:spacing w:before="100" w:beforeAutospacing="1" w:after="100" w:afterAutospacing="1"/>
    </w:pPr>
    <w:rPr>
      <w:rFonts w:ascii="Times New Roman" w:hAnsi="Times New Roman"/>
      <w:color w:val="FF0000"/>
      <w:szCs w:val="22"/>
    </w:rPr>
  </w:style>
  <w:style w:type="paragraph" w:customStyle="1" w:styleId="xl65">
    <w:name w:val="xl65"/>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5057AB"/>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5057AB"/>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5057AB"/>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5057AB"/>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5057AB"/>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5057AB"/>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5057AB"/>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5057AB"/>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5057A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5057A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5057AB"/>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5057AB"/>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5057AB"/>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5057AB"/>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5057AB"/>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5057AB"/>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5057AB"/>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5057AB"/>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5057AB"/>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5057AB"/>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5057AB"/>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5057AB"/>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5057AB"/>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5057AB"/>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5057AB"/>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057A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057A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057A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057A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057AB"/>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057AB"/>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057AB"/>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5057AB"/>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5057AB"/>
    <w:rPr>
      <w:rFonts w:ascii="Tahoma" w:hAnsi="Tahoma"/>
      <w:sz w:val="16"/>
    </w:rPr>
  </w:style>
  <w:style w:type="paragraph" w:customStyle="1" w:styleId="Listaszerbekezds3">
    <w:name w:val="Listaszerű bekezdés3"/>
    <w:basedOn w:val="Norml"/>
    <w:uiPriority w:val="99"/>
    <w:rsid w:val="005057AB"/>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5057AB"/>
    <w:rPr>
      <w:rFonts w:cs="Mangal"/>
      <w:kern w:val="1"/>
      <w:sz w:val="24"/>
      <w:szCs w:val="21"/>
      <w:lang w:eastAsia="hi-IN" w:bidi="hi-IN"/>
    </w:rPr>
  </w:style>
  <w:style w:type="table" w:customStyle="1" w:styleId="Rcsostblzat7">
    <w:name w:val="Rácsos táblázat7"/>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semiHidden/>
    <w:rsid w:val="005057AB"/>
    <w:rPr>
      <w:rFonts w:ascii="Calibri" w:hAnsi="Calibri"/>
      <w:sz w:val="22"/>
      <w:szCs w:val="22"/>
      <w:lang w:eastAsia="en-US"/>
    </w:rPr>
  </w:style>
  <w:style w:type="paragraph" w:customStyle="1" w:styleId="Listaszerbekezds4">
    <w:name w:val="Listaszerű bekezdés4"/>
    <w:basedOn w:val="Norml"/>
    <w:uiPriority w:val="99"/>
    <w:rsid w:val="005057AB"/>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057AB"/>
    <w:rPr>
      <w:rFonts w:ascii="Calibri" w:hAnsi="Calibri"/>
      <w:sz w:val="22"/>
      <w:szCs w:val="22"/>
      <w:lang w:eastAsia="en-US"/>
    </w:rPr>
  </w:style>
  <w:style w:type="table" w:customStyle="1" w:styleId="Rcsostblzat23">
    <w:name w:val="Rácsos táblázat2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5057AB"/>
    <w:rPr>
      <w:rFonts w:ascii="Tahoma" w:hAnsi="Tahoma"/>
      <w:sz w:val="16"/>
    </w:rPr>
  </w:style>
  <w:style w:type="paragraph" w:customStyle="1" w:styleId="Vltozat11">
    <w:name w:val="Változat11"/>
    <w:hidden/>
    <w:uiPriority w:val="99"/>
    <w:semiHidden/>
    <w:rsid w:val="005057AB"/>
    <w:rPr>
      <w:rFonts w:cs="Mangal"/>
      <w:kern w:val="1"/>
      <w:sz w:val="24"/>
      <w:szCs w:val="21"/>
      <w:lang w:eastAsia="hi-IN" w:bidi="hi-IN"/>
    </w:rPr>
  </w:style>
  <w:style w:type="table" w:customStyle="1" w:styleId="Rcsostblzat71">
    <w:name w:val="Rácsos táblázat7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057AB"/>
  </w:style>
  <w:style w:type="table" w:customStyle="1" w:styleId="Rcsostblzat24">
    <w:name w:val="Rácsos táblázat2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qFormat/>
    <w:rsid w:val="006B3F20"/>
    <w:pPr>
      <w:ind w:left="708"/>
    </w:pPr>
  </w:style>
  <w:style w:type="paragraph" w:customStyle="1" w:styleId="Nincstrkz2">
    <w:name w:val="Nincs térköz2"/>
    <w:uiPriority w:val="99"/>
    <w:rsid w:val="00813C28"/>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rsid w:val="00D942E2"/>
    <w:pPr>
      <w:keepNext/>
      <w:spacing w:before="240" w:after="60"/>
      <w:outlineLvl w:val="0"/>
    </w:pPr>
    <w:rPr>
      <w:b/>
      <w:kern w:val="32"/>
      <w:sz w:val="32"/>
      <w:szCs w:val="20"/>
    </w:rPr>
  </w:style>
  <w:style w:type="paragraph" w:styleId="Cmsor2">
    <w:name w:val="heading 2"/>
    <w:basedOn w:val="Norml"/>
    <w:next w:val="Norml"/>
    <w:link w:val="Cmsor2Char"/>
    <w:uiPriority w:val="9"/>
    <w:qFormat/>
    <w:rsid w:val="00D942E2"/>
    <w:pPr>
      <w:keepNext/>
      <w:spacing w:before="240" w:after="60"/>
      <w:outlineLvl w:val="1"/>
    </w:pPr>
    <w:rPr>
      <w:b/>
      <w:i/>
      <w:sz w:val="28"/>
      <w:szCs w:val="20"/>
    </w:rPr>
  </w:style>
  <w:style w:type="paragraph" w:styleId="Cmsor3">
    <w:name w:val="heading 3"/>
    <w:basedOn w:val="Norml"/>
    <w:next w:val="Norml"/>
    <w:link w:val="Cmsor3Char"/>
    <w:uiPriority w:val="9"/>
    <w:qFormat/>
    <w:rsid w:val="0073434A"/>
    <w:pPr>
      <w:keepNext/>
      <w:outlineLvl w:val="2"/>
    </w:pPr>
    <w:rPr>
      <w:b/>
      <w:sz w:val="14"/>
      <w:szCs w:val="20"/>
    </w:rPr>
  </w:style>
  <w:style w:type="paragraph" w:styleId="Cmsor4">
    <w:name w:val="heading 4"/>
    <w:basedOn w:val="Norml"/>
    <w:next w:val="Norml"/>
    <w:link w:val="Cmsor4Char"/>
    <w:uiPriority w:val="9"/>
    <w:qFormat/>
    <w:rsid w:val="005057AB"/>
    <w:pPr>
      <w:spacing w:before="200" w:after="200" w:line="276" w:lineRule="auto"/>
      <w:outlineLvl w:val="3"/>
    </w:pPr>
    <w:rPr>
      <w:rFonts w:ascii="Cambria" w:hAnsi="Cambria"/>
      <w:b/>
      <w:bCs/>
      <w:i/>
      <w:iCs/>
      <w:sz w:val="20"/>
      <w:szCs w:val="20"/>
    </w:rPr>
  </w:style>
  <w:style w:type="paragraph" w:styleId="Cmsor5">
    <w:name w:val="heading 5"/>
    <w:basedOn w:val="Norml"/>
    <w:next w:val="Norml"/>
    <w:link w:val="Cmsor5Char"/>
    <w:uiPriority w:val="99"/>
    <w:qFormat/>
    <w:rsid w:val="005057AB"/>
    <w:pPr>
      <w:spacing w:before="200" w:after="200" w:line="276" w:lineRule="auto"/>
      <w:outlineLvl w:val="4"/>
    </w:pPr>
    <w:rPr>
      <w:rFonts w:ascii="Cambria" w:hAnsi="Cambria"/>
      <w:b/>
      <w:bCs/>
      <w:color w:val="7F7F7F"/>
      <w:sz w:val="20"/>
      <w:szCs w:val="20"/>
    </w:rPr>
  </w:style>
  <w:style w:type="paragraph" w:styleId="Cmsor6">
    <w:name w:val="heading 6"/>
    <w:basedOn w:val="Norml"/>
    <w:next w:val="Norml"/>
    <w:link w:val="Cmsor6Char"/>
    <w:uiPriority w:val="99"/>
    <w:qFormat/>
    <w:rsid w:val="005057AB"/>
    <w:pPr>
      <w:spacing w:after="200" w:line="271" w:lineRule="auto"/>
      <w:outlineLvl w:val="5"/>
    </w:pPr>
    <w:rPr>
      <w:rFonts w:ascii="Cambria" w:hAnsi="Cambria"/>
      <w:b/>
      <w:bCs/>
      <w:i/>
      <w:iCs/>
      <w:color w:val="7F7F7F"/>
      <w:sz w:val="20"/>
      <w:szCs w:val="20"/>
    </w:rPr>
  </w:style>
  <w:style w:type="paragraph" w:styleId="Cmsor7">
    <w:name w:val="heading 7"/>
    <w:basedOn w:val="Norml"/>
    <w:next w:val="Norml"/>
    <w:link w:val="Cmsor7Char"/>
    <w:uiPriority w:val="99"/>
    <w:qFormat/>
    <w:rsid w:val="005057AB"/>
    <w:pPr>
      <w:spacing w:after="200" w:line="276" w:lineRule="auto"/>
      <w:outlineLvl w:val="6"/>
    </w:pPr>
    <w:rPr>
      <w:rFonts w:ascii="Cambria" w:hAnsi="Cambria"/>
      <w:i/>
      <w:iCs/>
      <w:sz w:val="20"/>
      <w:szCs w:val="20"/>
    </w:rPr>
  </w:style>
  <w:style w:type="paragraph" w:styleId="Cmsor8">
    <w:name w:val="heading 8"/>
    <w:basedOn w:val="Norml"/>
    <w:next w:val="Norml"/>
    <w:link w:val="Cmsor8Char"/>
    <w:uiPriority w:val="99"/>
    <w:qFormat/>
    <w:rsid w:val="005057AB"/>
    <w:pPr>
      <w:spacing w:after="200" w:line="276" w:lineRule="auto"/>
      <w:outlineLvl w:val="7"/>
    </w:pPr>
    <w:rPr>
      <w:rFonts w:ascii="Cambria" w:hAnsi="Cambria"/>
      <w:sz w:val="20"/>
      <w:szCs w:val="20"/>
    </w:rPr>
  </w:style>
  <w:style w:type="paragraph" w:styleId="Cmsor9">
    <w:name w:val="heading 9"/>
    <w:basedOn w:val="Norml"/>
    <w:next w:val="Norml"/>
    <w:link w:val="Cmsor9Char"/>
    <w:uiPriority w:val="99"/>
    <w:qFormat/>
    <w:rsid w:val="005057AB"/>
    <w:pPr>
      <w:spacing w:after="200" w:line="276" w:lineRule="auto"/>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5057AB"/>
    <w:rPr>
      <w:rFonts w:ascii="Verdana" w:hAnsi="Verdana"/>
      <w:b/>
      <w:kern w:val="32"/>
      <w:sz w:val="32"/>
    </w:rPr>
  </w:style>
  <w:style w:type="character" w:customStyle="1" w:styleId="Cmsor2Char">
    <w:name w:val="Címsor 2 Char"/>
    <w:link w:val="Cmsor2"/>
    <w:uiPriority w:val="9"/>
    <w:locked/>
    <w:rsid w:val="008B2433"/>
    <w:rPr>
      <w:rFonts w:ascii="Verdana" w:hAnsi="Verdana"/>
      <w:b/>
      <w:i/>
      <w:sz w:val="28"/>
      <w:lang w:val="hu-HU" w:eastAsia="hu-HU"/>
    </w:rPr>
  </w:style>
  <w:style w:type="character" w:customStyle="1" w:styleId="Cmsor3Char">
    <w:name w:val="Címsor 3 Char"/>
    <w:link w:val="Cmsor3"/>
    <w:uiPriority w:val="9"/>
    <w:locked/>
    <w:rsid w:val="005057AB"/>
    <w:rPr>
      <w:rFonts w:ascii="Verdana" w:hAnsi="Verdana"/>
      <w:b/>
      <w:sz w:val="14"/>
    </w:rPr>
  </w:style>
  <w:style w:type="character" w:customStyle="1" w:styleId="Cmsor4Char">
    <w:name w:val="Címsor 4 Char"/>
    <w:link w:val="Cmsor4"/>
    <w:uiPriority w:val="9"/>
    <w:locked/>
    <w:rsid w:val="005057AB"/>
    <w:rPr>
      <w:rFonts w:ascii="Cambria" w:hAnsi="Cambria"/>
      <w:b/>
      <w:i/>
    </w:rPr>
  </w:style>
  <w:style w:type="character" w:customStyle="1" w:styleId="Cmsor5Char">
    <w:name w:val="Címsor 5 Char"/>
    <w:link w:val="Cmsor5"/>
    <w:uiPriority w:val="99"/>
    <w:locked/>
    <w:rsid w:val="005057AB"/>
    <w:rPr>
      <w:rFonts w:ascii="Cambria" w:hAnsi="Cambria"/>
      <w:b/>
      <w:color w:val="7F7F7F"/>
    </w:rPr>
  </w:style>
  <w:style w:type="character" w:customStyle="1" w:styleId="Cmsor6Char">
    <w:name w:val="Címsor 6 Char"/>
    <w:link w:val="Cmsor6"/>
    <w:uiPriority w:val="99"/>
    <w:locked/>
    <w:rsid w:val="005057AB"/>
    <w:rPr>
      <w:rFonts w:ascii="Cambria" w:hAnsi="Cambria"/>
      <w:b/>
      <w:i/>
      <w:color w:val="7F7F7F"/>
    </w:rPr>
  </w:style>
  <w:style w:type="character" w:customStyle="1" w:styleId="Cmsor7Char">
    <w:name w:val="Címsor 7 Char"/>
    <w:link w:val="Cmsor7"/>
    <w:uiPriority w:val="99"/>
    <w:locked/>
    <w:rsid w:val="005057AB"/>
    <w:rPr>
      <w:rFonts w:ascii="Cambria" w:hAnsi="Cambria"/>
      <w:i/>
    </w:rPr>
  </w:style>
  <w:style w:type="character" w:customStyle="1" w:styleId="Cmsor8Char">
    <w:name w:val="Címsor 8 Char"/>
    <w:link w:val="Cmsor8"/>
    <w:uiPriority w:val="99"/>
    <w:locked/>
    <w:rsid w:val="005057AB"/>
    <w:rPr>
      <w:rFonts w:ascii="Cambria" w:hAnsi="Cambria"/>
    </w:rPr>
  </w:style>
  <w:style w:type="character" w:customStyle="1" w:styleId="Cmsor9Char">
    <w:name w:val="Címsor 9 Char"/>
    <w:link w:val="Cmsor9"/>
    <w:uiPriority w:val="99"/>
    <w:locked/>
    <w:rsid w:val="005057AB"/>
    <w:rPr>
      <w:rFonts w:ascii="Cambria" w:hAnsi="Cambria"/>
      <w:i/>
      <w:spacing w:val="5"/>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link w:val="lfej"/>
    <w:uiPriority w:val="99"/>
    <w:locked/>
    <w:rsid w:val="005057AB"/>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link w:val="llb"/>
    <w:uiPriority w:val="99"/>
    <w:locked/>
    <w:rsid w:val="007B131B"/>
    <w:rPr>
      <w:rFonts w:ascii="Verdana" w:hAnsi="Verdana"/>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5057AB"/>
    <w:rPr>
      <w:rFonts w:ascii="Verdana" w:hAnsi="Verdana"/>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link w:val="Alcm"/>
    <w:uiPriority w:val="99"/>
    <w:locked/>
    <w:rsid w:val="005057AB"/>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CommentTextChar">
    <w:name w:val="Comment Text Char"/>
    <w:uiPriority w:val="99"/>
    <w:rsid w:val="005057AB"/>
    <w:rPr>
      <w:rFonts w:ascii="Calibri" w:hAnsi="Calibri"/>
      <w:sz w:val="20"/>
    </w:rPr>
  </w:style>
  <w:style w:type="paragraph" w:styleId="Buborkszveg">
    <w:name w:val="Balloon Text"/>
    <w:basedOn w:val="Norml"/>
    <w:link w:val="BuborkszvegChar"/>
    <w:uiPriority w:val="99"/>
    <w:semiHidden/>
    <w:rsid w:val="00330FB2"/>
    <w:rPr>
      <w:rFonts w:ascii="Tahoma" w:hAnsi="Tahoma"/>
      <w:sz w:val="16"/>
      <w:szCs w:val="20"/>
    </w:rPr>
  </w:style>
  <w:style w:type="character" w:customStyle="1" w:styleId="BuborkszvegChar">
    <w:name w:val="Buborékszöveg Char"/>
    <w:link w:val="Buborkszveg"/>
    <w:uiPriority w:val="99"/>
    <w:locked/>
    <w:rsid w:val="005057AB"/>
    <w:rPr>
      <w:rFonts w:ascii="Tahoma" w:hAnsi="Tahoma"/>
      <w:sz w:val="16"/>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character" w:styleId="Kiemels">
    <w:name w:val="Emphasis"/>
    <w:uiPriority w:val="99"/>
    <w:qFormat/>
    <w:rsid w:val="005057AB"/>
    <w:rPr>
      <w:rFonts w:cs="Times New Roman"/>
      <w:b/>
      <w:i/>
      <w:spacing w:val="10"/>
      <w:shd w:val="clear" w:color="auto" w:fill="auto"/>
    </w:rPr>
  </w:style>
  <w:style w:type="paragraph" w:customStyle="1" w:styleId="Stlus1">
    <w:name w:val="Stílus1"/>
    <w:basedOn w:val="Norml"/>
    <w:link w:val="Stlus1Char"/>
    <w:uiPriority w:val="99"/>
    <w:rsid w:val="005057AB"/>
    <w:pPr>
      <w:spacing w:after="200" w:line="276" w:lineRule="auto"/>
    </w:pPr>
    <w:rPr>
      <w:rFonts w:ascii="Arial" w:hAnsi="Arial"/>
      <w:sz w:val="10"/>
      <w:szCs w:val="20"/>
    </w:rPr>
  </w:style>
  <w:style w:type="character" w:customStyle="1" w:styleId="Stlus1Char">
    <w:name w:val="Stílus1 Char"/>
    <w:link w:val="Stlus1"/>
    <w:uiPriority w:val="99"/>
    <w:locked/>
    <w:rsid w:val="005057AB"/>
    <w:rPr>
      <w:rFonts w:ascii="Arial" w:hAnsi="Arial"/>
      <w:sz w:val="10"/>
    </w:rPr>
  </w:style>
  <w:style w:type="paragraph" w:customStyle="1" w:styleId="Stlus2">
    <w:name w:val="Stílus2"/>
    <w:basedOn w:val="Stlus1"/>
    <w:link w:val="Stlus2Char"/>
    <w:autoRedefine/>
    <w:uiPriority w:val="99"/>
    <w:rsid w:val="005057AB"/>
    <w:rPr>
      <w:szCs w:val="10"/>
    </w:rPr>
  </w:style>
  <w:style w:type="character" w:customStyle="1" w:styleId="Stlus2Char">
    <w:name w:val="Stílus2 Char"/>
    <w:link w:val="Stlus2"/>
    <w:uiPriority w:val="99"/>
    <w:locked/>
    <w:rsid w:val="005057AB"/>
    <w:rPr>
      <w:rFonts w:ascii="Arial" w:hAnsi="Arial"/>
      <w:sz w:val="10"/>
    </w:rPr>
  </w:style>
  <w:style w:type="paragraph" w:customStyle="1" w:styleId="Stlus3">
    <w:name w:val="Stílus3"/>
    <w:basedOn w:val="Stlus2"/>
    <w:link w:val="Stlus3Char"/>
    <w:uiPriority w:val="99"/>
    <w:rsid w:val="005057AB"/>
  </w:style>
  <w:style w:type="character" w:customStyle="1" w:styleId="Stlus3Char">
    <w:name w:val="Stílus3 Char"/>
    <w:link w:val="Stlus3"/>
    <w:uiPriority w:val="99"/>
    <w:locked/>
    <w:rsid w:val="005057AB"/>
    <w:rPr>
      <w:rFonts w:ascii="Arial" w:hAnsi="Arial" w:cs="Times New Roman"/>
      <w:sz w:val="10"/>
      <w:szCs w:val="10"/>
    </w:rPr>
  </w:style>
  <w:style w:type="paragraph" w:styleId="Cm">
    <w:name w:val="Title"/>
    <w:basedOn w:val="Norml"/>
    <w:next w:val="Norml"/>
    <w:link w:val="CmChar"/>
    <w:uiPriority w:val="99"/>
    <w:qFormat/>
    <w:rsid w:val="005057AB"/>
    <w:pPr>
      <w:pBdr>
        <w:bottom w:val="single" w:sz="4" w:space="1" w:color="auto"/>
      </w:pBdr>
      <w:spacing w:after="200" w:line="276" w:lineRule="auto"/>
      <w:contextualSpacing/>
    </w:pPr>
    <w:rPr>
      <w:rFonts w:ascii="Cambria" w:hAnsi="Cambria"/>
      <w:spacing w:val="5"/>
      <w:sz w:val="52"/>
      <w:szCs w:val="52"/>
    </w:rPr>
  </w:style>
  <w:style w:type="character" w:customStyle="1" w:styleId="CmChar">
    <w:name w:val="Cím Char"/>
    <w:link w:val="Cm"/>
    <w:uiPriority w:val="99"/>
    <w:locked/>
    <w:rsid w:val="005057AB"/>
    <w:rPr>
      <w:rFonts w:ascii="Cambria" w:hAnsi="Cambria"/>
      <w:spacing w:val="5"/>
      <w:sz w:val="52"/>
    </w:rPr>
  </w:style>
  <w:style w:type="character" w:styleId="Kiemels2">
    <w:name w:val="Strong"/>
    <w:uiPriority w:val="99"/>
    <w:qFormat/>
    <w:rsid w:val="005057AB"/>
    <w:rPr>
      <w:rFonts w:cs="Times New Roman"/>
      <w:b/>
    </w:rPr>
  </w:style>
  <w:style w:type="paragraph" w:customStyle="1" w:styleId="Nincstrkz1">
    <w:name w:val="Nincs térköz1"/>
    <w:basedOn w:val="Norml"/>
    <w:uiPriority w:val="99"/>
    <w:rsid w:val="005057AB"/>
    <w:pPr>
      <w:spacing w:after="200" w:line="276" w:lineRule="auto"/>
    </w:pPr>
    <w:rPr>
      <w:rFonts w:ascii="Calibri" w:hAnsi="Calibri"/>
      <w:szCs w:val="22"/>
      <w:lang w:eastAsia="en-US"/>
    </w:rPr>
  </w:style>
  <w:style w:type="paragraph" w:customStyle="1" w:styleId="Listaszerbekezds2">
    <w:name w:val="Listaszerű bekezdés2"/>
    <w:basedOn w:val="Norml"/>
    <w:uiPriority w:val="99"/>
    <w:rsid w:val="005057AB"/>
    <w:pPr>
      <w:spacing w:after="200" w:line="276" w:lineRule="auto"/>
      <w:ind w:left="720"/>
      <w:contextualSpacing/>
    </w:pPr>
    <w:rPr>
      <w:rFonts w:ascii="Calibri" w:hAnsi="Calibri"/>
      <w:szCs w:val="22"/>
      <w:lang w:eastAsia="en-US"/>
    </w:rPr>
  </w:style>
  <w:style w:type="paragraph" w:customStyle="1" w:styleId="Idzet1">
    <w:name w:val="Idézet1"/>
    <w:basedOn w:val="Norml"/>
    <w:next w:val="Norml"/>
    <w:link w:val="QuoteChar"/>
    <w:uiPriority w:val="99"/>
    <w:rsid w:val="005057AB"/>
    <w:pPr>
      <w:spacing w:before="200" w:after="200" w:line="276" w:lineRule="auto"/>
      <w:ind w:left="360" w:right="360"/>
    </w:pPr>
    <w:rPr>
      <w:rFonts w:ascii="Times New Roman" w:hAnsi="Times New Roman"/>
      <w:i/>
      <w:iCs/>
      <w:sz w:val="20"/>
      <w:szCs w:val="20"/>
    </w:rPr>
  </w:style>
  <w:style w:type="character" w:customStyle="1" w:styleId="QuoteChar">
    <w:name w:val="Quote Char"/>
    <w:link w:val="Idzet1"/>
    <w:uiPriority w:val="99"/>
    <w:locked/>
    <w:rsid w:val="005057AB"/>
    <w:rPr>
      <w:rFonts w:eastAsia="Times New Roman"/>
      <w:i/>
    </w:rPr>
  </w:style>
  <w:style w:type="paragraph" w:customStyle="1" w:styleId="Kiemeltidzet1">
    <w:name w:val="Kiemelt idézet1"/>
    <w:basedOn w:val="Norml"/>
    <w:next w:val="Norml"/>
    <w:link w:val="IntenseQuoteChar"/>
    <w:uiPriority w:val="99"/>
    <w:rsid w:val="005057AB"/>
    <w:pPr>
      <w:pBdr>
        <w:bottom w:val="single" w:sz="4" w:space="1" w:color="auto"/>
      </w:pBdr>
      <w:spacing w:before="200" w:after="280" w:line="276" w:lineRule="auto"/>
      <w:ind w:left="1008" w:right="1152"/>
      <w:jc w:val="both"/>
    </w:pPr>
    <w:rPr>
      <w:rFonts w:ascii="Times New Roman" w:hAnsi="Times New Roman"/>
      <w:b/>
      <w:bCs/>
      <w:i/>
      <w:iCs/>
      <w:sz w:val="20"/>
      <w:szCs w:val="20"/>
    </w:rPr>
  </w:style>
  <w:style w:type="character" w:customStyle="1" w:styleId="IntenseQuoteChar">
    <w:name w:val="Intense Quote Char"/>
    <w:link w:val="Kiemeltidzet1"/>
    <w:uiPriority w:val="99"/>
    <w:locked/>
    <w:rsid w:val="005057AB"/>
    <w:rPr>
      <w:rFonts w:eastAsia="Times New Roman"/>
      <w:b/>
      <w:i/>
    </w:rPr>
  </w:style>
  <w:style w:type="character" w:customStyle="1" w:styleId="Finomkiemels1">
    <w:name w:val="Finom kiemelés1"/>
    <w:uiPriority w:val="99"/>
    <w:rsid w:val="005057AB"/>
    <w:rPr>
      <w:i/>
    </w:rPr>
  </w:style>
  <w:style w:type="character" w:customStyle="1" w:styleId="Ershangslyozs1">
    <w:name w:val="Erős hangsúlyozás1"/>
    <w:uiPriority w:val="99"/>
    <w:rsid w:val="005057AB"/>
    <w:rPr>
      <w:b/>
    </w:rPr>
  </w:style>
  <w:style w:type="character" w:customStyle="1" w:styleId="Finomhivatkozs1">
    <w:name w:val="Finom hivatkozás1"/>
    <w:uiPriority w:val="99"/>
    <w:rsid w:val="005057AB"/>
    <w:rPr>
      <w:smallCaps/>
    </w:rPr>
  </w:style>
  <w:style w:type="character" w:customStyle="1" w:styleId="Ershivatkozs1">
    <w:name w:val="Erős hivatkozás1"/>
    <w:uiPriority w:val="99"/>
    <w:rsid w:val="005057AB"/>
    <w:rPr>
      <w:smallCaps/>
      <w:spacing w:val="5"/>
      <w:u w:val="single"/>
    </w:rPr>
  </w:style>
  <w:style w:type="character" w:customStyle="1" w:styleId="Knyvcme1">
    <w:name w:val="Könyv címe1"/>
    <w:uiPriority w:val="99"/>
    <w:rsid w:val="005057AB"/>
    <w:rPr>
      <w:i/>
      <w:smallCaps/>
      <w:spacing w:val="5"/>
    </w:rPr>
  </w:style>
  <w:style w:type="paragraph" w:customStyle="1" w:styleId="Tartalomjegyzkcmsora1">
    <w:name w:val="Tartalomjegyzék címsora1"/>
    <w:basedOn w:val="Cmsor1"/>
    <w:next w:val="Norml"/>
    <w:uiPriority w:val="99"/>
    <w:rsid w:val="005057AB"/>
    <w:pPr>
      <w:keepNext w:val="0"/>
      <w:spacing w:before="480" w:after="200" w:line="276" w:lineRule="auto"/>
      <w:contextualSpacing/>
      <w:outlineLvl w:val="9"/>
    </w:pPr>
    <w:rPr>
      <w:rFonts w:ascii="Cambria" w:hAnsi="Cambria"/>
      <w:kern w:val="0"/>
      <w:sz w:val="28"/>
      <w:szCs w:val="28"/>
    </w:rPr>
  </w:style>
  <w:style w:type="paragraph" w:customStyle="1" w:styleId="ListParagraph1">
    <w:name w:val="List Paragraph1"/>
    <w:basedOn w:val="Norml"/>
    <w:uiPriority w:val="99"/>
    <w:rsid w:val="005057AB"/>
    <w:pPr>
      <w:spacing w:after="200" w:line="276" w:lineRule="auto"/>
      <w:ind w:left="720"/>
    </w:pPr>
    <w:rPr>
      <w:rFonts w:ascii="Calibri" w:hAnsi="Calibri"/>
      <w:szCs w:val="22"/>
      <w:lang w:eastAsia="en-US"/>
    </w:rPr>
  </w:style>
  <w:style w:type="table" w:customStyle="1" w:styleId="Rcsostblzat1">
    <w:name w:val="Rácsos táblázat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5057AB"/>
    <w:rPr>
      <w:rFonts w:ascii="Calibri" w:hAnsi="Calibri"/>
      <w:sz w:val="22"/>
      <w:szCs w:val="22"/>
      <w:lang w:eastAsia="en-US"/>
    </w:rPr>
  </w:style>
  <w:style w:type="paragraph" w:styleId="Megjegyzstrgya">
    <w:name w:val="annotation subject"/>
    <w:basedOn w:val="Jegyzetszveg"/>
    <w:next w:val="Jegyzetszveg"/>
    <w:link w:val="MegjegyzstrgyaChar"/>
    <w:uiPriority w:val="99"/>
    <w:semiHidden/>
    <w:rsid w:val="005057AB"/>
    <w:pPr>
      <w:spacing w:after="200"/>
    </w:pPr>
    <w:rPr>
      <w:rFonts w:ascii="Calibri" w:hAnsi="Calibri"/>
      <w:b/>
      <w:bCs/>
    </w:rPr>
  </w:style>
  <w:style w:type="character" w:customStyle="1" w:styleId="MegjegyzstrgyaChar">
    <w:name w:val="Megjegyzés tárgya Char"/>
    <w:link w:val="Megjegyzstrgya"/>
    <w:uiPriority w:val="99"/>
    <w:locked/>
    <w:rsid w:val="005057AB"/>
    <w:rPr>
      <w:rFonts w:ascii="Calibri" w:hAnsi="Calibri"/>
      <w:b/>
      <w:sz w:val="20"/>
    </w:rPr>
  </w:style>
  <w:style w:type="character" w:customStyle="1" w:styleId="JegyzetszvegChar">
    <w:name w:val="Jegyzetszöveg Char"/>
    <w:link w:val="Jegyzetszveg"/>
    <w:uiPriority w:val="99"/>
    <w:locked/>
    <w:rsid w:val="005057AB"/>
    <w:rPr>
      <w:rFonts w:ascii="Verdana" w:hAnsi="Verdana"/>
    </w:rPr>
  </w:style>
  <w:style w:type="paragraph" w:customStyle="1" w:styleId="Default">
    <w:name w:val="Default"/>
    <w:uiPriority w:val="99"/>
    <w:rsid w:val="005057AB"/>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057AB"/>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057AB"/>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057AB"/>
  </w:style>
  <w:style w:type="paragraph" w:customStyle="1" w:styleId="Standard">
    <w:name w:val="Standard"/>
    <w:uiPriority w:val="99"/>
    <w:rsid w:val="005057AB"/>
    <w:pPr>
      <w:widowControl w:val="0"/>
      <w:suppressAutoHyphens/>
      <w:autoSpaceDN w:val="0"/>
      <w:textAlignment w:val="baseline"/>
    </w:pPr>
    <w:rPr>
      <w:rFonts w:cs="Tahoma"/>
      <w:kern w:val="3"/>
      <w:sz w:val="24"/>
      <w:szCs w:val="24"/>
    </w:rPr>
  </w:style>
  <w:style w:type="paragraph" w:customStyle="1" w:styleId="Szvegtrzsbehzssal1">
    <w:name w:val="Szövegtörzs behúzással1"/>
    <w:basedOn w:val="Norml"/>
    <w:link w:val="BodyTextIndentChar"/>
    <w:rsid w:val="005057AB"/>
    <w:pPr>
      <w:spacing w:after="120"/>
      <w:ind w:left="283"/>
    </w:pPr>
    <w:rPr>
      <w:rFonts w:ascii="Times New Roman" w:hAnsi="Times New Roman"/>
      <w:sz w:val="24"/>
      <w:szCs w:val="24"/>
    </w:rPr>
  </w:style>
  <w:style w:type="character" w:customStyle="1" w:styleId="BodyTextIndentChar">
    <w:name w:val="Body Text Indent Char"/>
    <w:link w:val="Szvegtrzsbehzssal1"/>
    <w:uiPriority w:val="99"/>
    <w:locked/>
    <w:rsid w:val="005057AB"/>
    <w:rPr>
      <w:rFonts w:eastAsia="Times New Roman"/>
      <w:sz w:val="24"/>
    </w:rPr>
  </w:style>
  <w:style w:type="paragraph" w:styleId="Szvegtrzsbehzssal2">
    <w:name w:val="Body Text Indent 2"/>
    <w:basedOn w:val="Norml"/>
    <w:link w:val="Szvegtrzsbehzssal2Char"/>
    <w:uiPriority w:val="99"/>
    <w:rsid w:val="005057AB"/>
    <w:pPr>
      <w:spacing w:after="120" w:line="480" w:lineRule="auto"/>
      <w:ind w:left="283"/>
    </w:pPr>
    <w:rPr>
      <w:rFonts w:ascii="Times New Roman" w:hAnsi="Times New Roman"/>
      <w:sz w:val="24"/>
      <w:szCs w:val="24"/>
    </w:rPr>
  </w:style>
  <w:style w:type="character" w:customStyle="1" w:styleId="Szvegtrzsbehzssal2Char">
    <w:name w:val="Szövegtörzs behúzással 2 Char"/>
    <w:link w:val="Szvegtrzsbehzssal2"/>
    <w:uiPriority w:val="99"/>
    <w:locked/>
    <w:rsid w:val="005057AB"/>
    <w:rPr>
      <w:rFonts w:eastAsia="Times New Roman"/>
      <w:sz w:val="24"/>
    </w:rPr>
  </w:style>
  <w:style w:type="paragraph" w:customStyle="1" w:styleId="font5">
    <w:name w:val="font5"/>
    <w:basedOn w:val="Norml"/>
    <w:rsid w:val="005057AB"/>
    <w:pPr>
      <w:spacing w:before="100" w:beforeAutospacing="1" w:after="100" w:afterAutospacing="1"/>
    </w:pPr>
    <w:rPr>
      <w:rFonts w:ascii="Times New Roman" w:hAnsi="Times New Roman"/>
      <w:color w:val="FF0000"/>
      <w:szCs w:val="22"/>
    </w:rPr>
  </w:style>
  <w:style w:type="paragraph" w:customStyle="1" w:styleId="xl65">
    <w:name w:val="xl65"/>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5057AB"/>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5057AB"/>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5057AB"/>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5057AB"/>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5057AB"/>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5057AB"/>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5057AB"/>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5057AB"/>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5057AB"/>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5057AB"/>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5057AB"/>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5057AB"/>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5057A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5057A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5057AB"/>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5057AB"/>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5057AB"/>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5057AB"/>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5057A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5057AB"/>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5057AB"/>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5057AB"/>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5057AB"/>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5057A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5057AB"/>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5057AB"/>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5057AB"/>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5057AB"/>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5057AB"/>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5057AB"/>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5057AB"/>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5057AB"/>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5057AB"/>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5057AB"/>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5057A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5057AB"/>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5057AB"/>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5057AB"/>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057AB"/>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057AB"/>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057AB"/>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057A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057A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057A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057A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057A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057AB"/>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057AB"/>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057AB"/>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1">
    <w:name w:val="Listaszerű bekezdés21"/>
    <w:basedOn w:val="Norml"/>
    <w:uiPriority w:val="99"/>
    <w:rsid w:val="005057AB"/>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057A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5057AB"/>
    <w:rPr>
      <w:rFonts w:ascii="Tahoma" w:hAnsi="Tahoma"/>
      <w:sz w:val="16"/>
    </w:rPr>
  </w:style>
  <w:style w:type="paragraph" w:customStyle="1" w:styleId="Listaszerbekezds3">
    <w:name w:val="Listaszerű bekezdés3"/>
    <w:basedOn w:val="Norml"/>
    <w:uiPriority w:val="99"/>
    <w:rsid w:val="005057AB"/>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5057AB"/>
    <w:rPr>
      <w:rFonts w:cs="Mangal"/>
      <w:kern w:val="1"/>
      <w:sz w:val="24"/>
      <w:szCs w:val="21"/>
      <w:lang w:eastAsia="hi-IN" w:bidi="hi-IN"/>
    </w:rPr>
  </w:style>
  <w:style w:type="table" w:customStyle="1" w:styleId="Rcsostblzat7">
    <w:name w:val="Rácsos táblázat7"/>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uiPriority w:val="99"/>
    <w:semiHidden/>
    <w:rsid w:val="005057AB"/>
    <w:rPr>
      <w:rFonts w:ascii="Calibri" w:hAnsi="Calibri"/>
      <w:sz w:val="22"/>
      <w:szCs w:val="22"/>
      <w:lang w:eastAsia="en-US"/>
    </w:rPr>
  </w:style>
  <w:style w:type="paragraph" w:customStyle="1" w:styleId="Listaszerbekezds4">
    <w:name w:val="Listaszerű bekezdés4"/>
    <w:basedOn w:val="Norml"/>
    <w:uiPriority w:val="99"/>
    <w:rsid w:val="005057AB"/>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057AB"/>
    <w:rPr>
      <w:rFonts w:ascii="Calibri" w:hAnsi="Calibri"/>
      <w:sz w:val="22"/>
      <w:szCs w:val="22"/>
      <w:lang w:eastAsia="en-US"/>
    </w:rPr>
  </w:style>
  <w:style w:type="table" w:customStyle="1" w:styleId="Rcsostblzat23">
    <w:name w:val="Rácsos táblázat2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057AB"/>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5057AB"/>
    <w:rPr>
      <w:rFonts w:ascii="Tahoma" w:hAnsi="Tahoma"/>
      <w:sz w:val="16"/>
    </w:rPr>
  </w:style>
  <w:style w:type="paragraph" w:customStyle="1" w:styleId="Vltozat11">
    <w:name w:val="Változat11"/>
    <w:hidden/>
    <w:uiPriority w:val="99"/>
    <w:semiHidden/>
    <w:rsid w:val="005057AB"/>
    <w:rPr>
      <w:rFonts w:cs="Mangal"/>
      <w:kern w:val="1"/>
      <w:sz w:val="24"/>
      <w:szCs w:val="21"/>
      <w:lang w:eastAsia="hi-IN" w:bidi="hi-IN"/>
    </w:rPr>
  </w:style>
  <w:style w:type="table" w:customStyle="1" w:styleId="Rcsostblzat71">
    <w:name w:val="Rácsos táblázat7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057AB"/>
  </w:style>
  <w:style w:type="table" w:customStyle="1" w:styleId="Rcsostblzat24">
    <w:name w:val="Rácsos táblázat2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057A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057AB"/>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057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057A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057AB"/>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057A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qFormat/>
    <w:rsid w:val="006B3F20"/>
    <w:pPr>
      <w:ind w:left="708"/>
    </w:pPr>
  </w:style>
  <w:style w:type="paragraph" w:customStyle="1" w:styleId="Nincstrkz2">
    <w:name w:val="Nincs térköz2"/>
    <w:uiPriority w:val="99"/>
    <w:rsid w:val="00813C28"/>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5338">
      <w:bodyDiv w:val="1"/>
      <w:marLeft w:val="0"/>
      <w:marRight w:val="0"/>
      <w:marTop w:val="0"/>
      <w:marBottom w:val="0"/>
      <w:divBdr>
        <w:top w:val="none" w:sz="0" w:space="0" w:color="auto"/>
        <w:left w:val="none" w:sz="0" w:space="0" w:color="auto"/>
        <w:bottom w:val="none" w:sz="0" w:space="0" w:color="auto"/>
        <w:right w:val="none" w:sz="0" w:space="0" w:color="auto"/>
      </w:divBdr>
    </w:div>
    <w:div w:id="467238198">
      <w:marLeft w:val="0"/>
      <w:marRight w:val="0"/>
      <w:marTop w:val="0"/>
      <w:marBottom w:val="0"/>
      <w:divBdr>
        <w:top w:val="none" w:sz="0" w:space="0" w:color="auto"/>
        <w:left w:val="none" w:sz="0" w:space="0" w:color="auto"/>
        <w:bottom w:val="none" w:sz="0" w:space="0" w:color="auto"/>
        <w:right w:val="none" w:sz="0" w:space="0" w:color="auto"/>
      </w:divBdr>
    </w:div>
    <w:div w:id="467238199">
      <w:marLeft w:val="0"/>
      <w:marRight w:val="0"/>
      <w:marTop w:val="0"/>
      <w:marBottom w:val="0"/>
      <w:divBdr>
        <w:top w:val="none" w:sz="0" w:space="0" w:color="auto"/>
        <w:left w:val="none" w:sz="0" w:space="0" w:color="auto"/>
        <w:bottom w:val="none" w:sz="0" w:space="0" w:color="auto"/>
        <w:right w:val="none" w:sz="0" w:space="0" w:color="auto"/>
      </w:divBdr>
    </w:div>
    <w:div w:id="467238200">
      <w:marLeft w:val="0"/>
      <w:marRight w:val="0"/>
      <w:marTop w:val="0"/>
      <w:marBottom w:val="0"/>
      <w:divBdr>
        <w:top w:val="none" w:sz="0" w:space="0" w:color="auto"/>
        <w:left w:val="none" w:sz="0" w:space="0" w:color="auto"/>
        <w:bottom w:val="none" w:sz="0" w:space="0" w:color="auto"/>
        <w:right w:val="none" w:sz="0" w:space="0" w:color="auto"/>
      </w:divBdr>
    </w:div>
    <w:div w:id="467238201">
      <w:marLeft w:val="0"/>
      <w:marRight w:val="0"/>
      <w:marTop w:val="0"/>
      <w:marBottom w:val="0"/>
      <w:divBdr>
        <w:top w:val="none" w:sz="0" w:space="0" w:color="auto"/>
        <w:left w:val="none" w:sz="0" w:space="0" w:color="auto"/>
        <w:bottom w:val="none" w:sz="0" w:space="0" w:color="auto"/>
        <w:right w:val="none" w:sz="0" w:space="0" w:color="auto"/>
      </w:divBdr>
    </w:div>
    <w:div w:id="467238202">
      <w:marLeft w:val="0"/>
      <w:marRight w:val="0"/>
      <w:marTop w:val="0"/>
      <w:marBottom w:val="0"/>
      <w:divBdr>
        <w:top w:val="none" w:sz="0" w:space="0" w:color="auto"/>
        <w:left w:val="none" w:sz="0" w:space="0" w:color="auto"/>
        <w:bottom w:val="none" w:sz="0" w:space="0" w:color="auto"/>
        <w:right w:val="none" w:sz="0" w:space="0" w:color="auto"/>
      </w:divBdr>
    </w:div>
    <w:div w:id="467238203">
      <w:marLeft w:val="0"/>
      <w:marRight w:val="0"/>
      <w:marTop w:val="0"/>
      <w:marBottom w:val="0"/>
      <w:divBdr>
        <w:top w:val="none" w:sz="0" w:space="0" w:color="auto"/>
        <w:left w:val="none" w:sz="0" w:space="0" w:color="auto"/>
        <w:bottom w:val="none" w:sz="0" w:space="0" w:color="auto"/>
        <w:right w:val="none" w:sz="0" w:space="0" w:color="auto"/>
      </w:divBdr>
    </w:div>
    <w:div w:id="467238204">
      <w:marLeft w:val="0"/>
      <w:marRight w:val="0"/>
      <w:marTop w:val="0"/>
      <w:marBottom w:val="0"/>
      <w:divBdr>
        <w:top w:val="none" w:sz="0" w:space="0" w:color="auto"/>
        <w:left w:val="none" w:sz="0" w:space="0" w:color="auto"/>
        <w:bottom w:val="none" w:sz="0" w:space="0" w:color="auto"/>
        <w:right w:val="none" w:sz="0" w:space="0" w:color="auto"/>
      </w:divBdr>
    </w:div>
    <w:div w:id="467238205">
      <w:marLeft w:val="0"/>
      <w:marRight w:val="0"/>
      <w:marTop w:val="0"/>
      <w:marBottom w:val="0"/>
      <w:divBdr>
        <w:top w:val="none" w:sz="0" w:space="0" w:color="auto"/>
        <w:left w:val="none" w:sz="0" w:space="0" w:color="auto"/>
        <w:bottom w:val="none" w:sz="0" w:space="0" w:color="auto"/>
        <w:right w:val="none" w:sz="0" w:space="0" w:color="auto"/>
      </w:divBdr>
    </w:div>
    <w:div w:id="467238206">
      <w:marLeft w:val="0"/>
      <w:marRight w:val="0"/>
      <w:marTop w:val="0"/>
      <w:marBottom w:val="0"/>
      <w:divBdr>
        <w:top w:val="none" w:sz="0" w:space="0" w:color="auto"/>
        <w:left w:val="none" w:sz="0" w:space="0" w:color="auto"/>
        <w:bottom w:val="none" w:sz="0" w:space="0" w:color="auto"/>
        <w:right w:val="none" w:sz="0" w:space="0" w:color="auto"/>
      </w:divBdr>
    </w:div>
    <w:div w:id="467238207">
      <w:marLeft w:val="0"/>
      <w:marRight w:val="0"/>
      <w:marTop w:val="0"/>
      <w:marBottom w:val="0"/>
      <w:divBdr>
        <w:top w:val="none" w:sz="0" w:space="0" w:color="auto"/>
        <w:left w:val="none" w:sz="0" w:space="0" w:color="auto"/>
        <w:bottom w:val="none" w:sz="0" w:space="0" w:color="auto"/>
        <w:right w:val="none" w:sz="0" w:space="0" w:color="auto"/>
      </w:divBdr>
    </w:div>
    <w:div w:id="467238208">
      <w:marLeft w:val="0"/>
      <w:marRight w:val="0"/>
      <w:marTop w:val="0"/>
      <w:marBottom w:val="0"/>
      <w:divBdr>
        <w:top w:val="none" w:sz="0" w:space="0" w:color="auto"/>
        <w:left w:val="none" w:sz="0" w:space="0" w:color="auto"/>
        <w:bottom w:val="none" w:sz="0" w:space="0" w:color="auto"/>
        <w:right w:val="none" w:sz="0" w:space="0" w:color="auto"/>
      </w:divBdr>
    </w:div>
    <w:div w:id="467238209">
      <w:marLeft w:val="0"/>
      <w:marRight w:val="0"/>
      <w:marTop w:val="0"/>
      <w:marBottom w:val="0"/>
      <w:divBdr>
        <w:top w:val="none" w:sz="0" w:space="0" w:color="auto"/>
        <w:left w:val="none" w:sz="0" w:space="0" w:color="auto"/>
        <w:bottom w:val="none" w:sz="0" w:space="0" w:color="auto"/>
        <w:right w:val="none" w:sz="0" w:space="0" w:color="auto"/>
      </w:divBdr>
    </w:div>
    <w:div w:id="745805319">
      <w:bodyDiv w:val="1"/>
      <w:marLeft w:val="0"/>
      <w:marRight w:val="0"/>
      <w:marTop w:val="0"/>
      <w:marBottom w:val="0"/>
      <w:divBdr>
        <w:top w:val="none" w:sz="0" w:space="0" w:color="auto"/>
        <w:left w:val="none" w:sz="0" w:space="0" w:color="auto"/>
        <w:bottom w:val="none" w:sz="0" w:space="0" w:color="auto"/>
        <w:right w:val="none" w:sz="0" w:space="0" w:color="auto"/>
      </w:divBdr>
    </w:div>
    <w:div w:id="1241329985">
      <w:bodyDiv w:val="1"/>
      <w:marLeft w:val="0"/>
      <w:marRight w:val="0"/>
      <w:marTop w:val="0"/>
      <w:marBottom w:val="0"/>
      <w:divBdr>
        <w:top w:val="none" w:sz="0" w:space="0" w:color="auto"/>
        <w:left w:val="none" w:sz="0" w:space="0" w:color="auto"/>
        <w:bottom w:val="none" w:sz="0" w:space="0" w:color="auto"/>
        <w:right w:val="none" w:sz="0" w:space="0" w:color="auto"/>
      </w:divBdr>
    </w:div>
    <w:div w:id="1348827469">
      <w:bodyDiv w:val="1"/>
      <w:marLeft w:val="0"/>
      <w:marRight w:val="0"/>
      <w:marTop w:val="0"/>
      <w:marBottom w:val="0"/>
      <w:divBdr>
        <w:top w:val="none" w:sz="0" w:space="0" w:color="auto"/>
        <w:left w:val="none" w:sz="0" w:space="0" w:color="auto"/>
        <w:bottom w:val="none" w:sz="0" w:space="0" w:color="auto"/>
        <w:right w:val="none" w:sz="0" w:space="0" w:color="auto"/>
      </w:divBdr>
    </w:div>
    <w:div w:id="1569534828">
      <w:bodyDiv w:val="1"/>
      <w:marLeft w:val="0"/>
      <w:marRight w:val="0"/>
      <w:marTop w:val="0"/>
      <w:marBottom w:val="0"/>
      <w:divBdr>
        <w:top w:val="none" w:sz="0" w:space="0" w:color="auto"/>
        <w:left w:val="none" w:sz="0" w:space="0" w:color="auto"/>
        <w:bottom w:val="none" w:sz="0" w:space="0" w:color="auto"/>
        <w:right w:val="none" w:sz="0" w:space="0" w:color="auto"/>
      </w:divBdr>
    </w:div>
    <w:div w:id="1588003474">
      <w:bodyDiv w:val="1"/>
      <w:marLeft w:val="0"/>
      <w:marRight w:val="0"/>
      <w:marTop w:val="0"/>
      <w:marBottom w:val="0"/>
      <w:divBdr>
        <w:top w:val="none" w:sz="0" w:space="0" w:color="auto"/>
        <w:left w:val="none" w:sz="0" w:space="0" w:color="auto"/>
        <w:bottom w:val="none" w:sz="0" w:space="0" w:color="auto"/>
        <w:right w:val="none" w:sz="0" w:space="0" w:color="auto"/>
      </w:divBdr>
    </w:div>
    <w:div w:id="1589926379">
      <w:bodyDiv w:val="1"/>
      <w:marLeft w:val="0"/>
      <w:marRight w:val="0"/>
      <w:marTop w:val="0"/>
      <w:marBottom w:val="0"/>
      <w:divBdr>
        <w:top w:val="none" w:sz="0" w:space="0" w:color="auto"/>
        <w:left w:val="none" w:sz="0" w:space="0" w:color="auto"/>
        <w:bottom w:val="none" w:sz="0" w:space="0" w:color="auto"/>
        <w:right w:val="none" w:sz="0" w:space="0" w:color="auto"/>
      </w:divBdr>
    </w:div>
    <w:div w:id="1727800355">
      <w:bodyDiv w:val="1"/>
      <w:marLeft w:val="0"/>
      <w:marRight w:val="0"/>
      <w:marTop w:val="0"/>
      <w:marBottom w:val="0"/>
      <w:divBdr>
        <w:top w:val="none" w:sz="0" w:space="0" w:color="auto"/>
        <w:left w:val="none" w:sz="0" w:space="0" w:color="auto"/>
        <w:bottom w:val="none" w:sz="0" w:space="0" w:color="auto"/>
        <w:right w:val="none" w:sz="0" w:space="0" w:color="auto"/>
      </w:divBdr>
    </w:div>
    <w:div w:id="2065179240">
      <w:bodyDiv w:val="1"/>
      <w:marLeft w:val="0"/>
      <w:marRight w:val="0"/>
      <w:marTop w:val="0"/>
      <w:marBottom w:val="0"/>
      <w:divBdr>
        <w:top w:val="none" w:sz="0" w:space="0" w:color="auto"/>
        <w:left w:val="none" w:sz="0" w:space="0" w:color="auto"/>
        <w:bottom w:val="none" w:sz="0" w:space="0" w:color="auto"/>
        <w:right w:val="none" w:sz="0" w:space="0" w:color="auto"/>
      </w:divBdr>
    </w:div>
    <w:div w:id="211301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5EA88-8090-4A5B-9AC4-F5153EF94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10596</Words>
  <Characters>73119</Characters>
  <Application>Microsoft Office Word</Application>
  <DocSecurity>4</DocSecurity>
  <Lines>609</Lines>
  <Paragraphs>167</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83548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kardevan.kinga@NAK.hu</dc:creator>
  <cp:lastModifiedBy>Szántai Erzsébet</cp:lastModifiedBy>
  <cp:revision>2</cp:revision>
  <cp:lastPrinted>2016-06-23T20:12:00Z</cp:lastPrinted>
  <dcterms:created xsi:type="dcterms:W3CDTF">2016-10-14T08:44:00Z</dcterms:created>
  <dcterms:modified xsi:type="dcterms:W3CDTF">2016-10-14T08:44:00Z</dcterms:modified>
</cp:coreProperties>
</file>