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324" w:rsidRDefault="006134C3" w:rsidP="00147B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4C3">
        <w:rPr>
          <w:rFonts w:ascii="Times New Roman" w:hAnsi="Times New Roman" w:cs="Times New Roman"/>
          <w:b/>
          <w:sz w:val="24"/>
          <w:szCs w:val="24"/>
        </w:rPr>
        <w:t>55 581 01 Földügyi térinformatikai szaktechnikus</w:t>
      </w:r>
    </w:p>
    <w:p w:rsidR="00B65D85" w:rsidRPr="001F4CCA" w:rsidRDefault="00B65D85" w:rsidP="00147B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970. A földügyi térinformatika feladatai megnevezésű, 10996-12 azonosító számú szakmai követelménymodul tartalma:</w:t>
      </w:r>
    </w:p>
    <w:p w:rsidR="00B65D85" w:rsidRDefault="00B65D85" w:rsidP="00147B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147B82" w:rsidRPr="00147B82" w:rsidRDefault="00147B82" w:rsidP="00147B8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65D85" w:rsidRPr="00147B82" w:rsidRDefault="00B65D85" w:rsidP="00147B8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Korszerű geodéziai eszközökkel terepi adatgyűjtést végez</w:t>
      </w:r>
    </w:p>
    <w:p w:rsidR="00B65D85" w:rsidRPr="00147B82" w:rsidRDefault="00B65D85" w:rsidP="00147B8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Feldolgozza a terepi méréseket</w:t>
      </w:r>
    </w:p>
    <w:p w:rsidR="00B65D85" w:rsidRPr="00147B82" w:rsidRDefault="00B65D85" w:rsidP="00147B8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Fotogrammetriai, távérzékelési kiértékeléseket végez</w:t>
      </w:r>
    </w:p>
    <w:p w:rsidR="00B65D85" w:rsidRPr="00147B82" w:rsidRDefault="00B65D85" w:rsidP="00147B8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Térképeket és műszaki rajzokat digitalizál</w:t>
      </w:r>
    </w:p>
    <w:p w:rsidR="00B65D85" w:rsidRPr="00147B82" w:rsidRDefault="00B65D85" w:rsidP="00147B8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A létező digitális adatbázisokból adatokat gyűjt</w:t>
      </w:r>
    </w:p>
    <w:p w:rsidR="00B65D85" w:rsidRPr="00147B82" w:rsidRDefault="00B65D85" w:rsidP="00147B8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A digitális helyzeti és leíró adatokat adatbázisba szervezi</w:t>
      </w:r>
    </w:p>
    <w:p w:rsidR="00B65D85" w:rsidRPr="00147B82" w:rsidRDefault="00B65D85" w:rsidP="00147B8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Karbantartja a földügyi térinformatikai rendszer adatbázisait</w:t>
      </w:r>
    </w:p>
    <w:p w:rsidR="00B65D85" w:rsidRPr="00147B82" w:rsidRDefault="00B65D85" w:rsidP="00147B8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Adatszolgáltatást végez</w:t>
      </w:r>
    </w:p>
    <w:p w:rsidR="00B65D85" w:rsidRPr="00147B82" w:rsidRDefault="00B65D85" w:rsidP="00147B8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Elemzéseket végez</w:t>
      </w:r>
    </w:p>
    <w:p w:rsidR="00B65D85" w:rsidRPr="00147B82" w:rsidRDefault="00B65D85" w:rsidP="00147B8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Dokumentálja az elemzések eredményeit</w:t>
      </w:r>
    </w:p>
    <w:p w:rsidR="00B65D85" w:rsidRPr="00147B82" w:rsidRDefault="00B65D85" w:rsidP="00147B8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biztonságos adatmentésről</w:t>
      </w:r>
    </w:p>
    <w:p w:rsidR="00B65D85" w:rsidRPr="00147B82" w:rsidRDefault="00B65D85" w:rsidP="00147B8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Kapcsolatot tart a rendszer használóival</w:t>
      </w:r>
    </w:p>
    <w:p w:rsidR="00147B82" w:rsidRPr="00147B82" w:rsidRDefault="00147B82" w:rsidP="00147B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B65D85" w:rsidRPr="001F4CCA" w:rsidRDefault="00B65D85" w:rsidP="00147B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147B82" w:rsidRPr="00147B82" w:rsidRDefault="00147B82" w:rsidP="00147B8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65D85" w:rsidRPr="001F4CCA" w:rsidRDefault="00B65D85" w:rsidP="00147B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147B82" w:rsidRPr="00147B82" w:rsidRDefault="00147B82" w:rsidP="00147B8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65D85" w:rsidRPr="001F4CCA" w:rsidRDefault="00147B82" w:rsidP="00147B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65D8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B65D85" w:rsidRPr="00147B82" w:rsidRDefault="00B65D85" w:rsidP="00147B8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Terepi adatgyűjtő eszközök működési elvei és használata</w:t>
      </w:r>
    </w:p>
    <w:p w:rsidR="00B65D85" w:rsidRPr="00147B82" w:rsidRDefault="00B65D85" w:rsidP="00147B8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Fotogrammetriai és távérzékelési adatok típusai, jellemzői és kiértékelésük módszerei</w:t>
      </w:r>
    </w:p>
    <w:p w:rsidR="00B65D85" w:rsidRPr="00147B82" w:rsidRDefault="00B65D85" w:rsidP="00147B8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Földügyi térinformatikai szoftverek használata és tipikus műveletei</w:t>
      </w:r>
    </w:p>
    <w:p w:rsidR="00B65D85" w:rsidRPr="00147B82" w:rsidRDefault="00B65D85" w:rsidP="00147B8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Az adatintegráció alapvető konverziós feladatai és problémái</w:t>
      </w:r>
    </w:p>
    <w:p w:rsidR="00B65D85" w:rsidRPr="00147B82" w:rsidRDefault="00B65D85" w:rsidP="00147B8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Földügyi térinformatikai adatbázis építése, frissítése és kezelése</w:t>
      </w:r>
    </w:p>
    <w:p w:rsidR="00B65D85" w:rsidRPr="00147B82" w:rsidRDefault="00B65D85" w:rsidP="00147B8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elemzések végrehajtása a földügyi térinformatikai adatbázisban</w:t>
      </w:r>
    </w:p>
    <w:p w:rsidR="00B65D85" w:rsidRPr="00147B82" w:rsidRDefault="00B65D85" w:rsidP="00147B8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Adatszolgáltatás a földügyi térinformatikai adatbázisból</w:t>
      </w:r>
    </w:p>
    <w:p w:rsidR="00B65D85" w:rsidRPr="00147B82" w:rsidRDefault="00B65D85" w:rsidP="00147B8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műveletek eredményeinek szöveges és térképi dokumentálása</w:t>
      </w:r>
    </w:p>
    <w:p w:rsidR="00B65D85" w:rsidRPr="00147B82" w:rsidRDefault="00B65D85" w:rsidP="00147B8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Vonatkozó földmérési és ingatlan-nyilvántartási jogszabályok</w:t>
      </w:r>
    </w:p>
    <w:p w:rsidR="00B65D85" w:rsidRPr="00147B82" w:rsidRDefault="00B65D85" w:rsidP="00147B8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Az adatszolgáltatás és az adatvédelem fő elemei és elvei</w:t>
      </w:r>
    </w:p>
    <w:p w:rsidR="00147B82" w:rsidRPr="00147B82" w:rsidRDefault="00147B82" w:rsidP="00147B8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  <w:tab/>
      </w:r>
    </w:p>
    <w:p w:rsidR="00B65D85" w:rsidRPr="001F4CCA" w:rsidRDefault="00147B82" w:rsidP="00147B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65D8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B65D85" w:rsidRPr="00147B82" w:rsidRDefault="00B65D85" w:rsidP="00147B8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íráskészség, írásbeli fogalmazás készsége</w:t>
      </w:r>
    </w:p>
    <w:p w:rsidR="00B65D85" w:rsidRPr="00147B82" w:rsidRDefault="00B65D85" w:rsidP="00147B8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B65D85" w:rsidRPr="00147B82" w:rsidRDefault="00B65D85" w:rsidP="00147B8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nyelvű eszköz-, műszerhasználati feliratok értelmezése, megértése</w:t>
      </w:r>
    </w:p>
    <w:p w:rsidR="00B65D85" w:rsidRPr="00147B82" w:rsidRDefault="00B65D85" w:rsidP="00147B8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Térképek olvasása, értelmezése</w:t>
      </w:r>
    </w:p>
    <w:p w:rsidR="00B65D85" w:rsidRPr="00147B82" w:rsidRDefault="00B65D85" w:rsidP="00147B8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Térképek készítése</w:t>
      </w:r>
    </w:p>
    <w:p w:rsidR="00147B82" w:rsidRDefault="00147B82" w:rsidP="00147B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B65D85" w:rsidRPr="001F4CCA" w:rsidRDefault="00147B82" w:rsidP="00147B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ab/>
      </w:r>
      <w:r w:rsidR="00B65D8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65D85" w:rsidRPr="00147B82" w:rsidRDefault="00B65D85" w:rsidP="00147B82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Térbeli tájékozódás </w:t>
      </w:r>
    </w:p>
    <w:p w:rsidR="00B65D85" w:rsidRPr="00147B82" w:rsidRDefault="00B65D85" w:rsidP="00147B82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Elhivatottság, elkötelezettség</w:t>
      </w:r>
    </w:p>
    <w:p w:rsidR="00B65D85" w:rsidRPr="00147B82" w:rsidRDefault="00B65D85" w:rsidP="00147B82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  <w:bookmarkStart w:id="0" w:name="_GoBack"/>
      <w:bookmarkEnd w:id="0"/>
    </w:p>
    <w:p w:rsidR="00147B82" w:rsidRDefault="00147B82" w:rsidP="00147B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5D85" w:rsidRPr="001F4CCA" w:rsidRDefault="00147B82" w:rsidP="00147B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65D8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65D85" w:rsidRPr="00147B82" w:rsidRDefault="00B65D85" w:rsidP="00147B82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B65D85" w:rsidRPr="00147B82" w:rsidRDefault="00B65D85" w:rsidP="00147B82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Prezentációs készség</w:t>
      </w:r>
    </w:p>
    <w:p w:rsidR="00B65D85" w:rsidRPr="00147B82" w:rsidRDefault="00B65D85" w:rsidP="00147B82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Kommunikációs rugalmasság</w:t>
      </w:r>
    </w:p>
    <w:p w:rsidR="00147B82" w:rsidRDefault="00147B82" w:rsidP="00147B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5D85" w:rsidRPr="001F4CCA" w:rsidRDefault="00147B82" w:rsidP="00147B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65D8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65D85" w:rsidRPr="00147B82" w:rsidRDefault="00B65D85" w:rsidP="00147B82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Rendszerekben való gondolkodás</w:t>
      </w:r>
    </w:p>
    <w:p w:rsidR="00B65D85" w:rsidRPr="00147B82" w:rsidRDefault="00B65D85" w:rsidP="00147B82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B65D85" w:rsidRPr="00147B82" w:rsidRDefault="00B65D85" w:rsidP="00147B82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B82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B65D85" w:rsidRPr="006134C3" w:rsidRDefault="00B65D85">
      <w:pPr>
        <w:rPr>
          <w:rFonts w:ascii="Times New Roman" w:hAnsi="Times New Roman" w:cs="Times New Roman"/>
          <w:b/>
          <w:sz w:val="24"/>
          <w:szCs w:val="24"/>
        </w:rPr>
      </w:pPr>
    </w:p>
    <w:sectPr w:rsidR="00B65D85" w:rsidRPr="006134C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D51" w:rsidRDefault="00AA7D51" w:rsidP="00C36B66">
      <w:pPr>
        <w:spacing w:after="0" w:line="240" w:lineRule="auto"/>
      </w:pPr>
      <w:r>
        <w:separator/>
      </w:r>
    </w:p>
  </w:endnote>
  <w:endnote w:type="continuationSeparator" w:id="0">
    <w:p w:rsidR="00AA7D51" w:rsidRDefault="00AA7D51" w:rsidP="00C36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943862"/>
      <w:docPartObj>
        <w:docPartGallery w:val="Page Numbers (Bottom of Page)"/>
        <w:docPartUnique/>
      </w:docPartObj>
    </w:sdtPr>
    <w:sdtEndPr/>
    <w:sdtContent>
      <w:p w:rsidR="00C36B66" w:rsidRDefault="00C36B6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57B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D51" w:rsidRDefault="00AA7D51" w:rsidP="00C36B66">
      <w:pPr>
        <w:spacing w:after="0" w:line="240" w:lineRule="auto"/>
      </w:pPr>
      <w:r>
        <w:separator/>
      </w:r>
    </w:p>
  </w:footnote>
  <w:footnote w:type="continuationSeparator" w:id="0">
    <w:p w:rsidR="00AA7D51" w:rsidRDefault="00AA7D51" w:rsidP="00C36B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E0C1D"/>
    <w:multiLevelType w:val="hybridMultilevel"/>
    <w:tmpl w:val="C69CE8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97464E"/>
    <w:multiLevelType w:val="hybridMultilevel"/>
    <w:tmpl w:val="B836700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B8543F"/>
    <w:multiLevelType w:val="hybridMultilevel"/>
    <w:tmpl w:val="62FA8C2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36AF6"/>
    <w:multiLevelType w:val="hybridMultilevel"/>
    <w:tmpl w:val="7BFA9B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566D5B"/>
    <w:multiLevelType w:val="hybridMultilevel"/>
    <w:tmpl w:val="1610CCC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100173"/>
    <w:multiLevelType w:val="hybridMultilevel"/>
    <w:tmpl w:val="807C8A2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4C3"/>
    <w:rsid w:val="001457BB"/>
    <w:rsid w:val="00147B82"/>
    <w:rsid w:val="002C42F7"/>
    <w:rsid w:val="006134C3"/>
    <w:rsid w:val="00AA7D51"/>
    <w:rsid w:val="00B65D85"/>
    <w:rsid w:val="00C36B66"/>
    <w:rsid w:val="00F1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36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36B66"/>
  </w:style>
  <w:style w:type="paragraph" w:styleId="llb">
    <w:name w:val="footer"/>
    <w:basedOn w:val="Norml"/>
    <w:link w:val="llbChar"/>
    <w:uiPriority w:val="99"/>
    <w:unhideWhenUsed/>
    <w:rsid w:val="00C36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36B66"/>
  </w:style>
  <w:style w:type="paragraph" w:styleId="Listaszerbekezds">
    <w:name w:val="List Paragraph"/>
    <w:basedOn w:val="Norml"/>
    <w:uiPriority w:val="34"/>
    <w:qFormat/>
    <w:rsid w:val="00147B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36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36B66"/>
  </w:style>
  <w:style w:type="paragraph" w:styleId="llb">
    <w:name w:val="footer"/>
    <w:basedOn w:val="Norml"/>
    <w:link w:val="llbChar"/>
    <w:uiPriority w:val="99"/>
    <w:unhideWhenUsed/>
    <w:rsid w:val="00C36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36B66"/>
  </w:style>
  <w:style w:type="paragraph" w:styleId="Listaszerbekezds">
    <w:name w:val="List Paragraph"/>
    <w:basedOn w:val="Norml"/>
    <w:uiPriority w:val="34"/>
    <w:qFormat/>
    <w:rsid w:val="00147B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Gergely</dc:creator>
  <cp:lastModifiedBy>Szántai Erzsébet</cp:lastModifiedBy>
  <cp:revision>7</cp:revision>
  <cp:lastPrinted>2016-11-03T12:52:00Z</cp:lastPrinted>
  <dcterms:created xsi:type="dcterms:W3CDTF">2016-10-15T09:38:00Z</dcterms:created>
  <dcterms:modified xsi:type="dcterms:W3CDTF">2016-11-03T12:52:00Z</dcterms:modified>
</cp:coreProperties>
</file>