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202F" w:rsidRPr="00DF3EF1" w:rsidRDefault="00E37120" w:rsidP="00DF3EF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F3EF1">
        <w:rPr>
          <w:rFonts w:ascii="Times New Roman" w:hAnsi="Times New Roman" w:cs="Times New Roman"/>
          <w:b/>
          <w:sz w:val="24"/>
          <w:szCs w:val="24"/>
        </w:rPr>
        <w:t>31 851 02 Hulladékfelvásárló és –gazdálkodó részszakképesítés modulja</w:t>
      </w:r>
    </w:p>
    <w:p w:rsidR="00E37120" w:rsidRPr="00DF3EF1" w:rsidRDefault="00E37120" w:rsidP="00DF3EF1">
      <w:pPr>
        <w:autoSpaceDE w:val="0"/>
        <w:autoSpaceDN w:val="0"/>
        <w:adjustRightInd w:val="0"/>
        <w:spacing w:before="240"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F3EF1">
        <w:rPr>
          <w:rFonts w:ascii="Times New Roman" w:hAnsi="Times New Roman" w:cs="Times New Roman"/>
          <w:b/>
          <w:bCs/>
          <w:sz w:val="24"/>
          <w:szCs w:val="24"/>
        </w:rPr>
        <w:t>1657. A Hulladékkereskedelem és -gazdálkodás megnevezésű, 12091-16 azonosító számú szakmai követelménymodul tartalma:</w:t>
      </w:r>
    </w:p>
    <w:p w:rsidR="00E37120" w:rsidRDefault="00E37120" w:rsidP="00DF3EF1">
      <w:pPr>
        <w:autoSpaceDE w:val="0"/>
        <w:autoSpaceDN w:val="0"/>
        <w:adjustRightInd w:val="0"/>
        <w:spacing w:before="240"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3EF1">
        <w:rPr>
          <w:rFonts w:ascii="Times New Roman" w:hAnsi="Times New Roman" w:cs="Times New Roman"/>
          <w:b/>
          <w:bCs/>
          <w:sz w:val="24"/>
          <w:szCs w:val="24"/>
        </w:rPr>
        <w:t>Feladatprofil:</w:t>
      </w:r>
    </w:p>
    <w:p w:rsidR="00DF3EF1" w:rsidRPr="00DF3EF1" w:rsidRDefault="00DF3EF1" w:rsidP="00DF3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4"/>
        </w:rPr>
      </w:pPr>
    </w:p>
    <w:p w:rsidR="00E37120" w:rsidRPr="00DF3EF1" w:rsidRDefault="00E37120" w:rsidP="00DF3EF1">
      <w:pPr>
        <w:pStyle w:val="Listaszerbekezds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Betartja, betartatja a számlázás, a pénzelszámolás, -kezelés szabályait</w:t>
      </w:r>
    </w:p>
    <w:p w:rsidR="00E37120" w:rsidRPr="00DF3EF1" w:rsidRDefault="00E37120" w:rsidP="00DF3EF1">
      <w:pPr>
        <w:pStyle w:val="Listaszerbekezds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Betartja, betartatja a kereskedelmi, munkajogi szabályokat és a fogyasztói érdekvédelem előírásait</w:t>
      </w:r>
    </w:p>
    <w:p w:rsidR="00E37120" w:rsidRPr="00DF3EF1" w:rsidRDefault="00E37120" w:rsidP="00DF3EF1">
      <w:pPr>
        <w:pStyle w:val="Listaszerbekezds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Eleget tesz az adatszolgáltatási és nyilvántartási kötelezettségeinek</w:t>
      </w:r>
    </w:p>
    <w:p w:rsidR="00E37120" w:rsidRPr="00DF3EF1" w:rsidRDefault="00E37120" w:rsidP="00DF3EF1">
      <w:pPr>
        <w:pStyle w:val="Listaszerbekezds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Felveszi a szükséges jegyzőkönyveket</w:t>
      </w:r>
    </w:p>
    <w:p w:rsidR="00E37120" w:rsidRPr="00DF3EF1" w:rsidRDefault="00E37120" w:rsidP="00DF3EF1">
      <w:pPr>
        <w:pStyle w:val="Listaszerbekezds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Nyitja, zárja és üzemelteti az üzletet, telephelyet a biztonsági és vagyonvédelmi előírásoknak megfelelően</w:t>
      </w:r>
    </w:p>
    <w:p w:rsidR="00E37120" w:rsidRPr="00DF3EF1" w:rsidRDefault="00E37120" w:rsidP="00DF3EF1">
      <w:pPr>
        <w:pStyle w:val="Listaszerbekezds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Betartja, betartatja a baleset-, munka-, tűzvédelmi, környezetvédelmi és minőségirányítási szabályokat, higiéniai előírásokat</w:t>
      </w:r>
    </w:p>
    <w:p w:rsidR="00E37120" w:rsidRPr="00DF3EF1" w:rsidRDefault="00E37120" w:rsidP="00DF3EF1">
      <w:pPr>
        <w:pStyle w:val="Listaszerbekezds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Ajánlatot tesz és kér hulladék megvásárlására, adásvételi szerződést köt</w:t>
      </w:r>
    </w:p>
    <w:p w:rsidR="00E37120" w:rsidRPr="00DF3EF1" w:rsidRDefault="00E37120" w:rsidP="00DF3EF1">
      <w:pPr>
        <w:pStyle w:val="Listaszerbekezds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Intézkedik a képződő hulladékok elkülönített gyűjtéséről és megfelelő kezeléséről</w:t>
      </w:r>
    </w:p>
    <w:p w:rsidR="00E37120" w:rsidRPr="00DF3EF1" w:rsidRDefault="00E37120" w:rsidP="00DF3EF1">
      <w:pPr>
        <w:pStyle w:val="Listaszerbekezds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Ismeri és munkája során figyelembe veszi a hulladékhierarchiát</w:t>
      </w:r>
    </w:p>
    <w:p w:rsidR="00E37120" w:rsidRPr="00DF3EF1" w:rsidRDefault="00E37120" w:rsidP="00DF3EF1">
      <w:pPr>
        <w:pStyle w:val="Listaszerbekezds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Mintát vesz vagy vetet a beérkezett hulladékból</w:t>
      </w:r>
    </w:p>
    <w:p w:rsidR="00E37120" w:rsidRPr="00DF3EF1" w:rsidRDefault="00E37120" w:rsidP="00DF3EF1">
      <w:pPr>
        <w:pStyle w:val="Listaszerbekezds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Méri a hulladék fizikai, kémiai jellemzőit, részt vesz a hulladék minősítésében</w:t>
      </w:r>
    </w:p>
    <w:p w:rsidR="00E37120" w:rsidRPr="00DF3EF1" w:rsidRDefault="00E37120" w:rsidP="00DF3EF1">
      <w:pPr>
        <w:pStyle w:val="Listaszerbekezds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A hulladékvizsgálat eredményétől függően dönt a hulladék átvételéről</w:t>
      </w:r>
    </w:p>
    <w:p w:rsidR="00E37120" w:rsidRPr="00DF3EF1" w:rsidRDefault="00E37120" w:rsidP="00DF3EF1">
      <w:pPr>
        <w:pStyle w:val="Listaszerbekezds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Dönt a hulladékazonosító kód szerinti besorolásról</w:t>
      </w:r>
    </w:p>
    <w:p w:rsidR="00E37120" w:rsidRPr="00DF3EF1" w:rsidRDefault="00E37120" w:rsidP="00DF3EF1">
      <w:pPr>
        <w:pStyle w:val="Listaszerbekezds"/>
        <w:numPr>
          <w:ilvl w:val="0"/>
          <w:numId w:val="1"/>
        </w:num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Anyagmérleget készít</w:t>
      </w:r>
    </w:p>
    <w:p w:rsidR="00DF3EF1" w:rsidRPr="00DF3EF1" w:rsidRDefault="00DF3EF1" w:rsidP="00DF3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24"/>
        </w:rPr>
      </w:pPr>
    </w:p>
    <w:p w:rsidR="00E37120" w:rsidRDefault="00E37120" w:rsidP="00DF3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F3EF1">
        <w:rPr>
          <w:rFonts w:ascii="Times New Roman" w:hAnsi="Times New Roman" w:cs="Times New Roman"/>
          <w:b/>
          <w:bCs/>
          <w:sz w:val="24"/>
          <w:szCs w:val="24"/>
        </w:rPr>
        <w:t>Tulajdonságprofil:</w:t>
      </w:r>
    </w:p>
    <w:p w:rsidR="00DF3EF1" w:rsidRPr="00DF3EF1" w:rsidRDefault="00DF3EF1" w:rsidP="00DF3EF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14"/>
          <w:szCs w:val="24"/>
        </w:rPr>
      </w:pPr>
    </w:p>
    <w:p w:rsidR="00E37120" w:rsidRDefault="00DF3EF1" w:rsidP="00E37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ab/>
      </w:r>
      <w:r w:rsidR="00E37120" w:rsidRPr="00DF3EF1">
        <w:rPr>
          <w:rFonts w:ascii="Times New Roman" w:hAnsi="Times New Roman" w:cs="Times New Roman"/>
          <w:bCs/>
          <w:sz w:val="24"/>
          <w:szCs w:val="24"/>
        </w:rPr>
        <w:t>Szakmai kompetenciák:</w:t>
      </w:r>
    </w:p>
    <w:p w:rsidR="00DF3EF1" w:rsidRPr="00DF3EF1" w:rsidRDefault="00DF3EF1" w:rsidP="00E37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14"/>
          <w:szCs w:val="24"/>
        </w:rPr>
      </w:pPr>
    </w:p>
    <w:p w:rsidR="00E37120" w:rsidRPr="00DF3EF1" w:rsidRDefault="00DF3EF1" w:rsidP="00E3712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  <w:t>S</w:t>
      </w:r>
      <w:r w:rsidR="00E37120" w:rsidRPr="00DF3EF1">
        <w:rPr>
          <w:rFonts w:ascii="Times New Roman" w:hAnsi="Times New Roman" w:cs="Times New Roman"/>
          <w:bCs/>
          <w:i/>
          <w:iCs/>
          <w:sz w:val="24"/>
          <w:szCs w:val="24"/>
        </w:rPr>
        <w:t>zakmai ismeretek: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Baleset-, munka-, tűz- és környezetvédelmi szabályok, egészségügyi előírások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Az egyes hulladékfajtákra vonatkozó forgalmazási, környezetvédelmi követelmények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A pénzforgalom lebonyolításának módjai, szabályai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A pénzkezelésre vonatkozó szabályok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A számlázás, nyugtaadás, adásvételi szerződéskötés szabályai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A munkaviszony jogi szabályozása, a jelentési kötelezettségek betartásának szabályai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A kereskedelmi egység működési rendjéhez kapcsolódó szabályok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Áruforgalmi nyilvántartások, készletnyilvántartó programok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Pénzforgalmi nyilvántartások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Munkaügyi nyilvántartások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A kommunikációs eszközök, irodai eszközök használata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A számítógépek és perifériáik használata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Mintavétel, hulladékok fizikai, kémiai tulajdonságai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Hulladék nyilvántartás és adatszolgáltatás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Hulladékkereskedelmi folyamatok, árképzés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Fémkereskedelmi ismeretek</w:t>
      </w:r>
    </w:p>
    <w:p w:rsidR="00E37120" w:rsidRPr="00DF3EF1" w:rsidRDefault="00E37120" w:rsidP="00DF3EF1">
      <w:pPr>
        <w:pStyle w:val="Listaszerbekezds"/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ind w:left="2410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Ipari, kereskedelmi és szolgáltatási technológiák jellemző hulladékai</w:t>
      </w:r>
    </w:p>
    <w:p w:rsidR="00DF3EF1" w:rsidRDefault="00DF3EF1" w:rsidP="00E3712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br w:type="page"/>
      </w:r>
    </w:p>
    <w:p w:rsidR="00E37120" w:rsidRPr="00DF3EF1" w:rsidRDefault="00DF3EF1" w:rsidP="00E3712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Cs/>
          <w:i/>
          <w:iCs/>
          <w:sz w:val="24"/>
          <w:szCs w:val="24"/>
        </w:rPr>
      </w:pPr>
      <w:r>
        <w:rPr>
          <w:rFonts w:ascii="Times New Roman" w:hAnsi="Times New Roman" w:cs="Times New Roman"/>
          <w:bCs/>
          <w:i/>
          <w:iCs/>
          <w:sz w:val="24"/>
          <w:szCs w:val="24"/>
        </w:rPr>
        <w:lastRenderedPageBreak/>
        <w:tab/>
      </w:r>
      <w:r>
        <w:rPr>
          <w:rFonts w:ascii="Times New Roman" w:hAnsi="Times New Roman" w:cs="Times New Roman"/>
          <w:bCs/>
          <w:i/>
          <w:iCs/>
          <w:sz w:val="24"/>
          <w:szCs w:val="24"/>
        </w:rPr>
        <w:tab/>
        <w:t>S</w:t>
      </w:r>
      <w:r w:rsidR="00E37120" w:rsidRPr="00DF3EF1">
        <w:rPr>
          <w:rFonts w:ascii="Times New Roman" w:hAnsi="Times New Roman" w:cs="Times New Roman"/>
          <w:bCs/>
          <w:i/>
          <w:iCs/>
          <w:sz w:val="24"/>
          <w:szCs w:val="24"/>
        </w:rPr>
        <w:t>zakmai készségek:</w:t>
      </w:r>
    </w:p>
    <w:p w:rsidR="00E37120" w:rsidRPr="00DF3EF1" w:rsidRDefault="00E37120" w:rsidP="00DF3EF1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Elemi számolási készség</w:t>
      </w:r>
    </w:p>
    <w:p w:rsidR="00E37120" w:rsidRPr="00DF3EF1" w:rsidRDefault="00E37120" w:rsidP="00DF3EF1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Olvasott szakmai szöveg megértése</w:t>
      </w:r>
    </w:p>
    <w:p w:rsidR="00E37120" w:rsidRPr="00DF3EF1" w:rsidRDefault="00E37120" w:rsidP="00DF3EF1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Számítógép elemi szintű használata</w:t>
      </w:r>
    </w:p>
    <w:p w:rsidR="00E37120" w:rsidRPr="00DF3EF1" w:rsidRDefault="00E37120" w:rsidP="00DF3EF1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Szakmai szöveg hallás utáni megértése</w:t>
      </w:r>
    </w:p>
    <w:p w:rsidR="00E37120" w:rsidRPr="00DF3EF1" w:rsidRDefault="00E37120" w:rsidP="00DF3EF1">
      <w:pPr>
        <w:pStyle w:val="Listaszerbekezds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2410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Szakmai nyelvű beszédkészség</w:t>
      </w:r>
    </w:p>
    <w:p w:rsidR="00E37120" w:rsidRPr="00DF3EF1" w:rsidRDefault="00DF3EF1" w:rsidP="00E3712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E37120" w:rsidRPr="00DF3EF1">
        <w:rPr>
          <w:rFonts w:ascii="Times New Roman" w:hAnsi="Times New Roman" w:cs="Times New Roman"/>
          <w:bCs/>
          <w:iCs/>
          <w:sz w:val="24"/>
          <w:szCs w:val="24"/>
        </w:rPr>
        <w:t>Személyes kompetenciák:</w:t>
      </w:r>
    </w:p>
    <w:p w:rsidR="00E37120" w:rsidRPr="00DF3EF1" w:rsidRDefault="00E37120" w:rsidP="00DF3EF1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Felelősségtudat</w:t>
      </w:r>
    </w:p>
    <w:p w:rsidR="00E37120" w:rsidRPr="00DF3EF1" w:rsidRDefault="00E37120" w:rsidP="00DF3EF1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Pontosság</w:t>
      </w:r>
    </w:p>
    <w:p w:rsidR="00E37120" w:rsidRPr="00DF3EF1" w:rsidRDefault="00E37120" w:rsidP="00DF3EF1">
      <w:pPr>
        <w:pStyle w:val="Listaszerbekezds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Megbízhatóság</w:t>
      </w:r>
    </w:p>
    <w:p w:rsidR="00E37120" w:rsidRPr="00DF3EF1" w:rsidRDefault="00DF3EF1" w:rsidP="00E3712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E37120" w:rsidRPr="00DF3EF1">
        <w:rPr>
          <w:rFonts w:ascii="Times New Roman" w:hAnsi="Times New Roman" w:cs="Times New Roman"/>
          <w:bCs/>
          <w:iCs/>
          <w:sz w:val="24"/>
          <w:szCs w:val="24"/>
        </w:rPr>
        <w:t>Társas kompetenciák:</w:t>
      </w:r>
      <w:bookmarkStart w:id="0" w:name="_GoBack"/>
      <w:bookmarkEnd w:id="0"/>
    </w:p>
    <w:p w:rsidR="00E37120" w:rsidRPr="00DF3EF1" w:rsidRDefault="00E37120" w:rsidP="00DF3EF1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Konfliktusmegoldó készség</w:t>
      </w:r>
    </w:p>
    <w:p w:rsidR="00E37120" w:rsidRPr="00DF3EF1" w:rsidRDefault="00E37120" w:rsidP="00DF3EF1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Kapcsolatteremtő készség</w:t>
      </w:r>
    </w:p>
    <w:p w:rsidR="00E37120" w:rsidRPr="00DF3EF1" w:rsidRDefault="00E37120" w:rsidP="00DF3EF1">
      <w:pPr>
        <w:pStyle w:val="Listaszerbekezds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Határozottság</w:t>
      </w:r>
    </w:p>
    <w:p w:rsidR="00E37120" w:rsidRPr="00DF3EF1" w:rsidRDefault="00DF3EF1" w:rsidP="00E37120">
      <w:pPr>
        <w:autoSpaceDE w:val="0"/>
        <w:autoSpaceDN w:val="0"/>
        <w:adjustRightInd w:val="0"/>
        <w:spacing w:before="120" w:after="0" w:line="240" w:lineRule="auto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ab/>
      </w:r>
      <w:r w:rsidR="00E37120" w:rsidRPr="00DF3EF1">
        <w:rPr>
          <w:rFonts w:ascii="Times New Roman" w:hAnsi="Times New Roman" w:cs="Times New Roman"/>
          <w:bCs/>
          <w:iCs/>
          <w:sz w:val="24"/>
          <w:szCs w:val="24"/>
        </w:rPr>
        <w:t>Módszerkompetenciák:</w:t>
      </w:r>
    </w:p>
    <w:p w:rsidR="00E37120" w:rsidRPr="00DF3EF1" w:rsidRDefault="00E37120" w:rsidP="00DF3EF1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Gyakorlatias feladatértelmezés</w:t>
      </w:r>
    </w:p>
    <w:p w:rsidR="00E37120" w:rsidRPr="00DF3EF1" w:rsidRDefault="00E37120" w:rsidP="00DF3EF1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Ismeretek helyénvaló alkalmazása</w:t>
      </w:r>
    </w:p>
    <w:p w:rsidR="00E37120" w:rsidRPr="00DF3EF1" w:rsidRDefault="00E37120" w:rsidP="00DF3EF1">
      <w:pPr>
        <w:pStyle w:val="Listaszerbekezds"/>
        <w:numPr>
          <w:ilvl w:val="0"/>
          <w:numId w:val="6"/>
        </w:numPr>
        <w:autoSpaceDE w:val="0"/>
        <w:autoSpaceDN w:val="0"/>
        <w:adjustRightInd w:val="0"/>
        <w:spacing w:after="0" w:line="240" w:lineRule="auto"/>
        <w:ind w:left="141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DF3EF1">
        <w:rPr>
          <w:rFonts w:ascii="Times New Roman" w:hAnsi="Times New Roman" w:cs="Times New Roman"/>
          <w:bCs/>
          <w:sz w:val="24"/>
          <w:szCs w:val="24"/>
        </w:rPr>
        <w:t>Körültekintés, elővigyázatosság</w:t>
      </w:r>
    </w:p>
    <w:sectPr w:rsidR="00E37120" w:rsidRPr="00DF3EF1" w:rsidSect="00E3712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4B3494"/>
    <w:multiLevelType w:val="hybridMultilevel"/>
    <w:tmpl w:val="C1708398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6F5FE3"/>
    <w:multiLevelType w:val="hybridMultilevel"/>
    <w:tmpl w:val="9E186BF0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49907AC"/>
    <w:multiLevelType w:val="hybridMultilevel"/>
    <w:tmpl w:val="1C7C1470"/>
    <w:lvl w:ilvl="0" w:tplc="78D620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6079A0"/>
    <w:multiLevelType w:val="hybridMultilevel"/>
    <w:tmpl w:val="6BE0E3E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C31166B"/>
    <w:multiLevelType w:val="hybridMultilevel"/>
    <w:tmpl w:val="6C2AFA8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EC663CE"/>
    <w:multiLevelType w:val="hybridMultilevel"/>
    <w:tmpl w:val="23BEA39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5"/>
  </w:num>
  <w:num w:numId="4">
    <w:abstractNumId w:val="0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7120"/>
    <w:rsid w:val="00310FEF"/>
    <w:rsid w:val="00555D30"/>
    <w:rsid w:val="0064202F"/>
    <w:rsid w:val="00DF3EF1"/>
    <w:rsid w:val="00E37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712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F3EF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37120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DF3EF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331</Words>
  <Characters>2284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Rakaczky István</dc:creator>
  <cp:lastModifiedBy>Szántai Erzsébet</cp:lastModifiedBy>
  <cp:revision>5</cp:revision>
  <cp:lastPrinted>2016-11-02T07:28:00Z</cp:lastPrinted>
  <dcterms:created xsi:type="dcterms:W3CDTF">2016-10-19T07:39:00Z</dcterms:created>
  <dcterms:modified xsi:type="dcterms:W3CDTF">2016-11-02T07:28:00Z</dcterms:modified>
</cp:coreProperties>
</file>