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1F4CD0" w:rsidP="001743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CD0">
        <w:rPr>
          <w:rFonts w:ascii="Times New Roman" w:hAnsi="Times New Roman" w:cs="Times New Roman"/>
          <w:b/>
          <w:sz w:val="24"/>
          <w:szCs w:val="24"/>
        </w:rPr>
        <w:t>51 581 02 Ingatlan-nyilvántartási ügyintéző</w:t>
      </w:r>
    </w:p>
    <w:p w:rsidR="001743C2" w:rsidRDefault="001743C2" w:rsidP="001743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7F5" w:rsidRPr="001F4CCA" w:rsidRDefault="004347F5" w:rsidP="001743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1699. A Geodéziai alapismeretek megnevezésű, 10986-16 azonosító számú szakmai követelménymodul tartalma:</w:t>
      </w:r>
    </w:p>
    <w:p w:rsidR="001743C2" w:rsidRDefault="001743C2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347F5" w:rsidRDefault="004347F5" w:rsidP="001743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743C2" w:rsidRPr="001743C2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Azonosítja a geodéziai adatok vonatkozási rendszereit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Azonosítja a geodéziai adatok mértékegységeit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 adatokat gyűjt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 adatokat gyűjt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OGPSH pontok adatait gyűjti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Korábbi mérési és kitűzési jegyzeteket, vázlatokat gyűjt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alaptérképi adatokat gyűjt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Digitális alaptérképi adatokat gyűjt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Topográfiai térképi adatokat gyűjt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Ingatlannyilvántartási adatokat gyűjt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Fotogrammetriai adatokat gyűjt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Távérzékelési adatokat gyűjt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Más szakterületek tematikus térképeinek adatait gyűjti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Közműtérképi adatokat gyűjt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helyszínelést végez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számításokat végez vízszintes pontmeghatározáshoz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számításokat végez magassági pontmeghatározáshoz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alappontok térbeli helyzetét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felmérési és kitűzési feladatainak végrehajtása során a természeti és az építetett környezetet megóvja</w:t>
      </w:r>
    </w:p>
    <w:p w:rsidR="004347F5" w:rsidRPr="001743C2" w:rsidRDefault="004347F5" w:rsidP="001743C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Munkáját a balesetelhárítási és a munkavédelmi előírások betartása mellett végzi</w:t>
      </w:r>
    </w:p>
    <w:p w:rsidR="004347F5" w:rsidRPr="001743C2" w:rsidRDefault="004347F5" w:rsidP="00174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347F5" w:rsidRPr="001F4CCA" w:rsidRDefault="004347F5" w:rsidP="0017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743C2" w:rsidRPr="001743C2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347F5" w:rsidRPr="001F4CCA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347F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743C2" w:rsidRPr="001743C2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347F5" w:rsidRPr="001F4CCA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347F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 alakja, helyettesítő felületei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geodéziai helymeghatározás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és magassági alapfelületek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Síkbeli geodéziai koordináta-rendszerek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koordináta-rendszerek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geodéziai vetítés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Vetületi torzulások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Kartográfiai vetületek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vetületek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földfelszín kialakulása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domborzat formái, idomai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domborzatábrázolás módszerei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térképek fogalma, csoportosítása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méretarány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földmérési térképek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kartográfiai térképek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 térkép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térképrendszerek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Az I. és II. geodéziai alapfeladat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 meghatározások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Koordináta transzformációk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Távolság redukciók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 meghatározások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alapponthálózatok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alapponthálózatok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Integrált Geodéziai Alapponthálózat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Alappontok állandósítása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Közműtérképek</w:t>
      </w:r>
    </w:p>
    <w:p w:rsidR="004347F5" w:rsidRPr="001743C2" w:rsidRDefault="004347F5" w:rsidP="001743C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 részletes szakági helyszínrajz</w:t>
      </w:r>
    </w:p>
    <w:p w:rsidR="001743C2" w:rsidRPr="001743C2" w:rsidRDefault="001743C2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347F5" w:rsidRPr="001F4CCA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347F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347F5" w:rsidRPr="001743C2" w:rsidRDefault="004347F5" w:rsidP="001743C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rajzok olvasása, értelmezése</w:t>
      </w:r>
    </w:p>
    <w:p w:rsidR="004347F5" w:rsidRPr="001743C2" w:rsidRDefault="004347F5" w:rsidP="001743C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Térképek olvasása, értelmezése</w:t>
      </w:r>
    </w:p>
    <w:p w:rsidR="004347F5" w:rsidRPr="001743C2" w:rsidRDefault="004347F5" w:rsidP="001743C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Mennyiségérzékelés (szög, hossz, terület mértékegységek esetén)</w:t>
      </w:r>
    </w:p>
    <w:p w:rsidR="004347F5" w:rsidRPr="001743C2" w:rsidRDefault="004347F5" w:rsidP="001743C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Szögfüggvények, trigonometria alkalmazása</w:t>
      </w:r>
    </w:p>
    <w:p w:rsidR="004347F5" w:rsidRPr="001743C2" w:rsidRDefault="004347F5" w:rsidP="001743C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földmérési pontjelölés eszközeinek használata</w:t>
      </w:r>
    </w:p>
    <w:p w:rsidR="001743C2" w:rsidRDefault="001743C2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47F5" w:rsidRPr="001F4CCA" w:rsidRDefault="004347F5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347F5" w:rsidRPr="001743C2" w:rsidRDefault="004347F5" w:rsidP="001743C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4347F5" w:rsidRPr="001743C2" w:rsidRDefault="004347F5" w:rsidP="001743C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1743C2" w:rsidRPr="001743C2" w:rsidRDefault="001743C2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347F5" w:rsidRPr="001F4CCA" w:rsidRDefault="004347F5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347F5" w:rsidRPr="001743C2" w:rsidRDefault="004347F5" w:rsidP="001743C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4347F5" w:rsidRPr="001743C2" w:rsidRDefault="004347F5" w:rsidP="001743C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4347F5" w:rsidRPr="001743C2" w:rsidRDefault="004347F5" w:rsidP="001743C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1743C2" w:rsidRPr="001743C2" w:rsidRDefault="001743C2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347F5" w:rsidRPr="001F4CCA" w:rsidRDefault="004347F5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347F5" w:rsidRPr="001743C2" w:rsidRDefault="004347F5" w:rsidP="001743C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4347F5" w:rsidRPr="001743C2" w:rsidRDefault="004347F5" w:rsidP="001743C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4347F5" w:rsidRPr="001743C2" w:rsidRDefault="004347F5" w:rsidP="001743C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Numerikus gondolkodás, matematikai készség</w:t>
      </w:r>
    </w:p>
    <w:p w:rsidR="001743C2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743C2" w:rsidRPr="001F4CCA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347F5" w:rsidRPr="001F4CCA" w:rsidRDefault="004347F5" w:rsidP="001743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1702. Az Ingatlannyilvántartási ügyintézés feladatai megnevezésű 10989-16 azonosító számú szakmai követelménymodul tartalma:</w:t>
      </w:r>
    </w:p>
    <w:p w:rsidR="001743C2" w:rsidRDefault="001743C2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347F5" w:rsidRDefault="004347F5" w:rsidP="001743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743C2" w:rsidRPr="001743C2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347F5" w:rsidRPr="001743C2" w:rsidRDefault="004347F5" w:rsidP="001743C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beérkezett beadványokat átveszi, iktatja</w:t>
      </w:r>
    </w:p>
    <w:p w:rsidR="004347F5" w:rsidRPr="001743C2" w:rsidRDefault="004347F5" w:rsidP="001743C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Megvizsgálja a beadványt, elvégzi az alaki, tartalmi vizsgálatot</w:t>
      </w:r>
    </w:p>
    <w:p w:rsidR="004347F5" w:rsidRPr="001743C2" w:rsidRDefault="004347F5" w:rsidP="001743C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Dönt a kérelem ingatlannyilvántartásba történő be-, illetve feljegyezhetőségről</w:t>
      </w:r>
    </w:p>
    <w:p w:rsidR="004347F5" w:rsidRPr="001743C2" w:rsidRDefault="004347F5" w:rsidP="001743C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Határozatot, végzést hoz</w:t>
      </w:r>
    </w:p>
    <w:p w:rsidR="004347F5" w:rsidRPr="001743C2" w:rsidRDefault="004347F5" w:rsidP="001743C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jogorvoslati kérelmek esetében megteszi a szükséges intézkedéseket</w:t>
      </w:r>
    </w:p>
    <w:p w:rsidR="004347F5" w:rsidRPr="001743C2" w:rsidRDefault="004347F5" w:rsidP="001743C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szolgáltat</w:t>
      </w:r>
    </w:p>
    <w:p w:rsidR="004347F5" w:rsidRPr="001743C2" w:rsidRDefault="004347F5" w:rsidP="001743C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Tájékoztatást ad az ügyfeleknek</w:t>
      </w:r>
    </w:p>
    <w:p w:rsidR="004347F5" w:rsidRPr="001743C2" w:rsidRDefault="004347F5" w:rsidP="001743C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Tájékoztatja hivatali feletteseit</w:t>
      </w:r>
    </w:p>
    <w:p w:rsidR="004347F5" w:rsidRPr="001743C2" w:rsidRDefault="004347F5" w:rsidP="001743C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informatikai ismereteit</w:t>
      </w:r>
    </w:p>
    <w:p w:rsidR="004347F5" w:rsidRPr="001743C2" w:rsidRDefault="004347F5" w:rsidP="001743C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közszolgálati tisztviselőkre vonatkozó szabályokat</w:t>
      </w:r>
    </w:p>
    <w:p w:rsidR="004347F5" w:rsidRPr="001743C2" w:rsidRDefault="004347F5" w:rsidP="001743C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telekkönyvi szerkesztés, valamint az egységes ingatlannyilvántartás szerkesztésének szabályait</w:t>
      </w:r>
    </w:p>
    <w:p w:rsidR="001743C2" w:rsidRPr="001743C2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347F5" w:rsidRPr="001F4CCA" w:rsidRDefault="004347F5" w:rsidP="0017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743C2" w:rsidRPr="001743C2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347F5" w:rsidRPr="001F4CCA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347F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743C2" w:rsidRPr="001743C2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347F5" w:rsidRPr="001F4CCA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347F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347F5" w:rsidRPr="001743C2" w:rsidRDefault="004347F5" w:rsidP="001743C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hatalom és az alkotmányosság</w:t>
      </w:r>
    </w:p>
    <w:p w:rsidR="004347F5" w:rsidRPr="001743C2" w:rsidRDefault="004347F5" w:rsidP="001743C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államszervezet</w:t>
      </w:r>
    </w:p>
    <w:p w:rsidR="004347F5" w:rsidRPr="001743C2" w:rsidRDefault="004347F5" w:rsidP="001743C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Jogszabálytan</w:t>
      </w:r>
    </w:p>
    <w:p w:rsidR="004347F5" w:rsidRPr="001743C2" w:rsidRDefault="004347F5" w:rsidP="001743C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közigazgatási eljárás</w:t>
      </w:r>
    </w:p>
    <w:p w:rsidR="004347F5" w:rsidRPr="001743C2" w:rsidRDefault="004347F5" w:rsidP="001743C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Polgári jog</w:t>
      </w:r>
    </w:p>
    <w:p w:rsidR="004347F5" w:rsidRPr="001743C2" w:rsidRDefault="004347F5" w:rsidP="001743C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és közérdekű adatok</w:t>
      </w:r>
    </w:p>
    <w:p w:rsidR="004347F5" w:rsidRPr="001743C2" w:rsidRDefault="004347F5" w:rsidP="001743C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földügyi szakigazgatás</w:t>
      </w:r>
    </w:p>
    <w:p w:rsidR="004347F5" w:rsidRPr="001743C2" w:rsidRDefault="004347F5" w:rsidP="001743C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ingatlannyilvántartás elvei</w:t>
      </w:r>
    </w:p>
    <w:p w:rsidR="004347F5" w:rsidRPr="001743C2" w:rsidRDefault="004347F5" w:rsidP="001743C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ingatlannyilvántartás rendszere</w:t>
      </w:r>
    </w:p>
    <w:p w:rsidR="004347F5" w:rsidRPr="001743C2" w:rsidRDefault="004347F5" w:rsidP="001743C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Változások vezetése az ingatlannyilvántartásban</w:t>
      </w:r>
    </w:p>
    <w:p w:rsidR="004347F5" w:rsidRPr="001743C2" w:rsidRDefault="004347F5" w:rsidP="001743C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ingatlannyilvántartás informatikai rendszere</w:t>
      </w:r>
    </w:p>
    <w:p w:rsidR="001743C2" w:rsidRPr="001743C2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347F5" w:rsidRPr="001F4CCA" w:rsidRDefault="001743C2" w:rsidP="0017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347F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347F5" w:rsidRPr="001743C2" w:rsidRDefault="004347F5" w:rsidP="001743C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4347F5" w:rsidRPr="001743C2" w:rsidRDefault="004347F5" w:rsidP="001743C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4347F5" w:rsidRPr="001743C2" w:rsidRDefault="004347F5" w:rsidP="001743C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4347F5" w:rsidRPr="001743C2" w:rsidRDefault="004347F5" w:rsidP="001743C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4347F5" w:rsidRPr="001743C2" w:rsidRDefault="004347F5" w:rsidP="001743C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1743C2" w:rsidRDefault="001743C2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47F5" w:rsidRPr="001F4CCA" w:rsidRDefault="004347F5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347F5" w:rsidRPr="001743C2" w:rsidRDefault="004347F5" w:rsidP="001743C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4347F5" w:rsidRPr="001743C2" w:rsidRDefault="004347F5" w:rsidP="001743C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megjelenés</w:t>
      </w:r>
    </w:p>
    <w:p w:rsidR="004347F5" w:rsidRPr="001743C2" w:rsidRDefault="004347F5" w:rsidP="001743C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Érzelmi stabilitás, kiegyensúlyozottság</w:t>
      </w:r>
    </w:p>
    <w:p w:rsidR="001743C2" w:rsidRDefault="001743C2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743C2" w:rsidRDefault="001743C2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47F5" w:rsidRPr="001F4CCA" w:rsidRDefault="004347F5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347F5" w:rsidRPr="001743C2" w:rsidRDefault="004347F5" w:rsidP="001743C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4347F5" w:rsidRPr="001743C2" w:rsidRDefault="004347F5" w:rsidP="001743C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4347F5" w:rsidRPr="001743C2" w:rsidRDefault="004347F5" w:rsidP="001743C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1743C2" w:rsidRDefault="001743C2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47F5" w:rsidRPr="001F4CCA" w:rsidRDefault="004347F5" w:rsidP="001743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347F5" w:rsidRPr="001743C2" w:rsidRDefault="004347F5" w:rsidP="001743C2">
      <w:pPr>
        <w:pStyle w:val="Listaszerbekezds"/>
        <w:numPr>
          <w:ilvl w:val="0"/>
          <w:numId w:val="13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  <w:bookmarkStart w:id="0" w:name="_GoBack"/>
      <w:bookmarkEnd w:id="0"/>
    </w:p>
    <w:p w:rsidR="004347F5" w:rsidRPr="001743C2" w:rsidRDefault="004347F5" w:rsidP="001743C2">
      <w:pPr>
        <w:pStyle w:val="Listaszerbekezds"/>
        <w:numPr>
          <w:ilvl w:val="0"/>
          <w:numId w:val="13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4347F5" w:rsidRPr="001743C2" w:rsidRDefault="004347F5" w:rsidP="001743C2">
      <w:pPr>
        <w:pStyle w:val="Listaszerbekezds"/>
        <w:numPr>
          <w:ilvl w:val="0"/>
          <w:numId w:val="13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43C2">
        <w:rPr>
          <w:rFonts w:ascii="Times New Roman" w:eastAsia="Times New Roman" w:hAnsi="Times New Roman" w:cs="Times New Roman"/>
          <w:sz w:val="24"/>
          <w:szCs w:val="24"/>
          <w:lang w:eastAsia="hu-HU"/>
        </w:rPr>
        <w:t>Nyitott hozzáállás</w:t>
      </w:r>
    </w:p>
    <w:p w:rsidR="004347F5" w:rsidRPr="001F4CD0" w:rsidRDefault="004347F5">
      <w:pPr>
        <w:rPr>
          <w:rFonts w:ascii="Times New Roman" w:hAnsi="Times New Roman" w:cs="Times New Roman"/>
          <w:b/>
          <w:sz w:val="24"/>
          <w:szCs w:val="24"/>
        </w:rPr>
      </w:pPr>
    </w:p>
    <w:sectPr w:rsidR="004347F5" w:rsidRPr="001F4CD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C89" w:rsidRDefault="00C36C89" w:rsidP="004347F5">
      <w:pPr>
        <w:spacing w:after="0" w:line="240" w:lineRule="auto"/>
      </w:pPr>
      <w:r>
        <w:separator/>
      </w:r>
    </w:p>
  </w:endnote>
  <w:endnote w:type="continuationSeparator" w:id="0">
    <w:p w:rsidR="00C36C89" w:rsidRDefault="00C36C89" w:rsidP="00434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7F5" w:rsidRDefault="004347F5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C89" w:rsidRDefault="00C36C89" w:rsidP="004347F5">
      <w:pPr>
        <w:spacing w:after="0" w:line="240" w:lineRule="auto"/>
      </w:pPr>
      <w:r>
        <w:separator/>
      </w:r>
    </w:p>
  </w:footnote>
  <w:footnote w:type="continuationSeparator" w:id="0">
    <w:p w:rsidR="00C36C89" w:rsidRDefault="00C36C89" w:rsidP="004347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522"/>
    <w:multiLevelType w:val="hybridMultilevel"/>
    <w:tmpl w:val="2460EC6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315A6"/>
    <w:multiLevelType w:val="hybridMultilevel"/>
    <w:tmpl w:val="833AB7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942DD"/>
    <w:multiLevelType w:val="hybridMultilevel"/>
    <w:tmpl w:val="96F008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40715"/>
    <w:multiLevelType w:val="hybridMultilevel"/>
    <w:tmpl w:val="C8BC6D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D75391"/>
    <w:multiLevelType w:val="hybridMultilevel"/>
    <w:tmpl w:val="3D22BDE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703011"/>
    <w:multiLevelType w:val="hybridMultilevel"/>
    <w:tmpl w:val="533ECF3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4155F"/>
    <w:multiLevelType w:val="hybridMultilevel"/>
    <w:tmpl w:val="08888D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643092"/>
    <w:multiLevelType w:val="hybridMultilevel"/>
    <w:tmpl w:val="199617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702C97"/>
    <w:multiLevelType w:val="hybridMultilevel"/>
    <w:tmpl w:val="AFFCF0D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9F6AD2"/>
    <w:multiLevelType w:val="hybridMultilevel"/>
    <w:tmpl w:val="A0CE8A2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C292A"/>
    <w:multiLevelType w:val="hybridMultilevel"/>
    <w:tmpl w:val="BE74F5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7157E8"/>
    <w:multiLevelType w:val="hybridMultilevel"/>
    <w:tmpl w:val="383CC1A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6F54AF"/>
    <w:multiLevelType w:val="hybridMultilevel"/>
    <w:tmpl w:val="01D6A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2"/>
  </w:num>
  <w:num w:numId="5">
    <w:abstractNumId w:val="1"/>
  </w:num>
  <w:num w:numId="6">
    <w:abstractNumId w:val="11"/>
  </w:num>
  <w:num w:numId="7">
    <w:abstractNumId w:val="8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CD0"/>
    <w:rsid w:val="001743C2"/>
    <w:rsid w:val="001F4CD0"/>
    <w:rsid w:val="004347F5"/>
    <w:rsid w:val="006B46BC"/>
    <w:rsid w:val="006C4367"/>
    <w:rsid w:val="00C36C89"/>
    <w:rsid w:val="00F1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34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347F5"/>
  </w:style>
  <w:style w:type="paragraph" w:styleId="llb">
    <w:name w:val="footer"/>
    <w:basedOn w:val="Norml"/>
    <w:link w:val="llbChar"/>
    <w:uiPriority w:val="99"/>
    <w:unhideWhenUsed/>
    <w:rsid w:val="00434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347F5"/>
  </w:style>
  <w:style w:type="paragraph" w:styleId="Listaszerbekezds">
    <w:name w:val="List Paragraph"/>
    <w:basedOn w:val="Norml"/>
    <w:uiPriority w:val="34"/>
    <w:qFormat/>
    <w:rsid w:val="001743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34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347F5"/>
  </w:style>
  <w:style w:type="paragraph" w:styleId="llb">
    <w:name w:val="footer"/>
    <w:basedOn w:val="Norml"/>
    <w:link w:val="llbChar"/>
    <w:uiPriority w:val="99"/>
    <w:unhideWhenUsed/>
    <w:rsid w:val="00434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347F5"/>
  </w:style>
  <w:style w:type="paragraph" w:styleId="Listaszerbekezds">
    <w:name w:val="List Paragraph"/>
    <w:basedOn w:val="Norml"/>
    <w:uiPriority w:val="34"/>
    <w:qFormat/>
    <w:rsid w:val="00174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504</Words>
  <Characters>3480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2016-11-03T07:13:00Z</cp:lastPrinted>
  <dcterms:created xsi:type="dcterms:W3CDTF">2016-10-15T09:29:00Z</dcterms:created>
  <dcterms:modified xsi:type="dcterms:W3CDTF">2016-11-03T07:13:00Z</dcterms:modified>
</cp:coreProperties>
</file>