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4F" w:rsidRDefault="0060784F"/>
    <w:p w:rsidR="0060784F" w:rsidRPr="00C85650" w:rsidRDefault="0060784F" w:rsidP="0060784F">
      <w:pPr>
        <w:jc w:val="center"/>
        <w:rPr>
          <w:rFonts w:ascii="Algerian" w:hAnsi="Algerian"/>
          <w:sz w:val="44"/>
          <w:szCs w:val="44"/>
        </w:rPr>
      </w:pPr>
      <w:bookmarkStart w:id="0" w:name="_GoBack"/>
      <w:r w:rsidRPr="00C85650">
        <w:rPr>
          <w:rFonts w:ascii="Algerian" w:hAnsi="Algerian"/>
          <w:sz w:val="44"/>
          <w:szCs w:val="44"/>
        </w:rPr>
        <w:t>Meghívó</w:t>
      </w:r>
    </w:p>
    <w:bookmarkEnd w:id="0"/>
    <w:p w:rsidR="0060784F" w:rsidRPr="00F328D7" w:rsidRDefault="0060784F" w:rsidP="0060784F">
      <w:pPr>
        <w:jc w:val="center"/>
        <w:rPr>
          <w:rFonts w:asciiTheme="majorHAnsi" w:hAnsiTheme="majorHAnsi"/>
          <w:sz w:val="26"/>
          <w:szCs w:val="26"/>
        </w:rPr>
      </w:pPr>
      <w:proofErr w:type="gramStart"/>
      <w:r w:rsidRPr="00F328D7">
        <w:rPr>
          <w:rFonts w:asciiTheme="majorHAnsi" w:hAnsiTheme="majorHAnsi"/>
          <w:sz w:val="26"/>
          <w:szCs w:val="26"/>
        </w:rPr>
        <w:t>a</w:t>
      </w:r>
      <w:proofErr w:type="gramEnd"/>
      <w:r w:rsidRPr="00F328D7">
        <w:rPr>
          <w:rFonts w:asciiTheme="majorHAnsi" w:hAnsiTheme="majorHAnsi"/>
          <w:sz w:val="26"/>
          <w:szCs w:val="26"/>
        </w:rPr>
        <w:t xml:space="preserve"> Helyi termék éve szakmai fórumára</w:t>
      </w:r>
      <w:r w:rsidR="00826FF2" w:rsidRPr="00F328D7">
        <w:rPr>
          <w:rFonts w:asciiTheme="majorHAnsi" w:hAnsiTheme="majorHAnsi"/>
          <w:sz w:val="26"/>
          <w:szCs w:val="26"/>
        </w:rPr>
        <w:t xml:space="preserve"> </w:t>
      </w:r>
      <w:r w:rsidR="00FF6160" w:rsidRPr="00F328D7">
        <w:rPr>
          <w:rFonts w:asciiTheme="majorHAnsi" w:hAnsiTheme="majorHAnsi"/>
          <w:sz w:val="26"/>
          <w:szCs w:val="26"/>
        </w:rPr>
        <w:t>–</w:t>
      </w:r>
      <w:r w:rsidR="00826FF2" w:rsidRPr="00F328D7">
        <w:rPr>
          <w:rFonts w:asciiTheme="majorHAnsi" w:hAnsiTheme="majorHAnsi"/>
          <w:sz w:val="26"/>
          <w:szCs w:val="26"/>
        </w:rPr>
        <w:t xml:space="preserve"> </w:t>
      </w:r>
      <w:r w:rsidR="00FF6160" w:rsidRPr="00F328D7">
        <w:rPr>
          <w:rFonts w:asciiTheme="majorHAnsi" w:hAnsiTheme="majorHAnsi"/>
          <w:sz w:val="26"/>
          <w:szCs w:val="26"/>
        </w:rPr>
        <w:t xml:space="preserve">2015. </w:t>
      </w:r>
      <w:r w:rsidR="00826FF2" w:rsidRPr="00F328D7">
        <w:rPr>
          <w:rFonts w:asciiTheme="majorHAnsi" w:hAnsiTheme="majorHAnsi"/>
          <w:sz w:val="26"/>
          <w:szCs w:val="26"/>
        </w:rPr>
        <w:t>második félév</w:t>
      </w:r>
    </w:p>
    <w:p w:rsidR="0060784F" w:rsidRPr="00F328D7" w:rsidRDefault="0060784F" w:rsidP="009D6AE4">
      <w:pPr>
        <w:pStyle w:val="Norml1"/>
        <w:spacing w:after="120" w:line="260" w:lineRule="atLeast"/>
        <w:jc w:val="both"/>
        <w:rPr>
          <w:rFonts w:asciiTheme="majorHAnsi" w:hAnsiTheme="majorHAnsi"/>
          <w:sz w:val="26"/>
          <w:szCs w:val="26"/>
        </w:rPr>
      </w:pPr>
      <w:r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A Földművelésügyi Minisztérium kiemelt figyelmet fordít a helyi termékek előállításának ösztönzésére, az értékesítési csatornák </w:t>
      </w:r>
      <w:r w:rsidR="00E85FC4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kiépítésére, bővítésére </w:t>
      </w:r>
      <w:r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>és a termékek fogyasztókkal történő</w:t>
      </w:r>
      <w:r w:rsidR="00A44DB7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 megismertetésére</w:t>
      </w:r>
      <w:r w:rsidR="00E85FC4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>. Ebből a célból</w:t>
      </w:r>
      <w:r w:rsidR="00A44DB7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 a </w:t>
      </w:r>
      <w:r w:rsidR="00E85FC4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minisztérium </w:t>
      </w:r>
      <w:r w:rsidR="00A44DB7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2015-öt a </w:t>
      </w:r>
      <w:r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Helyi </w:t>
      </w:r>
      <w:r w:rsidR="00E85FC4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>T</w:t>
      </w:r>
      <w:r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 xml:space="preserve">ermék </w:t>
      </w:r>
      <w:r w:rsidR="00E85FC4"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>É</w:t>
      </w:r>
      <w:r w:rsidRPr="00F328D7">
        <w:rPr>
          <w:rStyle w:val="normalchar1"/>
          <w:rFonts w:asciiTheme="majorHAnsi" w:hAnsiTheme="majorHAnsi"/>
          <w:b/>
          <w:bCs/>
          <w:i/>
          <w:iCs/>
          <w:sz w:val="26"/>
          <w:szCs w:val="26"/>
        </w:rPr>
        <w:t>vének nyilvánítja.</w:t>
      </w:r>
    </w:p>
    <w:p w:rsidR="009D6AE4" w:rsidRPr="00F328D7" w:rsidRDefault="0060784F" w:rsidP="009D6AE4">
      <w:pPr>
        <w:pStyle w:val="Norml1"/>
        <w:jc w:val="both"/>
        <w:rPr>
          <w:rStyle w:val="normalchar1"/>
          <w:rFonts w:asciiTheme="majorHAnsi" w:hAnsiTheme="majorHAnsi"/>
          <w:sz w:val="26"/>
          <w:szCs w:val="26"/>
        </w:rPr>
      </w:pPr>
      <w:r w:rsidRPr="00F328D7">
        <w:rPr>
          <w:rStyle w:val="normalchar1"/>
          <w:rFonts w:asciiTheme="majorHAnsi" w:hAnsiTheme="majorHAnsi"/>
          <w:sz w:val="26"/>
          <w:szCs w:val="26"/>
        </w:rPr>
        <w:t xml:space="preserve">A Helyi </w:t>
      </w:r>
      <w:r w:rsidR="009310B7" w:rsidRPr="00F328D7">
        <w:rPr>
          <w:rStyle w:val="normalchar1"/>
          <w:rFonts w:asciiTheme="majorHAnsi" w:hAnsiTheme="majorHAnsi"/>
          <w:sz w:val="26"/>
          <w:szCs w:val="26"/>
        </w:rPr>
        <w:t>T</w:t>
      </w:r>
      <w:r w:rsidRPr="00F328D7">
        <w:rPr>
          <w:rStyle w:val="normalchar1"/>
          <w:rFonts w:asciiTheme="majorHAnsi" w:hAnsiTheme="majorHAnsi"/>
          <w:sz w:val="26"/>
          <w:szCs w:val="26"/>
        </w:rPr>
        <w:t xml:space="preserve">ermék </w:t>
      </w:r>
      <w:r w:rsidR="009310B7" w:rsidRPr="00F328D7">
        <w:rPr>
          <w:rStyle w:val="normalchar1"/>
          <w:rFonts w:asciiTheme="majorHAnsi" w:hAnsiTheme="majorHAnsi"/>
          <w:sz w:val="26"/>
          <w:szCs w:val="26"/>
        </w:rPr>
        <w:t>É</w:t>
      </w:r>
      <w:r w:rsidRPr="00F328D7">
        <w:rPr>
          <w:rStyle w:val="normalchar1"/>
          <w:rFonts w:asciiTheme="majorHAnsi" w:hAnsiTheme="majorHAnsi"/>
          <w:sz w:val="26"/>
          <w:szCs w:val="26"/>
        </w:rPr>
        <w:t xml:space="preserve">ve program egyik kiemelt célja, hogy </w:t>
      </w:r>
      <w:r w:rsidR="009D6AE4" w:rsidRPr="00F328D7">
        <w:rPr>
          <w:rStyle w:val="normalchar1"/>
          <w:rFonts w:asciiTheme="majorHAnsi" w:hAnsiTheme="majorHAnsi"/>
          <w:sz w:val="26"/>
          <w:szCs w:val="26"/>
        </w:rPr>
        <w:t>a helyi termékeket gyártók szakmai ismeret</w:t>
      </w:r>
      <w:r w:rsidR="008E154D" w:rsidRPr="00F328D7">
        <w:rPr>
          <w:rStyle w:val="normalchar1"/>
          <w:rFonts w:asciiTheme="majorHAnsi" w:hAnsiTheme="majorHAnsi"/>
          <w:sz w:val="26"/>
          <w:szCs w:val="26"/>
        </w:rPr>
        <w:t>e</w:t>
      </w:r>
      <w:r w:rsidR="009D6AE4" w:rsidRPr="00F328D7">
        <w:rPr>
          <w:rStyle w:val="normalchar1"/>
          <w:rFonts w:asciiTheme="majorHAnsi" w:hAnsiTheme="majorHAnsi"/>
          <w:sz w:val="26"/>
          <w:szCs w:val="26"/>
        </w:rPr>
        <w:t>i bővüljenek, és kérdéseikre választ kapjanak.</w:t>
      </w:r>
      <w:r w:rsidR="009D6AE4" w:rsidRPr="00F328D7">
        <w:rPr>
          <w:rFonts w:asciiTheme="majorHAnsi" w:hAnsiTheme="majorHAnsi"/>
          <w:sz w:val="26"/>
          <w:szCs w:val="26"/>
        </w:rPr>
        <w:t xml:space="preserve"> </w:t>
      </w:r>
      <w:r w:rsidR="009310B7" w:rsidRPr="00F328D7">
        <w:rPr>
          <w:rFonts w:asciiTheme="majorHAnsi" w:hAnsiTheme="majorHAnsi"/>
          <w:sz w:val="26"/>
          <w:szCs w:val="26"/>
        </w:rPr>
        <w:t>Ennek érdekében</w:t>
      </w:r>
      <w:r w:rsidR="009D6AE4" w:rsidRPr="00F328D7">
        <w:rPr>
          <w:rStyle w:val="normalchar1"/>
          <w:rFonts w:asciiTheme="majorHAnsi" w:hAnsiTheme="majorHAnsi"/>
          <w:sz w:val="26"/>
          <w:szCs w:val="26"/>
        </w:rPr>
        <w:t xml:space="preserve"> a</w:t>
      </w:r>
      <w:r w:rsidRPr="00F328D7">
        <w:rPr>
          <w:rStyle w:val="normalchar1"/>
          <w:rFonts w:asciiTheme="majorHAnsi" w:hAnsiTheme="majorHAnsi"/>
          <w:sz w:val="26"/>
          <w:szCs w:val="26"/>
        </w:rPr>
        <w:t xml:space="preserve"> Földművelésügyi Minisztérium a Nemzeti Élelmiszerlánc-biztonsági Hivatallal, a Nemzeti Művelődési Intézettel, illetve a Nemzeti Agrárgazdasági Kam</w:t>
      </w:r>
      <w:r w:rsidR="00A44DB7" w:rsidRPr="00F328D7">
        <w:rPr>
          <w:rStyle w:val="normalchar1"/>
          <w:rFonts w:asciiTheme="majorHAnsi" w:hAnsiTheme="majorHAnsi"/>
          <w:sz w:val="26"/>
          <w:szCs w:val="26"/>
        </w:rPr>
        <w:t>a</w:t>
      </w:r>
      <w:r w:rsidRPr="00F328D7">
        <w:rPr>
          <w:rStyle w:val="normalchar1"/>
          <w:rFonts w:asciiTheme="majorHAnsi" w:hAnsiTheme="majorHAnsi"/>
          <w:sz w:val="26"/>
          <w:szCs w:val="26"/>
        </w:rPr>
        <w:t>rával közösen a termelők számára szakmai fórumokat szervez az ország számos pontján.</w:t>
      </w:r>
      <w:r w:rsidR="009D6AE4" w:rsidRPr="00F328D7">
        <w:rPr>
          <w:rStyle w:val="normalchar1"/>
          <w:rFonts w:asciiTheme="majorHAnsi" w:hAnsiTheme="majorHAnsi"/>
          <w:sz w:val="26"/>
          <w:szCs w:val="26"/>
        </w:rPr>
        <w:t xml:space="preserve"> </w:t>
      </w:r>
      <w:r w:rsidR="005844C8" w:rsidRPr="00F328D7">
        <w:rPr>
          <w:rStyle w:val="normalchar1"/>
          <w:rFonts w:asciiTheme="majorHAnsi" w:hAnsiTheme="majorHAnsi"/>
          <w:sz w:val="26"/>
          <w:szCs w:val="26"/>
        </w:rPr>
        <w:t>Az országos programsorozat 2016.</w:t>
      </w:r>
      <w:r w:rsidR="00073333" w:rsidRPr="00F328D7">
        <w:rPr>
          <w:rStyle w:val="normalchar1"/>
          <w:rFonts w:asciiTheme="majorHAnsi" w:hAnsiTheme="majorHAnsi"/>
          <w:sz w:val="26"/>
          <w:szCs w:val="26"/>
        </w:rPr>
        <w:t xml:space="preserve"> március végéig tart.</w:t>
      </w:r>
    </w:p>
    <w:p w:rsidR="00386471" w:rsidRPr="00F328D7" w:rsidRDefault="00386471" w:rsidP="009D6AE4">
      <w:pPr>
        <w:pStyle w:val="Norml1"/>
        <w:rPr>
          <w:rStyle w:val="normalchar1"/>
          <w:rFonts w:asciiTheme="majorHAnsi" w:hAnsiTheme="majorHAnsi"/>
          <w:b/>
          <w:sz w:val="26"/>
          <w:szCs w:val="26"/>
          <w:u w:val="single"/>
        </w:rPr>
      </w:pPr>
    </w:p>
    <w:p w:rsidR="00386471" w:rsidRPr="00F328D7" w:rsidRDefault="00386471" w:rsidP="00386471">
      <w:pPr>
        <w:pStyle w:val="Norml1"/>
        <w:spacing w:line="260" w:lineRule="atLeast"/>
        <w:rPr>
          <w:rStyle w:val="normalchar1"/>
          <w:rFonts w:asciiTheme="majorHAnsi" w:hAnsiTheme="majorHAnsi"/>
          <w:sz w:val="26"/>
          <w:szCs w:val="26"/>
          <w:u w:val="single"/>
        </w:rPr>
      </w:pPr>
      <w:r w:rsidRPr="00F328D7">
        <w:rPr>
          <w:rStyle w:val="normalchar1"/>
          <w:rFonts w:asciiTheme="majorHAnsi" w:hAnsiTheme="majorHAnsi"/>
          <w:b/>
          <w:sz w:val="26"/>
          <w:szCs w:val="26"/>
          <w:u w:val="single"/>
        </w:rPr>
        <w:t xml:space="preserve">A szakmai fórumok állandó programja és előzetes helyszínei 2015. </w:t>
      </w:r>
      <w:r w:rsidR="009310B7" w:rsidRPr="00F328D7">
        <w:rPr>
          <w:rStyle w:val="normalchar1"/>
          <w:rFonts w:asciiTheme="majorHAnsi" w:hAnsiTheme="majorHAnsi"/>
          <w:b/>
          <w:sz w:val="26"/>
          <w:szCs w:val="26"/>
          <w:u w:val="single"/>
        </w:rPr>
        <w:t xml:space="preserve">második </w:t>
      </w:r>
      <w:r w:rsidRPr="00F328D7">
        <w:rPr>
          <w:rStyle w:val="normalchar1"/>
          <w:rFonts w:asciiTheme="majorHAnsi" w:hAnsiTheme="majorHAnsi"/>
          <w:b/>
          <w:sz w:val="26"/>
          <w:szCs w:val="26"/>
          <w:u w:val="single"/>
        </w:rPr>
        <w:t>félévében</w:t>
      </w:r>
      <w:r w:rsidRPr="00F328D7">
        <w:rPr>
          <w:rStyle w:val="normalchar1"/>
          <w:rFonts w:asciiTheme="majorHAnsi" w:hAnsiTheme="majorHAnsi"/>
          <w:sz w:val="26"/>
          <w:szCs w:val="26"/>
          <w:u w:val="single"/>
        </w:rPr>
        <w:t>:</w:t>
      </w:r>
    </w:p>
    <w:p w:rsidR="0060784F" w:rsidRPr="00F328D7" w:rsidRDefault="0060784F" w:rsidP="009D6AE4">
      <w:pPr>
        <w:pStyle w:val="Norml1"/>
        <w:rPr>
          <w:rFonts w:asciiTheme="majorHAnsi" w:hAnsiTheme="majorHAnsi"/>
          <w:sz w:val="26"/>
          <w:szCs w:val="26"/>
        </w:rPr>
      </w:pPr>
      <w:r w:rsidRPr="00F328D7">
        <w:rPr>
          <w:rFonts w:asciiTheme="majorHAnsi" w:hAnsiTheme="majorHAnsi"/>
          <w:sz w:val="26"/>
          <w:szCs w:val="26"/>
        </w:rPr>
        <w:t> </w:t>
      </w: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 xml:space="preserve">A kistermelői élelmiszer-termelés, </w:t>
      </w:r>
      <w:proofErr w:type="spellStart"/>
      <w:r w:rsidRPr="00F328D7">
        <w:rPr>
          <w:rStyle w:val="list0020paragraphchar1"/>
          <w:b/>
          <w:bCs/>
          <w:i/>
          <w:sz w:val="26"/>
          <w:szCs w:val="26"/>
        </w:rPr>
        <w:t>-előállítás</w:t>
      </w:r>
      <w:proofErr w:type="spellEnd"/>
      <w:r w:rsidRPr="00F328D7">
        <w:rPr>
          <w:rStyle w:val="list0020paragraphchar1"/>
          <w:b/>
          <w:bCs/>
          <w:i/>
          <w:sz w:val="26"/>
          <w:szCs w:val="26"/>
        </w:rPr>
        <w:t xml:space="preserve"> és </w:t>
      </w:r>
      <w:proofErr w:type="spellStart"/>
      <w:r w:rsidRPr="00F328D7">
        <w:rPr>
          <w:rStyle w:val="list0020paragraphchar1"/>
          <w:b/>
          <w:bCs/>
          <w:i/>
          <w:sz w:val="26"/>
          <w:szCs w:val="26"/>
        </w:rPr>
        <w:t>-értékesítés</w:t>
      </w:r>
      <w:proofErr w:type="spellEnd"/>
      <w:r w:rsidRPr="00F328D7">
        <w:rPr>
          <w:rStyle w:val="list0020paragraphchar1"/>
          <w:b/>
          <w:bCs/>
          <w:i/>
          <w:sz w:val="26"/>
          <w:szCs w:val="26"/>
        </w:rPr>
        <w:t xml:space="preserve"> feltételei</w:t>
      </w:r>
    </w:p>
    <w:p w:rsidR="0060784F" w:rsidRPr="00F328D7" w:rsidRDefault="0060784F" w:rsidP="004A58EE">
      <w:pPr>
        <w:pStyle w:val="Norml1"/>
        <w:spacing w:line="260" w:lineRule="atLeast"/>
        <w:rPr>
          <w:sz w:val="26"/>
          <w:szCs w:val="26"/>
        </w:rPr>
      </w:pPr>
      <w:r w:rsidRPr="00F328D7">
        <w:rPr>
          <w:rStyle w:val="normalchar1"/>
          <w:sz w:val="26"/>
          <w:szCs w:val="26"/>
        </w:rPr>
        <w:t>Nemzeti Élelmiszerlánc-biztonsági Hivatal</w:t>
      </w:r>
    </w:p>
    <w:p w:rsidR="004162CC" w:rsidRPr="00F328D7" w:rsidRDefault="004162CC" w:rsidP="009D6AE4">
      <w:pPr>
        <w:pStyle w:val="list0020paragraph"/>
        <w:spacing w:line="260" w:lineRule="atLeast"/>
        <w:ind w:left="0"/>
        <w:rPr>
          <w:rStyle w:val="list0020paragraphchar1"/>
          <w:b/>
          <w:bCs/>
          <w:sz w:val="26"/>
          <w:szCs w:val="26"/>
        </w:rPr>
      </w:pP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>Az élelmiszerek jelölésével és szabályozásával kapcsolatos legfontosabb információk</w:t>
      </w:r>
    </w:p>
    <w:p w:rsidR="0060784F" w:rsidRPr="00F328D7" w:rsidRDefault="0060784F" w:rsidP="004A58EE">
      <w:pPr>
        <w:pStyle w:val="list0020paragraph"/>
        <w:spacing w:line="260" w:lineRule="atLeast"/>
        <w:ind w:left="0"/>
        <w:rPr>
          <w:sz w:val="26"/>
          <w:szCs w:val="26"/>
        </w:rPr>
      </w:pPr>
      <w:r w:rsidRPr="00F328D7">
        <w:rPr>
          <w:rStyle w:val="list0020paragraphchar1"/>
          <w:sz w:val="26"/>
          <w:szCs w:val="26"/>
        </w:rPr>
        <w:t>Földművelésügyi Minisztérium, Élelmiszer-feldolgozási Főosztály</w:t>
      </w:r>
    </w:p>
    <w:p w:rsidR="0060784F" w:rsidRPr="00F328D7" w:rsidRDefault="0060784F" w:rsidP="009D6AE4">
      <w:pPr>
        <w:pStyle w:val="list0020paragraph"/>
        <w:rPr>
          <w:sz w:val="26"/>
          <w:szCs w:val="26"/>
        </w:rPr>
      </w:pPr>
      <w:r w:rsidRPr="00F328D7">
        <w:rPr>
          <w:sz w:val="26"/>
          <w:szCs w:val="26"/>
        </w:rPr>
        <w:t> </w:t>
      </w:r>
    </w:p>
    <w:p w:rsidR="0060784F" w:rsidRPr="00F328D7" w:rsidRDefault="0060784F" w:rsidP="009D6AE4">
      <w:pPr>
        <w:pStyle w:val="Norml1"/>
        <w:spacing w:line="260" w:lineRule="atLeast"/>
        <w:rPr>
          <w:i/>
          <w:sz w:val="26"/>
          <w:szCs w:val="26"/>
        </w:rPr>
      </w:pPr>
      <w:r w:rsidRPr="00F328D7">
        <w:rPr>
          <w:rStyle w:val="normalchar1"/>
          <w:b/>
          <w:bCs/>
          <w:i/>
          <w:sz w:val="26"/>
          <w:szCs w:val="26"/>
        </w:rPr>
        <w:t>Helyi termelői piac nyitásával, üzemeltetésével kapcsolatos tudnivalók</w:t>
      </w: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>Élelmiszer értékesítés feltételei a helyi termelői piacon</w:t>
      </w:r>
    </w:p>
    <w:p w:rsidR="0060784F" w:rsidRPr="00F328D7" w:rsidRDefault="0060784F" w:rsidP="004A58EE">
      <w:pPr>
        <w:pStyle w:val="Norml1"/>
        <w:spacing w:line="260" w:lineRule="atLeast"/>
        <w:rPr>
          <w:rStyle w:val="list0020paragraphchar1"/>
          <w:sz w:val="26"/>
          <w:szCs w:val="26"/>
        </w:rPr>
      </w:pPr>
      <w:r w:rsidRPr="00F328D7">
        <w:rPr>
          <w:rStyle w:val="normalchar1"/>
          <w:sz w:val="26"/>
          <w:szCs w:val="26"/>
        </w:rPr>
        <w:t>Földművelésügyi Minisztérium</w:t>
      </w:r>
      <w:r w:rsidRPr="00F328D7">
        <w:rPr>
          <w:rStyle w:val="list0020paragraphchar1"/>
          <w:sz w:val="26"/>
          <w:szCs w:val="26"/>
        </w:rPr>
        <w:t xml:space="preserve">, </w:t>
      </w:r>
      <w:bookmarkStart w:id="1" w:name="lnkO_2e980"/>
      <w:bookmarkEnd w:id="1"/>
      <w:r w:rsidRPr="00F328D7">
        <w:rPr>
          <w:rStyle w:val="list0020paragraphchar1"/>
          <w:sz w:val="26"/>
          <w:szCs w:val="26"/>
        </w:rPr>
        <w:fldChar w:fldCharType="begin"/>
      </w:r>
      <w:r w:rsidRPr="00F328D7">
        <w:rPr>
          <w:rStyle w:val="list0020paragraphchar1"/>
          <w:sz w:val="26"/>
          <w:szCs w:val="26"/>
        </w:rPr>
        <w:instrText xml:space="preserve"> HYPERLINK "https://msg.gov.hu/owa/UrlBlockedError.aspx" \t "_blank" </w:instrText>
      </w:r>
      <w:r w:rsidRPr="00F328D7">
        <w:rPr>
          <w:rStyle w:val="list0020paragraphchar1"/>
          <w:sz w:val="26"/>
          <w:szCs w:val="26"/>
        </w:rPr>
        <w:fldChar w:fldCharType="separate"/>
      </w:r>
      <w:r w:rsidRPr="00F328D7">
        <w:rPr>
          <w:rStyle w:val="list0020paragraphchar1"/>
          <w:sz w:val="26"/>
          <w:szCs w:val="26"/>
        </w:rPr>
        <w:t>Agrárfejlesztési Főosztály</w:t>
      </w:r>
      <w:r w:rsidRPr="00F328D7">
        <w:rPr>
          <w:rStyle w:val="list0020paragraphchar1"/>
          <w:sz w:val="26"/>
          <w:szCs w:val="26"/>
        </w:rPr>
        <w:fldChar w:fldCharType="end"/>
      </w:r>
    </w:p>
    <w:p w:rsidR="0060784F" w:rsidRPr="00F328D7" w:rsidRDefault="0060784F" w:rsidP="004A58EE">
      <w:pPr>
        <w:pStyle w:val="Norml1"/>
        <w:spacing w:line="260" w:lineRule="atLeast"/>
        <w:rPr>
          <w:rStyle w:val="list0020paragraphchar1"/>
          <w:sz w:val="26"/>
          <w:szCs w:val="26"/>
        </w:rPr>
      </w:pPr>
      <w:r w:rsidRPr="00F328D7">
        <w:rPr>
          <w:rStyle w:val="list0020paragraphchar1"/>
          <w:sz w:val="26"/>
          <w:szCs w:val="26"/>
        </w:rPr>
        <w:t>Nemzeti Élelmiszerlánc-biztonsági Hivatal</w:t>
      </w:r>
    </w:p>
    <w:p w:rsidR="0060784F" w:rsidRPr="00F328D7" w:rsidRDefault="0060784F" w:rsidP="009D6AE4">
      <w:pPr>
        <w:pStyle w:val="list0020paragraph"/>
        <w:rPr>
          <w:sz w:val="26"/>
          <w:szCs w:val="26"/>
        </w:rPr>
      </w:pPr>
      <w:r w:rsidRPr="00F328D7">
        <w:rPr>
          <w:sz w:val="26"/>
          <w:szCs w:val="26"/>
        </w:rPr>
        <w:t> </w:t>
      </w: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>Hogyan védjük termékeinket? Az eredetvédelem és a védjegyek jelentősége</w:t>
      </w: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 xml:space="preserve">A </w:t>
      </w:r>
      <w:proofErr w:type="spellStart"/>
      <w:r w:rsidRPr="00F328D7">
        <w:rPr>
          <w:rStyle w:val="list0020paragraphchar1"/>
          <w:b/>
          <w:bCs/>
          <w:i/>
          <w:sz w:val="26"/>
          <w:szCs w:val="26"/>
        </w:rPr>
        <w:t>Hagyományok-Ízek-Régiók</w:t>
      </w:r>
      <w:proofErr w:type="spellEnd"/>
      <w:r w:rsidRPr="00F328D7">
        <w:rPr>
          <w:rStyle w:val="list0020paragraphchar1"/>
          <w:b/>
          <w:bCs/>
          <w:i/>
          <w:sz w:val="26"/>
          <w:szCs w:val="26"/>
        </w:rPr>
        <w:t xml:space="preserve">  (HÍR</w:t>
      </w:r>
      <w:r w:rsidR="009D6AE4" w:rsidRPr="00F328D7">
        <w:rPr>
          <w:rStyle w:val="list0020paragraphchar1"/>
          <w:b/>
          <w:bCs/>
          <w:i/>
          <w:sz w:val="26"/>
          <w:szCs w:val="26"/>
        </w:rPr>
        <w:t xml:space="preserve">) védjegy program a hagyományos </w:t>
      </w:r>
      <w:r w:rsidRPr="00F328D7">
        <w:rPr>
          <w:rStyle w:val="list0020paragraphchar1"/>
          <w:b/>
          <w:bCs/>
          <w:i/>
          <w:sz w:val="26"/>
          <w:szCs w:val="26"/>
        </w:rPr>
        <w:t xml:space="preserve">termékek </w:t>
      </w:r>
      <w:r w:rsidR="004162CC" w:rsidRPr="00F328D7">
        <w:rPr>
          <w:rStyle w:val="list0020paragraphchar1"/>
          <w:b/>
          <w:bCs/>
          <w:i/>
          <w:sz w:val="26"/>
          <w:szCs w:val="26"/>
        </w:rPr>
        <w:t>piacra jutása</w:t>
      </w:r>
      <w:r w:rsidRPr="00F328D7">
        <w:rPr>
          <w:rStyle w:val="list0020paragraphchar1"/>
          <w:b/>
          <w:bCs/>
          <w:i/>
          <w:sz w:val="26"/>
          <w:szCs w:val="26"/>
        </w:rPr>
        <w:t xml:space="preserve"> érdekében  </w:t>
      </w:r>
    </w:p>
    <w:p w:rsidR="0060784F" w:rsidRPr="00F328D7" w:rsidRDefault="0060784F" w:rsidP="004A58EE">
      <w:pPr>
        <w:pStyle w:val="list0020paragraph"/>
        <w:spacing w:line="260" w:lineRule="atLeast"/>
        <w:ind w:left="0"/>
        <w:rPr>
          <w:sz w:val="26"/>
          <w:szCs w:val="26"/>
        </w:rPr>
      </w:pPr>
      <w:r w:rsidRPr="00F328D7">
        <w:rPr>
          <w:rStyle w:val="list0020paragraphchar1"/>
          <w:sz w:val="26"/>
          <w:szCs w:val="26"/>
        </w:rPr>
        <w:t>Földművelésügyi Minisztérium, Eredetvédelmi Főosztály</w:t>
      </w:r>
    </w:p>
    <w:p w:rsidR="0060784F" w:rsidRPr="00F328D7" w:rsidRDefault="0060784F" w:rsidP="009D6AE4">
      <w:pPr>
        <w:pStyle w:val="list0020paragraph"/>
        <w:rPr>
          <w:i/>
          <w:sz w:val="26"/>
          <w:szCs w:val="26"/>
        </w:rPr>
      </w:pPr>
      <w:r w:rsidRPr="00F328D7">
        <w:rPr>
          <w:i/>
          <w:sz w:val="26"/>
          <w:szCs w:val="26"/>
        </w:rPr>
        <w:t> </w:t>
      </w:r>
    </w:p>
    <w:p w:rsidR="0060784F" w:rsidRPr="00F328D7" w:rsidRDefault="0060784F" w:rsidP="009D6AE4">
      <w:pPr>
        <w:pStyle w:val="list0020paragraph"/>
        <w:spacing w:line="260" w:lineRule="atLeast"/>
        <w:ind w:left="0"/>
        <w:rPr>
          <w:i/>
          <w:sz w:val="26"/>
          <w:szCs w:val="26"/>
        </w:rPr>
      </w:pPr>
      <w:r w:rsidRPr="00F328D7">
        <w:rPr>
          <w:rStyle w:val="list0020paragraphchar1"/>
          <w:b/>
          <w:bCs/>
          <w:i/>
          <w:sz w:val="26"/>
          <w:szCs w:val="26"/>
        </w:rPr>
        <w:t>Adózással kapcsolatos általános információk</w:t>
      </w:r>
    </w:p>
    <w:p w:rsidR="0060784F" w:rsidRPr="00F328D7" w:rsidRDefault="0060784F" w:rsidP="004A58EE">
      <w:pPr>
        <w:pStyle w:val="Norml1"/>
        <w:spacing w:line="260" w:lineRule="atLeast"/>
        <w:rPr>
          <w:sz w:val="26"/>
          <w:szCs w:val="26"/>
        </w:rPr>
      </w:pPr>
      <w:r w:rsidRPr="00F328D7">
        <w:rPr>
          <w:rStyle w:val="normalchar1"/>
          <w:sz w:val="26"/>
          <w:szCs w:val="26"/>
        </w:rPr>
        <w:t>Nemzeti Adó- és Vámhivatal</w:t>
      </w:r>
    </w:p>
    <w:p w:rsidR="0060784F" w:rsidRPr="00F328D7" w:rsidRDefault="0060784F" w:rsidP="009D6AE4">
      <w:pPr>
        <w:pStyle w:val="Norml1"/>
        <w:rPr>
          <w:b/>
          <w:i/>
          <w:sz w:val="26"/>
          <w:szCs w:val="26"/>
        </w:rPr>
      </w:pPr>
      <w:r w:rsidRPr="00F328D7">
        <w:rPr>
          <w:b/>
          <w:i/>
          <w:sz w:val="26"/>
          <w:szCs w:val="26"/>
        </w:rPr>
        <w:t> </w:t>
      </w:r>
    </w:p>
    <w:p w:rsidR="00C80788" w:rsidRPr="00F328D7" w:rsidRDefault="0060784F" w:rsidP="009D6AE4">
      <w:pPr>
        <w:pStyle w:val="Norml1"/>
        <w:spacing w:line="260" w:lineRule="atLeast"/>
        <w:rPr>
          <w:rStyle w:val="normalchar1"/>
          <w:bCs/>
          <w:sz w:val="26"/>
          <w:szCs w:val="26"/>
        </w:rPr>
      </w:pPr>
      <w:r w:rsidRPr="00F328D7">
        <w:rPr>
          <w:rStyle w:val="normalchar1"/>
          <w:b/>
          <w:bCs/>
          <w:i/>
          <w:sz w:val="26"/>
          <w:szCs w:val="26"/>
        </w:rPr>
        <w:t>Kerekasztal beszélgetés</w:t>
      </w:r>
      <w:r w:rsidR="00C80788" w:rsidRPr="00F328D7">
        <w:rPr>
          <w:rStyle w:val="normalchar1"/>
          <w:b/>
          <w:bCs/>
          <w:sz w:val="26"/>
          <w:szCs w:val="26"/>
        </w:rPr>
        <w:t xml:space="preserve"> </w:t>
      </w:r>
      <w:r w:rsidR="00C80788" w:rsidRPr="00F328D7">
        <w:rPr>
          <w:rStyle w:val="normalchar1"/>
          <w:bCs/>
          <w:sz w:val="26"/>
          <w:szCs w:val="26"/>
        </w:rPr>
        <w:t>(Helyi jó példák bemutatkozása, kérdések-válaszok)</w:t>
      </w:r>
    </w:p>
    <w:p w:rsidR="00C80788" w:rsidRPr="00F328D7" w:rsidRDefault="00C80788" w:rsidP="009D6AE4">
      <w:pPr>
        <w:pStyle w:val="Norml1"/>
        <w:spacing w:line="260" w:lineRule="atLeast"/>
        <w:rPr>
          <w:rStyle w:val="normalchar1"/>
          <w:b/>
          <w:bCs/>
          <w:sz w:val="26"/>
          <w:szCs w:val="26"/>
        </w:rPr>
      </w:pPr>
    </w:p>
    <w:p w:rsidR="00C80788" w:rsidRPr="00F328D7" w:rsidRDefault="00C80788" w:rsidP="009D6AE4">
      <w:pPr>
        <w:pStyle w:val="Norml1"/>
        <w:spacing w:line="260" w:lineRule="atLeast"/>
        <w:rPr>
          <w:rStyle w:val="normalchar1"/>
          <w:b/>
          <w:bCs/>
          <w:sz w:val="26"/>
          <w:szCs w:val="26"/>
        </w:rPr>
      </w:pPr>
    </w:p>
    <w:p w:rsidR="00C80788" w:rsidRPr="00F328D7" w:rsidRDefault="00C80788" w:rsidP="009D6AE4">
      <w:pPr>
        <w:pStyle w:val="Norml1"/>
        <w:spacing w:line="260" w:lineRule="atLeast"/>
        <w:rPr>
          <w:rStyle w:val="normalchar1"/>
          <w:rFonts w:asciiTheme="majorHAnsi" w:hAnsiTheme="majorHAnsi"/>
          <w:b/>
          <w:bCs/>
          <w:sz w:val="26"/>
          <w:szCs w:val="26"/>
        </w:rPr>
      </w:pPr>
    </w:p>
    <w:p w:rsidR="00C80788" w:rsidRPr="00F328D7" w:rsidRDefault="00C80788" w:rsidP="009D6AE4">
      <w:pPr>
        <w:pStyle w:val="Norml1"/>
        <w:spacing w:line="260" w:lineRule="atLeast"/>
        <w:rPr>
          <w:rStyle w:val="normalchar1"/>
          <w:rFonts w:asciiTheme="majorHAnsi" w:hAnsiTheme="majorHAnsi"/>
          <w:b/>
          <w:bCs/>
          <w:sz w:val="26"/>
          <w:szCs w:val="26"/>
        </w:rPr>
      </w:pPr>
    </w:p>
    <w:p w:rsidR="00C80788" w:rsidRDefault="00C80788" w:rsidP="009D6AE4">
      <w:pPr>
        <w:pStyle w:val="Norml1"/>
        <w:spacing w:line="260" w:lineRule="atLeast"/>
        <w:rPr>
          <w:rStyle w:val="normalchar1"/>
          <w:rFonts w:asciiTheme="majorHAnsi" w:hAnsiTheme="majorHAnsi"/>
          <w:b/>
          <w:bCs/>
          <w:sz w:val="26"/>
          <w:szCs w:val="26"/>
        </w:rPr>
      </w:pPr>
    </w:p>
    <w:p w:rsidR="00C80788" w:rsidRDefault="00C80788" w:rsidP="00C80788">
      <w:pPr>
        <w:pStyle w:val="Norml1"/>
        <w:spacing w:line="260" w:lineRule="atLeast"/>
        <w:ind w:right="992"/>
        <w:rPr>
          <w:rStyle w:val="normalchar1"/>
          <w:rFonts w:asciiTheme="majorHAnsi" w:hAnsiTheme="majorHAnsi"/>
          <w:b/>
          <w:bCs/>
          <w:sz w:val="26"/>
          <w:szCs w:val="26"/>
        </w:rPr>
      </w:pPr>
      <w:r>
        <w:rPr>
          <w:rStyle w:val="normalchar1"/>
          <w:rFonts w:asciiTheme="majorHAnsi" w:hAnsiTheme="majorHAnsi"/>
          <w:b/>
          <w:bCs/>
          <w:sz w:val="26"/>
          <w:szCs w:val="26"/>
        </w:rPr>
        <w:t>A szakmai fórumok helyszínei és időpontjai:</w:t>
      </w:r>
    </w:p>
    <w:p w:rsidR="009524F5" w:rsidRDefault="009524F5" w:rsidP="00C80788">
      <w:pPr>
        <w:pStyle w:val="Norml1"/>
        <w:spacing w:line="260" w:lineRule="atLeast"/>
        <w:ind w:right="992"/>
        <w:rPr>
          <w:rStyle w:val="normalchar1"/>
          <w:rFonts w:asciiTheme="majorHAnsi" w:hAnsiTheme="majorHAnsi"/>
          <w:b/>
          <w:bCs/>
          <w:sz w:val="26"/>
          <w:szCs w:val="26"/>
        </w:rPr>
      </w:pPr>
    </w:p>
    <w:tbl>
      <w:tblPr>
        <w:tblW w:w="944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790"/>
        <w:gridCol w:w="2410"/>
        <w:gridCol w:w="1202"/>
        <w:gridCol w:w="1491"/>
      </w:tblGrid>
      <w:tr w:rsidR="009524F5" w:rsidRPr="00D30FDF" w:rsidTr="00E62A51">
        <w:trPr>
          <w:trHeight w:val="6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 w:rsidRPr="00D30FDF"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 w:rsidRPr="00D30FDF">
              <w:rPr>
                <w:b/>
                <w:bCs/>
                <w:color w:val="000000"/>
              </w:rPr>
              <w:t>Megye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 w:rsidRPr="00D30FDF">
              <w:rPr>
                <w:b/>
                <w:bCs/>
                <w:color w:val="000000"/>
              </w:rPr>
              <w:t>Település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 w:rsidRPr="00D30FDF">
              <w:rPr>
                <w:b/>
                <w:bCs/>
                <w:color w:val="000000"/>
              </w:rPr>
              <w:t>Helyszín neve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Online regisztráció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D30FDF" w:rsidRDefault="009524F5" w:rsidP="000107C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Telefonos regisztráció</w:t>
            </w:r>
          </w:p>
        </w:tc>
      </w:tr>
      <w:tr w:rsidR="009524F5" w:rsidRPr="00D30FDF" w:rsidTr="00037C1A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2015. október 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Nógrád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3109 Salgótarján</w:t>
            </w:r>
          </w:p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0F42">
              <w:rPr>
                <w:color w:val="000000"/>
                <w:sz w:val="20"/>
                <w:szCs w:val="20"/>
              </w:rPr>
              <w:t>Medvesi</w:t>
            </w:r>
            <w:proofErr w:type="spellEnd"/>
            <w:r w:rsidRPr="003C0F42">
              <w:rPr>
                <w:color w:val="000000"/>
                <w:sz w:val="20"/>
                <w:szCs w:val="20"/>
              </w:rPr>
              <w:t xml:space="preserve"> út 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0F42">
              <w:rPr>
                <w:color w:val="000000"/>
                <w:sz w:val="20"/>
                <w:szCs w:val="20"/>
              </w:rPr>
              <w:t>Geocsodák</w:t>
            </w:r>
            <w:proofErr w:type="spellEnd"/>
            <w:r w:rsidRPr="003C0F42">
              <w:rPr>
                <w:color w:val="000000"/>
                <w:sz w:val="20"/>
                <w:szCs w:val="20"/>
              </w:rPr>
              <w:t xml:space="preserve"> Háza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Józsa Viktória</w:t>
            </w:r>
          </w:p>
          <w:p w:rsidR="009524F5" w:rsidRPr="003C0F42" w:rsidRDefault="00BC562E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30/</w:t>
            </w:r>
            <w:r w:rsidR="007E0127">
              <w:rPr>
                <w:color w:val="000000"/>
                <w:sz w:val="20"/>
                <w:szCs w:val="20"/>
              </w:rPr>
              <w:t>218-6855</w:t>
            </w:r>
          </w:p>
        </w:tc>
      </w:tr>
      <w:tr w:rsidR="009524F5" w:rsidRPr="00D30FDF" w:rsidTr="00037C1A">
        <w:trPr>
          <w:trHeight w:val="7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 xml:space="preserve">2015.október 14.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Vas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9700</w:t>
            </w:r>
            <w:r w:rsidR="00E62A51">
              <w:rPr>
                <w:color w:val="000000"/>
                <w:sz w:val="20"/>
                <w:szCs w:val="20"/>
              </w:rPr>
              <w:t xml:space="preserve"> </w:t>
            </w:r>
            <w:r w:rsidRPr="003C0F42">
              <w:rPr>
                <w:color w:val="000000"/>
                <w:sz w:val="20"/>
                <w:szCs w:val="20"/>
              </w:rPr>
              <w:t>Szombathely Berzsenyi tér 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Vas Megyei Közgyűlés - Megyeháza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9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Benkőné Klára Júlia</w:t>
            </w:r>
          </w:p>
          <w:p w:rsidR="009524F5" w:rsidRPr="003C0F42" w:rsidRDefault="00BC562E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30/726 2936</w:t>
            </w:r>
          </w:p>
        </w:tc>
      </w:tr>
      <w:tr w:rsidR="009524F5" w:rsidRPr="00D30FDF" w:rsidTr="00037C1A">
        <w:trPr>
          <w:trHeight w:val="11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2015. november 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Békés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5630</w:t>
            </w:r>
            <w:r w:rsidR="00E62A51">
              <w:rPr>
                <w:color w:val="000000"/>
                <w:sz w:val="20"/>
                <w:szCs w:val="20"/>
              </w:rPr>
              <w:t xml:space="preserve"> </w:t>
            </w:r>
            <w:r w:rsidRPr="003C0F42">
              <w:rPr>
                <w:color w:val="000000"/>
                <w:sz w:val="20"/>
                <w:szCs w:val="20"/>
              </w:rPr>
              <w:t xml:space="preserve">Békés </w:t>
            </w:r>
          </w:p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3C0F42">
              <w:rPr>
                <w:color w:val="000000"/>
                <w:sz w:val="20"/>
                <w:szCs w:val="20"/>
              </w:rPr>
              <w:t>Jantyik</w:t>
            </w:r>
            <w:proofErr w:type="spellEnd"/>
            <w:r w:rsidRPr="003C0F42">
              <w:rPr>
                <w:color w:val="000000"/>
                <w:sz w:val="20"/>
                <w:szCs w:val="20"/>
              </w:rPr>
              <w:t xml:space="preserve"> Mátyás utca 23-25.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36529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65295">
              <w:rPr>
                <w:color w:val="000000"/>
                <w:sz w:val="20"/>
                <w:szCs w:val="20"/>
              </w:rPr>
              <w:t>Békés Városi Kecskeméti Gábor Kulturális, Sport és Turisztikai Központ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Savolt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Zoltán</w:t>
            </w:r>
          </w:p>
          <w:p w:rsidR="009524F5" w:rsidRPr="003C0F42" w:rsidRDefault="00E967A7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967A7">
              <w:rPr>
                <w:color w:val="000000"/>
                <w:sz w:val="20"/>
                <w:szCs w:val="20"/>
              </w:rPr>
              <w:t>30/206-4886</w:t>
            </w:r>
          </w:p>
        </w:tc>
      </w:tr>
      <w:tr w:rsidR="009524F5" w:rsidRPr="00D30FDF" w:rsidTr="00037C1A">
        <w:trPr>
          <w:trHeight w:val="11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2015. november 11.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Baranya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7960</w:t>
            </w:r>
            <w:r w:rsidR="00E62A51">
              <w:rPr>
                <w:color w:val="000000"/>
                <w:sz w:val="20"/>
                <w:szCs w:val="20"/>
              </w:rPr>
              <w:t xml:space="preserve"> </w:t>
            </w:r>
            <w:r w:rsidRPr="003C0F42">
              <w:rPr>
                <w:color w:val="000000"/>
                <w:sz w:val="20"/>
                <w:szCs w:val="20"/>
              </w:rPr>
              <w:t>Sellye</w:t>
            </w:r>
          </w:p>
          <w:p w:rsidR="009524F5" w:rsidRPr="003C0F42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Mátyás király utca 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Sellye Városi Művelődési Ház, Könyvtár és Muzeális Intézmény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Váradi Judit</w:t>
            </w:r>
          </w:p>
          <w:p w:rsidR="009524F5" w:rsidRPr="003C0F42" w:rsidRDefault="00BC562E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30/</w:t>
            </w:r>
            <w:r w:rsidR="007E0127">
              <w:rPr>
                <w:color w:val="000000"/>
                <w:sz w:val="20"/>
                <w:szCs w:val="20"/>
              </w:rPr>
              <w:t>447-8315</w:t>
            </w:r>
          </w:p>
        </w:tc>
      </w:tr>
      <w:tr w:rsidR="009524F5" w:rsidRPr="00D30FDF" w:rsidTr="00037C1A">
        <w:trPr>
          <w:trHeight w:val="7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2015. november 18.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Tolna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7100</w:t>
            </w:r>
            <w:r w:rsidR="00E62A51">
              <w:rPr>
                <w:color w:val="000000"/>
                <w:sz w:val="20"/>
                <w:szCs w:val="20"/>
              </w:rPr>
              <w:t xml:space="preserve"> </w:t>
            </w:r>
            <w:r w:rsidRPr="003C0F42">
              <w:rPr>
                <w:color w:val="000000"/>
                <w:sz w:val="20"/>
                <w:szCs w:val="20"/>
              </w:rPr>
              <w:t>Szekszárd</w:t>
            </w:r>
          </w:p>
          <w:p w:rsidR="009524F5" w:rsidRPr="003C0F42" w:rsidRDefault="00045D17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5D17">
              <w:rPr>
                <w:color w:val="000000"/>
                <w:sz w:val="20"/>
                <w:szCs w:val="20"/>
              </w:rPr>
              <w:t>Piac tér</w:t>
            </w:r>
            <w:proofErr w:type="gramEnd"/>
            <w:r w:rsidRPr="00045D17">
              <w:rPr>
                <w:color w:val="000000"/>
                <w:sz w:val="20"/>
                <w:szCs w:val="20"/>
              </w:rPr>
              <w:t xml:space="preserve"> 1.</w:t>
            </w:r>
            <w:r w:rsidR="009524F5" w:rsidRPr="003C0F4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45D17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45D17">
              <w:rPr>
                <w:color w:val="000000"/>
                <w:sz w:val="20"/>
                <w:szCs w:val="20"/>
              </w:rPr>
              <w:t xml:space="preserve">Placc </w:t>
            </w:r>
            <w:proofErr w:type="spellStart"/>
            <w:r w:rsidRPr="00045D17">
              <w:rPr>
                <w:color w:val="000000"/>
                <w:sz w:val="20"/>
                <w:szCs w:val="20"/>
              </w:rPr>
              <w:t>-Ifjúsági</w:t>
            </w:r>
            <w:proofErr w:type="spellEnd"/>
            <w:r w:rsidRPr="00045D17">
              <w:rPr>
                <w:color w:val="000000"/>
                <w:sz w:val="20"/>
                <w:szCs w:val="20"/>
              </w:rPr>
              <w:t xml:space="preserve"> Közösségi Tér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2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Komjáthy Tamásné</w:t>
            </w:r>
          </w:p>
          <w:p w:rsidR="009524F5" w:rsidRPr="003C0F42" w:rsidRDefault="007E0127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E0127">
              <w:rPr>
                <w:color w:val="000000"/>
                <w:sz w:val="20"/>
                <w:szCs w:val="20"/>
              </w:rPr>
              <w:t>30/659-8209</w:t>
            </w:r>
          </w:p>
        </w:tc>
      </w:tr>
      <w:tr w:rsidR="009524F5" w:rsidRPr="00D30FDF" w:rsidTr="00037C1A">
        <w:trPr>
          <w:trHeight w:val="9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 január 27.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Komárom-Esztergom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2870</w:t>
            </w:r>
            <w:r w:rsidR="00E62A51">
              <w:rPr>
                <w:color w:val="000000"/>
                <w:sz w:val="20"/>
                <w:szCs w:val="20"/>
              </w:rPr>
              <w:t xml:space="preserve"> </w:t>
            </w:r>
            <w:r w:rsidRPr="003C0F42">
              <w:rPr>
                <w:color w:val="000000"/>
                <w:sz w:val="20"/>
                <w:szCs w:val="20"/>
              </w:rPr>
              <w:t>Kisbér</w:t>
            </w:r>
          </w:p>
          <w:p w:rsidR="009524F5" w:rsidRPr="003C0F42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Kossuth L. u. 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Bakonyalja-Kisalföld Kapuja Vidékfejlesztési Egyesület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Erdélyi Erzsébet</w:t>
            </w:r>
          </w:p>
          <w:p w:rsidR="009524F5" w:rsidRPr="003C0F42" w:rsidRDefault="007E0127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C562E" w:rsidRPr="003C0F42">
              <w:rPr>
                <w:color w:val="000000"/>
                <w:sz w:val="20"/>
                <w:szCs w:val="20"/>
              </w:rPr>
              <w:t>0/</w:t>
            </w:r>
            <w:r>
              <w:rPr>
                <w:color w:val="000000"/>
                <w:sz w:val="20"/>
                <w:szCs w:val="20"/>
              </w:rPr>
              <w:t>228-5655</w:t>
            </w:r>
          </w:p>
        </w:tc>
      </w:tr>
      <w:tr w:rsidR="009524F5" w:rsidRPr="00D30FDF" w:rsidTr="00037C1A">
        <w:trPr>
          <w:trHeight w:val="8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 xml:space="preserve">2016. február 10.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Győr-Moson-Sopron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9081</w:t>
            </w:r>
            <w:r w:rsidR="00E62A51">
              <w:rPr>
                <w:color w:val="000000"/>
                <w:sz w:val="20"/>
                <w:szCs w:val="20"/>
              </w:rPr>
              <w:t xml:space="preserve"> Győrújbarát</w:t>
            </w:r>
          </w:p>
          <w:p w:rsidR="009524F5" w:rsidRPr="003C0F42" w:rsidRDefault="009524F5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Liszt F. u. 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C0F42">
              <w:rPr>
                <w:color w:val="000000"/>
                <w:sz w:val="20"/>
                <w:szCs w:val="20"/>
              </w:rPr>
              <w:t>Timaffy</w:t>
            </w:r>
            <w:proofErr w:type="spellEnd"/>
            <w:r w:rsidRPr="003C0F42">
              <w:rPr>
                <w:color w:val="000000"/>
                <w:sz w:val="20"/>
                <w:szCs w:val="20"/>
              </w:rPr>
              <w:t xml:space="preserve"> László Művelődési Otthon és Faluház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4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Szűcs Péter</w:t>
            </w:r>
          </w:p>
          <w:p w:rsidR="009524F5" w:rsidRPr="003C0F42" w:rsidRDefault="007E0127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C562E" w:rsidRPr="003C0F42">
              <w:rPr>
                <w:color w:val="000000"/>
                <w:sz w:val="20"/>
                <w:szCs w:val="20"/>
              </w:rPr>
              <w:t>0/</w:t>
            </w:r>
            <w:r>
              <w:rPr>
                <w:color w:val="000000"/>
                <w:sz w:val="20"/>
                <w:szCs w:val="20"/>
              </w:rPr>
              <w:t>659-2587</w:t>
            </w:r>
          </w:p>
        </w:tc>
      </w:tr>
      <w:tr w:rsidR="009524F5" w:rsidRPr="00D30FDF" w:rsidTr="00037C1A">
        <w:trPr>
          <w:trHeight w:val="8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 február 24.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Jász-Nagykun-Szolnok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5000</w:t>
            </w:r>
            <w:r w:rsidR="00E62A51">
              <w:rPr>
                <w:color w:val="000000"/>
                <w:sz w:val="20"/>
                <w:szCs w:val="20"/>
              </w:rPr>
              <w:t xml:space="preserve"> Szolnok</w:t>
            </w:r>
          </w:p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Hild tér 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9524F5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 xml:space="preserve">Aba-Novák </w:t>
            </w:r>
            <w:proofErr w:type="spellStart"/>
            <w:r w:rsidRPr="003C0F42">
              <w:rPr>
                <w:color w:val="000000"/>
                <w:sz w:val="20"/>
                <w:szCs w:val="20"/>
              </w:rPr>
              <w:t>Agóra</w:t>
            </w:r>
            <w:proofErr w:type="spellEnd"/>
            <w:r w:rsidRPr="003C0F42">
              <w:rPr>
                <w:color w:val="000000"/>
                <w:sz w:val="20"/>
                <w:szCs w:val="20"/>
              </w:rPr>
              <w:t xml:space="preserve"> Kulturális Központ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4F5" w:rsidRPr="003C0F42" w:rsidRDefault="000B5469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5" w:history="1">
              <w:r w:rsidR="009524F5" w:rsidRPr="003C0F42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EB" w:rsidRDefault="007510EB" w:rsidP="003C0F4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Hajnal László</w:t>
            </w:r>
          </w:p>
          <w:p w:rsidR="009524F5" w:rsidRPr="003C0F42" w:rsidRDefault="00BC562E" w:rsidP="007E0127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30/</w:t>
            </w:r>
            <w:r w:rsidR="007E0127">
              <w:rPr>
                <w:color w:val="000000"/>
                <w:sz w:val="20"/>
                <w:szCs w:val="20"/>
              </w:rPr>
              <w:t>507-9552</w:t>
            </w:r>
          </w:p>
        </w:tc>
      </w:tr>
      <w:tr w:rsidR="00037C1A" w:rsidRPr="00D30FDF" w:rsidTr="00037C1A">
        <w:trPr>
          <w:trHeight w:val="7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 március 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Hajdú-Bihar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4100 Berettyóújfalu Bajcsy-Zsilinszky 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E62A51">
              <w:rPr>
                <w:color w:val="000000"/>
                <w:sz w:val="20"/>
                <w:szCs w:val="20"/>
              </w:rPr>
              <w:t>Nadányi</w:t>
            </w:r>
            <w:proofErr w:type="spellEnd"/>
            <w:r w:rsidRPr="00E62A51">
              <w:rPr>
                <w:color w:val="000000"/>
                <w:sz w:val="20"/>
                <w:szCs w:val="20"/>
              </w:rPr>
              <w:t xml:space="preserve"> Zoltán Művelődési Központ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2A17FB" w:rsidRDefault="000B5469" w:rsidP="002A17FB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hyperlink r:id="rId16" w:history="1">
              <w:r w:rsidR="002A17FB" w:rsidRPr="002A17FB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Hermann Attila</w:t>
            </w:r>
          </w:p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30/447-4108</w:t>
            </w:r>
          </w:p>
        </w:tc>
      </w:tr>
      <w:tr w:rsidR="00037C1A" w:rsidRPr="00D30FDF" w:rsidTr="00037C1A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 március 9.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Borsod-Abaúj- Zemplén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3910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2A51">
              <w:rPr>
                <w:color w:val="000000"/>
                <w:sz w:val="20"/>
                <w:szCs w:val="20"/>
              </w:rPr>
              <w:t>Tokaj</w:t>
            </w:r>
          </w:p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Serház út 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Tokaji Kulturális és Konferenciaközpont - Zsinagóga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 </w:t>
            </w:r>
            <w:hyperlink r:id="rId17" w:history="1">
              <w:r w:rsidR="000107C3" w:rsidRPr="007C51F8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Hankó Krisztina</w:t>
            </w:r>
          </w:p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30/205-8784</w:t>
            </w:r>
          </w:p>
        </w:tc>
      </w:tr>
      <w:tr w:rsidR="00037C1A" w:rsidRPr="00D30FDF" w:rsidTr="00037C1A">
        <w:trPr>
          <w:trHeight w:val="103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2016.március 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Szabolcs-Szatmár-Bereg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4765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2A51">
              <w:rPr>
                <w:color w:val="000000"/>
                <w:sz w:val="20"/>
                <w:szCs w:val="20"/>
              </w:rPr>
              <w:t>Csenger</w:t>
            </w:r>
          </w:p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Ady Endre út 7-11.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"Petőfi Sándor" Könyvtári Közművelődési és Intézményfenntartó Központ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C51F8">
              <w:rPr>
                <w:color w:val="000000"/>
                <w:sz w:val="20"/>
                <w:szCs w:val="20"/>
              </w:rPr>
              <w:t> </w:t>
            </w:r>
            <w:hyperlink r:id="rId18" w:history="1">
              <w:r w:rsidR="000107C3" w:rsidRPr="007C51F8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Máté Krisztina</w:t>
            </w:r>
          </w:p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30/229-4329</w:t>
            </w:r>
          </w:p>
        </w:tc>
      </w:tr>
      <w:tr w:rsidR="00037C1A" w:rsidRPr="00D30FDF" w:rsidTr="00037C1A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2016.március 30.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Somogy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7400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2A51">
              <w:rPr>
                <w:color w:val="000000"/>
                <w:sz w:val="20"/>
                <w:szCs w:val="20"/>
              </w:rPr>
              <w:t>Kaposvár</w:t>
            </w:r>
          </w:p>
          <w:p w:rsidR="00E62A51" w:rsidRDefault="00E62A51" w:rsidP="00E62A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Nagy Imre tér 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P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62A51">
              <w:rPr>
                <w:color w:val="000000"/>
                <w:sz w:val="20"/>
                <w:szCs w:val="20"/>
              </w:rPr>
              <w:t>Együd Árpád Kulturális Központ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0F42">
              <w:rPr>
                <w:color w:val="000000"/>
                <w:sz w:val="20"/>
                <w:szCs w:val="20"/>
              </w:rPr>
              <w:t> </w:t>
            </w:r>
            <w:hyperlink r:id="rId19" w:history="1">
              <w:r w:rsidR="000107C3" w:rsidRPr="007C51F8">
                <w:rPr>
                  <w:rStyle w:val="Hiperhivatkozs"/>
                  <w:sz w:val="20"/>
                  <w:szCs w:val="20"/>
                </w:rPr>
                <w:t>Online regisztráció</w:t>
              </w:r>
            </w:hyperlink>
          </w:p>
          <w:p w:rsidR="000107C3" w:rsidRPr="003C0F42" w:rsidRDefault="000107C3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1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Berlik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Mária</w:t>
            </w:r>
          </w:p>
          <w:p w:rsidR="00E62A51" w:rsidRPr="003C0F42" w:rsidRDefault="00E62A51" w:rsidP="00E62A5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30/598-9425</w:t>
            </w:r>
          </w:p>
        </w:tc>
      </w:tr>
    </w:tbl>
    <w:p w:rsidR="009D6AE4" w:rsidRPr="009524F5" w:rsidRDefault="009D6AE4" w:rsidP="009524F5">
      <w:pPr>
        <w:pStyle w:val="Norml1"/>
        <w:rPr>
          <w:rStyle w:val="normalchar1"/>
          <w:rFonts w:asciiTheme="majorHAnsi" w:hAnsiTheme="majorHAnsi"/>
        </w:rPr>
      </w:pPr>
      <w:r w:rsidRPr="009D6AE4">
        <w:rPr>
          <w:rStyle w:val="normalchar1"/>
          <w:rFonts w:asciiTheme="majorHAnsi" w:hAnsiTheme="majorHAnsi"/>
          <w:sz w:val="26"/>
          <w:szCs w:val="26"/>
        </w:rPr>
        <w:t xml:space="preserve">Az eseményekre </w:t>
      </w:r>
      <w:r w:rsidR="00C80788">
        <w:rPr>
          <w:rStyle w:val="normalchar1"/>
          <w:rFonts w:asciiTheme="majorHAnsi" w:hAnsiTheme="majorHAnsi"/>
          <w:sz w:val="26"/>
          <w:szCs w:val="26"/>
        </w:rPr>
        <w:t xml:space="preserve">a helyszínekhez tartozó </w:t>
      </w:r>
      <w:r w:rsidR="00DA1E8F">
        <w:rPr>
          <w:rStyle w:val="normalchar1"/>
          <w:rFonts w:asciiTheme="majorHAnsi" w:hAnsiTheme="majorHAnsi"/>
          <w:sz w:val="26"/>
          <w:szCs w:val="26"/>
        </w:rPr>
        <w:t>regisztrációs</w:t>
      </w:r>
      <w:r w:rsidR="00DA1E8F" w:rsidRPr="009D6AE4">
        <w:rPr>
          <w:rStyle w:val="normalchar1"/>
          <w:rFonts w:asciiTheme="majorHAnsi" w:hAnsiTheme="majorHAnsi"/>
          <w:sz w:val="26"/>
          <w:szCs w:val="26"/>
        </w:rPr>
        <w:t xml:space="preserve"> </w:t>
      </w:r>
      <w:r w:rsidR="00DA1E8F">
        <w:rPr>
          <w:rStyle w:val="normalchar1"/>
          <w:rFonts w:asciiTheme="majorHAnsi" w:hAnsiTheme="majorHAnsi"/>
          <w:sz w:val="26"/>
          <w:szCs w:val="26"/>
        </w:rPr>
        <w:t>linken</w:t>
      </w:r>
      <w:r w:rsidR="00C80788">
        <w:rPr>
          <w:rStyle w:val="normalchar1"/>
          <w:rFonts w:asciiTheme="majorHAnsi" w:hAnsiTheme="majorHAnsi"/>
          <w:sz w:val="26"/>
          <w:szCs w:val="26"/>
        </w:rPr>
        <w:t xml:space="preserve"> </w:t>
      </w:r>
      <w:r w:rsidR="000E0EB9">
        <w:rPr>
          <w:rStyle w:val="normalchar1"/>
          <w:rFonts w:asciiTheme="majorHAnsi" w:hAnsiTheme="majorHAnsi"/>
          <w:sz w:val="26"/>
          <w:szCs w:val="26"/>
        </w:rPr>
        <w:t xml:space="preserve">vagy a megadott telefonszámon </w:t>
      </w:r>
      <w:r w:rsidR="00C80788">
        <w:rPr>
          <w:rStyle w:val="normalchar1"/>
          <w:rFonts w:asciiTheme="majorHAnsi" w:hAnsiTheme="majorHAnsi"/>
          <w:sz w:val="26"/>
          <w:szCs w:val="26"/>
        </w:rPr>
        <w:t>lehet jelentkezni.</w:t>
      </w:r>
    </w:p>
    <w:p w:rsidR="00684BEF" w:rsidRDefault="00684BEF" w:rsidP="009D6AE4">
      <w:pPr>
        <w:pStyle w:val="Norml1"/>
        <w:spacing w:line="260" w:lineRule="atLeast"/>
        <w:rPr>
          <w:rStyle w:val="normalchar1"/>
          <w:rFonts w:asciiTheme="majorHAnsi" w:hAnsiTheme="majorHAnsi"/>
          <w:sz w:val="26"/>
          <w:szCs w:val="26"/>
        </w:rPr>
      </w:pPr>
    </w:p>
    <w:p w:rsidR="004162CC" w:rsidRPr="007C18F1" w:rsidRDefault="00DA1E8F" w:rsidP="007478B2">
      <w:pPr>
        <w:pStyle w:val="Norml1"/>
        <w:spacing w:line="260" w:lineRule="atLeast"/>
        <w:ind w:right="992"/>
        <w:jc w:val="center"/>
        <w:rPr>
          <w:rFonts w:eastAsiaTheme="minorHAnsi"/>
          <w:b/>
          <w:sz w:val="36"/>
          <w:szCs w:val="36"/>
          <w:lang w:eastAsia="en-US"/>
        </w:rPr>
      </w:pPr>
      <w:r w:rsidRPr="007C18F1">
        <w:rPr>
          <w:rFonts w:eastAsiaTheme="minorHAnsi"/>
          <w:b/>
          <w:sz w:val="36"/>
          <w:szCs w:val="36"/>
          <w:lang w:eastAsia="en-US"/>
        </w:rPr>
        <w:t>Minden érdeklődőt sok szeretettel várunk!</w:t>
      </w:r>
    </w:p>
    <w:sectPr w:rsidR="004162CC" w:rsidRPr="007C18F1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69" w:rsidRDefault="000B5469" w:rsidP="0060784F">
      <w:pPr>
        <w:spacing w:after="0" w:line="240" w:lineRule="auto"/>
      </w:pPr>
      <w:r>
        <w:separator/>
      </w:r>
    </w:p>
  </w:endnote>
  <w:endnote w:type="continuationSeparator" w:id="0">
    <w:p w:rsidR="000B5469" w:rsidRDefault="000B5469" w:rsidP="006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69" w:rsidRDefault="000B5469" w:rsidP="0060784F">
      <w:pPr>
        <w:spacing w:after="0" w:line="240" w:lineRule="auto"/>
      </w:pPr>
      <w:r>
        <w:separator/>
      </w:r>
    </w:p>
  </w:footnote>
  <w:footnote w:type="continuationSeparator" w:id="0">
    <w:p w:rsidR="000B5469" w:rsidRDefault="000B5469" w:rsidP="006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C3" w:rsidRDefault="000107C3">
    <w:pPr>
      <w:pStyle w:val="lfej"/>
    </w:pPr>
    <w:r>
      <w:rPr>
        <w:noProof/>
        <w:lang w:eastAsia="hu-HU"/>
      </w:rPr>
      <w:drawing>
        <wp:inline distT="0" distB="0" distL="0" distR="0">
          <wp:extent cx="1062429" cy="720000"/>
          <wp:effectExtent l="0" t="0" r="4445" b="4445"/>
          <wp:docPr id="1" name="Kép 1" descr="http://www.mvh.gov.hu/TinyMceWebApp/DatabaseImageHandler/f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vh.gov.hu/TinyMceWebApp/DatabaseImageHandler/f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42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>
          <wp:extent cx="1200169" cy="720000"/>
          <wp:effectExtent l="0" t="0" r="0" b="4445"/>
          <wp:docPr id="2" name="Kép 2" descr="http://www.helyitermekmagazin.hu/wp-content/uploads/2014/12/NEBIH_logo_RG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elyitermekmagazin.hu/wp-content/uploads/2014/12/NEBIH_logo_RGB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6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58EAB26F" wp14:editId="3ECC2710">
          <wp:extent cx="1283721" cy="720000"/>
          <wp:effectExtent l="0" t="0" r="0" b="4445"/>
          <wp:docPr id="4" name="Kép 4" descr="http://m.cdn.blog.hu/bk/bkblogol/image/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.cdn.blog.hu/bk/bkblogol/image/na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7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3A42DE38" wp14:editId="3253DC8B">
          <wp:extent cx="1779079" cy="720000"/>
          <wp:effectExtent l="0" t="0" r="0" b="444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079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D0963"/>
    <w:multiLevelType w:val="hybridMultilevel"/>
    <w:tmpl w:val="B3CC08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Dávid Márton, dr.">
    <w15:presenceInfo w15:providerId="AD" w15:userId="S-1-5-21-2510955255-3427178650-3393992823-1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4F"/>
    <w:rsid w:val="000107C3"/>
    <w:rsid w:val="000365CF"/>
    <w:rsid w:val="00037C1A"/>
    <w:rsid w:val="0004423E"/>
    <w:rsid w:val="00045D17"/>
    <w:rsid w:val="00073333"/>
    <w:rsid w:val="00085873"/>
    <w:rsid w:val="000B5469"/>
    <w:rsid w:val="000D0031"/>
    <w:rsid w:val="000E0EB9"/>
    <w:rsid w:val="00167C60"/>
    <w:rsid w:val="002A17FB"/>
    <w:rsid w:val="00321AE5"/>
    <w:rsid w:val="00365295"/>
    <w:rsid w:val="00386471"/>
    <w:rsid w:val="003C0F42"/>
    <w:rsid w:val="003C1DA6"/>
    <w:rsid w:val="003C32D2"/>
    <w:rsid w:val="004162CC"/>
    <w:rsid w:val="00443EF5"/>
    <w:rsid w:val="004A18F7"/>
    <w:rsid w:val="004A58EE"/>
    <w:rsid w:val="00514E9B"/>
    <w:rsid w:val="005844C8"/>
    <w:rsid w:val="00596BF3"/>
    <w:rsid w:val="005A7520"/>
    <w:rsid w:val="0060784F"/>
    <w:rsid w:val="006836C7"/>
    <w:rsid w:val="00684BEF"/>
    <w:rsid w:val="007478B2"/>
    <w:rsid w:val="007510EB"/>
    <w:rsid w:val="00792CDC"/>
    <w:rsid w:val="00796F48"/>
    <w:rsid w:val="007C18F1"/>
    <w:rsid w:val="007C51F8"/>
    <w:rsid w:val="007E0127"/>
    <w:rsid w:val="00822EC8"/>
    <w:rsid w:val="00826FF2"/>
    <w:rsid w:val="0085483F"/>
    <w:rsid w:val="008E154D"/>
    <w:rsid w:val="008F1B3D"/>
    <w:rsid w:val="009235DA"/>
    <w:rsid w:val="009310B7"/>
    <w:rsid w:val="00940C9D"/>
    <w:rsid w:val="009524F5"/>
    <w:rsid w:val="009D6AE4"/>
    <w:rsid w:val="00A44DB7"/>
    <w:rsid w:val="00A66802"/>
    <w:rsid w:val="00AB0210"/>
    <w:rsid w:val="00AB40A5"/>
    <w:rsid w:val="00B458E7"/>
    <w:rsid w:val="00BC562E"/>
    <w:rsid w:val="00BD2FFB"/>
    <w:rsid w:val="00C5796F"/>
    <w:rsid w:val="00C6206B"/>
    <w:rsid w:val="00C80788"/>
    <w:rsid w:val="00C85650"/>
    <w:rsid w:val="00CA1566"/>
    <w:rsid w:val="00CB7BD1"/>
    <w:rsid w:val="00DA1E8F"/>
    <w:rsid w:val="00E62A51"/>
    <w:rsid w:val="00E85FC4"/>
    <w:rsid w:val="00E967A7"/>
    <w:rsid w:val="00F14BFD"/>
    <w:rsid w:val="00F328D7"/>
    <w:rsid w:val="00F84AB7"/>
    <w:rsid w:val="00FF54A7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A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784F"/>
  </w:style>
  <w:style w:type="paragraph" w:styleId="llb">
    <w:name w:val="footer"/>
    <w:basedOn w:val="Norml"/>
    <w:link w:val="llbChar"/>
    <w:uiPriority w:val="99"/>
    <w:unhideWhenUsed/>
    <w:rsid w:val="00607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784F"/>
  </w:style>
  <w:style w:type="paragraph" w:customStyle="1" w:styleId="Norml1">
    <w:name w:val="Normál1"/>
    <w:basedOn w:val="Norml"/>
    <w:rsid w:val="006078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0020paragraph">
    <w:name w:val="list_0020paragraph"/>
    <w:basedOn w:val="Norml"/>
    <w:rsid w:val="0060784F"/>
    <w:pPr>
      <w:spacing w:after="0" w:line="240" w:lineRule="atLeast"/>
      <w:ind w:left="7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char1">
    <w:name w:val="normal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Bekezdsalapbettpusa"/>
    <w:rsid w:val="0060784F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l"/>
    <w:rsid w:val="00C80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0020tablechar">
    <w:name w:val="normal_0020table__char"/>
    <w:basedOn w:val="Bekezdsalapbettpusa"/>
    <w:rsid w:val="00C80788"/>
  </w:style>
  <w:style w:type="paragraph" w:styleId="Buborkszveg">
    <w:name w:val="Balloon Text"/>
    <w:basedOn w:val="Norml"/>
    <w:link w:val="BuborkszvegChar"/>
    <w:uiPriority w:val="99"/>
    <w:semiHidden/>
    <w:unhideWhenUsed/>
    <w:rsid w:val="0079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F4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96F4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5796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A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363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30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464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FjO3UwrnKd92p52fhNaQtkZYSzNkw5Sk7PjOQe0bc8/viewform" TargetMode="External"/><Relationship Id="rId13" Type="http://schemas.openxmlformats.org/officeDocument/2006/relationships/hyperlink" Target="http://goo.gl/forms/c07H5tVmnC" TargetMode="External"/><Relationship Id="rId18" Type="http://schemas.openxmlformats.org/officeDocument/2006/relationships/hyperlink" Target="http://goo.gl/forms/9DUMFpSLP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oo.gl/forms/qX9GtvXO2O" TargetMode="External"/><Relationship Id="rId17" Type="http://schemas.openxmlformats.org/officeDocument/2006/relationships/hyperlink" Target="http://goo.gl/forms/15uqGpNP3J" TargetMode="External"/><Relationship Id="rId2" Type="http://schemas.openxmlformats.org/officeDocument/2006/relationships/styles" Target="styles.xml"/><Relationship Id="rId16" Type="http://schemas.openxmlformats.org/officeDocument/2006/relationships/hyperlink" Target="http://goo.gl/forms/CBNzYmdx8b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.gl/forms/1ONTiZWev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x5Ezf5hz15" TargetMode="External"/><Relationship Id="rId23" Type="http://schemas.microsoft.com/office/2011/relationships/people" Target="people.xml"/><Relationship Id="rId10" Type="http://schemas.openxmlformats.org/officeDocument/2006/relationships/hyperlink" Target="http://goo.gl/forms/rhZOzs2JL1" TargetMode="External"/><Relationship Id="rId19" Type="http://schemas.openxmlformats.org/officeDocument/2006/relationships/hyperlink" Target="http://goo.gl/forms/GVS2xAOxo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qc3jwgu9nY" TargetMode="External"/><Relationship Id="rId14" Type="http://schemas.openxmlformats.org/officeDocument/2006/relationships/hyperlink" Target="http://goo.gl/forms/GO0BQRzBBV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chuvika</dc:creator>
  <cp:lastModifiedBy>Horváth Zsuzsa</cp:lastModifiedBy>
  <cp:revision>7</cp:revision>
  <cp:lastPrinted>2015-04-03T07:27:00Z</cp:lastPrinted>
  <dcterms:created xsi:type="dcterms:W3CDTF">2015-09-21T14:29:00Z</dcterms:created>
  <dcterms:modified xsi:type="dcterms:W3CDTF">2015-09-30T08:19:00Z</dcterms:modified>
</cp:coreProperties>
</file>