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735" w:rsidRPr="00A61822" w:rsidRDefault="008F0735" w:rsidP="008F0735">
      <w:pPr>
        <w:widowControl w:val="0"/>
        <w:suppressAutoHyphens/>
        <w:autoSpaceDE w:val="0"/>
        <w:spacing w:after="0"/>
        <w:ind w:right="-23"/>
        <w:jc w:val="center"/>
        <w:rPr>
          <w:rFonts w:ascii="Times New Roman" w:eastAsia="Times New Roman" w:hAnsi="Times New Roman" w:cs="Times New Roman"/>
          <w:b/>
          <w:w w:val="99"/>
          <w:kern w:val="2"/>
          <w:sz w:val="24"/>
          <w:szCs w:val="24"/>
          <w:lang w:eastAsia="hi-IN" w:bidi="hi-IN"/>
        </w:rPr>
      </w:pPr>
      <w:bookmarkStart w:id="0" w:name="_GoBack"/>
      <w:bookmarkEnd w:id="0"/>
      <w:r w:rsidRPr="00A61822">
        <w:rPr>
          <w:rFonts w:ascii="Times New Roman" w:eastAsia="Times New Roman" w:hAnsi="Times New Roman" w:cs="Times New Roman"/>
          <w:b/>
          <w:w w:val="99"/>
          <w:kern w:val="2"/>
          <w:sz w:val="24"/>
          <w:szCs w:val="24"/>
          <w:lang w:eastAsia="hi-IN" w:bidi="hi-IN"/>
        </w:rPr>
        <w:t>6.24.</w:t>
      </w:r>
    </w:p>
    <w:p w:rsidR="008124B4" w:rsidRPr="00A61822" w:rsidRDefault="00A02951" w:rsidP="008F0735">
      <w:pPr>
        <w:widowControl w:val="0"/>
        <w:suppressAutoHyphens/>
        <w:autoSpaceDE w:val="0"/>
        <w:spacing w:after="0"/>
        <w:ind w:right="-23"/>
        <w:jc w:val="center"/>
        <w:rPr>
          <w:rFonts w:ascii="Times New Roman" w:hAnsi="Times New Roman" w:cs="Times New Roman"/>
          <w:b/>
          <w:w w:val="99"/>
          <w:kern w:val="2"/>
          <w:sz w:val="24"/>
          <w:szCs w:val="24"/>
          <w:lang w:eastAsia="hi-IN" w:bidi="hi-IN"/>
        </w:rPr>
      </w:pPr>
      <w:r w:rsidRPr="00A61822">
        <w:rPr>
          <w:rFonts w:ascii="Times New Roman" w:eastAsia="Times New Roman" w:hAnsi="Times New Roman" w:cs="Times New Roman"/>
          <w:b/>
          <w:w w:val="99"/>
          <w:kern w:val="2"/>
          <w:sz w:val="24"/>
          <w:szCs w:val="24"/>
          <w:lang w:eastAsia="hi-IN" w:bidi="hi-IN"/>
        </w:rPr>
        <w:t>SZAKKÉPZÉSI KERETTANTERV</w:t>
      </w:r>
    </w:p>
    <w:p w:rsidR="00064212" w:rsidRPr="00A61822" w:rsidRDefault="00064212" w:rsidP="00064212">
      <w:pPr>
        <w:autoSpaceDE w:val="0"/>
        <w:spacing w:after="0" w:line="240" w:lineRule="auto"/>
        <w:ind w:right="-20"/>
        <w:jc w:val="center"/>
        <w:rPr>
          <w:rFonts w:ascii="Times New Roman" w:eastAsia="Times New Roman" w:hAnsi="Times New Roman" w:cs="Times New Roman"/>
          <w:b/>
          <w:w w:val="99"/>
          <w:sz w:val="24"/>
          <w:szCs w:val="24"/>
          <w:lang w:eastAsia="hu-HU"/>
        </w:rPr>
      </w:pPr>
      <w:r w:rsidRPr="00A61822">
        <w:rPr>
          <w:rFonts w:ascii="Times New Roman" w:eastAsia="Times New Roman" w:hAnsi="Times New Roman" w:cs="Times New Roman"/>
          <w:b/>
          <w:w w:val="99"/>
          <w:sz w:val="24"/>
          <w:szCs w:val="24"/>
          <w:lang w:eastAsia="hu-HU"/>
        </w:rPr>
        <w:t>a</w:t>
      </w:r>
    </w:p>
    <w:p w:rsidR="00064212" w:rsidRPr="00A61822" w:rsidRDefault="00064212" w:rsidP="00064212">
      <w:pPr>
        <w:spacing w:after="0" w:line="240" w:lineRule="auto"/>
        <w:ind w:left="555" w:hanging="555"/>
        <w:jc w:val="center"/>
        <w:rPr>
          <w:rFonts w:ascii="Times New Roman" w:eastAsia="Times New Roman" w:hAnsi="Times New Roman" w:cs="Times New Roman"/>
          <w:b/>
          <w:bCs/>
          <w:kern w:val="1"/>
          <w:sz w:val="24"/>
          <w:szCs w:val="24"/>
          <w:lang w:eastAsia="hi-IN" w:bidi="hi-IN"/>
        </w:rPr>
      </w:pPr>
      <w:r w:rsidRPr="00A61822">
        <w:rPr>
          <w:rFonts w:ascii="Times New Roman" w:eastAsia="Times New Roman" w:hAnsi="Times New Roman" w:cs="Times New Roman"/>
          <w:b/>
          <w:bCs/>
          <w:kern w:val="1"/>
          <w:sz w:val="24"/>
          <w:szCs w:val="24"/>
          <w:lang w:eastAsia="hi-IN" w:bidi="hi-IN"/>
        </w:rPr>
        <w:t>21 623 02</w:t>
      </w:r>
    </w:p>
    <w:p w:rsidR="00064212" w:rsidRPr="00A61822" w:rsidRDefault="00064212" w:rsidP="008F0735">
      <w:pPr>
        <w:widowControl w:val="0"/>
        <w:suppressAutoHyphens/>
        <w:spacing w:after="0"/>
        <w:jc w:val="center"/>
        <w:rPr>
          <w:rFonts w:ascii="Times New Roman" w:eastAsia="Times New Roman" w:hAnsi="Times New Roman" w:cs="Times New Roman"/>
          <w:b/>
          <w:bCs/>
          <w:kern w:val="1"/>
          <w:sz w:val="24"/>
          <w:szCs w:val="24"/>
          <w:lang w:eastAsia="hi-IN" w:bidi="hi-IN"/>
        </w:rPr>
      </w:pPr>
      <w:r w:rsidRPr="00A61822">
        <w:rPr>
          <w:rFonts w:ascii="Times New Roman" w:eastAsia="Times New Roman" w:hAnsi="Times New Roman" w:cs="Times New Roman"/>
          <w:b/>
          <w:bCs/>
          <w:kern w:val="1"/>
          <w:sz w:val="24"/>
          <w:szCs w:val="24"/>
          <w:lang w:eastAsia="hi-IN" w:bidi="hi-IN"/>
        </w:rPr>
        <w:t>MOTORFŰRÉSZ-KEZELŐ</w:t>
      </w:r>
    </w:p>
    <w:p w:rsidR="00064212" w:rsidRPr="00A61822" w:rsidRDefault="00064212" w:rsidP="00064212">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A61822">
        <w:rPr>
          <w:rFonts w:ascii="Times New Roman" w:eastAsia="Times New Roman" w:hAnsi="Times New Roman" w:cs="Times New Roman"/>
          <w:b/>
          <w:bCs/>
          <w:kern w:val="1"/>
          <w:sz w:val="24"/>
          <w:szCs w:val="24"/>
          <w:lang w:eastAsia="hi-IN" w:bidi="hi-IN"/>
        </w:rPr>
        <w:t xml:space="preserve">részszakképesítés </w:t>
      </w:r>
    </w:p>
    <w:p w:rsidR="00064212" w:rsidRPr="00A61822" w:rsidRDefault="00A02951" w:rsidP="00064212">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A61822">
        <w:rPr>
          <w:rFonts w:ascii="Times New Roman" w:eastAsia="Times New Roman" w:hAnsi="Times New Roman" w:cs="Times New Roman"/>
          <w:b/>
          <w:bCs/>
          <w:kern w:val="1"/>
          <w:sz w:val="24"/>
          <w:szCs w:val="24"/>
          <w:lang w:eastAsia="hi-IN" w:bidi="hi-IN"/>
        </w:rPr>
        <w:t xml:space="preserve">Szakképzési </w:t>
      </w:r>
      <w:r w:rsidR="00064212" w:rsidRPr="00A61822">
        <w:rPr>
          <w:rFonts w:ascii="Times New Roman" w:eastAsia="Times New Roman" w:hAnsi="Times New Roman" w:cs="Times New Roman"/>
          <w:b/>
          <w:bCs/>
          <w:kern w:val="1"/>
          <w:sz w:val="24"/>
          <w:szCs w:val="24"/>
          <w:lang w:eastAsia="hi-IN" w:bidi="hi-IN"/>
        </w:rPr>
        <w:t>H</w:t>
      </w:r>
      <w:r w:rsidRPr="00A61822">
        <w:rPr>
          <w:rFonts w:ascii="Times New Roman" w:eastAsia="Times New Roman" w:hAnsi="Times New Roman" w:cs="Times New Roman"/>
          <w:b/>
          <w:bCs/>
          <w:kern w:val="1"/>
          <w:sz w:val="24"/>
          <w:szCs w:val="24"/>
          <w:lang w:eastAsia="hi-IN" w:bidi="hi-IN"/>
        </w:rPr>
        <w:t>íd</w:t>
      </w:r>
      <w:r w:rsidR="00064212" w:rsidRPr="00A61822">
        <w:rPr>
          <w:rFonts w:ascii="Times New Roman" w:eastAsia="Times New Roman" w:hAnsi="Times New Roman" w:cs="Times New Roman"/>
          <w:b/>
          <w:bCs/>
          <w:kern w:val="1"/>
          <w:sz w:val="24"/>
          <w:szCs w:val="24"/>
          <w:lang w:eastAsia="hi-IN" w:bidi="hi-IN"/>
        </w:rPr>
        <w:t xml:space="preserve">programban történő oktatásához </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rsidR="00064212" w:rsidRPr="00A61822" w:rsidRDefault="00064212" w:rsidP="00064212">
      <w:pPr>
        <w:widowControl w:val="0"/>
        <w:suppressAutoHyphens/>
        <w:spacing w:after="0" w:line="240" w:lineRule="auto"/>
        <w:jc w:val="center"/>
        <w:rPr>
          <w:rFonts w:ascii="Times New Roman" w:eastAsia="Times New Roman" w:hAnsi="Times New Roman" w:cs="Times New Roman"/>
          <w:bCs/>
          <w:kern w:val="1"/>
          <w:sz w:val="24"/>
          <w:szCs w:val="24"/>
          <w:lang w:eastAsia="hi-IN" w:bidi="hi-IN"/>
        </w:rPr>
      </w:pPr>
      <w:r w:rsidRPr="00A61822">
        <w:rPr>
          <w:rFonts w:ascii="Times New Roman" w:eastAsia="Times New Roman" w:hAnsi="Times New Roman" w:cs="Times New Roman"/>
          <w:bCs/>
          <w:kern w:val="1"/>
          <w:sz w:val="24"/>
          <w:szCs w:val="24"/>
          <w:lang w:eastAsia="hi-IN" w:bidi="hi-IN"/>
        </w:rPr>
        <w:t>a 34 623 01 Erdészeti szakmunkás szakképesítés kerettanterve alapján</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bCs/>
          <w:kern w:val="1"/>
          <w:sz w:val="24"/>
          <w:szCs w:val="24"/>
          <w:lang w:eastAsia="hi-IN" w:bidi="hi-IN"/>
        </w:rPr>
        <w:t xml:space="preserve">I. </w:t>
      </w:r>
      <w:r w:rsidRPr="00A61822">
        <w:rPr>
          <w:rFonts w:ascii="Times New Roman" w:eastAsia="Times New Roman" w:hAnsi="Times New Roman" w:cs="Times New Roman"/>
          <w:b/>
          <w:kern w:val="1"/>
          <w:sz w:val="24"/>
          <w:szCs w:val="24"/>
          <w:lang w:eastAsia="hi-IN" w:bidi="hi-IN"/>
        </w:rPr>
        <w:t>A szakképzés jogi háttere</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064212" w:rsidRPr="00A61822" w:rsidRDefault="00AE1CCE" w:rsidP="008124B4">
      <w:pPr>
        <w:widowControl w:val="0"/>
        <w:suppressAutoHyphens/>
        <w:rPr>
          <w:rFonts w:ascii="Times New Roman" w:hAnsi="Times New Roman" w:cs="Times New Roman"/>
          <w:iCs/>
          <w:kern w:val="2"/>
          <w:sz w:val="24"/>
          <w:szCs w:val="24"/>
          <w:lang w:eastAsia="hi-IN" w:bidi="hi-IN"/>
        </w:rPr>
      </w:pPr>
      <w:r w:rsidRPr="00A61822">
        <w:rPr>
          <w:rFonts w:ascii="Times New Roman" w:eastAsia="Calibri" w:hAnsi="Times New Roman" w:cs="Times New Roman"/>
          <w:iCs/>
          <w:kern w:val="2"/>
          <w:sz w:val="24"/>
          <w:szCs w:val="24"/>
          <w:lang w:eastAsia="hi-IN" w:bidi="hi-IN"/>
        </w:rPr>
        <w:t>A szakképzési kerettanterv</w:t>
      </w:r>
      <w:r w:rsidR="00064212" w:rsidRPr="00A61822">
        <w:rPr>
          <w:rFonts w:ascii="Times New Roman" w:eastAsia="Times New Roman" w:hAnsi="Times New Roman" w:cs="Times New Roman"/>
          <w:kern w:val="1"/>
          <w:sz w:val="24"/>
          <w:szCs w:val="24"/>
          <w:lang w:eastAsia="hi-IN" w:bidi="hi-IN"/>
        </w:rPr>
        <w:tab/>
      </w:r>
      <w:r w:rsidR="00064212" w:rsidRPr="00A61822">
        <w:rPr>
          <w:rFonts w:ascii="Times New Roman" w:eastAsia="Times New Roman" w:hAnsi="Times New Roman" w:cs="Times New Roman"/>
          <w:kern w:val="1"/>
          <w:sz w:val="24"/>
          <w:szCs w:val="24"/>
          <w:lang w:eastAsia="hi-IN" w:bidi="hi-IN"/>
        </w:rPr>
        <w:tab/>
      </w:r>
      <w:r w:rsidR="00064212" w:rsidRPr="00A61822">
        <w:rPr>
          <w:rFonts w:ascii="Times New Roman" w:eastAsia="Times New Roman" w:hAnsi="Times New Roman" w:cs="Times New Roman"/>
          <w:kern w:val="1"/>
          <w:sz w:val="24"/>
          <w:szCs w:val="24"/>
          <w:lang w:eastAsia="hi-IN" w:bidi="hi-IN"/>
        </w:rPr>
        <w:tab/>
      </w:r>
      <w:r w:rsidR="00064212" w:rsidRPr="00A61822">
        <w:rPr>
          <w:rFonts w:ascii="Times New Roman" w:eastAsia="Times New Roman" w:hAnsi="Times New Roman" w:cs="Times New Roman"/>
          <w:kern w:val="1"/>
          <w:sz w:val="24"/>
          <w:szCs w:val="24"/>
          <w:lang w:eastAsia="hi-IN" w:bidi="hi-IN"/>
        </w:rPr>
        <w:tab/>
      </w:r>
      <w:r w:rsidR="00064212" w:rsidRPr="00A61822">
        <w:rPr>
          <w:rFonts w:ascii="Times New Roman" w:eastAsia="Times New Roman" w:hAnsi="Times New Roman" w:cs="Times New Roman"/>
          <w:kern w:val="1"/>
          <w:sz w:val="24"/>
          <w:szCs w:val="24"/>
          <w:lang w:eastAsia="hi-IN" w:bidi="hi-IN"/>
        </w:rPr>
        <w:tab/>
      </w:r>
    </w:p>
    <w:p w:rsidR="00064212" w:rsidRPr="00A61822" w:rsidRDefault="00064212" w:rsidP="00064212">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nemzeti köznevelésről szóló 2011. évi CXC. törvény,</w:t>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p>
    <w:p w:rsidR="00064212" w:rsidRPr="00A61822" w:rsidRDefault="00064212" w:rsidP="00064212">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szakképzésről szóló 2011. évi CLXXXVII. törvény,</w:t>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p>
    <w:p w:rsidR="00064212" w:rsidRPr="00A61822" w:rsidRDefault="00064212" w:rsidP="00064212">
      <w:pPr>
        <w:widowControl w:val="0"/>
        <w:suppressAutoHyphens/>
        <w:spacing w:after="0" w:line="240" w:lineRule="auto"/>
        <w:ind w:left="915"/>
        <w:jc w:val="both"/>
        <w:rPr>
          <w:rFonts w:ascii="Times New Roman" w:eastAsia="Times New Roman" w:hAnsi="Times New Roman" w:cs="Times New Roman"/>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valamint</w:t>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p>
    <w:p w:rsidR="00064212" w:rsidRPr="00A61822" w:rsidRDefault="00064212" w:rsidP="00064212">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7F267D" w:rsidRPr="00A61822">
        <w:rPr>
          <w:rFonts w:ascii="Times New Roman" w:eastAsia="Times New Roman" w:hAnsi="Times New Roman" w:cs="Times New Roman"/>
          <w:kern w:val="1"/>
          <w:sz w:val="24"/>
          <w:szCs w:val="24"/>
          <w:lang w:eastAsia="hi-IN" w:bidi="hi-IN"/>
        </w:rPr>
        <w:t xml:space="preserve">. </w:t>
      </w:r>
      <w:r w:rsidRPr="00A61822">
        <w:rPr>
          <w:rFonts w:ascii="Times New Roman" w:eastAsia="Times New Roman" w:hAnsi="Times New Roman" w:cs="Times New Roman"/>
          <w:kern w:val="1"/>
          <w:sz w:val="24"/>
          <w:szCs w:val="24"/>
          <w:lang w:eastAsia="hi-IN" w:bidi="hi-IN"/>
        </w:rPr>
        <w:t>rendelet,</w:t>
      </w:r>
    </w:p>
    <w:p w:rsidR="00064212" w:rsidRPr="00A61822" w:rsidRDefault="00064212" w:rsidP="00064212">
      <w:pPr>
        <w:widowControl w:val="0"/>
        <w:numPr>
          <w:ilvl w:val="0"/>
          <w:numId w:val="1"/>
        </w:numPr>
        <w:suppressAutoHyphens/>
        <w:spacing w:after="0" w:line="240" w:lineRule="auto"/>
        <w:ind w:left="1288" w:hanging="373"/>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állam által elismert szakképesítések szakmai követelménymoduljairól</w:t>
      </w:r>
      <w:r w:rsidRPr="00A61822">
        <w:rPr>
          <w:rFonts w:ascii="Times New Roman" w:eastAsia="Times New Roman" w:hAnsi="Times New Roman" w:cs="Times New Roman"/>
          <w:iCs/>
          <w:sz w:val="24"/>
          <w:szCs w:val="24"/>
          <w:lang w:eastAsia="hu-HU"/>
        </w:rPr>
        <w:t xml:space="preserve"> szóló</w:t>
      </w:r>
      <w:r w:rsidRPr="00A61822">
        <w:rPr>
          <w:rFonts w:ascii="Times New Roman" w:eastAsia="Times New Roman" w:hAnsi="Times New Roman" w:cs="Times New Roman"/>
          <w:sz w:val="24"/>
          <w:szCs w:val="24"/>
          <w:lang w:eastAsia="hu-HU"/>
        </w:rPr>
        <w:t xml:space="preserve"> 217/2012. (VIII. 9.) Korm</w:t>
      </w:r>
      <w:r w:rsidR="007F267D" w:rsidRPr="00A61822">
        <w:rPr>
          <w:rFonts w:ascii="Times New Roman" w:eastAsia="Times New Roman" w:hAnsi="Times New Roman" w:cs="Times New Roman"/>
          <w:sz w:val="24"/>
          <w:szCs w:val="24"/>
          <w:lang w:eastAsia="hu-HU"/>
        </w:rPr>
        <w:t xml:space="preserve">. </w:t>
      </w:r>
      <w:r w:rsidRPr="00A61822">
        <w:rPr>
          <w:rFonts w:ascii="Times New Roman" w:eastAsia="Times New Roman" w:hAnsi="Times New Roman" w:cs="Times New Roman"/>
          <w:sz w:val="24"/>
          <w:szCs w:val="24"/>
          <w:lang w:eastAsia="hu-HU"/>
        </w:rPr>
        <w:t xml:space="preserve">rendelet, </w:t>
      </w:r>
      <w:r w:rsidR="007F267D" w:rsidRPr="00A61822">
        <w:rPr>
          <w:rFonts w:ascii="Times New Roman" w:eastAsia="Times New Roman" w:hAnsi="Times New Roman" w:cs="Times New Roman"/>
          <w:sz w:val="24"/>
          <w:szCs w:val="24"/>
          <w:lang w:eastAsia="hu-HU"/>
        </w:rPr>
        <w:t>és</w:t>
      </w:r>
    </w:p>
    <w:p w:rsidR="00064212" w:rsidRPr="00A61822" w:rsidRDefault="00064212" w:rsidP="00064212">
      <w:pPr>
        <w:spacing w:after="0" w:line="240" w:lineRule="auto"/>
        <w:ind w:left="1288" w:hanging="373"/>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w:t>
      </w:r>
      <w:r w:rsidRPr="00A61822">
        <w:rPr>
          <w:rFonts w:ascii="Times New Roman" w:eastAsia="Times New Roman" w:hAnsi="Times New Roman" w:cs="Times New Roman"/>
          <w:sz w:val="24"/>
          <w:szCs w:val="24"/>
          <w:lang w:eastAsia="hu-HU"/>
        </w:rPr>
        <w:tab/>
      </w:r>
      <w:r w:rsidRPr="00A61822">
        <w:rPr>
          <w:rFonts w:ascii="Times New Roman" w:eastAsia="Times New Roman" w:hAnsi="Times New Roman" w:cs="Times New Roman"/>
          <w:kern w:val="1"/>
          <w:sz w:val="24"/>
          <w:szCs w:val="24"/>
          <w:lang w:eastAsia="hi-IN" w:bidi="hi-IN"/>
        </w:rPr>
        <w:t>a 21 623 02 Motorfűrész-kezelő részszakképesítés szakmai és vizsgakövetelményeit tartalmazó rendelet</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alapján készült.</w:t>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r w:rsidRPr="00A61822">
        <w:rPr>
          <w:rFonts w:ascii="Times New Roman" w:eastAsia="Times New Roman" w:hAnsi="Times New Roman" w:cs="Times New Roman"/>
          <w:kern w:val="1"/>
          <w:sz w:val="24"/>
          <w:szCs w:val="24"/>
          <w:lang w:eastAsia="hi-IN" w:bidi="hi-IN"/>
        </w:rPr>
        <w:tab/>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II. A részszakképesítés alapadatai</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A részszakképesítés azonosító száma: 21 623 02</w:t>
      </w: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 xml:space="preserve">A részszakképesítés megnevezése: </w:t>
      </w:r>
      <w:r w:rsidRPr="00A61822">
        <w:rPr>
          <w:rFonts w:ascii="Times New Roman" w:eastAsia="Times New Roman" w:hAnsi="Times New Roman" w:cs="Times New Roman"/>
          <w:kern w:val="1"/>
          <w:sz w:val="24"/>
          <w:szCs w:val="24"/>
          <w:lang w:eastAsia="hi-IN" w:bidi="hi-IN"/>
        </w:rPr>
        <w:t>Motorfűrész-kezelő</w:t>
      </w: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064212" w:rsidRPr="00A61822" w:rsidRDefault="00064212" w:rsidP="00064212">
      <w:pPr>
        <w:widowControl w:val="0"/>
        <w:suppressAutoHyphens/>
        <w:autoSpaceDE w:val="0"/>
        <w:autoSpaceDN w:val="0"/>
        <w:adjustRightInd w:val="0"/>
        <w:spacing w:after="0" w:line="240" w:lineRule="auto"/>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 xml:space="preserve">A szakmacsoport </w:t>
      </w:r>
      <w:r w:rsidRPr="00A61822">
        <w:rPr>
          <w:rFonts w:ascii="Times New Roman" w:eastAsia="Times New Roman" w:hAnsi="Times New Roman" w:cs="Times New Roman"/>
          <w:iCs/>
          <w:sz w:val="24"/>
          <w:szCs w:val="24"/>
          <w:lang w:eastAsia="hu-HU"/>
        </w:rPr>
        <w:t>száma és megnevezése</w:t>
      </w:r>
      <w:r w:rsidRPr="00A61822">
        <w:rPr>
          <w:rFonts w:ascii="Times New Roman" w:eastAsia="Times New Roman" w:hAnsi="Times New Roman" w:cs="Times New Roman"/>
          <w:iCs/>
          <w:kern w:val="1"/>
          <w:sz w:val="24"/>
          <w:szCs w:val="24"/>
          <w:lang w:eastAsia="hi-IN" w:bidi="hi-IN"/>
        </w:rPr>
        <w:t>: 20. Mezőgazdaság</w:t>
      </w: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 xml:space="preserve">Ágazati besorolás </w:t>
      </w:r>
      <w:r w:rsidRPr="00A61822">
        <w:rPr>
          <w:rFonts w:ascii="Times New Roman" w:eastAsia="Times New Roman" w:hAnsi="Times New Roman" w:cs="Times New Roman"/>
          <w:iCs/>
          <w:sz w:val="24"/>
          <w:szCs w:val="24"/>
          <w:lang w:eastAsia="hu-HU"/>
        </w:rPr>
        <w:t>száma és megnevezése</w:t>
      </w:r>
      <w:r w:rsidRPr="00A61822">
        <w:rPr>
          <w:rFonts w:ascii="Times New Roman" w:eastAsia="Times New Roman" w:hAnsi="Times New Roman" w:cs="Times New Roman"/>
          <w:iCs/>
          <w:kern w:val="1"/>
          <w:sz w:val="24"/>
          <w:szCs w:val="24"/>
          <w:lang w:eastAsia="hi-IN" w:bidi="hi-IN"/>
        </w:rPr>
        <w:t>: XXXII. Erdészet és vadgazdálkodás</w:t>
      </w: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Elméleti képzési idő aránya: 40%</w:t>
      </w: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Gyakorlati képzési idő aránya: 60%</w:t>
      </w: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064212" w:rsidRPr="00A61822" w:rsidRDefault="00064212" w:rsidP="00064212">
      <w:pPr>
        <w:widowControl w:val="0"/>
        <w:tabs>
          <w:tab w:val="left" w:pos="1260"/>
        </w:tabs>
        <w:suppressAutoHyphens/>
        <w:spacing w:after="0" w:line="240" w:lineRule="auto"/>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III. A szakképzésbe történő belépés feltételei</w:t>
      </w: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2"/>
          <w:sz w:val="24"/>
          <w:szCs w:val="24"/>
          <w:lang w:eastAsia="hi-IN" w:bidi="hi-IN"/>
        </w:rPr>
      </w:pPr>
      <w:smartTag w:uri="urn:schemas-microsoft-com:office:smarttags" w:element="metricconverter">
        <w:r w:rsidRPr="00A61822">
          <w:rPr>
            <w:rFonts w:ascii="Times New Roman" w:eastAsia="Times New Roman" w:hAnsi="Times New Roman" w:cs="Times New Roman"/>
            <w:iCs/>
            <w:kern w:val="1"/>
            <w:sz w:val="24"/>
            <w:szCs w:val="24"/>
            <w:lang w:eastAsia="hi-IN" w:bidi="hi-IN"/>
          </w:rPr>
          <w:t>Iskola</w:t>
        </w:r>
      </w:smartTag>
      <w:r w:rsidRPr="00A61822">
        <w:rPr>
          <w:rFonts w:ascii="Times New Roman" w:eastAsia="Times New Roman" w:hAnsi="Times New Roman" w:cs="Times New Roman"/>
          <w:iCs/>
          <w:kern w:val="1"/>
          <w:sz w:val="24"/>
          <w:szCs w:val="24"/>
          <w:lang w:eastAsia="hi-IN" w:bidi="hi-IN"/>
        </w:rPr>
        <w:t xml:space="preserve">i előképzettség: </w:t>
      </w:r>
      <w:r w:rsidRPr="00A61822">
        <w:rPr>
          <w:rFonts w:ascii="Times New Roman" w:eastAsia="Times New Roman" w:hAnsi="Times New Roman" w:cs="Times New Roman"/>
          <w:iCs/>
          <w:kern w:val="2"/>
          <w:sz w:val="24"/>
          <w:szCs w:val="24"/>
          <w:lang w:eastAsia="hi-IN" w:bidi="hi-IN"/>
        </w:rPr>
        <w:t>hat általános iskolai évfolyam elvégzése</w:t>
      </w: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2"/>
          <w:sz w:val="24"/>
          <w:szCs w:val="24"/>
          <w:lang w:eastAsia="hi-IN" w:bidi="hi-IN"/>
        </w:rPr>
      </w:pP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2"/>
          <w:sz w:val="24"/>
          <w:szCs w:val="24"/>
          <w:lang w:eastAsia="hi-IN" w:bidi="hi-IN"/>
        </w:rPr>
        <w:t>Betöltött 15. életév</w:t>
      </w:r>
    </w:p>
    <w:p w:rsidR="00064212" w:rsidRPr="00A61822" w:rsidRDefault="00064212" w:rsidP="00064212">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Egészségügyi alkalmassági követelmények: szükségesek</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lastRenderedPageBreak/>
        <w:t>IV.</w:t>
      </w:r>
      <w:r w:rsidRPr="00A61822">
        <w:rPr>
          <w:rFonts w:ascii="Times New Roman" w:eastAsia="Times New Roman" w:hAnsi="Times New Roman" w:cs="Times New Roman"/>
          <w:b/>
          <w:kern w:val="1"/>
          <w:sz w:val="24"/>
          <w:szCs w:val="24"/>
          <w:lang w:eastAsia="hi-IN" w:bidi="hi-IN"/>
        </w:rPr>
        <w:tab/>
        <w:t>A szakképzés szervezésének feltételei</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Személyi feltételek</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Ezen túl az alábbi tantárgyak oktatására az alábbi végzettséggel rendelkező szakember alkalmazható:</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064212" w:rsidRPr="00A61822" w:rsidTr="00CC6282">
        <w:trPr>
          <w:jc w:val="center"/>
        </w:trPr>
        <w:tc>
          <w:tcPr>
            <w:tcW w:w="4053" w:type="dxa"/>
          </w:tcPr>
          <w:p w:rsidR="00064212" w:rsidRPr="00A61822" w:rsidRDefault="00064212" w:rsidP="00064212">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Tantárgy</w:t>
            </w:r>
          </w:p>
        </w:tc>
        <w:tc>
          <w:tcPr>
            <w:tcW w:w="4678" w:type="dxa"/>
          </w:tcPr>
          <w:p w:rsidR="00064212" w:rsidRPr="00A61822" w:rsidRDefault="00064212" w:rsidP="00064212">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Szakképesítés/Szakképzettség</w:t>
            </w:r>
          </w:p>
        </w:tc>
      </w:tr>
      <w:tr w:rsidR="00064212" w:rsidRPr="00A61822" w:rsidTr="00CC6282">
        <w:trPr>
          <w:jc w:val="center"/>
        </w:trPr>
        <w:tc>
          <w:tcPr>
            <w:tcW w:w="4053" w:type="dxa"/>
            <w:vAlign w:val="center"/>
          </w:tcPr>
          <w:p w:rsidR="00064212" w:rsidRPr="00A61822" w:rsidRDefault="00064212" w:rsidP="00064212">
            <w:pPr>
              <w:widowControl w:val="0"/>
              <w:suppressAutoHyphens/>
              <w:spacing w:after="0" w:line="240" w:lineRule="auto"/>
              <w:jc w:val="center"/>
              <w:rPr>
                <w:rFonts w:ascii="Times New Roman" w:eastAsia="Times New Roman" w:hAnsi="Times New Roman" w:cs="Times New Roman"/>
                <w:bCs/>
                <w:kern w:val="1"/>
                <w:sz w:val="24"/>
                <w:szCs w:val="24"/>
                <w:lang w:eastAsia="hi-IN" w:bidi="hi-IN"/>
              </w:rPr>
            </w:pPr>
            <w:r w:rsidRPr="00A61822">
              <w:rPr>
                <w:rFonts w:ascii="Times New Roman" w:eastAsia="Times New Roman" w:hAnsi="Times New Roman" w:cs="Times New Roman"/>
                <w:bCs/>
                <w:kern w:val="1"/>
                <w:sz w:val="24"/>
                <w:szCs w:val="24"/>
                <w:lang w:eastAsia="hi-IN" w:bidi="hi-IN"/>
              </w:rPr>
              <w:t>-</w:t>
            </w:r>
          </w:p>
        </w:tc>
        <w:tc>
          <w:tcPr>
            <w:tcW w:w="4678" w:type="dxa"/>
          </w:tcPr>
          <w:p w:rsidR="00064212" w:rsidRPr="00A61822" w:rsidRDefault="00064212" w:rsidP="00064212">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w:t>
            </w:r>
          </w:p>
        </w:tc>
      </w:tr>
    </w:tbl>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Tárgyi feltételek</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 xml:space="preserve">A szakmai képzés lebonyolításához szükséges eszközök és felszerelések felsorolását a részszakképesítés szakmai és vizsgakövetelménye (szvk) tartalmazza, melynek további részletei az alábbiak: </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tbl>
      <w:tblPr>
        <w:tblW w:w="5000" w:type="pct"/>
        <w:tblCellMar>
          <w:left w:w="0" w:type="dxa"/>
          <w:right w:w="0" w:type="dxa"/>
        </w:tblCellMar>
        <w:tblLook w:val="00A0" w:firstRow="1" w:lastRow="0" w:firstColumn="1" w:lastColumn="0" w:noHBand="0" w:noVBand="0"/>
      </w:tblPr>
      <w:tblGrid>
        <w:gridCol w:w="9080"/>
      </w:tblGrid>
      <w:tr w:rsidR="00064212" w:rsidRPr="00A61822" w:rsidTr="00CC6282">
        <w:tc>
          <w:tcPr>
            <w:tcW w:w="4375" w:type="pct"/>
            <w:tcBorders>
              <w:top w:val="single" w:sz="4" w:space="0" w:color="auto"/>
              <w:left w:val="single" w:sz="4" w:space="0" w:color="auto"/>
              <w:bottom w:val="single" w:sz="4" w:space="0" w:color="auto"/>
              <w:right w:val="single" w:sz="4" w:space="0" w:color="auto"/>
            </w:tcBorders>
            <w:vAlign w:val="center"/>
          </w:tcPr>
          <w:p w:rsidR="00064212" w:rsidRPr="00A61822" w:rsidRDefault="00064212" w:rsidP="00064212">
            <w:pPr>
              <w:suppressAutoHyphens/>
              <w:autoSpaceDE w:val="0"/>
              <w:autoSpaceDN w:val="0"/>
              <w:adjustRightInd w:val="0"/>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Számítógép</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vAlign w:val="center"/>
          </w:tcPr>
          <w:p w:rsidR="00064212" w:rsidRPr="00A61822" w:rsidRDefault="00064212" w:rsidP="00064212">
            <w:pPr>
              <w:suppressAutoHyphens/>
              <w:autoSpaceDE w:val="0"/>
              <w:autoSpaceDN w:val="0"/>
              <w:adjustRightInd w:val="0"/>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Irodaszerek</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vAlign w:val="center"/>
          </w:tcPr>
          <w:p w:rsidR="00064212" w:rsidRPr="00A61822" w:rsidRDefault="00064212" w:rsidP="00064212">
            <w:pPr>
              <w:suppressAutoHyphens/>
              <w:autoSpaceDE w:val="0"/>
              <w:autoSpaceDN w:val="0"/>
              <w:adjustRightInd w:val="0"/>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Nyomtató</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vAlign w:val="center"/>
          </w:tcPr>
          <w:p w:rsidR="00064212" w:rsidRPr="00A61822" w:rsidRDefault="00064212" w:rsidP="00064212">
            <w:pPr>
              <w:suppressAutoHyphens/>
              <w:autoSpaceDE w:val="0"/>
              <w:autoSpaceDN w:val="0"/>
              <w:adjustRightInd w:val="0"/>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Internet hozzáférés</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vAlign w:val="center"/>
          </w:tcPr>
          <w:p w:rsidR="00064212" w:rsidRPr="00A61822" w:rsidRDefault="00064212" w:rsidP="00064212">
            <w:pPr>
              <w:suppressAutoHyphens/>
              <w:autoSpaceDE w:val="0"/>
              <w:autoSpaceDN w:val="0"/>
              <w:adjustRightInd w:val="0"/>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Irodabútor</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tcPr>
          <w:p w:rsidR="00064212" w:rsidRPr="00A61822" w:rsidRDefault="00064212" w:rsidP="00064212">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Védőruha</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tcPr>
          <w:p w:rsidR="00064212" w:rsidRPr="00A61822" w:rsidRDefault="00064212" w:rsidP="00064212">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Védőeszközök</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tcPr>
          <w:p w:rsidR="00064212" w:rsidRPr="00A61822" w:rsidRDefault="00064212" w:rsidP="00064212">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Motorfűrészek</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tcPr>
          <w:p w:rsidR="00064212" w:rsidRPr="00A61822" w:rsidRDefault="00064212" w:rsidP="00064212">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Motoros adapterek, fűkaszák</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tcPr>
          <w:p w:rsidR="00064212" w:rsidRPr="00A61822" w:rsidRDefault="00064212" w:rsidP="00064212">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Kézi csörlők</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tcPr>
          <w:p w:rsidR="00064212" w:rsidRPr="00A61822" w:rsidRDefault="00064212" w:rsidP="00064212">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fakitermelés kézi eszközei</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tcPr>
          <w:p w:rsidR="00064212" w:rsidRPr="00A61822" w:rsidRDefault="00064212" w:rsidP="00064212">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Telefon, rádió</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tcPr>
          <w:p w:rsidR="00064212" w:rsidRPr="00A61822" w:rsidRDefault="00064212" w:rsidP="00064212">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Mikrobusz</w:t>
            </w:r>
          </w:p>
        </w:tc>
      </w:tr>
      <w:tr w:rsidR="00064212" w:rsidRPr="00A61822" w:rsidTr="00CC6282">
        <w:tc>
          <w:tcPr>
            <w:tcW w:w="4375" w:type="pct"/>
            <w:tcBorders>
              <w:top w:val="single" w:sz="4" w:space="0" w:color="auto"/>
              <w:left w:val="single" w:sz="4" w:space="0" w:color="auto"/>
              <w:bottom w:val="single" w:sz="4" w:space="0" w:color="auto"/>
              <w:right w:val="single" w:sz="4" w:space="0" w:color="auto"/>
            </w:tcBorders>
          </w:tcPr>
          <w:p w:rsidR="00064212" w:rsidRPr="00A61822" w:rsidRDefault="00064212" w:rsidP="00064212">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Oktatástechnikai eszközök</w:t>
            </w:r>
          </w:p>
        </w:tc>
      </w:tr>
    </w:tbl>
    <w:p w:rsidR="00064212" w:rsidRPr="00A61822" w:rsidRDefault="00064212" w:rsidP="00064212">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r w:rsidRPr="00A61822">
        <w:rPr>
          <w:rFonts w:ascii="Times New Roman" w:eastAsia="Times New Roman" w:hAnsi="Times New Roman" w:cs="Times New Roman"/>
          <w:i/>
          <w:kern w:val="1"/>
          <w:sz w:val="24"/>
          <w:szCs w:val="24"/>
          <w:lang w:eastAsia="hi-IN" w:bidi="hi-IN"/>
        </w:rPr>
        <w:t>Ajánlás a szakmai képzés lebonyolításához szükséges további eszközökre és felszerelésekre:</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r w:rsidRPr="00A61822">
        <w:rPr>
          <w:rFonts w:ascii="Times New Roman" w:eastAsia="Times New Roman" w:hAnsi="Times New Roman" w:cs="Times New Roman"/>
          <w:i/>
          <w:kern w:val="1"/>
          <w:sz w:val="24"/>
          <w:szCs w:val="24"/>
          <w:lang w:eastAsia="hi-IN" w:bidi="hi-IN"/>
        </w:rPr>
        <w:t>Nincs</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p>
    <w:p w:rsidR="00064212" w:rsidRPr="00A61822" w:rsidRDefault="00064212" w:rsidP="00064212">
      <w:pPr>
        <w:widowControl w:val="0"/>
        <w:numPr>
          <w:ilvl w:val="0"/>
          <w:numId w:val="2"/>
        </w:numPr>
        <w:suppressAutoHyphens/>
        <w:spacing w:after="0" w:line="240" w:lineRule="auto"/>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 xml:space="preserve">A </w:t>
      </w:r>
      <w:r w:rsidR="00A02951" w:rsidRPr="00A61822">
        <w:rPr>
          <w:rFonts w:ascii="Times New Roman" w:eastAsia="Times New Roman" w:hAnsi="Times New Roman" w:cs="Times New Roman"/>
          <w:b/>
          <w:kern w:val="1"/>
          <w:sz w:val="24"/>
          <w:szCs w:val="24"/>
          <w:lang w:eastAsia="hi-IN" w:bidi="hi-IN"/>
        </w:rPr>
        <w:t>rész</w:t>
      </w:r>
      <w:r w:rsidRPr="00A61822">
        <w:rPr>
          <w:rFonts w:ascii="Times New Roman" w:eastAsia="Times New Roman" w:hAnsi="Times New Roman" w:cs="Times New Roman"/>
          <w:b/>
          <w:kern w:val="1"/>
          <w:sz w:val="24"/>
          <w:szCs w:val="24"/>
          <w:lang w:eastAsia="hi-IN" w:bidi="hi-IN"/>
        </w:rPr>
        <w:t>szakképesítés óraterve nappali rendszerű oktatásra</w:t>
      </w:r>
    </w:p>
    <w:p w:rsidR="00064212" w:rsidRPr="00A61822" w:rsidRDefault="00064212" w:rsidP="00064212">
      <w:pPr>
        <w:widowControl w:val="0"/>
        <w:suppressAutoHyphens/>
        <w:spacing w:after="0" w:line="240" w:lineRule="auto"/>
        <w:ind w:left="30"/>
        <w:jc w:val="both"/>
        <w:rPr>
          <w:rFonts w:ascii="Times New Roman" w:eastAsia="Times New Roman" w:hAnsi="Times New Roman" w:cs="Times New Roman"/>
          <w:b/>
          <w:kern w:val="1"/>
          <w:sz w:val="24"/>
          <w:szCs w:val="24"/>
          <w:lang w:eastAsia="hi-IN" w:bidi="hi-IN"/>
        </w:rPr>
      </w:pPr>
    </w:p>
    <w:p w:rsidR="00064212" w:rsidRPr="00A61822" w:rsidRDefault="00064212" w:rsidP="00064212">
      <w:pPr>
        <w:widowControl w:val="0"/>
        <w:shd w:val="clear" w:color="auto" w:fill="FFFFFF"/>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 xml:space="preserve">A képzés heti és éves szakmai óraszámai </w:t>
      </w:r>
      <w:r w:rsidRPr="00A61822">
        <w:rPr>
          <w:rFonts w:ascii="Times New Roman" w:eastAsia="Times New Roman" w:hAnsi="Times New Roman" w:cs="Times New Roman"/>
          <w:sz w:val="24"/>
          <w:szCs w:val="24"/>
          <w:lang w:eastAsia="hu-HU"/>
        </w:rPr>
        <w:t>rövidebb képzési idejű részszakképesítés oktatásához:</w:t>
      </w:r>
      <w:r w:rsidRPr="00A61822">
        <w:rPr>
          <w:rFonts w:ascii="Times New Roman" w:eastAsia="Times New Roman" w:hAnsi="Times New Roman" w:cs="Times New Roman"/>
          <w:kern w:val="1"/>
          <w:sz w:val="24"/>
          <w:szCs w:val="24"/>
          <w:lang w:eastAsia="hi-IN" w:bidi="hi-IN"/>
        </w:rPr>
        <w:t xml:space="preserve"> </w:t>
      </w:r>
    </w:p>
    <w:p w:rsidR="00802D17" w:rsidRPr="00A61822" w:rsidRDefault="00802D17" w:rsidP="00064212">
      <w:pPr>
        <w:widowControl w:val="0"/>
        <w:shd w:val="clear" w:color="auto" w:fill="FFFFFF"/>
        <w:suppressAutoHyphens/>
        <w:spacing w:after="0" w:line="240" w:lineRule="auto"/>
        <w:jc w:val="both"/>
        <w:rPr>
          <w:rFonts w:ascii="Times New Roman" w:eastAsia="Times New Roman" w:hAnsi="Times New Roman" w:cs="Times New Roman"/>
          <w:kern w:val="1"/>
          <w:sz w:val="24"/>
          <w:szCs w:val="24"/>
          <w:lang w:eastAsia="hi-IN" w:bidi="hi-IN"/>
        </w:rPr>
      </w:pPr>
    </w:p>
    <w:tbl>
      <w:tblPr>
        <w:tblW w:w="10349"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6"/>
        <w:gridCol w:w="1842"/>
        <w:gridCol w:w="2127"/>
        <w:gridCol w:w="1842"/>
        <w:gridCol w:w="1842"/>
      </w:tblGrid>
      <w:tr w:rsidR="00064212" w:rsidRPr="00A61822" w:rsidTr="00CC6282">
        <w:trPr>
          <w:trHeight w:val="488"/>
          <w:jc w:val="center"/>
        </w:trPr>
        <w:tc>
          <w:tcPr>
            <w:tcW w:w="2696" w:type="dxa"/>
            <w:tcBorders>
              <w:top w:val="single" w:sz="4" w:space="0" w:color="auto"/>
            </w:tcBorders>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p>
        </w:tc>
        <w:tc>
          <w:tcPr>
            <w:tcW w:w="1842" w:type="dxa"/>
            <w:tcBorders>
              <w:top w:val="single" w:sz="4" w:space="0" w:color="auto"/>
            </w:tcBorders>
            <w:shd w:val="clear" w:color="auto" w:fill="FFFFFF"/>
            <w:vAlign w:val="center"/>
          </w:tcPr>
          <w:p w:rsidR="00064212" w:rsidRPr="00A61822" w:rsidRDefault="00A02951"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SZ</w:t>
            </w:r>
            <w:r w:rsidR="00064212" w:rsidRPr="00A61822">
              <w:rPr>
                <w:rFonts w:ascii="Times New Roman" w:eastAsia="Times New Roman" w:hAnsi="Times New Roman" w:cs="Times New Roman"/>
                <w:sz w:val="24"/>
                <w:szCs w:val="24"/>
                <w:lang w:eastAsia="hu-HU"/>
              </w:rPr>
              <w:t>H/1</w:t>
            </w:r>
          </w:p>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évfolyam</w:t>
            </w:r>
          </w:p>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heti óraszám</w:t>
            </w:r>
          </w:p>
        </w:tc>
        <w:tc>
          <w:tcPr>
            <w:tcW w:w="2127" w:type="dxa"/>
            <w:tcBorders>
              <w:top w:val="single" w:sz="4" w:space="0" w:color="auto"/>
            </w:tcBorders>
            <w:shd w:val="clear" w:color="auto" w:fill="FFFFFF"/>
            <w:vAlign w:val="center"/>
          </w:tcPr>
          <w:p w:rsidR="00064212" w:rsidRPr="00A61822" w:rsidRDefault="00A02951"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SZ</w:t>
            </w:r>
            <w:r w:rsidR="00064212" w:rsidRPr="00A61822">
              <w:rPr>
                <w:rFonts w:ascii="Times New Roman" w:eastAsia="Times New Roman" w:hAnsi="Times New Roman" w:cs="Times New Roman"/>
                <w:sz w:val="24"/>
                <w:szCs w:val="24"/>
                <w:lang w:eastAsia="hu-HU"/>
              </w:rPr>
              <w:t>H/1</w:t>
            </w:r>
          </w:p>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évfolyam</w:t>
            </w:r>
          </w:p>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éves óraszám </w:t>
            </w:r>
          </w:p>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(36 héttel)</w:t>
            </w:r>
          </w:p>
        </w:tc>
        <w:tc>
          <w:tcPr>
            <w:tcW w:w="1842" w:type="dxa"/>
            <w:tcBorders>
              <w:top w:val="single" w:sz="4" w:space="0" w:color="auto"/>
            </w:tcBorders>
            <w:shd w:val="clear" w:color="auto" w:fill="FFFFFF"/>
            <w:vAlign w:val="center"/>
          </w:tcPr>
          <w:p w:rsidR="00064212" w:rsidRPr="00A61822" w:rsidRDefault="00A02951"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SZ</w:t>
            </w:r>
            <w:r w:rsidR="00064212" w:rsidRPr="00A61822">
              <w:rPr>
                <w:rFonts w:ascii="Times New Roman" w:eastAsia="Times New Roman" w:hAnsi="Times New Roman" w:cs="Times New Roman"/>
                <w:sz w:val="24"/>
                <w:szCs w:val="24"/>
                <w:lang w:eastAsia="hu-HU"/>
              </w:rPr>
              <w:t>H/2 évfolyam</w:t>
            </w:r>
          </w:p>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heti óraszám</w:t>
            </w:r>
          </w:p>
        </w:tc>
        <w:tc>
          <w:tcPr>
            <w:tcW w:w="1842" w:type="dxa"/>
            <w:tcBorders>
              <w:top w:val="single" w:sz="4" w:space="0" w:color="auto"/>
            </w:tcBorders>
            <w:shd w:val="clear" w:color="auto" w:fill="FFFFFF"/>
          </w:tcPr>
          <w:p w:rsidR="00064212" w:rsidRPr="00A61822" w:rsidRDefault="00A02951"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SZ</w:t>
            </w:r>
            <w:r w:rsidR="00064212" w:rsidRPr="00A61822">
              <w:rPr>
                <w:rFonts w:ascii="Times New Roman" w:eastAsia="Times New Roman" w:hAnsi="Times New Roman" w:cs="Times New Roman"/>
                <w:sz w:val="24"/>
                <w:szCs w:val="24"/>
                <w:lang w:eastAsia="hu-HU"/>
              </w:rPr>
              <w:t>H/2 évfolyam</w:t>
            </w:r>
          </w:p>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éves óraszám</w:t>
            </w:r>
          </w:p>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(35 héttel)</w:t>
            </w:r>
          </w:p>
        </w:tc>
      </w:tr>
      <w:tr w:rsidR="00064212" w:rsidRPr="00A61822" w:rsidTr="00CC6282">
        <w:trPr>
          <w:trHeight w:val="488"/>
          <w:jc w:val="center"/>
        </w:trPr>
        <w:tc>
          <w:tcPr>
            <w:tcW w:w="2696" w:type="dxa"/>
            <w:shd w:val="clear" w:color="auto" w:fill="FFFFFF"/>
            <w:vAlign w:val="center"/>
          </w:tcPr>
          <w:p w:rsidR="00064212" w:rsidRPr="00A61822" w:rsidRDefault="00064212" w:rsidP="00064212">
            <w:pPr>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Közismeret</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24</w:t>
            </w:r>
          </w:p>
        </w:tc>
        <w:tc>
          <w:tcPr>
            <w:tcW w:w="2127"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864</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17</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595</w:t>
            </w:r>
          </w:p>
        </w:tc>
      </w:tr>
      <w:tr w:rsidR="00064212" w:rsidRPr="00A61822" w:rsidTr="00CC6282">
        <w:trPr>
          <w:trHeight w:val="488"/>
          <w:jc w:val="center"/>
        </w:trPr>
        <w:tc>
          <w:tcPr>
            <w:tcW w:w="2696" w:type="dxa"/>
            <w:shd w:val="clear" w:color="auto" w:fill="FFFFFF"/>
            <w:vAlign w:val="center"/>
          </w:tcPr>
          <w:p w:rsidR="00064212" w:rsidRPr="00A61822" w:rsidRDefault="00064212" w:rsidP="00064212">
            <w:pPr>
              <w:spacing w:after="0" w:line="240" w:lineRule="auto"/>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Szakmai elmélet és gyakorlat együtt</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7,5</w:t>
            </w:r>
          </w:p>
        </w:tc>
        <w:tc>
          <w:tcPr>
            <w:tcW w:w="2127"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270+105</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14,5</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507,5</w:t>
            </w:r>
          </w:p>
        </w:tc>
      </w:tr>
      <w:tr w:rsidR="00064212" w:rsidRPr="00A61822" w:rsidTr="00CC6282">
        <w:trPr>
          <w:trHeight w:val="488"/>
          <w:jc w:val="center"/>
        </w:trPr>
        <w:tc>
          <w:tcPr>
            <w:tcW w:w="2696" w:type="dxa"/>
            <w:shd w:val="clear" w:color="auto" w:fill="FFFFFF"/>
            <w:vAlign w:val="center"/>
          </w:tcPr>
          <w:p w:rsidR="00064212" w:rsidRPr="00A61822" w:rsidRDefault="00064212" w:rsidP="00064212">
            <w:pPr>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lastRenderedPageBreak/>
              <w:t>Összesen</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31,5</w:t>
            </w:r>
          </w:p>
        </w:tc>
        <w:tc>
          <w:tcPr>
            <w:tcW w:w="2127"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1134</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31,5</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1102,5</w:t>
            </w:r>
          </w:p>
        </w:tc>
      </w:tr>
      <w:tr w:rsidR="00064212" w:rsidRPr="00A61822" w:rsidTr="00CC6282">
        <w:trPr>
          <w:trHeight w:val="488"/>
          <w:jc w:val="center"/>
        </w:trPr>
        <w:tc>
          <w:tcPr>
            <w:tcW w:w="2696" w:type="dxa"/>
            <w:shd w:val="clear" w:color="auto" w:fill="FFFFFF"/>
            <w:vAlign w:val="center"/>
          </w:tcPr>
          <w:p w:rsidR="00064212" w:rsidRPr="00A61822" w:rsidRDefault="00064212" w:rsidP="00064212">
            <w:pPr>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8-10% szabad sáv </w:t>
            </w:r>
          </w:p>
          <w:p w:rsidR="00064212" w:rsidRPr="00A61822" w:rsidRDefault="00064212" w:rsidP="00064212">
            <w:pPr>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(közismereti rész)</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3</w:t>
            </w:r>
          </w:p>
        </w:tc>
        <w:tc>
          <w:tcPr>
            <w:tcW w:w="2127"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108</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2</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70</w:t>
            </w:r>
          </w:p>
        </w:tc>
      </w:tr>
      <w:tr w:rsidR="00064212" w:rsidRPr="00A61822" w:rsidTr="00CC6282">
        <w:trPr>
          <w:trHeight w:val="488"/>
          <w:jc w:val="center"/>
        </w:trPr>
        <w:tc>
          <w:tcPr>
            <w:tcW w:w="2696" w:type="dxa"/>
            <w:shd w:val="clear" w:color="auto" w:fill="FFFFFF"/>
            <w:vAlign w:val="center"/>
          </w:tcPr>
          <w:p w:rsidR="00064212" w:rsidRPr="00A61822" w:rsidRDefault="00064212" w:rsidP="00064212">
            <w:pPr>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8-10% szabad sáv </w:t>
            </w:r>
          </w:p>
          <w:p w:rsidR="00064212" w:rsidRPr="00A61822" w:rsidRDefault="00064212" w:rsidP="00064212">
            <w:pPr>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(szakmai rész)</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0,5</w:t>
            </w:r>
          </w:p>
        </w:tc>
        <w:tc>
          <w:tcPr>
            <w:tcW w:w="2127"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18</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1,5</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52,5</w:t>
            </w:r>
          </w:p>
        </w:tc>
      </w:tr>
      <w:tr w:rsidR="00064212" w:rsidRPr="00A61822" w:rsidTr="00CC6282">
        <w:trPr>
          <w:trHeight w:val="489"/>
          <w:jc w:val="center"/>
        </w:trPr>
        <w:tc>
          <w:tcPr>
            <w:tcW w:w="2696" w:type="dxa"/>
            <w:shd w:val="clear" w:color="auto" w:fill="FFFFFF"/>
            <w:vAlign w:val="center"/>
          </w:tcPr>
          <w:p w:rsidR="00064212" w:rsidRPr="00A61822" w:rsidRDefault="00064212" w:rsidP="00064212">
            <w:pPr>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Mindösszesen</w:t>
            </w:r>
          </w:p>
          <w:p w:rsidR="00064212" w:rsidRPr="00A61822" w:rsidRDefault="00064212" w:rsidP="00064212">
            <w:pPr>
              <w:spacing w:after="0" w:line="240" w:lineRule="auto"/>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(teljes képzés ideje)</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35</w:t>
            </w:r>
          </w:p>
        </w:tc>
        <w:tc>
          <w:tcPr>
            <w:tcW w:w="2127"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1260+105</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35</w:t>
            </w:r>
          </w:p>
        </w:tc>
        <w:tc>
          <w:tcPr>
            <w:tcW w:w="1842" w:type="dxa"/>
            <w:shd w:val="clear" w:color="auto" w:fill="FFFFFF"/>
            <w:vAlign w:val="center"/>
          </w:tcPr>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1225</w:t>
            </w:r>
          </w:p>
        </w:tc>
      </w:tr>
    </w:tbl>
    <w:p w:rsidR="00064212" w:rsidRPr="00A61822" w:rsidRDefault="00064212" w:rsidP="00064212">
      <w:pPr>
        <w:spacing w:after="0" w:line="240" w:lineRule="auto"/>
        <w:jc w:val="both"/>
        <w:rPr>
          <w:rFonts w:ascii="Times New Roman" w:eastAsia="Times New Roman" w:hAnsi="Times New Roman" w:cs="Times New Roman"/>
          <w:sz w:val="24"/>
          <w:szCs w:val="24"/>
          <w:lang w:eastAsia="hu-HU"/>
        </w:rPr>
      </w:pPr>
    </w:p>
    <w:p w:rsidR="008F0735" w:rsidRPr="00A61822" w:rsidRDefault="00064212" w:rsidP="00802D17">
      <w:pPr>
        <w:spacing w:after="0" w:line="240" w:lineRule="auto"/>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részszakképesítés oktatására fordítható idő </w:t>
      </w:r>
      <w:r w:rsidRPr="00A61822">
        <w:rPr>
          <w:rFonts w:ascii="Times New Roman" w:eastAsia="Times New Roman" w:hAnsi="Times New Roman" w:cs="Times New Roman"/>
          <w:b/>
          <w:sz w:val="24"/>
          <w:szCs w:val="24"/>
          <w:lang w:eastAsia="hu-HU"/>
        </w:rPr>
        <w:t>953</w:t>
      </w:r>
      <w:r w:rsidRPr="00A61822">
        <w:rPr>
          <w:rFonts w:ascii="Times New Roman" w:eastAsia="Times New Roman" w:hAnsi="Times New Roman" w:cs="Times New Roman"/>
          <w:sz w:val="24"/>
          <w:szCs w:val="24"/>
          <w:lang w:eastAsia="hu-HU"/>
        </w:rPr>
        <w:t xml:space="preserve"> óra (270+105+507,5+18+52,5) nyári összefüggő gyakorlattal és szakmai szabadsávval együtt.</w:t>
      </w:r>
    </w:p>
    <w:p w:rsidR="008F0735" w:rsidRPr="00A61822" w:rsidRDefault="008F0735">
      <w:pP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br w:type="page"/>
      </w:r>
    </w:p>
    <w:p w:rsidR="00064212" w:rsidRPr="00A61822" w:rsidRDefault="00064212" w:rsidP="00064212">
      <w:pPr>
        <w:widowControl w:val="0"/>
        <w:suppressAutoHyphens/>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lastRenderedPageBreak/>
        <w:t>1. számú táblázat</w:t>
      </w:r>
    </w:p>
    <w:p w:rsidR="00064212" w:rsidRPr="00A61822" w:rsidRDefault="00064212" w:rsidP="00064212">
      <w:pPr>
        <w:spacing w:after="0" w:line="240" w:lineRule="auto"/>
        <w:jc w:val="center"/>
        <w:outlineLvl w:val="2"/>
        <w:rPr>
          <w:rFonts w:ascii="Times New Roman" w:eastAsia="Times New Roman" w:hAnsi="Times New Roman" w:cs="Times New Roman"/>
          <w:b/>
          <w:sz w:val="24"/>
          <w:szCs w:val="24"/>
          <w:lang w:eastAsia="hu-HU"/>
        </w:rPr>
      </w:pPr>
      <w:bookmarkStart w:id="1" w:name="_Toc330281762"/>
      <w:bookmarkStart w:id="2" w:name="_Toc330384983"/>
      <w:bookmarkStart w:id="3" w:name="_Toc330981289"/>
      <w:r w:rsidRPr="00A61822">
        <w:rPr>
          <w:rFonts w:ascii="Times New Roman" w:eastAsia="Times New Roman" w:hAnsi="Times New Roman" w:cs="Times New Roman"/>
          <w:b/>
          <w:sz w:val="24"/>
          <w:szCs w:val="24"/>
          <w:lang w:eastAsia="hu-HU"/>
        </w:rPr>
        <w:t>A szakmai követelménymodulokhoz rendelt tantárgyak heti óraszáma évfolyamonként</w:t>
      </w:r>
      <w:bookmarkEnd w:id="1"/>
      <w:bookmarkEnd w:id="2"/>
      <w:bookmarkEnd w:id="3"/>
      <w:r w:rsidRPr="00A61822">
        <w:rPr>
          <w:rFonts w:ascii="Times New Roman" w:eastAsia="Times New Roman" w:hAnsi="Times New Roman" w:cs="Times New Roman"/>
          <w:b/>
          <w:sz w:val="24"/>
          <w:szCs w:val="24"/>
          <w:lang w:eastAsia="hu-HU"/>
        </w:rPr>
        <w:t xml:space="preserve"> szabadsáv nélkül</w:t>
      </w:r>
    </w:p>
    <w:tbl>
      <w:tblPr>
        <w:tblW w:w="9020" w:type="dxa"/>
        <w:jc w:val="center"/>
        <w:tblInd w:w="53" w:type="dxa"/>
        <w:tblCellMar>
          <w:left w:w="70" w:type="dxa"/>
          <w:right w:w="70" w:type="dxa"/>
        </w:tblCellMar>
        <w:tblLook w:val="0000" w:firstRow="0" w:lastRow="0" w:firstColumn="0" w:lastColumn="0" w:noHBand="0" w:noVBand="0"/>
      </w:tblPr>
      <w:tblGrid>
        <w:gridCol w:w="1838"/>
        <w:gridCol w:w="1734"/>
        <w:gridCol w:w="1060"/>
        <w:gridCol w:w="1194"/>
        <w:gridCol w:w="940"/>
        <w:gridCol w:w="1060"/>
        <w:gridCol w:w="1194"/>
      </w:tblGrid>
      <w:tr w:rsidR="00064212" w:rsidRPr="00A61822" w:rsidTr="00CC6282">
        <w:trPr>
          <w:trHeight w:val="315"/>
          <w:jc w:val="center"/>
        </w:trPr>
        <w:tc>
          <w:tcPr>
            <w:tcW w:w="1949" w:type="dxa"/>
            <w:vMerge w:val="restart"/>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 Szakmai követelmény-modulok</w:t>
            </w:r>
          </w:p>
        </w:tc>
        <w:tc>
          <w:tcPr>
            <w:tcW w:w="1863" w:type="dxa"/>
            <w:vMerge w:val="restart"/>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Tantárgyak</w:t>
            </w:r>
          </w:p>
        </w:tc>
        <w:tc>
          <w:tcPr>
            <w:tcW w:w="5208" w:type="dxa"/>
            <w:gridSpan w:val="5"/>
            <w:tcBorders>
              <w:top w:val="single" w:sz="4" w:space="0" w:color="auto"/>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Heti óraszám</w:t>
            </w:r>
          </w:p>
        </w:tc>
      </w:tr>
      <w:tr w:rsidR="00064212" w:rsidRPr="00A61822" w:rsidTr="00CC6282">
        <w:trPr>
          <w:trHeight w:val="315"/>
          <w:jc w:val="center"/>
        </w:trPr>
        <w:tc>
          <w:tcPr>
            <w:tcW w:w="1949" w:type="dxa"/>
            <w:vMerge/>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p>
        </w:tc>
        <w:tc>
          <w:tcPr>
            <w:tcW w:w="1863" w:type="dxa"/>
            <w:vMerge/>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p>
        </w:tc>
        <w:tc>
          <w:tcPr>
            <w:tcW w:w="3074" w:type="dxa"/>
            <w:gridSpan w:val="3"/>
            <w:tcBorders>
              <w:top w:val="single" w:sz="4" w:space="0" w:color="auto"/>
              <w:left w:val="nil"/>
              <w:bottom w:val="single" w:sz="4" w:space="0" w:color="auto"/>
              <w:right w:val="single" w:sz="4" w:space="0" w:color="auto"/>
            </w:tcBorders>
            <w:vAlign w:val="center"/>
          </w:tcPr>
          <w:p w:rsidR="00064212" w:rsidRPr="00737873" w:rsidRDefault="00A02951" w:rsidP="00A02951">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SZ</w:t>
            </w:r>
            <w:r w:rsidR="00064212" w:rsidRPr="00737873">
              <w:rPr>
                <w:rFonts w:ascii="Times New Roman" w:eastAsia="Times New Roman" w:hAnsi="Times New Roman" w:cs="Times New Roman"/>
                <w:b/>
                <w:bCs/>
                <w:sz w:val="24"/>
                <w:szCs w:val="24"/>
                <w:lang w:eastAsia="hu-HU"/>
              </w:rPr>
              <w:t>H/1</w:t>
            </w:r>
            <w:r w:rsidR="00064212" w:rsidRPr="00737873">
              <w:rPr>
                <w:rFonts w:ascii="Times New Roman" w:eastAsia="Times New Roman" w:hAnsi="Times New Roman" w:cs="Times New Roman"/>
                <w:b/>
                <w:bCs/>
                <w:sz w:val="24"/>
                <w:szCs w:val="24"/>
                <w:lang w:eastAsia="hu-HU"/>
              </w:rPr>
              <w:br/>
              <w:t>évfolyam</w:t>
            </w:r>
          </w:p>
        </w:tc>
        <w:tc>
          <w:tcPr>
            <w:tcW w:w="2134" w:type="dxa"/>
            <w:gridSpan w:val="2"/>
            <w:tcBorders>
              <w:top w:val="single" w:sz="4" w:space="0" w:color="auto"/>
              <w:left w:val="nil"/>
              <w:bottom w:val="single" w:sz="4" w:space="0" w:color="auto"/>
              <w:right w:val="single" w:sz="4" w:space="0" w:color="auto"/>
            </w:tcBorders>
            <w:vAlign w:val="center"/>
          </w:tcPr>
          <w:p w:rsidR="00064212" w:rsidRPr="00737873" w:rsidRDefault="00A02951">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SZ</w:t>
            </w:r>
            <w:r w:rsidR="00064212" w:rsidRPr="00737873">
              <w:rPr>
                <w:rFonts w:ascii="Times New Roman" w:eastAsia="Times New Roman" w:hAnsi="Times New Roman" w:cs="Times New Roman"/>
                <w:b/>
                <w:bCs/>
                <w:sz w:val="24"/>
                <w:szCs w:val="24"/>
                <w:lang w:eastAsia="hu-HU"/>
              </w:rPr>
              <w:t>H/2</w:t>
            </w:r>
            <w:r w:rsidR="00064212" w:rsidRPr="00737873">
              <w:rPr>
                <w:rFonts w:ascii="Times New Roman" w:eastAsia="Times New Roman" w:hAnsi="Times New Roman" w:cs="Times New Roman"/>
                <w:b/>
                <w:bCs/>
                <w:sz w:val="24"/>
                <w:szCs w:val="24"/>
                <w:lang w:eastAsia="hu-HU"/>
              </w:rPr>
              <w:br/>
              <w:t>évfolyam</w:t>
            </w:r>
          </w:p>
        </w:tc>
      </w:tr>
      <w:tr w:rsidR="00064212" w:rsidRPr="00A61822" w:rsidTr="00CC6282">
        <w:trPr>
          <w:trHeight w:val="465"/>
          <w:jc w:val="center"/>
        </w:trPr>
        <w:tc>
          <w:tcPr>
            <w:tcW w:w="1949" w:type="dxa"/>
            <w:vMerge/>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p>
        </w:tc>
        <w:tc>
          <w:tcPr>
            <w:tcW w:w="1863" w:type="dxa"/>
            <w:vMerge/>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p>
        </w:tc>
        <w:tc>
          <w:tcPr>
            <w:tcW w:w="1060" w:type="dxa"/>
            <w:tcBorders>
              <w:top w:val="nil"/>
              <w:left w:val="nil"/>
              <w:bottom w:val="nil"/>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elméleti</w:t>
            </w:r>
          </w:p>
        </w:tc>
        <w:tc>
          <w:tcPr>
            <w:tcW w:w="1074" w:type="dxa"/>
            <w:tcBorders>
              <w:top w:val="nil"/>
              <w:left w:val="nil"/>
              <w:bottom w:val="nil"/>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gyakorlati</w:t>
            </w:r>
          </w:p>
        </w:tc>
        <w:tc>
          <w:tcPr>
            <w:tcW w:w="940"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ögy</w:t>
            </w:r>
          </w:p>
        </w:tc>
        <w:tc>
          <w:tcPr>
            <w:tcW w:w="1060" w:type="dxa"/>
            <w:tcBorders>
              <w:top w:val="nil"/>
              <w:left w:val="nil"/>
              <w:bottom w:val="nil"/>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 xml:space="preserve">elméleti </w:t>
            </w:r>
          </w:p>
        </w:tc>
        <w:tc>
          <w:tcPr>
            <w:tcW w:w="1074" w:type="dxa"/>
            <w:tcBorders>
              <w:top w:val="nil"/>
              <w:left w:val="nil"/>
              <w:bottom w:val="nil"/>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gyakorlati</w:t>
            </w:r>
          </w:p>
        </w:tc>
      </w:tr>
      <w:tr w:rsidR="00064212" w:rsidRPr="00A61822" w:rsidTr="00CC6282">
        <w:trPr>
          <w:trHeight w:val="540"/>
          <w:jc w:val="center"/>
        </w:trPr>
        <w:tc>
          <w:tcPr>
            <w:tcW w:w="1949" w:type="dxa"/>
            <w:vMerge w:val="restart"/>
            <w:tcBorders>
              <w:top w:val="single" w:sz="4" w:space="0" w:color="auto"/>
              <w:left w:val="single" w:sz="4" w:space="0" w:color="auto"/>
              <w:bottom w:val="single" w:sz="4" w:space="0" w:color="auto"/>
              <w:right w:val="single" w:sz="4" w:space="0" w:color="auto"/>
            </w:tcBorders>
            <w:vAlign w:val="center"/>
          </w:tcPr>
          <w:p w:rsidR="00064212" w:rsidRPr="00737873" w:rsidRDefault="00CC6282" w:rsidP="00802D17">
            <w:pPr>
              <w:spacing w:after="0" w:line="240" w:lineRule="auto"/>
              <w:jc w:val="center"/>
              <w:rPr>
                <w:rFonts w:ascii="Times New Roman" w:eastAsia="Times New Roman" w:hAnsi="Times New Roman" w:cs="Times New Roman"/>
                <w:sz w:val="24"/>
                <w:szCs w:val="24"/>
                <w:lang w:eastAsia="hu-HU"/>
              </w:rPr>
            </w:pPr>
            <w:r w:rsidRPr="006D09E0">
              <w:rPr>
                <w:rFonts w:ascii="Times New Roman" w:eastAsia="Times New Roman" w:hAnsi="Times New Roman" w:cs="Times New Roman"/>
                <w:sz w:val="24"/>
                <w:szCs w:val="24"/>
                <w:lang w:eastAsia="hu-HU"/>
              </w:rPr>
              <w:t>11840-16 Növénytani ismeretek</w:t>
            </w:r>
          </w:p>
        </w:tc>
        <w:tc>
          <w:tcPr>
            <w:tcW w:w="1863"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color w:val="000000"/>
                <w:sz w:val="24"/>
                <w:szCs w:val="24"/>
                <w:lang w:eastAsia="hu-HU"/>
              </w:rPr>
            </w:pPr>
            <w:r w:rsidRPr="00737873">
              <w:rPr>
                <w:rFonts w:ascii="Times New Roman" w:eastAsia="Times New Roman" w:hAnsi="Times New Roman" w:cs="Times New Roman"/>
                <w:color w:val="000000"/>
                <w:sz w:val="24"/>
                <w:szCs w:val="24"/>
                <w:lang w:eastAsia="hu-HU"/>
              </w:rPr>
              <w:t>Növénytan</w:t>
            </w:r>
          </w:p>
        </w:tc>
        <w:tc>
          <w:tcPr>
            <w:tcW w:w="1060" w:type="dxa"/>
            <w:tcBorders>
              <w:top w:val="single" w:sz="4" w:space="0" w:color="auto"/>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w:t>
            </w:r>
          </w:p>
        </w:tc>
        <w:tc>
          <w:tcPr>
            <w:tcW w:w="1074" w:type="dxa"/>
            <w:tcBorders>
              <w:top w:val="single" w:sz="4" w:space="0" w:color="auto"/>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C0C0C0"/>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105 </w:t>
            </w:r>
          </w:p>
        </w:tc>
        <w:tc>
          <w:tcPr>
            <w:tcW w:w="1060" w:type="dxa"/>
            <w:tcBorders>
              <w:top w:val="single" w:sz="4" w:space="0" w:color="auto"/>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w:t>
            </w:r>
          </w:p>
        </w:tc>
        <w:tc>
          <w:tcPr>
            <w:tcW w:w="1074" w:type="dxa"/>
            <w:tcBorders>
              <w:top w:val="single" w:sz="4" w:space="0" w:color="auto"/>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r>
      <w:tr w:rsidR="00064212" w:rsidRPr="00A61822" w:rsidTr="00CC6282">
        <w:trPr>
          <w:trHeight w:val="540"/>
          <w:jc w:val="center"/>
        </w:trPr>
        <w:tc>
          <w:tcPr>
            <w:tcW w:w="1949"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1863"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color w:val="000000"/>
                <w:sz w:val="24"/>
                <w:szCs w:val="24"/>
                <w:lang w:eastAsia="hu-HU"/>
              </w:rPr>
            </w:pPr>
            <w:r w:rsidRPr="00737873">
              <w:rPr>
                <w:rFonts w:ascii="Times New Roman" w:eastAsia="Times New Roman" w:hAnsi="Times New Roman" w:cs="Times New Roman"/>
                <w:color w:val="000000"/>
                <w:sz w:val="24"/>
                <w:szCs w:val="24"/>
                <w:lang w:eastAsia="hu-HU"/>
              </w:rPr>
              <w:t>Növénytan gyakorlat</w:t>
            </w:r>
          </w:p>
        </w:tc>
        <w:tc>
          <w:tcPr>
            <w:tcW w:w="1060"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1</w:t>
            </w:r>
          </w:p>
        </w:tc>
        <w:tc>
          <w:tcPr>
            <w:tcW w:w="940" w:type="dxa"/>
            <w:vMerge/>
            <w:tcBorders>
              <w:top w:val="single" w:sz="4" w:space="0" w:color="auto"/>
              <w:left w:val="single" w:sz="4" w:space="0" w:color="auto"/>
              <w:bottom w:val="single" w:sz="4" w:space="0" w:color="000000"/>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2 </w:t>
            </w:r>
          </w:p>
        </w:tc>
      </w:tr>
      <w:tr w:rsidR="00064212" w:rsidRPr="00A61822" w:rsidTr="00CC6282">
        <w:trPr>
          <w:trHeight w:val="540"/>
          <w:jc w:val="center"/>
        </w:trPr>
        <w:tc>
          <w:tcPr>
            <w:tcW w:w="1949"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1863"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color w:val="000000"/>
                <w:sz w:val="24"/>
                <w:szCs w:val="24"/>
                <w:lang w:eastAsia="hu-HU"/>
              </w:rPr>
            </w:pPr>
          </w:p>
        </w:tc>
        <w:tc>
          <w:tcPr>
            <w:tcW w:w="1060"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CC6282" w:rsidRPr="00A61822" w:rsidTr="00CC6282">
        <w:trPr>
          <w:trHeight w:val="540"/>
          <w:jc w:val="center"/>
        </w:trPr>
        <w:tc>
          <w:tcPr>
            <w:tcW w:w="1949" w:type="dxa"/>
            <w:tcBorders>
              <w:top w:val="single" w:sz="4" w:space="0" w:color="auto"/>
              <w:left w:val="single" w:sz="4" w:space="0" w:color="auto"/>
              <w:right w:val="single" w:sz="4" w:space="0" w:color="auto"/>
            </w:tcBorders>
            <w:vAlign w:val="center"/>
          </w:tcPr>
          <w:p w:rsidR="00CC6282" w:rsidRPr="00737873" w:rsidRDefault="00CC6282" w:rsidP="00802D17">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11851-16 Vállalkozási ismeretek</w:t>
            </w:r>
          </w:p>
        </w:tc>
        <w:tc>
          <w:tcPr>
            <w:tcW w:w="1863"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rPr>
                <w:rFonts w:ascii="Times New Roman" w:eastAsia="Times New Roman" w:hAnsi="Times New Roman" w:cs="Times New Roman"/>
                <w:color w:val="000000"/>
                <w:sz w:val="24"/>
                <w:szCs w:val="24"/>
                <w:lang w:eastAsia="hu-HU"/>
              </w:rPr>
            </w:pPr>
            <w:r w:rsidRPr="00737873">
              <w:rPr>
                <w:rFonts w:ascii="Times New Roman" w:eastAsia="Times New Roman" w:hAnsi="Times New Roman" w:cs="Times New Roman"/>
                <w:color w:val="000000"/>
                <w:sz w:val="24"/>
                <w:szCs w:val="24"/>
                <w:lang w:eastAsia="hu-HU"/>
              </w:rPr>
              <w:t>Vállalkozási ismeretek gyakorlat</w:t>
            </w:r>
          </w:p>
        </w:tc>
        <w:tc>
          <w:tcPr>
            <w:tcW w:w="1060" w:type="dxa"/>
            <w:tcBorders>
              <w:top w:val="nil"/>
              <w:left w:val="nil"/>
              <w:bottom w:val="single" w:sz="4" w:space="0" w:color="auto"/>
              <w:right w:val="single" w:sz="4" w:space="0" w:color="auto"/>
            </w:tcBorders>
            <w:noWrap/>
            <w:vAlign w:val="center"/>
          </w:tcPr>
          <w:p w:rsidR="00CC6282" w:rsidRPr="00737873" w:rsidRDefault="00CC628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w:t>
            </w:r>
          </w:p>
        </w:tc>
        <w:tc>
          <w:tcPr>
            <w:tcW w:w="1074" w:type="dxa"/>
            <w:tcBorders>
              <w:top w:val="nil"/>
              <w:left w:val="nil"/>
              <w:bottom w:val="single" w:sz="4" w:space="0" w:color="auto"/>
              <w:right w:val="single" w:sz="4" w:space="0" w:color="auto"/>
            </w:tcBorders>
            <w:noWrap/>
            <w:vAlign w:val="center"/>
          </w:tcPr>
          <w:p w:rsidR="00CC6282" w:rsidRPr="00737873" w:rsidRDefault="00CC6282" w:rsidP="00064212">
            <w:pPr>
              <w:spacing w:after="0" w:line="240" w:lineRule="auto"/>
              <w:jc w:val="center"/>
              <w:rPr>
                <w:rFonts w:ascii="Times New Roman" w:eastAsia="Times New Roman" w:hAnsi="Times New Roman" w:cs="Times New Roman"/>
                <w:sz w:val="24"/>
                <w:szCs w:val="24"/>
                <w:lang w:eastAsia="hu-HU"/>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CC6282" w:rsidRPr="00737873" w:rsidRDefault="00CC6282" w:rsidP="00064212">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noWrap/>
            <w:vAlign w:val="center"/>
          </w:tcPr>
          <w:p w:rsidR="00CC6282" w:rsidRPr="00737873" w:rsidRDefault="00CC628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w:t>
            </w:r>
          </w:p>
        </w:tc>
        <w:tc>
          <w:tcPr>
            <w:tcW w:w="1074" w:type="dxa"/>
            <w:tcBorders>
              <w:top w:val="nil"/>
              <w:left w:val="nil"/>
              <w:bottom w:val="single" w:sz="4" w:space="0" w:color="auto"/>
              <w:right w:val="single" w:sz="4" w:space="0" w:color="auto"/>
            </w:tcBorders>
            <w:noWrap/>
            <w:vAlign w:val="center"/>
          </w:tcPr>
          <w:p w:rsidR="00CC6282" w:rsidRPr="00737873" w:rsidRDefault="00CC628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540"/>
          <w:jc w:val="center"/>
        </w:trPr>
        <w:tc>
          <w:tcPr>
            <w:tcW w:w="1949" w:type="dxa"/>
            <w:vMerge w:val="restart"/>
            <w:tcBorders>
              <w:top w:val="single" w:sz="4" w:space="0" w:color="auto"/>
              <w:left w:val="single" w:sz="4" w:space="0" w:color="auto"/>
              <w:right w:val="single" w:sz="4" w:space="0" w:color="auto"/>
            </w:tcBorders>
            <w:vAlign w:val="center"/>
          </w:tcPr>
          <w:p w:rsidR="00064212" w:rsidRPr="00737873" w:rsidRDefault="00064212" w:rsidP="00802D17">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10980-12</w:t>
            </w:r>
          </w:p>
          <w:p w:rsidR="00064212" w:rsidRPr="00737873" w:rsidRDefault="00064212" w:rsidP="00802D17">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Gallyazás, darabolás</w:t>
            </w:r>
          </w:p>
        </w:tc>
        <w:tc>
          <w:tcPr>
            <w:tcW w:w="1863"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color w:val="000000"/>
                <w:sz w:val="24"/>
                <w:szCs w:val="24"/>
                <w:lang w:eastAsia="hu-HU"/>
              </w:rPr>
            </w:pPr>
            <w:r w:rsidRPr="00737873">
              <w:rPr>
                <w:rFonts w:ascii="Times New Roman" w:eastAsia="Times New Roman" w:hAnsi="Times New Roman" w:cs="Times New Roman"/>
                <w:color w:val="000000"/>
                <w:sz w:val="24"/>
                <w:szCs w:val="24"/>
                <w:lang w:eastAsia="hu-HU"/>
              </w:rPr>
              <w:t>Gallyazás, darabolás</w:t>
            </w:r>
          </w:p>
        </w:tc>
        <w:tc>
          <w:tcPr>
            <w:tcW w:w="1060"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1,5</w:t>
            </w:r>
          </w:p>
        </w:tc>
        <w:tc>
          <w:tcPr>
            <w:tcW w:w="1074"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2,5</w:t>
            </w:r>
          </w:p>
        </w:tc>
        <w:tc>
          <w:tcPr>
            <w:tcW w:w="1074"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540"/>
          <w:jc w:val="center"/>
        </w:trPr>
        <w:tc>
          <w:tcPr>
            <w:tcW w:w="1949" w:type="dxa"/>
            <w:vMerge/>
            <w:tcBorders>
              <w:left w:val="single" w:sz="4" w:space="0" w:color="auto"/>
              <w:bottom w:val="single" w:sz="4" w:space="0" w:color="000000"/>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1863"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color w:val="000000"/>
                <w:sz w:val="24"/>
                <w:szCs w:val="24"/>
                <w:lang w:eastAsia="hu-HU"/>
              </w:rPr>
            </w:pPr>
            <w:r w:rsidRPr="00737873">
              <w:rPr>
                <w:rFonts w:ascii="Times New Roman" w:eastAsia="Times New Roman" w:hAnsi="Times New Roman" w:cs="Times New Roman"/>
                <w:color w:val="000000"/>
                <w:sz w:val="24"/>
                <w:szCs w:val="24"/>
                <w:lang w:eastAsia="hu-HU"/>
              </w:rPr>
              <w:t>Gallyazás, darabolás gyakorlat</w:t>
            </w:r>
          </w:p>
        </w:tc>
        <w:tc>
          <w:tcPr>
            <w:tcW w:w="1060"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w:t>
            </w:r>
          </w:p>
        </w:tc>
        <w:tc>
          <w:tcPr>
            <w:tcW w:w="940" w:type="dxa"/>
            <w:vMerge/>
            <w:tcBorders>
              <w:top w:val="single" w:sz="4" w:space="0" w:color="auto"/>
              <w:left w:val="single" w:sz="4" w:space="0" w:color="auto"/>
              <w:bottom w:val="single" w:sz="4" w:space="0" w:color="000000"/>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7</w:t>
            </w:r>
          </w:p>
        </w:tc>
      </w:tr>
      <w:tr w:rsidR="00064212" w:rsidRPr="00A61822" w:rsidTr="00CC6282">
        <w:trPr>
          <w:trHeight w:val="300"/>
          <w:jc w:val="center"/>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Összes heti elméleti/gyakorlati óraszám</w:t>
            </w:r>
          </w:p>
        </w:tc>
        <w:tc>
          <w:tcPr>
            <w:tcW w:w="1060"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4,5</w:t>
            </w:r>
          </w:p>
        </w:tc>
        <w:tc>
          <w:tcPr>
            <w:tcW w:w="1074" w:type="dxa"/>
            <w:tcBorders>
              <w:top w:val="nil"/>
              <w:left w:val="nil"/>
              <w:bottom w:val="single" w:sz="4" w:space="0" w:color="auto"/>
              <w:right w:val="single" w:sz="4" w:space="0" w:color="auto"/>
            </w:tcBorders>
            <w:noWrap/>
            <w:vAlign w:val="bottom"/>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 3</w:t>
            </w:r>
          </w:p>
        </w:tc>
        <w:tc>
          <w:tcPr>
            <w:tcW w:w="940" w:type="dxa"/>
            <w:vMerge/>
            <w:tcBorders>
              <w:top w:val="single" w:sz="4" w:space="0" w:color="auto"/>
              <w:left w:val="single" w:sz="4" w:space="0" w:color="auto"/>
              <w:bottom w:val="single" w:sz="4" w:space="0" w:color="000000"/>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p>
        </w:tc>
        <w:tc>
          <w:tcPr>
            <w:tcW w:w="1060" w:type="dxa"/>
            <w:tcBorders>
              <w:top w:val="nil"/>
              <w:left w:val="nil"/>
              <w:bottom w:val="single" w:sz="4" w:space="0" w:color="auto"/>
              <w:right w:val="single" w:sz="4" w:space="0" w:color="auto"/>
            </w:tcBorders>
            <w:noWrap/>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5,5</w:t>
            </w:r>
          </w:p>
        </w:tc>
        <w:tc>
          <w:tcPr>
            <w:tcW w:w="1074" w:type="dxa"/>
            <w:tcBorders>
              <w:top w:val="nil"/>
              <w:left w:val="nil"/>
              <w:bottom w:val="single" w:sz="4" w:space="0" w:color="auto"/>
              <w:right w:val="single" w:sz="4" w:space="0" w:color="auto"/>
            </w:tcBorders>
            <w:noWrap/>
            <w:vAlign w:val="bottom"/>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9</w:t>
            </w:r>
          </w:p>
        </w:tc>
      </w:tr>
      <w:tr w:rsidR="00064212" w:rsidRPr="00A61822" w:rsidTr="00CC6282">
        <w:trPr>
          <w:trHeight w:val="300"/>
          <w:jc w:val="center"/>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Összes heti/ögy óraszám</w:t>
            </w:r>
          </w:p>
        </w:tc>
        <w:tc>
          <w:tcPr>
            <w:tcW w:w="2134" w:type="dxa"/>
            <w:gridSpan w:val="2"/>
            <w:tcBorders>
              <w:top w:val="single" w:sz="4" w:space="0" w:color="auto"/>
              <w:left w:val="nil"/>
              <w:bottom w:val="single" w:sz="4" w:space="0" w:color="auto"/>
              <w:right w:val="single" w:sz="4" w:space="0" w:color="auto"/>
            </w:tcBorders>
            <w:noWrap/>
            <w:vAlign w:val="bottom"/>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7,5</w:t>
            </w:r>
          </w:p>
        </w:tc>
        <w:tc>
          <w:tcPr>
            <w:tcW w:w="940" w:type="dxa"/>
            <w:tcBorders>
              <w:top w:val="nil"/>
              <w:left w:val="nil"/>
              <w:bottom w:val="single" w:sz="4" w:space="0" w:color="auto"/>
              <w:right w:val="single" w:sz="4" w:space="0" w:color="auto"/>
            </w:tcBorders>
            <w:shd w:val="clear" w:color="auto" w:fill="C0C0C0"/>
            <w:noWrap/>
            <w:vAlign w:val="bottom"/>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105 </w:t>
            </w:r>
          </w:p>
        </w:tc>
        <w:tc>
          <w:tcPr>
            <w:tcW w:w="2134" w:type="dxa"/>
            <w:gridSpan w:val="2"/>
            <w:tcBorders>
              <w:top w:val="single" w:sz="4" w:space="0" w:color="auto"/>
              <w:left w:val="nil"/>
              <w:bottom w:val="single" w:sz="4" w:space="0" w:color="auto"/>
              <w:right w:val="single" w:sz="4" w:space="0" w:color="auto"/>
            </w:tcBorders>
            <w:noWrap/>
            <w:vAlign w:val="bottom"/>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14,5</w:t>
            </w:r>
          </w:p>
        </w:tc>
      </w:tr>
    </w:tbl>
    <w:p w:rsidR="00064212" w:rsidRPr="00A61822" w:rsidRDefault="00064212" w:rsidP="00064212">
      <w:pPr>
        <w:spacing w:after="0" w:line="240" w:lineRule="auto"/>
        <w:jc w:val="center"/>
        <w:outlineLvl w:val="2"/>
        <w:rPr>
          <w:rFonts w:ascii="Times New Roman" w:eastAsia="Times New Roman" w:hAnsi="Times New Roman" w:cs="Times New Roman"/>
          <w:b/>
          <w:sz w:val="24"/>
          <w:szCs w:val="24"/>
          <w:lang w:eastAsia="hu-HU"/>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 xml:space="preserve">A kerettanterv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Az időkeret fennmaradó részének (szabadsáv) szakmai tartalmáról a szakképző iskola szakmai programjában kell rendelkezni.</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064212" w:rsidRPr="00A61822" w:rsidRDefault="00064212" w:rsidP="00064212">
      <w:pPr>
        <w:spacing w:after="0" w:line="240" w:lineRule="auto"/>
        <w:jc w:val="center"/>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br w:type="page"/>
      </w:r>
    </w:p>
    <w:p w:rsidR="00064212" w:rsidRPr="00A61822" w:rsidRDefault="00064212" w:rsidP="00064212">
      <w:pPr>
        <w:spacing w:after="0" w:line="240" w:lineRule="auto"/>
        <w:jc w:val="center"/>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lastRenderedPageBreak/>
        <w:t>2. számú táblázat</w:t>
      </w:r>
    </w:p>
    <w:p w:rsidR="00064212" w:rsidRPr="00A61822" w:rsidRDefault="00064212" w:rsidP="00064212">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A szakmai követelménymodulokhoz rendelt tantárgyak és témakörök óraszáma évfolyamonként</w:t>
      </w:r>
    </w:p>
    <w:tbl>
      <w:tblPr>
        <w:tblW w:w="10740" w:type="dxa"/>
        <w:jc w:val="center"/>
        <w:tblInd w:w="53" w:type="dxa"/>
        <w:tblCellMar>
          <w:left w:w="70" w:type="dxa"/>
          <w:right w:w="70" w:type="dxa"/>
        </w:tblCellMar>
        <w:tblLook w:val="0000" w:firstRow="0" w:lastRow="0" w:firstColumn="0" w:lastColumn="0" w:noHBand="0" w:noVBand="0"/>
      </w:tblPr>
      <w:tblGrid>
        <w:gridCol w:w="2087"/>
        <w:gridCol w:w="2453"/>
        <w:gridCol w:w="1060"/>
        <w:gridCol w:w="1194"/>
        <w:gridCol w:w="632"/>
        <w:gridCol w:w="1060"/>
        <w:gridCol w:w="1194"/>
        <w:gridCol w:w="1060"/>
      </w:tblGrid>
      <w:tr w:rsidR="00064212" w:rsidRPr="00A61822" w:rsidTr="00CC6282">
        <w:trPr>
          <w:trHeight w:val="345"/>
          <w:jc w:val="center"/>
        </w:trPr>
        <w:tc>
          <w:tcPr>
            <w:tcW w:w="2040" w:type="dxa"/>
            <w:vMerge w:val="restart"/>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Szakmai követelménymodul</w:t>
            </w:r>
          </w:p>
        </w:tc>
        <w:tc>
          <w:tcPr>
            <w:tcW w:w="2500" w:type="dxa"/>
            <w:vMerge w:val="restart"/>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Tantárgyak/</w:t>
            </w:r>
            <w:r w:rsidRPr="00737873">
              <w:rPr>
                <w:rFonts w:ascii="Times New Roman" w:eastAsia="Times New Roman" w:hAnsi="Times New Roman" w:cs="Times New Roman"/>
                <w:sz w:val="24"/>
                <w:szCs w:val="24"/>
                <w:lang w:eastAsia="hu-HU"/>
              </w:rPr>
              <w:t>témakörök</w:t>
            </w:r>
          </w:p>
        </w:tc>
        <w:tc>
          <w:tcPr>
            <w:tcW w:w="5140" w:type="dxa"/>
            <w:gridSpan w:val="5"/>
            <w:tcBorders>
              <w:top w:val="single" w:sz="4" w:space="0" w:color="auto"/>
              <w:left w:val="nil"/>
              <w:bottom w:val="single" w:sz="4" w:space="0" w:color="auto"/>
              <w:right w:val="single" w:sz="4" w:space="0" w:color="auto"/>
            </w:tcBorders>
            <w:vAlign w:val="bottom"/>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Óraszám</w:t>
            </w:r>
          </w:p>
        </w:tc>
        <w:tc>
          <w:tcPr>
            <w:tcW w:w="1060" w:type="dxa"/>
            <w:vMerge w:val="restart"/>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Összesen</w:t>
            </w:r>
          </w:p>
        </w:tc>
      </w:tr>
      <w:tr w:rsidR="00064212" w:rsidRPr="00A61822" w:rsidTr="00CC6282">
        <w:trPr>
          <w:trHeight w:val="33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p>
        </w:tc>
        <w:tc>
          <w:tcPr>
            <w:tcW w:w="3006" w:type="dxa"/>
            <w:gridSpan w:val="3"/>
            <w:tcBorders>
              <w:top w:val="single" w:sz="4" w:space="0" w:color="auto"/>
              <w:left w:val="nil"/>
              <w:bottom w:val="single" w:sz="4" w:space="0" w:color="auto"/>
              <w:right w:val="single" w:sz="4" w:space="0" w:color="000000"/>
            </w:tcBorders>
            <w:vAlign w:val="center"/>
          </w:tcPr>
          <w:p w:rsidR="00064212" w:rsidRPr="00737873" w:rsidRDefault="00A02951" w:rsidP="00A02951">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SZ</w:t>
            </w:r>
            <w:r w:rsidR="00064212" w:rsidRPr="00737873">
              <w:rPr>
                <w:rFonts w:ascii="Times New Roman" w:eastAsia="Times New Roman" w:hAnsi="Times New Roman" w:cs="Times New Roman"/>
                <w:b/>
                <w:bCs/>
                <w:sz w:val="24"/>
                <w:szCs w:val="24"/>
                <w:lang w:eastAsia="hu-HU"/>
              </w:rPr>
              <w:t>H/1. évfolyam</w:t>
            </w:r>
          </w:p>
        </w:tc>
        <w:tc>
          <w:tcPr>
            <w:tcW w:w="2134" w:type="dxa"/>
            <w:gridSpan w:val="2"/>
            <w:tcBorders>
              <w:top w:val="single" w:sz="4" w:space="0" w:color="auto"/>
              <w:left w:val="nil"/>
              <w:bottom w:val="single" w:sz="4" w:space="0" w:color="auto"/>
              <w:right w:val="single" w:sz="4" w:space="0" w:color="000000"/>
            </w:tcBorders>
            <w:vAlign w:val="center"/>
          </w:tcPr>
          <w:p w:rsidR="00064212" w:rsidRPr="00737873" w:rsidRDefault="00A02951">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SZ</w:t>
            </w:r>
            <w:r w:rsidR="00064212" w:rsidRPr="00737873">
              <w:rPr>
                <w:rFonts w:ascii="Times New Roman" w:eastAsia="Times New Roman" w:hAnsi="Times New Roman" w:cs="Times New Roman"/>
                <w:b/>
                <w:bCs/>
                <w:sz w:val="24"/>
                <w:szCs w:val="24"/>
                <w:lang w:eastAsia="hu-HU"/>
              </w:rPr>
              <w:t>H/2. évfolyam</w:t>
            </w:r>
          </w:p>
        </w:tc>
        <w:tc>
          <w:tcPr>
            <w:tcW w:w="1060" w:type="dxa"/>
            <w:vMerge/>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p>
        </w:tc>
      </w:tr>
      <w:tr w:rsidR="00064212" w:rsidRPr="00A61822" w:rsidTr="00CC6282">
        <w:trPr>
          <w:trHeight w:val="30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elméleti</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gyakorlati</w:t>
            </w:r>
          </w:p>
        </w:tc>
        <w:tc>
          <w:tcPr>
            <w:tcW w:w="872" w:type="dxa"/>
            <w:tcBorders>
              <w:top w:val="nil"/>
              <w:left w:val="nil"/>
              <w:bottom w:val="single" w:sz="4" w:space="0" w:color="auto"/>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ögy</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elméleti</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gyakorlati</w:t>
            </w:r>
          </w:p>
        </w:tc>
        <w:tc>
          <w:tcPr>
            <w:tcW w:w="1060" w:type="dxa"/>
            <w:vMerge/>
            <w:tcBorders>
              <w:top w:val="single" w:sz="4" w:space="0" w:color="auto"/>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p>
        </w:tc>
      </w:tr>
      <w:tr w:rsidR="00064212" w:rsidRPr="00A61822" w:rsidTr="00CC6282">
        <w:trPr>
          <w:trHeight w:val="300"/>
          <w:jc w:val="center"/>
        </w:trPr>
        <w:tc>
          <w:tcPr>
            <w:tcW w:w="2040" w:type="dxa"/>
            <w:vMerge w:val="restart"/>
            <w:tcBorders>
              <w:top w:val="nil"/>
              <w:left w:val="single" w:sz="4" w:space="0" w:color="auto"/>
              <w:right w:val="single" w:sz="4" w:space="0" w:color="auto"/>
            </w:tcBorders>
            <w:vAlign w:val="center"/>
          </w:tcPr>
          <w:p w:rsidR="00064212" w:rsidRPr="00737873" w:rsidRDefault="00CC6282" w:rsidP="00802D17">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11840-16 Növénytani ismeretek</w:t>
            </w: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Növénytan</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r w:rsidRPr="00737873">
              <w:rPr>
                <w:rFonts w:ascii="Times New Roman" w:eastAsia="Times New Roman" w:hAnsi="Times New Roman" w:cs="Times New Roman"/>
                <w:b/>
                <w:bCs/>
                <w:color w:val="000000"/>
                <w:sz w:val="24"/>
                <w:szCs w:val="24"/>
                <w:lang w:eastAsia="hu-HU"/>
              </w:rPr>
              <w:t>72</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b/>
                <w:color w:val="000000"/>
                <w:sz w:val="24"/>
                <w:szCs w:val="24"/>
                <w:lang w:eastAsia="hu-HU"/>
              </w:rPr>
              <w:t>70</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b/>
                <w:color w:val="000000"/>
                <w:sz w:val="24"/>
                <w:szCs w:val="24"/>
                <w:lang w:eastAsia="hu-HU"/>
              </w:rPr>
              <w:t>142</w:t>
            </w:r>
          </w:p>
        </w:tc>
      </w:tr>
      <w:tr w:rsidR="00064212" w:rsidRPr="00A61822" w:rsidTr="00CC6282">
        <w:trPr>
          <w:trHeight w:val="285"/>
          <w:jc w:val="center"/>
        </w:trPr>
        <w:tc>
          <w:tcPr>
            <w:tcW w:w="2040" w:type="dxa"/>
            <w:vMerge/>
            <w:tcBorders>
              <w:left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Növénytani alapismeretek</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r w:rsidRPr="00737873">
              <w:rPr>
                <w:rFonts w:ascii="Times New Roman" w:eastAsia="Times New Roman" w:hAnsi="Times New Roman" w:cs="Times New Roman"/>
                <w:i/>
                <w:iCs/>
                <w:color w:val="000000"/>
                <w:sz w:val="24"/>
                <w:szCs w:val="24"/>
                <w:lang w:eastAsia="hu-HU"/>
              </w:rPr>
              <w:t>18</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18</w:t>
            </w:r>
          </w:p>
        </w:tc>
      </w:tr>
      <w:tr w:rsidR="00064212" w:rsidRPr="00A61822" w:rsidTr="00CC6282">
        <w:trPr>
          <w:trHeight w:val="285"/>
          <w:jc w:val="center"/>
        </w:trPr>
        <w:tc>
          <w:tcPr>
            <w:tcW w:w="2040" w:type="dxa"/>
            <w:vMerge/>
            <w:tcBorders>
              <w:left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Erdei fafajok és cserjék</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r w:rsidRPr="00737873">
              <w:rPr>
                <w:rFonts w:ascii="Times New Roman" w:eastAsia="Times New Roman" w:hAnsi="Times New Roman" w:cs="Times New Roman"/>
                <w:i/>
                <w:iCs/>
                <w:color w:val="000000"/>
                <w:sz w:val="24"/>
                <w:szCs w:val="24"/>
                <w:lang w:eastAsia="hu-HU"/>
              </w:rPr>
              <w:t>24</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32</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56</w:t>
            </w:r>
          </w:p>
        </w:tc>
      </w:tr>
      <w:tr w:rsidR="00064212" w:rsidRPr="00A61822" w:rsidTr="00CC6282">
        <w:trPr>
          <w:trHeight w:val="285"/>
          <w:jc w:val="center"/>
        </w:trPr>
        <w:tc>
          <w:tcPr>
            <w:tcW w:w="2040" w:type="dxa"/>
            <w:vMerge/>
            <w:tcBorders>
              <w:left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Lágyszárúak és védett növények</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r w:rsidRPr="00737873">
              <w:rPr>
                <w:rFonts w:ascii="Times New Roman" w:eastAsia="Times New Roman" w:hAnsi="Times New Roman" w:cs="Times New Roman"/>
                <w:i/>
                <w:iCs/>
                <w:color w:val="000000"/>
                <w:sz w:val="24"/>
                <w:szCs w:val="24"/>
                <w:lang w:eastAsia="hu-HU"/>
              </w:rPr>
              <w:t>18</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26</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44</w:t>
            </w:r>
          </w:p>
        </w:tc>
      </w:tr>
      <w:tr w:rsidR="00064212" w:rsidRPr="00A61822" w:rsidTr="00CC6282">
        <w:trPr>
          <w:trHeight w:val="285"/>
          <w:jc w:val="center"/>
        </w:trPr>
        <w:tc>
          <w:tcPr>
            <w:tcW w:w="2040" w:type="dxa"/>
            <w:vMerge/>
            <w:tcBorders>
              <w:left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Gombák</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r w:rsidRPr="00737873">
              <w:rPr>
                <w:rFonts w:ascii="Times New Roman" w:eastAsia="Times New Roman" w:hAnsi="Times New Roman" w:cs="Times New Roman"/>
                <w:i/>
                <w:iCs/>
                <w:color w:val="000000"/>
                <w:sz w:val="24"/>
                <w:szCs w:val="24"/>
                <w:lang w:eastAsia="hu-HU"/>
              </w:rPr>
              <w:t>12</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12</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24</w:t>
            </w:r>
          </w:p>
        </w:tc>
      </w:tr>
      <w:tr w:rsidR="00064212" w:rsidRPr="00A61822" w:rsidTr="00CC6282">
        <w:trPr>
          <w:trHeight w:val="285"/>
          <w:jc w:val="center"/>
        </w:trPr>
        <w:tc>
          <w:tcPr>
            <w:tcW w:w="2040" w:type="dxa"/>
            <w:vMerge/>
            <w:tcBorders>
              <w:left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b/>
                <w:bCs/>
                <w:sz w:val="24"/>
                <w:szCs w:val="24"/>
                <w:lang w:eastAsia="hu-HU"/>
              </w:rPr>
              <w:t>Növénytan gyakorlat</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r w:rsidRPr="00737873">
              <w:rPr>
                <w:rFonts w:ascii="Times New Roman" w:eastAsia="Times New Roman" w:hAnsi="Times New Roman" w:cs="Times New Roman"/>
                <w:b/>
                <w:bCs/>
                <w:color w:val="000000"/>
                <w:sz w:val="24"/>
                <w:szCs w:val="24"/>
                <w:lang w:eastAsia="hu-HU"/>
              </w:rPr>
              <w:t>36</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b/>
                <w:color w:val="000000"/>
                <w:sz w:val="24"/>
                <w:szCs w:val="24"/>
                <w:lang w:eastAsia="hu-HU"/>
              </w:rPr>
              <w:t>70</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b/>
                <w:color w:val="000000"/>
                <w:sz w:val="24"/>
                <w:szCs w:val="24"/>
                <w:lang w:eastAsia="hu-HU"/>
              </w:rPr>
              <w:t>106</w:t>
            </w:r>
          </w:p>
        </w:tc>
      </w:tr>
      <w:tr w:rsidR="00064212" w:rsidRPr="00A61822" w:rsidTr="00CC6282">
        <w:trPr>
          <w:trHeight w:val="285"/>
          <w:jc w:val="center"/>
        </w:trPr>
        <w:tc>
          <w:tcPr>
            <w:tcW w:w="2040" w:type="dxa"/>
            <w:vMerge/>
            <w:tcBorders>
              <w:left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Növénytani alapismeretek</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r w:rsidRPr="00737873">
              <w:rPr>
                <w:rFonts w:ascii="Times New Roman" w:eastAsia="Times New Roman" w:hAnsi="Times New Roman" w:cs="Times New Roman"/>
                <w:i/>
                <w:iCs/>
                <w:color w:val="000000"/>
                <w:sz w:val="24"/>
                <w:szCs w:val="24"/>
                <w:lang w:eastAsia="hu-HU"/>
              </w:rPr>
              <w:t>12</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12</w:t>
            </w:r>
          </w:p>
        </w:tc>
      </w:tr>
      <w:tr w:rsidR="00064212" w:rsidRPr="00A61822" w:rsidTr="00CC6282">
        <w:trPr>
          <w:trHeight w:val="285"/>
          <w:jc w:val="center"/>
        </w:trPr>
        <w:tc>
          <w:tcPr>
            <w:tcW w:w="2040" w:type="dxa"/>
            <w:vMerge/>
            <w:tcBorders>
              <w:left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Erdei fafajok és cserjék</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r w:rsidRPr="00737873">
              <w:rPr>
                <w:rFonts w:ascii="Times New Roman" w:eastAsia="Times New Roman" w:hAnsi="Times New Roman" w:cs="Times New Roman"/>
                <w:i/>
                <w:iCs/>
                <w:color w:val="000000"/>
                <w:sz w:val="24"/>
                <w:szCs w:val="24"/>
                <w:lang w:eastAsia="hu-HU"/>
              </w:rPr>
              <w:t>9</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33</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42</w:t>
            </w:r>
          </w:p>
        </w:tc>
      </w:tr>
      <w:tr w:rsidR="00064212" w:rsidRPr="00A61822" w:rsidTr="00CC6282">
        <w:trPr>
          <w:trHeight w:val="285"/>
          <w:jc w:val="center"/>
        </w:trPr>
        <w:tc>
          <w:tcPr>
            <w:tcW w:w="2040" w:type="dxa"/>
            <w:vMerge/>
            <w:tcBorders>
              <w:left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sz w:val="24"/>
                <w:szCs w:val="24"/>
                <w:lang w:eastAsia="hu-HU"/>
              </w:rPr>
              <w:t>Lágyszárúak és védett növények</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9</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23</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32</w:t>
            </w:r>
          </w:p>
        </w:tc>
      </w:tr>
      <w:tr w:rsidR="00064212" w:rsidRPr="00A61822" w:rsidTr="00CC6282">
        <w:trPr>
          <w:trHeight w:val="285"/>
          <w:jc w:val="center"/>
        </w:trPr>
        <w:tc>
          <w:tcPr>
            <w:tcW w:w="2040" w:type="dxa"/>
            <w:vMerge/>
            <w:tcBorders>
              <w:left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Gombák </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iCs/>
                <w:color w:val="000000"/>
                <w:sz w:val="24"/>
                <w:szCs w:val="24"/>
                <w:lang w:eastAsia="hu-HU"/>
              </w:rPr>
            </w:pPr>
            <w:r w:rsidRPr="00737873">
              <w:rPr>
                <w:rFonts w:ascii="Times New Roman" w:eastAsia="Times New Roman" w:hAnsi="Times New Roman" w:cs="Times New Roman"/>
                <w:i/>
                <w:iCs/>
                <w:color w:val="000000"/>
                <w:sz w:val="24"/>
                <w:szCs w:val="24"/>
                <w:lang w:eastAsia="hu-HU"/>
              </w:rPr>
              <w:t>6</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14</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20</w:t>
            </w:r>
          </w:p>
        </w:tc>
      </w:tr>
      <w:tr w:rsidR="00CC6282" w:rsidRPr="00A61822" w:rsidTr="00CC6282">
        <w:trPr>
          <w:trHeight w:val="394"/>
          <w:jc w:val="center"/>
        </w:trPr>
        <w:tc>
          <w:tcPr>
            <w:tcW w:w="2040" w:type="dxa"/>
            <w:vMerge w:val="restart"/>
            <w:tcBorders>
              <w:top w:val="single" w:sz="4" w:space="0" w:color="auto"/>
              <w:left w:val="single" w:sz="4" w:space="0" w:color="auto"/>
              <w:right w:val="single" w:sz="4" w:space="0" w:color="auto"/>
            </w:tcBorders>
            <w:vAlign w:val="center"/>
          </w:tcPr>
          <w:p w:rsidR="00CC6282" w:rsidRPr="00737873" w:rsidRDefault="00CC6282" w:rsidP="00802D17">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11851-16 Vállalkozási ismeretek</w:t>
            </w:r>
          </w:p>
        </w:tc>
        <w:tc>
          <w:tcPr>
            <w:tcW w:w="250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Vállalkozási ismeretek gyakorlat</w:t>
            </w: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bCs/>
                <w:color w:val="000000"/>
                <w:sz w:val="24"/>
                <w:szCs w:val="24"/>
                <w:lang w:eastAsia="hu-HU"/>
              </w:rPr>
            </w:pPr>
            <w:r w:rsidRPr="00737873">
              <w:rPr>
                <w:rFonts w:ascii="Times New Roman" w:eastAsia="Times New Roman" w:hAnsi="Times New Roman" w:cs="Times New Roman"/>
                <w:b/>
                <w:bCs/>
                <w:color w:val="000000"/>
                <w:sz w:val="24"/>
                <w:szCs w:val="24"/>
                <w:lang w:eastAsia="hu-HU"/>
              </w:rPr>
              <w:t>36</w:t>
            </w: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CC6282" w:rsidRPr="00737873" w:rsidRDefault="00CC628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b/>
                <w:color w:val="000000"/>
                <w:sz w:val="24"/>
                <w:szCs w:val="24"/>
                <w:lang w:eastAsia="hu-HU"/>
              </w:rPr>
              <w:t>35</w:t>
            </w: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b/>
                <w:color w:val="000000"/>
                <w:sz w:val="24"/>
                <w:szCs w:val="24"/>
                <w:lang w:eastAsia="hu-HU"/>
              </w:rPr>
              <w:t>71</w:t>
            </w:r>
          </w:p>
        </w:tc>
      </w:tr>
      <w:tr w:rsidR="00CC6282" w:rsidRPr="00A61822" w:rsidTr="00CC6282">
        <w:trPr>
          <w:trHeight w:val="394"/>
          <w:jc w:val="center"/>
        </w:trPr>
        <w:tc>
          <w:tcPr>
            <w:tcW w:w="2040" w:type="dxa"/>
            <w:vMerge/>
            <w:tcBorders>
              <w:left w:val="single" w:sz="4" w:space="0" w:color="auto"/>
              <w:right w:val="single" w:sz="4" w:space="0" w:color="auto"/>
            </w:tcBorders>
            <w:vAlign w:val="center"/>
          </w:tcPr>
          <w:p w:rsidR="00CC6282" w:rsidRPr="00737873" w:rsidRDefault="00CC6282" w:rsidP="00802D17">
            <w:pPr>
              <w:spacing w:after="0" w:line="240" w:lineRule="auto"/>
              <w:jc w:val="center"/>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A vállalkozásra vonatkozó jogszabályok</w:t>
            </w: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bCs/>
                <w:color w:val="000000"/>
                <w:sz w:val="24"/>
                <w:szCs w:val="24"/>
                <w:lang w:eastAsia="hu-HU"/>
              </w:rPr>
            </w:pPr>
            <w:r w:rsidRPr="00737873">
              <w:rPr>
                <w:rFonts w:ascii="Times New Roman" w:eastAsia="Times New Roman" w:hAnsi="Times New Roman" w:cs="Times New Roman"/>
                <w:i/>
                <w:iCs/>
                <w:color w:val="000000"/>
                <w:sz w:val="24"/>
                <w:szCs w:val="24"/>
                <w:lang w:eastAsia="hu-HU"/>
              </w:rPr>
              <w:t>8</w:t>
            </w: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CC6282" w:rsidRPr="00737873" w:rsidRDefault="00CC628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i/>
                <w:color w:val="000000"/>
                <w:sz w:val="24"/>
                <w:szCs w:val="24"/>
                <w:lang w:eastAsia="hu-HU"/>
              </w:rPr>
              <w:t>13</w:t>
            </w: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i/>
                <w:color w:val="000000"/>
                <w:sz w:val="24"/>
                <w:szCs w:val="24"/>
                <w:lang w:eastAsia="hu-HU"/>
              </w:rPr>
              <w:t>21</w:t>
            </w:r>
          </w:p>
        </w:tc>
      </w:tr>
      <w:tr w:rsidR="00CC6282" w:rsidRPr="00A61822" w:rsidTr="00CC6282">
        <w:trPr>
          <w:trHeight w:val="394"/>
          <w:jc w:val="center"/>
        </w:trPr>
        <w:tc>
          <w:tcPr>
            <w:tcW w:w="2040" w:type="dxa"/>
            <w:vMerge/>
            <w:tcBorders>
              <w:left w:val="single" w:sz="4" w:space="0" w:color="auto"/>
              <w:right w:val="single" w:sz="4" w:space="0" w:color="auto"/>
            </w:tcBorders>
            <w:vAlign w:val="center"/>
          </w:tcPr>
          <w:p w:rsidR="00CC6282" w:rsidRPr="00737873" w:rsidRDefault="00CC6282" w:rsidP="00802D17">
            <w:pPr>
              <w:spacing w:after="0" w:line="240" w:lineRule="auto"/>
              <w:jc w:val="center"/>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Vállalkozási formák</w:t>
            </w: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bCs/>
                <w:color w:val="000000"/>
                <w:sz w:val="24"/>
                <w:szCs w:val="24"/>
                <w:lang w:eastAsia="hu-HU"/>
              </w:rPr>
            </w:pPr>
            <w:r w:rsidRPr="00737873">
              <w:rPr>
                <w:rFonts w:ascii="Times New Roman" w:eastAsia="Times New Roman" w:hAnsi="Times New Roman" w:cs="Times New Roman"/>
                <w:i/>
                <w:iCs/>
                <w:color w:val="000000"/>
                <w:sz w:val="24"/>
                <w:szCs w:val="24"/>
                <w:lang w:eastAsia="hu-HU"/>
              </w:rPr>
              <w:t>6</w:t>
            </w: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CC6282" w:rsidRPr="00737873" w:rsidRDefault="00CC628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i/>
                <w:color w:val="000000"/>
                <w:sz w:val="24"/>
                <w:szCs w:val="24"/>
                <w:lang w:eastAsia="hu-HU"/>
              </w:rPr>
              <w:t>6</w:t>
            </w:r>
          </w:p>
        </w:tc>
      </w:tr>
      <w:tr w:rsidR="00CC6282" w:rsidRPr="00A61822" w:rsidTr="00CC6282">
        <w:trPr>
          <w:trHeight w:val="394"/>
          <w:jc w:val="center"/>
        </w:trPr>
        <w:tc>
          <w:tcPr>
            <w:tcW w:w="2040" w:type="dxa"/>
            <w:vMerge/>
            <w:tcBorders>
              <w:left w:val="single" w:sz="4" w:space="0" w:color="auto"/>
              <w:right w:val="single" w:sz="4" w:space="0" w:color="auto"/>
            </w:tcBorders>
            <w:vAlign w:val="center"/>
          </w:tcPr>
          <w:p w:rsidR="00CC6282" w:rsidRPr="00737873" w:rsidRDefault="00CC6282" w:rsidP="00802D17">
            <w:pPr>
              <w:spacing w:after="0" w:line="240" w:lineRule="auto"/>
              <w:jc w:val="center"/>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A vállalkozás létrehozása</w:t>
            </w: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bCs/>
                <w:color w:val="000000"/>
                <w:sz w:val="24"/>
                <w:szCs w:val="24"/>
                <w:lang w:eastAsia="hu-HU"/>
              </w:rPr>
            </w:pPr>
            <w:r w:rsidRPr="00737873">
              <w:rPr>
                <w:rFonts w:ascii="Times New Roman" w:eastAsia="Times New Roman" w:hAnsi="Times New Roman" w:cs="Times New Roman"/>
                <w:i/>
                <w:iCs/>
                <w:color w:val="000000"/>
                <w:sz w:val="24"/>
                <w:szCs w:val="24"/>
                <w:lang w:eastAsia="hu-HU"/>
              </w:rPr>
              <w:t>6</w:t>
            </w: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CC6282" w:rsidRPr="00737873" w:rsidRDefault="00CC628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i/>
                <w:color w:val="000000"/>
                <w:sz w:val="24"/>
                <w:szCs w:val="24"/>
                <w:lang w:eastAsia="hu-HU"/>
              </w:rPr>
              <w:t>6</w:t>
            </w:r>
          </w:p>
        </w:tc>
      </w:tr>
      <w:tr w:rsidR="00CC6282" w:rsidRPr="00A61822" w:rsidTr="00CC6282">
        <w:trPr>
          <w:trHeight w:val="394"/>
          <w:jc w:val="center"/>
        </w:trPr>
        <w:tc>
          <w:tcPr>
            <w:tcW w:w="2040" w:type="dxa"/>
            <w:vMerge/>
            <w:tcBorders>
              <w:left w:val="single" w:sz="4" w:space="0" w:color="auto"/>
              <w:right w:val="single" w:sz="4" w:space="0" w:color="auto"/>
            </w:tcBorders>
            <w:vAlign w:val="center"/>
          </w:tcPr>
          <w:p w:rsidR="00CC6282" w:rsidRPr="00737873" w:rsidRDefault="00CC6282" w:rsidP="00802D17">
            <w:pPr>
              <w:spacing w:after="0" w:line="240" w:lineRule="auto"/>
              <w:jc w:val="center"/>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A vállalkozás működtetése</w:t>
            </w: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bCs/>
                <w:color w:val="000000"/>
                <w:sz w:val="24"/>
                <w:szCs w:val="24"/>
                <w:lang w:eastAsia="hu-HU"/>
              </w:rPr>
            </w:pPr>
            <w:r w:rsidRPr="00737873">
              <w:rPr>
                <w:rFonts w:ascii="Times New Roman" w:eastAsia="Times New Roman" w:hAnsi="Times New Roman" w:cs="Times New Roman"/>
                <w:i/>
                <w:iCs/>
                <w:color w:val="000000"/>
                <w:sz w:val="24"/>
                <w:szCs w:val="24"/>
                <w:lang w:eastAsia="hu-HU"/>
              </w:rPr>
              <w:t>12</w:t>
            </w: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CC6282" w:rsidRPr="00737873" w:rsidRDefault="00CC628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Cs/>
                <w:sz w:val="24"/>
                <w:szCs w:val="24"/>
                <w:lang w:eastAsia="hu-HU"/>
              </w:rPr>
              <w:t>105</w:t>
            </w: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i/>
                <w:color w:val="000000"/>
                <w:sz w:val="24"/>
                <w:szCs w:val="24"/>
                <w:lang w:eastAsia="hu-HU"/>
              </w:rPr>
              <w:t>22</w:t>
            </w: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i/>
                <w:color w:val="000000"/>
                <w:sz w:val="24"/>
                <w:szCs w:val="24"/>
                <w:lang w:eastAsia="hu-HU"/>
              </w:rPr>
              <w:t>34</w:t>
            </w:r>
          </w:p>
        </w:tc>
      </w:tr>
      <w:tr w:rsidR="00CC6282" w:rsidRPr="00A61822" w:rsidTr="00CC6282">
        <w:trPr>
          <w:trHeight w:val="394"/>
          <w:jc w:val="center"/>
        </w:trPr>
        <w:tc>
          <w:tcPr>
            <w:tcW w:w="2040" w:type="dxa"/>
            <w:vMerge/>
            <w:tcBorders>
              <w:left w:val="single" w:sz="4" w:space="0" w:color="auto"/>
              <w:bottom w:val="single" w:sz="4" w:space="0" w:color="auto"/>
              <w:right w:val="single" w:sz="4" w:space="0" w:color="auto"/>
            </w:tcBorders>
            <w:vAlign w:val="center"/>
          </w:tcPr>
          <w:p w:rsidR="00CC6282" w:rsidRPr="00737873" w:rsidRDefault="00CC6282" w:rsidP="00802D17">
            <w:pPr>
              <w:spacing w:after="0" w:line="240" w:lineRule="auto"/>
              <w:jc w:val="center"/>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A vállalkozás megszüntetése</w:t>
            </w: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bCs/>
                <w:color w:val="000000"/>
                <w:sz w:val="24"/>
                <w:szCs w:val="24"/>
                <w:lang w:eastAsia="hu-HU"/>
              </w:rPr>
            </w:pPr>
            <w:r w:rsidRPr="00737873">
              <w:rPr>
                <w:rFonts w:ascii="Times New Roman" w:eastAsia="Times New Roman" w:hAnsi="Times New Roman" w:cs="Times New Roman"/>
                <w:i/>
                <w:color w:val="000000"/>
                <w:sz w:val="24"/>
                <w:szCs w:val="24"/>
                <w:lang w:eastAsia="hu-HU"/>
              </w:rPr>
              <w:t>4</w:t>
            </w: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CC6282" w:rsidRPr="00737873" w:rsidRDefault="00CC628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CC6282" w:rsidRPr="00737873" w:rsidRDefault="00CC628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i/>
                <w:color w:val="000000"/>
                <w:sz w:val="24"/>
                <w:szCs w:val="24"/>
                <w:lang w:eastAsia="hu-HU"/>
              </w:rPr>
              <w:t>4</w:t>
            </w:r>
          </w:p>
        </w:tc>
      </w:tr>
      <w:tr w:rsidR="00064212" w:rsidRPr="00A61822" w:rsidTr="00CC6282">
        <w:trPr>
          <w:trHeight w:val="394"/>
          <w:jc w:val="center"/>
        </w:trPr>
        <w:tc>
          <w:tcPr>
            <w:tcW w:w="2040" w:type="dxa"/>
            <w:vMerge w:val="restart"/>
            <w:tcBorders>
              <w:top w:val="single" w:sz="4" w:space="0" w:color="auto"/>
              <w:left w:val="single" w:sz="4" w:space="0" w:color="auto"/>
              <w:bottom w:val="single" w:sz="4" w:space="0" w:color="auto"/>
              <w:right w:val="single" w:sz="4" w:space="0" w:color="auto"/>
            </w:tcBorders>
            <w:vAlign w:val="center"/>
          </w:tcPr>
          <w:p w:rsidR="00064212" w:rsidRPr="00737873" w:rsidRDefault="00064212" w:rsidP="00802D17">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10980-12</w:t>
            </w:r>
          </w:p>
          <w:p w:rsidR="00064212" w:rsidRPr="00737873" w:rsidRDefault="00064212" w:rsidP="00802D17">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Gallyazás, darabolás</w:t>
            </w: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Gallyazás, darabolás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r w:rsidRPr="00737873">
              <w:rPr>
                <w:rFonts w:ascii="Times New Roman" w:eastAsia="Times New Roman" w:hAnsi="Times New Roman" w:cs="Times New Roman"/>
                <w:b/>
                <w:bCs/>
                <w:color w:val="000000"/>
                <w:sz w:val="24"/>
                <w:szCs w:val="24"/>
                <w:lang w:eastAsia="hu-HU"/>
              </w:rPr>
              <w:t>54</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b/>
                <w:color w:val="000000"/>
                <w:sz w:val="24"/>
                <w:szCs w:val="24"/>
                <w:lang w:eastAsia="hu-HU"/>
              </w:rPr>
              <w:t>87,5</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b/>
                <w:color w:val="000000"/>
                <w:sz w:val="24"/>
                <w:szCs w:val="24"/>
                <w:lang w:eastAsia="hu-HU"/>
              </w:rPr>
              <w:t>141,5</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Gallyazás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18</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12</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30</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Darabolás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18</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12</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30</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Felkészítés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8</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5,5</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13,5</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Készletezés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10</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8</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18</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Motorfűrész és motoros adapter ismeret</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32</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32</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Motorfűrész-karbantartás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18</w:t>
            </w: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sz w:val="24"/>
                <w:szCs w:val="24"/>
                <w:lang w:eastAsia="hu-HU"/>
              </w:rPr>
            </w:pPr>
            <w:r w:rsidRPr="00737873">
              <w:rPr>
                <w:rFonts w:ascii="Times New Roman" w:eastAsia="Times New Roman" w:hAnsi="Times New Roman" w:cs="Times New Roman"/>
                <w:i/>
                <w:sz w:val="24"/>
                <w:szCs w:val="24"/>
                <w:lang w:eastAsia="hu-HU"/>
              </w:rPr>
              <w:t>18</w:t>
            </w:r>
          </w:p>
        </w:tc>
      </w:tr>
      <w:tr w:rsidR="00064212" w:rsidRPr="00A61822" w:rsidTr="00CC6282">
        <w:trPr>
          <w:trHeight w:val="669"/>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Gallyazás, darabolás gyakorlat</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r w:rsidRPr="00737873">
              <w:rPr>
                <w:rFonts w:ascii="Times New Roman" w:eastAsia="Times New Roman" w:hAnsi="Times New Roman" w:cs="Times New Roman"/>
                <w:b/>
                <w:bCs/>
                <w:color w:val="000000"/>
                <w:sz w:val="24"/>
                <w:szCs w:val="24"/>
                <w:lang w:eastAsia="hu-HU"/>
              </w:rPr>
              <w:t>72</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b/>
                <w:color w:val="000000"/>
                <w:sz w:val="24"/>
                <w:szCs w:val="24"/>
                <w:lang w:eastAsia="hu-HU"/>
              </w:rPr>
              <w:t>245</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color w:val="000000"/>
                <w:sz w:val="24"/>
                <w:szCs w:val="24"/>
                <w:lang w:eastAsia="hu-HU"/>
              </w:rPr>
            </w:pPr>
            <w:r w:rsidRPr="00737873">
              <w:rPr>
                <w:rFonts w:ascii="Times New Roman" w:eastAsia="Times New Roman" w:hAnsi="Times New Roman" w:cs="Times New Roman"/>
                <w:b/>
                <w:color w:val="000000"/>
                <w:sz w:val="24"/>
                <w:szCs w:val="24"/>
                <w:lang w:eastAsia="hu-HU"/>
              </w:rPr>
              <w:t>317</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Gallyazás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12</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80</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92</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Darabolás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12</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80</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92</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Felkészítés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12</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18</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30</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Készletezés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12</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18</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30</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Motorfűrész és motoros adapter ismeret</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12</w:t>
            </w:r>
          </w:p>
        </w:tc>
        <w:tc>
          <w:tcPr>
            <w:tcW w:w="872" w:type="dxa"/>
            <w:tcBorders>
              <w:top w:val="nil"/>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26</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38</w:t>
            </w:r>
          </w:p>
        </w:tc>
      </w:tr>
      <w:tr w:rsidR="00064212" w:rsidRPr="00A61822" w:rsidTr="00CC6282">
        <w:trPr>
          <w:trHeight w:val="285"/>
          <w:jc w:val="center"/>
        </w:trPr>
        <w:tc>
          <w:tcPr>
            <w:tcW w:w="2040" w:type="dxa"/>
            <w:vMerge/>
            <w:tcBorders>
              <w:left w:val="single" w:sz="4" w:space="0" w:color="auto"/>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sz w:val="24"/>
                <w:szCs w:val="24"/>
                <w:lang w:eastAsia="hu-HU"/>
              </w:rPr>
              <w:t>Motorfűrész-karbantartás</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12</w:t>
            </w:r>
          </w:p>
        </w:tc>
        <w:tc>
          <w:tcPr>
            <w:tcW w:w="872" w:type="dxa"/>
            <w:tcBorders>
              <w:top w:val="nil"/>
              <w:left w:val="nil"/>
              <w:bottom w:val="single" w:sz="4" w:space="0" w:color="auto"/>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color w:val="000000"/>
                <w:sz w:val="24"/>
                <w:szCs w:val="24"/>
                <w:lang w:eastAsia="hu-HU"/>
              </w:rPr>
            </w:pPr>
          </w:p>
        </w:tc>
        <w:tc>
          <w:tcPr>
            <w:tcW w:w="1074"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23</w:t>
            </w:r>
          </w:p>
        </w:tc>
        <w:tc>
          <w:tcPr>
            <w:tcW w:w="1060" w:type="dxa"/>
            <w:tcBorders>
              <w:top w:val="nil"/>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i/>
                <w:color w:val="000000"/>
                <w:sz w:val="24"/>
                <w:szCs w:val="24"/>
                <w:lang w:eastAsia="hu-HU"/>
              </w:rPr>
            </w:pPr>
            <w:r w:rsidRPr="00737873">
              <w:rPr>
                <w:rFonts w:ascii="Times New Roman" w:eastAsia="Times New Roman" w:hAnsi="Times New Roman" w:cs="Times New Roman"/>
                <w:i/>
                <w:color w:val="000000"/>
                <w:sz w:val="24"/>
                <w:szCs w:val="24"/>
                <w:lang w:eastAsia="hu-HU"/>
              </w:rPr>
              <w:t>35</w:t>
            </w:r>
          </w:p>
        </w:tc>
      </w:tr>
      <w:tr w:rsidR="00064212" w:rsidRPr="00A61822" w:rsidTr="00CC6282">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Összes éves elméleti/gyakorlati óraszám:</w:t>
            </w:r>
          </w:p>
        </w:tc>
        <w:tc>
          <w:tcPr>
            <w:tcW w:w="1060" w:type="dxa"/>
            <w:tcBorders>
              <w:top w:val="single" w:sz="4" w:space="0" w:color="auto"/>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162</w:t>
            </w:r>
          </w:p>
        </w:tc>
        <w:tc>
          <w:tcPr>
            <w:tcW w:w="1074" w:type="dxa"/>
            <w:tcBorders>
              <w:top w:val="single" w:sz="4" w:space="0" w:color="auto"/>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108</w:t>
            </w:r>
          </w:p>
        </w:tc>
        <w:tc>
          <w:tcPr>
            <w:tcW w:w="872" w:type="dxa"/>
            <w:tcBorders>
              <w:top w:val="single" w:sz="4" w:space="0" w:color="auto"/>
              <w:left w:val="nil"/>
              <w:bottom w:val="nil"/>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p>
        </w:tc>
        <w:tc>
          <w:tcPr>
            <w:tcW w:w="1060" w:type="dxa"/>
            <w:tcBorders>
              <w:top w:val="single" w:sz="4" w:space="0" w:color="auto"/>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192,5</w:t>
            </w:r>
          </w:p>
        </w:tc>
        <w:tc>
          <w:tcPr>
            <w:tcW w:w="1074" w:type="dxa"/>
            <w:tcBorders>
              <w:top w:val="single" w:sz="4" w:space="0" w:color="auto"/>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315</w:t>
            </w:r>
          </w:p>
        </w:tc>
        <w:tc>
          <w:tcPr>
            <w:tcW w:w="1060" w:type="dxa"/>
            <w:tcBorders>
              <w:top w:val="single" w:sz="4" w:space="0" w:color="auto"/>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777,5</w:t>
            </w:r>
          </w:p>
        </w:tc>
      </w:tr>
      <w:tr w:rsidR="00064212" w:rsidRPr="00A61822" w:rsidTr="00CC6282">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Összes éves/ögy óraszám:</w:t>
            </w:r>
          </w:p>
        </w:tc>
        <w:tc>
          <w:tcPr>
            <w:tcW w:w="2134" w:type="dxa"/>
            <w:gridSpan w:val="2"/>
            <w:tcBorders>
              <w:top w:val="single" w:sz="4" w:space="0" w:color="auto"/>
              <w:left w:val="nil"/>
              <w:bottom w:val="single" w:sz="4" w:space="0" w:color="auto"/>
              <w:right w:val="single" w:sz="4" w:space="0" w:color="000000"/>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 270</w:t>
            </w:r>
          </w:p>
        </w:tc>
        <w:tc>
          <w:tcPr>
            <w:tcW w:w="872" w:type="dxa"/>
            <w:tcBorders>
              <w:top w:val="single" w:sz="4" w:space="0" w:color="auto"/>
              <w:left w:val="nil"/>
              <w:bottom w:val="single" w:sz="4" w:space="0" w:color="auto"/>
              <w:right w:val="single" w:sz="4" w:space="0" w:color="auto"/>
            </w:tcBorders>
            <w:shd w:val="clear" w:color="auto" w:fill="C0C0C0"/>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105</w:t>
            </w:r>
          </w:p>
        </w:tc>
        <w:tc>
          <w:tcPr>
            <w:tcW w:w="2134" w:type="dxa"/>
            <w:gridSpan w:val="2"/>
            <w:tcBorders>
              <w:top w:val="single" w:sz="4" w:space="0" w:color="auto"/>
              <w:left w:val="nil"/>
              <w:bottom w:val="single" w:sz="4" w:space="0" w:color="auto"/>
              <w:right w:val="single" w:sz="4" w:space="0" w:color="000000"/>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507,5</w:t>
            </w:r>
          </w:p>
        </w:tc>
        <w:tc>
          <w:tcPr>
            <w:tcW w:w="1060" w:type="dxa"/>
            <w:tcBorders>
              <w:top w:val="single" w:sz="4" w:space="0" w:color="auto"/>
              <w:left w:val="nil"/>
              <w:bottom w:val="single" w:sz="4" w:space="0" w:color="auto"/>
              <w:right w:val="single" w:sz="4" w:space="0" w:color="auto"/>
            </w:tcBorders>
            <w:vAlign w:val="center"/>
          </w:tcPr>
          <w:p w:rsidR="00064212" w:rsidRPr="00737873" w:rsidRDefault="00064212" w:rsidP="00064212">
            <w:pPr>
              <w:spacing w:after="0" w:line="240" w:lineRule="auto"/>
              <w:jc w:val="center"/>
              <w:rPr>
                <w:rFonts w:ascii="Times New Roman" w:eastAsia="Times New Roman" w:hAnsi="Times New Roman" w:cs="Times New Roman"/>
                <w:b/>
                <w:bCs/>
                <w:sz w:val="24"/>
                <w:szCs w:val="24"/>
                <w:lang w:eastAsia="hu-HU"/>
              </w:rPr>
            </w:pPr>
            <w:r w:rsidRPr="00737873">
              <w:rPr>
                <w:rFonts w:ascii="Times New Roman" w:eastAsia="Times New Roman" w:hAnsi="Times New Roman" w:cs="Times New Roman"/>
                <w:b/>
                <w:bCs/>
                <w:sz w:val="24"/>
                <w:szCs w:val="24"/>
                <w:lang w:eastAsia="hu-HU"/>
              </w:rPr>
              <w:t>882,5</w:t>
            </w:r>
          </w:p>
        </w:tc>
      </w:tr>
      <w:tr w:rsidR="00064212" w:rsidRPr="00A61822" w:rsidTr="00CC6282">
        <w:trPr>
          <w:trHeight w:val="285"/>
          <w:jc w:val="center"/>
        </w:trPr>
        <w:tc>
          <w:tcPr>
            <w:tcW w:w="4540" w:type="dxa"/>
            <w:gridSpan w:val="2"/>
            <w:tcBorders>
              <w:top w:val="single" w:sz="4" w:space="0" w:color="auto"/>
              <w:left w:val="single" w:sz="4" w:space="0" w:color="auto"/>
              <w:bottom w:val="single" w:sz="4" w:space="0" w:color="auto"/>
              <w:right w:val="nil"/>
            </w:tcBorders>
            <w:noWrap/>
            <w:vAlign w:val="bottom"/>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Elméleti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064212" w:rsidRPr="00737873" w:rsidRDefault="008564F2" w:rsidP="008564F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354</w:t>
            </w:r>
            <w:r w:rsidR="00064212" w:rsidRPr="00737873">
              <w:rPr>
                <w:rFonts w:ascii="Times New Roman" w:eastAsia="Times New Roman" w:hAnsi="Times New Roman" w:cs="Times New Roman"/>
                <w:sz w:val="24"/>
                <w:szCs w:val="24"/>
                <w:lang w:eastAsia="hu-HU"/>
              </w:rPr>
              <w:t>,5 / 40% </w:t>
            </w:r>
          </w:p>
        </w:tc>
      </w:tr>
      <w:tr w:rsidR="00064212" w:rsidRPr="00A61822" w:rsidTr="00CC6282">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Gyakorlati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528 / 59,8%</w:t>
            </w:r>
          </w:p>
        </w:tc>
      </w:tr>
    </w:tbl>
    <w:p w:rsidR="00064212" w:rsidRPr="00A61822" w:rsidRDefault="00064212" w:rsidP="00064212">
      <w:pPr>
        <w:widowControl w:val="0"/>
        <w:tabs>
          <w:tab w:val="left" w:pos="8075"/>
        </w:tabs>
        <w:suppressAutoHyphens/>
        <w:spacing w:after="0" w:line="240" w:lineRule="auto"/>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ab/>
      </w:r>
    </w:p>
    <w:p w:rsidR="00064212" w:rsidRPr="00737873"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737873">
        <w:rPr>
          <w:rFonts w:ascii="Times New Roman" w:eastAsia="Times New Roman" w:hAnsi="Times New Roman" w:cs="Times New Roman"/>
          <w:kern w:val="1"/>
          <w:sz w:val="24"/>
          <w:szCs w:val="24"/>
          <w:lang w:eastAsia="hi-IN" w:bidi="hi-IN"/>
        </w:rPr>
        <w:t>Jelmagyarázat: e/elmélet, gy/gyakorlat, ögy/összefüggő szakmai gyakorlat</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A61822">
        <w:rPr>
          <w:rFonts w:ascii="Times New Roman" w:eastAsia="Times New Roman" w:hAnsi="Times New Roman" w:cs="Times New Roman"/>
          <w:kern w:val="2"/>
          <w:sz w:val="24"/>
          <w:szCs w:val="24"/>
          <w:lang w:eastAsia="hi-IN" w:bidi="hi-IN"/>
        </w:rPr>
        <w:t xml:space="preserve">összes óraszám </w:t>
      </w:r>
      <w:r w:rsidRPr="00A61822">
        <w:rPr>
          <w:rFonts w:ascii="Times New Roman" w:eastAsia="Times New Roman" w:hAnsi="Times New Roman" w:cs="Times New Roman"/>
          <w:kern w:val="1"/>
          <w:sz w:val="24"/>
          <w:szCs w:val="24"/>
          <w:lang w:eastAsia="hi-IN" w:bidi="hi-IN"/>
        </w:rPr>
        <w:t>szakmai elméleti és gyakorlati</w:t>
      </w:r>
      <w:r w:rsidRPr="00A61822">
        <w:rPr>
          <w:rFonts w:ascii="Times New Roman" w:eastAsia="Times New Roman" w:hAnsi="Times New Roman" w:cs="Times New Roman"/>
          <w:kern w:val="2"/>
          <w:sz w:val="24"/>
          <w:szCs w:val="24"/>
          <w:lang w:eastAsia="hi-IN" w:bidi="hi-IN"/>
        </w:rPr>
        <w:t xml:space="preserve"> képzésre rendelkezésre álló részének</w:t>
      </w:r>
      <w:r w:rsidRPr="00A61822">
        <w:rPr>
          <w:rFonts w:ascii="Times New Roman" w:eastAsia="Times New Roman" w:hAnsi="Times New Roman" w:cs="Times New Roman"/>
          <w:kern w:val="1"/>
          <w:sz w:val="24"/>
          <w:szCs w:val="24"/>
          <w:lang w:eastAsia="hi-IN" w:bidi="hi-IN"/>
        </w:rPr>
        <w:t xml:space="preserve"> legalább 90%-a felosztásra került.</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highlight w:val="yellow"/>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 xml:space="preserve">A tantárgyakra meghatározott időkeret kötelező érvényű, </w:t>
      </w:r>
      <w:r w:rsidRPr="00A61822">
        <w:rPr>
          <w:rFonts w:ascii="Times New Roman" w:eastAsia="Times New Roman" w:hAnsi="Times New Roman" w:cs="Times New Roman"/>
          <w:i/>
          <w:kern w:val="1"/>
          <w:sz w:val="24"/>
          <w:szCs w:val="24"/>
          <w:lang w:eastAsia="hi-IN" w:bidi="hi-IN"/>
        </w:rPr>
        <w:t>a témakörökre kialakított óraszám pedig ajánlás.</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sz w:val="24"/>
          <w:szCs w:val="24"/>
          <w:lang w:eastAsia="hu-HU" w:bidi="hi-IN"/>
        </w:rPr>
      </w:pPr>
      <w:r w:rsidRPr="00737873">
        <w:rPr>
          <w:rFonts w:ascii="Times New Roman" w:eastAsia="Times New Roman" w:hAnsi="Times New Roman" w:cs="Times New Roman"/>
          <w:sz w:val="24"/>
          <w:szCs w:val="24"/>
          <w:lang w:eastAsia="hu-HU" w:bidi="hi-IN"/>
        </w:rPr>
        <w:br w:type="page"/>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sz w:val="24"/>
          <w:szCs w:val="24"/>
          <w:lang w:eastAsia="hu-HU" w:bidi="hi-IN"/>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sz w:val="24"/>
          <w:szCs w:val="24"/>
          <w:lang w:eastAsia="hu-HU" w:bidi="hi-IN"/>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sz w:val="24"/>
          <w:szCs w:val="24"/>
          <w:lang w:eastAsia="hu-HU" w:bidi="hi-IN"/>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 xml:space="preserve">A </w:t>
      </w:r>
    </w:p>
    <w:p w:rsidR="00064212" w:rsidRPr="00737873" w:rsidRDefault="00CC6282" w:rsidP="0006421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11840-16</w:t>
      </w:r>
      <w:r w:rsidR="00064212" w:rsidRPr="00737873">
        <w:rPr>
          <w:rFonts w:ascii="Times New Roman" w:eastAsia="Times New Roman" w:hAnsi="Times New Roman" w:cs="Times New Roman"/>
          <w:b/>
          <w:sz w:val="44"/>
          <w:szCs w:val="44"/>
          <w:lang w:eastAsia="hu-HU"/>
        </w:rPr>
        <w:t xml:space="preserve"> azonosító számú</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sz w:val="44"/>
          <w:szCs w:val="44"/>
          <w:lang w:eastAsia="hu-HU"/>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Növénytani ismeretek</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megnevezésű</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44"/>
          <w:szCs w:val="44"/>
          <w:lang w:eastAsia="hu-HU"/>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737873">
        <w:rPr>
          <w:rFonts w:ascii="Times New Roman" w:eastAsia="Times New Roman" w:hAnsi="Times New Roman" w:cs="Times New Roman"/>
          <w:b/>
          <w:kern w:val="1"/>
          <w:sz w:val="44"/>
          <w:szCs w:val="44"/>
          <w:lang w:eastAsia="hi-IN" w:bidi="hi-IN"/>
        </w:rPr>
        <w:t>szakmai követelménymodul</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737873">
        <w:rPr>
          <w:rFonts w:ascii="Times New Roman" w:eastAsia="Times New Roman" w:hAnsi="Times New Roman" w:cs="Times New Roman"/>
          <w:b/>
          <w:kern w:val="1"/>
          <w:sz w:val="44"/>
          <w:szCs w:val="44"/>
          <w:lang w:eastAsia="hi-IN" w:bidi="hi-IN"/>
        </w:rPr>
        <w:t>tantárgyai, témakörei</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bCs/>
          <w:kern w:val="1"/>
          <w:sz w:val="24"/>
          <w:szCs w:val="24"/>
          <w:lang w:eastAsia="hi-IN" w:bidi="hi-IN"/>
        </w:rPr>
        <w:br w:type="page"/>
      </w:r>
      <w:r w:rsidRPr="00A61822">
        <w:rPr>
          <w:rFonts w:ascii="Times New Roman" w:eastAsia="Times New Roman" w:hAnsi="Times New Roman" w:cs="Times New Roman"/>
          <w:b/>
          <w:kern w:val="1"/>
          <w:sz w:val="24"/>
          <w:szCs w:val="24"/>
          <w:lang w:eastAsia="hi-IN" w:bidi="hi-IN"/>
        </w:rPr>
        <w:lastRenderedPageBreak/>
        <w:t xml:space="preserve">A </w:t>
      </w:r>
      <w:r w:rsidR="00CC6282" w:rsidRPr="00A61822">
        <w:rPr>
          <w:rFonts w:ascii="Times New Roman" w:eastAsia="Times New Roman" w:hAnsi="Times New Roman" w:cs="Times New Roman"/>
          <w:b/>
          <w:kern w:val="1"/>
          <w:sz w:val="24"/>
          <w:szCs w:val="24"/>
          <w:lang w:eastAsia="hi-IN" w:bidi="hi-IN"/>
        </w:rPr>
        <w:t>11840-16</w:t>
      </w:r>
      <w:r w:rsidRPr="00A61822">
        <w:rPr>
          <w:rFonts w:ascii="Times New Roman" w:eastAsia="Times New Roman" w:hAnsi="Times New Roman" w:cs="Times New Roman"/>
          <w:b/>
          <w:kern w:val="1"/>
          <w:sz w:val="24"/>
          <w:szCs w:val="24"/>
          <w:lang w:eastAsia="hi-IN" w:bidi="hi-IN"/>
        </w:rPr>
        <w:t xml:space="preserve"> </w:t>
      </w:r>
      <w:r w:rsidRPr="00A61822">
        <w:rPr>
          <w:rFonts w:ascii="Times New Roman" w:eastAsia="Times New Roman" w:hAnsi="Times New Roman" w:cs="Times New Roman"/>
          <w:b/>
          <w:sz w:val="24"/>
          <w:szCs w:val="24"/>
          <w:lang w:eastAsia="hu-HU"/>
        </w:rPr>
        <w:t>azonosító számú, Növénytani ismeretek megnevezésű szakmai követelmény</w:t>
      </w:r>
      <w:r w:rsidRPr="00A61822">
        <w:rPr>
          <w:rFonts w:ascii="Times New Roman" w:eastAsia="Times New Roman" w:hAnsi="Times New Roman" w:cs="Times New Roman"/>
          <w:b/>
          <w:kern w:val="1"/>
          <w:sz w:val="24"/>
          <w:szCs w:val="24"/>
          <w:lang w:eastAsia="hi-IN" w:bidi="hi-IN"/>
        </w:rPr>
        <w:t>modulhoz tartozó tantárgyak és a témakörök oktatása során fejlesztendő kompetenciák</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30"/>
        <w:gridCol w:w="430"/>
        <w:gridCol w:w="430"/>
        <w:gridCol w:w="437"/>
        <w:gridCol w:w="437"/>
        <w:gridCol w:w="437"/>
      </w:tblGrid>
      <w:tr w:rsidR="001F002B" w:rsidRPr="00A61822" w:rsidTr="00737873">
        <w:trPr>
          <w:trHeight w:val="570"/>
          <w:jc w:val="center"/>
        </w:trPr>
        <w:tc>
          <w:tcPr>
            <w:tcW w:w="5180" w:type="dxa"/>
            <w:vMerge w:val="restart"/>
            <w:noWrap/>
            <w:vAlign w:val="center"/>
          </w:tcPr>
          <w:p w:rsidR="001F002B" w:rsidRPr="00737873" w:rsidRDefault="001F002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kern w:val="1"/>
                <w:sz w:val="24"/>
                <w:szCs w:val="24"/>
                <w:lang w:eastAsia="hi-IN" w:bidi="hi-IN"/>
              </w:rPr>
              <w:t>11840-16</w:t>
            </w:r>
          </w:p>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Növénytani ismeretek</w:t>
            </w:r>
          </w:p>
        </w:tc>
        <w:tc>
          <w:tcPr>
            <w:tcW w:w="1664" w:type="dxa"/>
            <w:gridSpan w:val="4"/>
            <w:vAlign w:val="center"/>
          </w:tcPr>
          <w:p w:rsidR="001F002B" w:rsidRPr="00737873" w:rsidRDefault="001F002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Növénytan </w:t>
            </w:r>
          </w:p>
        </w:tc>
        <w:tc>
          <w:tcPr>
            <w:tcW w:w="1678" w:type="dxa"/>
            <w:gridSpan w:val="4"/>
            <w:vAlign w:val="center"/>
          </w:tcPr>
          <w:p w:rsidR="001F002B" w:rsidRPr="00737873" w:rsidRDefault="001F002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Növénytan gyakorlat </w:t>
            </w:r>
          </w:p>
        </w:tc>
      </w:tr>
      <w:tr w:rsidR="001F002B" w:rsidRPr="00A61822" w:rsidTr="00737873">
        <w:trPr>
          <w:trHeight w:val="3417"/>
          <w:jc w:val="center"/>
        </w:trPr>
        <w:tc>
          <w:tcPr>
            <w:tcW w:w="5180" w:type="dxa"/>
            <w:vMerge/>
            <w:vAlign w:val="center"/>
          </w:tcPr>
          <w:p w:rsidR="001F002B" w:rsidRPr="00737873" w:rsidRDefault="001F002B" w:rsidP="00064212">
            <w:pPr>
              <w:spacing w:after="0" w:line="240" w:lineRule="auto"/>
              <w:rPr>
                <w:rFonts w:ascii="Times New Roman" w:eastAsia="Times New Roman" w:hAnsi="Times New Roman" w:cs="Times New Roman"/>
                <w:sz w:val="24"/>
                <w:szCs w:val="24"/>
                <w:lang w:eastAsia="hu-HU"/>
              </w:rPr>
            </w:pPr>
          </w:p>
        </w:tc>
        <w:tc>
          <w:tcPr>
            <w:tcW w:w="437" w:type="dxa"/>
            <w:textDirection w:val="btLr"/>
            <w:vAlign w:val="bottom"/>
          </w:tcPr>
          <w:p w:rsidR="001F002B" w:rsidRPr="00737873" w:rsidRDefault="001F002B"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Növénytani alapismeretek</w:t>
            </w:r>
          </w:p>
        </w:tc>
        <w:tc>
          <w:tcPr>
            <w:tcW w:w="437" w:type="dxa"/>
            <w:textDirection w:val="btLr"/>
            <w:vAlign w:val="bottom"/>
          </w:tcPr>
          <w:p w:rsidR="001F002B" w:rsidRPr="00737873" w:rsidRDefault="001F002B"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Erdei fafajok és cserjék</w:t>
            </w:r>
          </w:p>
        </w:tc>
        <w:tc>
          <w:tcPr>
            <w:tcW w:w="367" w:type="dxa"/>
            <w:textDirection w:val="btLr"/>
          </w:tcPr>
          <w:p w:rsidR="001F002B" w:rsidRPr="00737873" w:rsidRDefault="001F002B"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Lágyszárúak és védett növények</w:t>
            </w:r>
          </w:p>
        </w:tc>
        <w:tc>
          <w:tcPr>
            <w:tcW w:w="423" w:type="dxa"/>
            <w:textDirection w:val="btLr"/>
          </w:tcPr>
          <w:p w:rsidR="001F002B" w:rsidRPr="00737873" w:rsidRDefault="001F002B"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Gombák</w:t>
            </w:r>
          </w:p>
        </w:tc>
        <w:tc>
          <w:tcPr>
            <w:tcW w:w="367" w:type="dxa"/>
            <w:textDirection w:val="btLr"/>
            <w:vAlign w:val="bottom"/>
          </w:tcPr>
          <w:p w:rsidR="001F002B" w:rsidRPr="00737873" w:rsidRDefault="001F002B"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Növénytani alapismeretek</w:t>
            </w:r>
          </w:p>
        </w:tc>
        <w:tc>
          <w:tcPr>
            <w:tcW w:w="437" w:type="dxa"/>
            <w:textDirection w:val="btLr"/>
            <w:vAlign w:val="bottom"/>
          </w:tcPr>
          <w:p w:rsidR="001F002B" w:rsidRPr="00737873" w:rsidRDefault="001F002B"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Erdei fafajok és cserjék</w:t>
            </w:r>
          </w:p>
        </w:tc>
        <w:tc>
          <w:tcPr>
            <w:tcW w:w="437" w:type="dxa"/>
            <w:textDirection w:val="btLr"/>
          </w:tcPr>
          <w:p w:rsidR="001F002B" w:rsidRPr="00737873" w:rsidRDefault="001F002B"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Lágyszárúak és védett növények</w:t>
            </w:r>
          </w:p>
        </w:tc>
        <w:tc>
          <w:tcPr>
            <w:tcW w:w="437" w:type="dxa"/>
            <w:textDirection w:val="btLr"/>
          </w:tcPr>
          <w:p w:rsidR="001F002B" w:rsidRPr="00737873" w:rsidRDefault="001F002B"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Gombák</w:t>
            </w:r>
          </w:p>
        </w:tc>
      </w:tr>
      <w:tr w:rsidR="00174BB3" w:rsidRPr="00A61822" w:rsidTr="00174BB3">
        <w:trPr>
          <w:trHeight w:val="255"/>
          <w:jc w:val="center"/>
        </w:trPr>
        <w:tc>
          <w:tcPr>
            <w:tcW w:w="8522" w:type="dxa"/>
            <w:gridSpan w:val="9"/>
            <w:noWrap/>
          </w:tcPr>
          <w:p w:rsidR="00F1190C" w:rsidRPr="00737873" w:rsidRDefault="00174BB3" w:rsidP="00737873">
            <w:pPr>
              <w:tabs>
                <w:tab w:val="left" w:pos="1080"/>
              </w:tabs>
              <w:autoSpaceDE w:val="0"/>
              <w:autoSpaceDN w:val="0"/>
              <w:adjustRightInd w:val="0"/>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Feladatok</w:t>
            </w:r>
          </w:p>
        </w:tc>
      </w:tr>
      <w:tr w:rsidR="00174BB3" w:rsidRPr="00A61822" w:rsidTr="001F002B">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Csoportosítja a különböző fa- és cserjefajokat</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Csoportosítja a különböző fafajokat rügyük, levelük, kérgük, fájuk és termésük alapján</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Megkülönbözteti az ehető és mérgező gombákat</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Ismeri az erdő leggyakoribb lágyszárú növényeit</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Ismeri a védett növényeket</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174BB3">
        <w:trPr>
          <w:trHeight w:val="255"/>
          <w:jc w:val="center"/>
        </w:trPr>
        <w:tc>
          <w:tcPr>
            <w:tcW w:w="8522" w:type="dxa"/>
            <w:gridSpan w:val="9"/>
            <w:noWrap/>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Szakmai ismeretek</w:t>
            </w:r>
          </w:p>
        </w:tc>
      </w:tr>
    </w:tbl>
    <w:p w:rsidR="00174BB3" w:rsidRPr="00737873" w:rsidRDefault="00174BB3" w:rsidP="00064212">
      <w:pPr>
        <w:spacing w:after="0" w:line="240" w:lineRule="auto"/>
        <w:rPr>
          <w:rFonts w:ascii="Times New Roman" w:eastAsia="Times New Roman" w:hAnsi="Times New Roman" w:cs="Times New Roman"/>
          <w:sz w:val="24"/>
          <w:szCs w:val="24"/>
          <w:lang w:eastAsia="hu-HU"/>
        </w:rPr>
      </w:pPr>
    </w:p>
    <w:tbl>
      <w:tblPr>
        <w:tblW w:w="8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367"/>
        <w:gridCol w:w="423"/>
        <w:gridCol w:w="367"/>
        <w:gridCol w:w="437"/>
        <w:gridCol w:w="437"/>
        <w:gridCol w:w="588"/>
      </w:tblGrid>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Fa felépítése</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fenyők általános jellemzése</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Az állományalkotó kemény és lágy lombos fák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A legfontosabb cserjefajok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A legfontosabb lágyszárúak és egyéb növények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A legfontosabb ehető és mérgező gombák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A leggyakoribb védett növények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174BB3">
        <w:trPr>
          <w:trHeight w:val="255"/>
          <w:jc w:val="center"/>
        </w:trPr>
        <w:tc>
          <w:tcPr>
            <w:tcW w:w="8673" w:type="dxa"/>
            <w:gridSpan w:val="9"/>
            <w:noWrap/>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Szakmai készségek</w:t>
            </w:r>
          </w:p>
        </w:tc>
      </w:tr>
      <w:tr w:rsidR="00174BB3" w:rsidRPr="00A61822" w:rsidTr="00737873">
        <w:trPr>
          <w:trHeight w:val="240"/>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Olvasott szöveg megértése</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Köznyelvi beszédkészség</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Információforrások kezelése</w:t>
            </w:r>
          </w:p>
        </w:tc>
        <w:tc>
          <w:tcPr>
            <w:tcW w:w="437" w:type="dxa"/>
            <w:vAlign w:val="center"/>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Köznyelvi szöveg fogalmazása írásban</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174BB3" w:rsidRPr="00A61822" w:rsidTr="00737873">
        <w:trPr>
          <w:trHeight w:val="255"/>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Szakmai nyelvezetű íráskészség, írásbeli fogalmazás készsége</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174BB3">
        <w:trPr>
          <w:trHeight w:val="255"/>
          <w:jc w:val="center"/>
        </w:trPr>
        <w:tc>
          <w:tcPr>
            <w:tcW w:w="8673" w:type="dxa"/>
            <w:gridSpan w:val="9"/>
            <w:noWrap/>
          </w:tcPr>
          <w:p w:rsidR="00174BB3" w:rsidRPr="00737873" w:rsidDel="001F002B"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Személyes kompetenciák</w:t>
            </w:r>
          </w:p>
        </w:tc>
      </w:tr>
      <w:tr w:rsidR="00174BB3" w:rsidRPr="00A61822" w:rsidTr="00737873">
        <w:trPr>
          <w:trHeight w:val="300"/>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Önállóság</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300"/>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Megbízhatóság</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r w:rsidR="00E81BCB"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r w:rsidR="00174BB3" w:rsidRPr="00737873">
              <w:rPr>
                <w:rFonts w:ascii="Times New Roman" w:eastAsia="Times New Roman" w:hAnsi="Times New Roman" w:cs="Times New Roman"/>
                <w:sz w:val="24"/>
                <w:szCs w:val="24"/>
                <w:lang w:eastAsia="hu-HU"/>
              </w:rPr>
              <w:t>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588" w:type="dxa"/>
            <w:vAlign w:val="center"/>
          </w:tcPr>
          <w:p w:rsidR="00174BB3" w:rsidRPr="00737873" w:rsidRDefault="00E81BCB"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174BB3" w:rsidRPr="00A61822" w:rsidTr="00737873">
        <w:trPr>
          <w:trHeight w:val="300"/>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Pontosság</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174BB3">
        <w:trPr>
          <w:trHeight w:val="300"/>
          <w:jc w:val="center"/>
        </w:trPr>
        <w:tc>
          <w:tcPr>
            <w:tcW w:w="8673" w:type="dxa"/>
            <w:gridSpan w:val="9"/>
            <w:noWrap/>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Társas kompetenciák</w:t>
            </w:r>
          </w:p>
        </w:tc>
      </w:tr>
      <w:tr w:rsidR="00174BB3" w:rsidRPr="00A61822" w:rsidTr="00737873">
        <w:trPr>
          <w:trHeight w:val="300"/>
          <w:jc w:val="center"/>
        </w:trPr>
        <w:tc>
          <w:tcPr>
            <w:tcW w:w="5180" w:type="dxa"/>
            <w:noWrap/>
          </w:tcPr>
          <w:p w:rsidR="00174BB3" w:rsidRPr="00737873" w:rsidRDefault="00174BB3" w:rsidP="0006421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Segítőkészség</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300"/>
          <w:jc w:val="center"/>
        </w:trPr>
        <w:tc>
          <w:tcPr>
            <w:tcW w:w="5180" w:type="dxa"/>
            <w:noWrap/>
          </w:tcPr>
          <w:p w:rsidR="00174BB3" w:rsidRPr="00737873" w:rsidRDefault="00174BB3" w:rsidP="0006421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Irányítási készség</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300"/>
          <w:jc w:val="center"/>
        </w:trPr>
        <w:tc>
          <w:tcPr>
            <w:tcW w:w="5180" w:type="dxa"/>
            <w:noWrap/>
          </w:tcPr>
          <w:p w:rsidR="00174BB3" w:rsidRPr="00737873" w:rsidRDefault="00174BB3" w:rsidP="0006421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lastRenderedPageBreak/>
              <w:t>Határozottság</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174BB3">
        <w:trPr>
          <w:trHeight w:val="300"/>
          <w:jc w:val="center"/>
        </w:trPr>
        <w:tc>
          <w:tcPr>
            <w:tcW w:w="8673" w:type="dxa"/>
            <w:gridSpan w:val="9"/>
            <w:noWrap/>
          </w:tcPr>
          <w:p w:rsidR="00174BB3" w:rsidRPr="00737873" w:rsidDel="001F002B"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Módszer kompetenciák</w:t>
            </w:r>
          </w:p>
        </w:tc>
      </w:tr>
      <w:tr w:rsidR="00174BB3" w:rsidRPr="00A61822" w:rsidTr="00737873">
        <w:trPr>
          <w:trHeight w:val="300"/>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Áttekintő képesség</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300"/>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Rendszerező képesség</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r w:rsidR="00174BB3" w:rsidRPr="00A61822" w:rsidTr="00737873">
        <w:trPr>
          <w:trHeight w:val="300"/>
          <w:jc w:val="center"/>
        </w:trPr>
        <w:tc>
          <w:tcPr>
            <w:tcW w:w="5180" w:type="dxa"/>
            <w:noWrap/>
          </w:tcPr>
          <w:p w:rsidR="00174BB3" w:rsidRPr="00737873" w:rsidRDefault="00174BB3"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Információgyűjtés</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noWrap/>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74BB3" w:rsidRPr="00737873" w:rsidRDefault="00174BB3" w:rsidP="00064212">
            <w:pPr>
              <w:spacing w:after="0" w:line="240" w:lineRule="auto"/>
              <w:jc w:val="center"/>
              <w:rPr>
                <w:rFonts w:ascii="Times New Roman" w:eastAsia="Times New Roman" w:hAnsi="Times New Roman" w:cs="Times New Roman"/>
                <w:sz w:val="24"/>
                <w:szCs w:val="24"/>
                <w:lang w:eastAsia="hu-HU"/>
              </w:rPr>
            </w:pPr>
          </w:p>
        </w:tc>
      </w:tr>
    </w:tbl>
    <w:p w:rsidR="00064212" w:rsidRPr="00737873" w:rsidRDefault="00064212" w:rsidP="00064212">
      <w:pPr>
        <w:widowControl w:val="0"/>
        <w:suppressAutoHyphens/>
        <w:spacing w:after="0" w:line="240" w:lineRule="auto"/>
        <w:rPr>
          <w:rFonts w:ascii="Times New Roman" w:eastAsia="Times New Roman" w:hAnsi="Times New Roman" w:cs="Times New Roman"/>
          <w:kern w:val="1"/>
          <w:sz w:val="24"/>
          <w:szCs w:val="24"/>
          <w:lang w:eastAsia="hi-IN" w:bidi="hi-IN"/>
        </w:rPr>
      </w:pPr>
    </w:p>
    <w:p w:rsidR="00064212" w:rsidRPr="00A61822" w:rsidRDefault="00064212" w:rsidP="00064212">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737873">
        <w:rPr>
          <w:rFonts w:ascii="Times New Roman" w:eastAsia="Times New Roman" w:hAnsi="Times New Roman" w:cs="Times New Roman"/>
          <w:kern w:val="1"/>
          <w:sz w:val="24"/>
          <w:szCs w:val="24"/>
          <w:lang w:eastAsia="hi-IN" w:bidi="hi-IN"/>
        </w:rPr>
        <w:br w:type="page"/>
      </w:r>
    </w:p>
    <w:p w:rsidR="00064212" w:rsidRPr="00A61822" w:rsidRDefault="00064212" w:rsidP="00064212">
      <w:pPr>
        <w:numPr>
          <w:ilvl w:val="0"/>
          <w:numId w:val="22"/>
        </w:numPr>
        <w:tabs>
          <w:tab w:val="right" w:pos="9214"/>
        </w:tabs>
        <w:spacing w:after="0" w:line="240" w:lineRule="auto"/>
        <w:ind w:left="357" w:hanging="357"/>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lastRenderedPageBreak/>
        <w:t xml:space="preserve"> Növénytan tantárgy </w:t>
      </w:r>
      <w:r w:rsidRPr="00A61822">
        <w:rPr>
          <w:rFonts w:ascii="Times New Roman" w:eastAsia="Times New Roman" w:hAnsi="Times New Roman" w:cs="Times New Roman"/>
          <w:b/>
          <w:sz w:val="24"/>
          <w:szCs w:val="24"/>
          <w:lang w:eastAsia="hu-HU"/>
        </w:rPr>
        <w:tab/>
        <w:t>142 óra</w:t>
      </w:r>
    </w:p>
    <w:p w:rsidR="00064212" w:rsidRPr="00A61822" w:rsidRDefault="00064212" w:rsidP="00064212">
      <w:pPr>
        <w:widowControl w:val="0"/>
        <w:suppressAutoHyphens/>
        <w:spacing w:after="0" w:line="240" w:lineRule="auto"/>
        <w:rPr>
          <w:rFonts w:ascii="Times New Roman" w:eastAsia="Times New Roman" w:hAnsi="Times New Roman" w:cs="Times New Roman"/>
          <w:b/>
          <w:sz w:val="24"/>
          <w:szCs w:val="24"/>
          <w:lang w:eastAsia="hu-HU"/>
        </w:rPr>
      </w:pPr>
    </w:p>
    <w:p w:rsidR="00064212" w:rsidRPr="00A61822" w:rsidRDefault="00064212" w:rsidP="00064212">
      <w:pPr>
        <w:numPr>
          <w:ilvl w:val="1"/>
          <w:numId w:val="22"/>
        </w:numPr>
        <w:spacing w:after="0" w:line="240" w:lineRule="auto"/>
        <w:ind w:left="788" w:hanging="431"/>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A tantárgy tanításának célja</w:t>
      </w:r>
    </w:p>
    <w:p w:rsidR="00064212" w:rsidRPr="00A61822" w:rsidRDefault="00064212" w:rsidP="00064212">
      <w:pPr>
        <w:spacing w:after="0" w:line="240" w:lineRule="auto"/>
        <w:ind w:left="357"/>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tanulók, mint leendő szakmunkások megismerjék az erdő növényvilágát, az erdei életközösség legfontosabb fa-és cserjefajait. Tájékozottak legyenek a leggyakrabban előforduló lágyszárú növényekben, el tudják különíteni a védett növényeket, és ismerjék az ehető és a mérgező gombákat. Fontos elsajátítani a diákoknak, hogy a növények, mint szakadatlan növekedésre képes élőlények szerepe a Föld élővilágában meghatározó mind a környezet, mind a többi élőlény szempontjából. Jelentőségüket a mai anyagias világ is kénytelen elismeri, hiszen nemcsak ökológiai szempontból, hanem, mint egyetlen újra termelhető energia forrásként óriási jelentőségük van. Hiszen a Föld energiahordozó készlete véges és a növekvő igények újabb források felkutatását kívánják. A növények hasznosítása viszont nem újdonság, inkább a környezetbarát hozzáállás az, ami újítást jelent. Létfontosságú, hogy a mai kor embere ismerje, és okosan használja e természet adta kincset. Bár az ember mindig is a természet adta lehetőségeket használta, vagy inkább kihasználta és történik ez napjainkban is. De létünk és környezetünk érdeke, hogy őseink hibáiból tanulva olyan hozzáállást tanúsítsunk, hogy az utódaink, és más élőlények javát szolgálja.  </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Cél, hogy a tanulók tudják, hogy az egészséges </w:t>
      </w:r>
      <w:r w:rsidRPr="00A61822">
        <w:rPr>
          <w:rFonts w:ascii="Times New Roman" w:eastAsia="Times New Roman" w:hAnsi="Times New Roman" w:cs="Times New Roman"/>
          <w:bCs/>
          <w:sz w:val="24"/>
          <w:szCs w:val="24"/>
          <w:lang w:eastAsia="hu-HU"/>
        </w:rPr>
        <w:t>talaj</w:t>
      </w:r>
      <w:r w:rsidRPr="00A61822">
        <w:rPr>
          <w:rFonts w:ascii="Times New Roman" w:eastAsia="Times New Roman" w:hAnsi="Times New Roman" w:cs="Times New Roman"/>
          <w:sz w:val="24"/>
          <w:szCs w:val="24"/>
          <w:lang w:eastAsia="hu-HU"/>
        </w:rPr>
        <w:t xml:space="preserve"> eleven, élettel teli közeg, amelyet közismerten és összefoglalóan „</w:t>
      </w:r>
      <w:r w:rsidRPr="00A61822">
        <w:rPr>
          <w:rFonts w:ascii="Times New Roman" w:eastAsia="Times New Roman" w:hAnsi="Times New Roman" w:cs="Times New Roman"/>
          <w:bCs/>
          <w:sz w:val="24"/>
          <w:szCs w:val="24"/>
          <w:lang w:eastAsia="hu-HU"/>
        </w:rPr>
        <w:t>talajéletnek</w:t>
      </w:r>
      <w:r w:rsidRPr="00A61822">
        <w:rPr>
          <w:rFonts w:ascii="Times New Roman" w:eastAsia="Times New Roman" w:hAnsi="Times New Roman" w:cs="Times New Roman"/>
          <w:sz w:val="24"/>
          <w:szCs w:val="24"/>
          <w:lang w:eastAsia="hu-HU"/>
        </w:rPr>
        <w:t>” nevezünk. A talajélet gondoskodik arról, hogy a talaj érett, morzsás szerkezetében a növények természetes állapotukban növekedhessenek, tárolódjon az elegendő levegő-, nedvesség- és humusz-tartalom, valamint az ásványi (makro-mikro) elemek együttese, amelyek összességben és a megfelelő időben rendelkezésre állnak a növények táplálására.</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Minden természetes </w:t>
      </w:r>
      <w:r w:rsidRPr="00A61822">
        <w:rPr>
          <w:rFonts w:ascii="Times New Roman" w:eastAsia="Times New Roman" w:hAnsi="Times New Roman" w:cs="Times New Roman"/>
          <w:bCs/>
          <w:sz w:val="24"/>
          <w:szCs w:val="24"/>
          <w:lang w:eastAsia="hu-HU"/>
        </w:rPr>
        <w:t>eljárás</w:t>
      </w:r>
      <w:r w:rsidRPr="00A61822">
        <w:rPr>
          <w:rFonts w:ascii="Times New Roman" w:eastAsia="Times New Roman" w:hAnsi="Times New Roman" w:cs="Times New Roman"/>
          <w:sz w:val="24"/>
          <w:szCs w:val="24"/>
          <w:lang w:eastAsia="hu-HU"/>
        </w:rPr>
        <w:t xml:space="preserve">, amely a </w:t>
      </w:r>
      <w:r w:rsidRPr="00A61822">
        <w:rPr>
          <w:rFonts w:ascii="Times New Roman" w:eastAsia="Times New Roman" w:hAnsi="Times New Roman" w:cs="Times New Roman"/>
          <w:bCs/>
          <w:sz w:val="24"/>
          <w:szCs w:val="24"/>
          <w:lang w:eastAsia="hu-HU"/>
        </w:rPr>
        <w:t>talajt</w:t>
      </w:r>
      <w:r w:rsidRPr="00A61822">
        <w:rPr>
          <w:rFonts w:ascii="Times New Roman" w:eastAsia="Times New Roman" w:hAnsi="Times New Roman" w:cs="Times New Roman"/>
          <w:sz w:val="24"/>
          <w:szCs w:val="24"/>
          <w:lang w:eastAsia="hu-HU"/>
        </w:rPr>
        <w:t xml:space="preserve"> termékenyen tartja, a növények és állatok egészségét, és végül a saját egészségünket szolgálja. Az egész rendszer a talaj-növény-állat-ember tápláléklánc alapját jelenti, amelyek a magas minőségű, csak az ökológiai gazdálkodásban megvalósítható színvonala biztosíthatja, az egészséges helyben előállított, nagy távolságokon át a környezetet szállítással nem terhelő bio-élelmiszeren keresztül, a kiváló emberi teljesítményeket és a hosszú, tartalmas életmódot.</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Az egészséges </w:t>
      </w:r>
      <w:r w:rsidRPr="00A61822">
        <w:rPr>
          <w:rFonts w:ascii="Times New Roman" w:eastAsia="Times New Roman" w:hAnsi="Times New Roman" w:cs="Times New Roman"/>
          <w:bCs/>
          <w:sz w:val="24"/>
          <w:szCs w:val="24"/>
          <w:lang w:eastAsia="hu-HU"/>
        </w:rPr>
        <w:t>talaj</w:t>
      </w:r>
      <w:r w:rsidRPr="00A61822">
        <w:rPr>
          <w:rFonts w:ascii="Times New Roman" w:eastAsia="Times New Roman" w:hAnsi="Times New Roman" w:cs="Times New Roman"/>
          <w:sz w:val="24"/>
          <w:szCs w:val="24"/>
          <w:lang w:eastAsia="hu-HU"/>
        </w:rPr>
        <w:t xml:space="preserve"> tehát, a természet fajokban leggazdagabb környezeti rendszere (ökoszisztémája).</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w:t>
      </w:r>
      <w:r w:rsidRPr="00A61822">
        <w:rPr>
          <w:rFonts w:ascii="Times New Roman" w:eastAsia="Times New Roman" w:hAnsi="Times New Roman" w:cs="Times New Roman"/>
          <w:bCs/>
          <w:sz w:val="24"/>
          <w:szCs w:val="24"/>
          <w:lang w:eastAsia="hu-HU"/>
        </w:rPr>
        <w:t>gombák</w:t>
      </w:r>
      <w:r w:rsidRPr="00A61822">
        <w:rPr>
          <w:rFonts w:ascii="Times New Roman" w:eastAsia="Times New Roman" w:hAnsi="Times New Roman" w:cs="Times New Roman"/>
          <w:sz w:val="24"/>
          <w:szCs w:val="24"/>
          <w:lang w:eastAsia="hu-HU"/>
        </w:rPr>
        <w:t xml:space="preserve"> és </w:t>
      </w:r>
      <w:r w:rsidRPr="00A61822">
        <w:rPr>
          <w:rFonts w:ascii="Times New Roman" w:eastAsia="Times New Roman" w:hAnsi="Times New Roman" w:cs="Times New Roman"/>
          <w:bCs/>
          <w:sz w:val="24"/>
          <w:szCs w:val="24"/>
          <w:lang w:eastAsia="hu-HU"/>
        </w:rPr>
        <w:t>algák</w:t>
      </w:r>
      <w:r w:rsidRPr="00A61822">
        <w:rPr>
          <w:rFonts w:ascii="Times New Roman" w:eastAsia="Times New Roman" w:hAnsi="Times New Roman" w:cs="Times New Roman"/>
          <w:sz w:val="24"/>
          <w:szCs w:val="24"/>
          <w:lang w:eastAsia="hu-HU"/>
        </w:rPr>
        <w:t>, a baktériumok és sugárgombák a legfontosabb, de emberi szemel nem látható részei a talajéletnek. A nagyobb talajélőlények, mint pl. az ugróvillások, atkák, bogarak és a legszembetűnőbbek, a földigiliszták azok, amelyek finoman összehangolt tevékenységükkel tápanyagot szállítanak a növények gyökereinek.</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Ahhoz, hogy feladatukat elvégezhessék a talajélőlényeket – </w:t>
      </w:r>
      <w:r w:rsidRPr="00A61822">
        <w:rPr>
          <w:rFonts w:ascii="Times New Roman" w:eastAsia="Times New Roman" w:hAnsi="Times New Roman" w:cs="Times New Roman"/>
          <w:bCs/>
          <w:sz w:val="24"/>
          <w:szCs w:val="24"/>
          <w:lang w:eastAsia="hu-HU"/>
        </w:rPr>
        <w:t>haszonállatainkhoz</w:t>
      </w:r>
      <w:r w:rsidRPr="00A61822">
        <w:rPr>
          <w:rFonts w:ascii="Times New Roman" w:eastAsia="Times New Roman" w:hAnsi="Times New Roman" w:cs="Times New Roman"/>
          <w:sz w:val="24"/>
          <w:szCs w:val="24"/>
          <w:lang w:eastAsia="hu-HU"/>
        </w:rPr>
        <w:t xml:space="preserve"> hasonlóan – etetnünk kell. Szerves trágyával, tarlómaradványokkal és zöldtrágyával energiában gazdag tápanyagot adunk a talajba. Mindenekelőtt az élő növények adnak gyökerükkel folyamatosan fontos szerves vegyületeket a talajnak.</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Legfontosabb a </w:t>
      </w:r>
      <w:r w:rsidRPr="00A61822">
        <w:rPr>
          <w:rFonts w:ascii="Times New Roman" w:eastAsia="Times New Roman" w:hAnsi="Times New Roman" w:cs="Times New Roman"/>
          <w:bCs/>
          <w:sz w:val="24"/>
          <w:szCs w:val="24"/>
          <w:lang w:eastAsia="hu-HU"/>
        </w:rPr>
        <w:t>növekedési</w:t>
      </w:r>
      <w:r w:rsidRPr="00A61822">
        <w:rPr>
          <w:rFonts w:ascii="Times New Roman" w:eastAsia="Times New Roman" w:hAnsi="Times New Roman" w:cs="Times New Roman"/>
          <w:sz w:val="24"/>
          <w:szCs w:val="24"/>
          <w:lang w:eastAsia="hu-HU"/>
        </w:rPr>
        <w:t xml:space="preserve"> folyamatok körforgalmában a Nap energiájának szétosztása a talajban, a gyökereken keresztül. Ha a talajélőlények szervesanyag-ellátásában zavar keletkezik, lanyhul a talajélet. A fajok egyensúlya megbomlik, betegségek lépnek fel, ill. már nem nyomhatók el – a talaj terméketlen lesz, ezért fel kell hívni a műtrágyázás veszélyeire, mely a talajvizet is szennyezi és megbontja az ökoszisztémát.</w:t>
      </w:r>
    </w:p>
    <w:p w:rsidR="00064212" w:rsidRPr="00A61822" w:rsidRDefault="00064212" w:rsidP="00064212">
      <w:pPr>
        <w:spacing w:after="0" w:line="240" w:lineRule="auto"/>
        <w:ind w:left="792"/>
        <w:rPr>
          <w:rFonts w:ascii="Times New Roman" w:eastAsia="Times New Roman" w:hAnsi="Times New Roman" w:cs="Times New Roman"/>
          <w:sz w:val="24"/>
          <w:szCs w:val="24"/>
          <w:lang w:eastAsia="hu-HU"/>
        </w:rPr>
      </w:pPr>
    </w:p>
    <w:p w:rsidR="00064212" w:rsidRPr="00A61822" w:rsidRDefault="00064212" w:rsidP="00064212">
      <w:pPr>
        <w:numPr>
          <w:ilvl w:val="1"/>
          <w:numId w:val="22"/>
        </w:numPr>
        <w:spacing w:after="0" w:line="240" w:lineRule="auto"/>
        <w:ind w:left="788" w:hanging="431"/>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Kapcsolódó közismereti, szakmai tartalmak</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Természetismeret</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Erdőművelési ismeretek, fakitermelési ismeretek.</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lastRenderedPageBreak/>
        <w:t>Környezetvédelem</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p>
    <w:p w:rsidR="00064212" w:rsidRPr="00A61822" w:rsidRDefault="00064212" w:rsidP="00064212">
      <w:pPr>
        <w:numPr>
          <w:ilvl w:val="1"/>
          <w:numId w:val="22"/>
        </w:numPr>
        <w:spacing w:after="0" w:line="240" w:lineRule="auto"/>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Témakörök</w:t>
      </w:r>
    </w:p>
    <w:p w:rsidR="00064212" w:rsidRPr="00A61822" w:rsidRDefault="00064212" w:rsidP="00064212">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064212" w:rsidRPr="00A61822" w:rsidRDefault="00064212" w:rsidP="00064212">
      <w:pPr>
        <w:widowControl w:val="0"/>
        <w:numPr>
          <w:ilvl w:val="2"/>
          <w:numId w:val="22"/>
        </w:numPr>
        <w:tabs>
          <w:tab w:val="left" w:pos="1440"/>
          <w:tab w:val="right" w:pos="9214"/>
        </w:tabs>
        <w:suppressAutoHyphens/>
        <w:spacing w:after="0" w:line="240" w:lineRule="auto"/>
        <w:ind w:left="1225" w:hanging="505"/>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sz w:val="24"/>
          <w:szCs w:val="24"/>
          <w:lang w:eastAsia="hu-HU"/>
        </w:rPr>
        <w:t>Növénytani alapismeretek</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kern w:val="1"/>
          <w:sz w:val="24"/>
          <w:szCs w:val="24"/>
          <w:lang w:eastAsia="hi-IN" w:bidi="hi-IN"/>
        </w:rPr>
        <w:t>18 óra</w:t>
      </w:r>
    </w:p>
    <w:p w:rsidR="00064212" w:rsidRPr="00A61822" w:rsidRDefault="00064212" w:rsidP="00064212">
      <w:pPr>
        <w:keepNext/>
        <w:spacing w:after="0" w:line="240" w:lineRule="auto"/>
        <w:ind w:left="720"/>
        <w:jc w:val="both"/>
        <w:outlineLvl w:val="1"/>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fa szerkezete, felépítése, kémiai tulajdonságai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fa természetes eredetű élő, szerves anyag, amelyet különféle megmunkálási módokkal alakítanak építőanyag</w:t>
      </w:r>
      <w:r w:rsidRPr="00A61822">
        <w:rPr>
          <w:rFonts w:ascii="Times New Roman" w:eastAsia="Times New Roman" w:hAnsi="Times New Roman" w:cs="Times New Roman"/>
          <w:sz w:val="24"/>
          <w:szCs w:val="24"/>
          <w:lang w:eastAsia="hu-HU"/>
        </w:rPr>
        <w:softHyphen/>
        <w:t>gá. Tulajdonsága jelentős mértékben függ a kitermelés földrajzi helyétől, a fa termelési módjától, valamint a tárolás és a feldolgozás körülményeitől.</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élő fa három jól elkülöníthető részből áll: a gyökérzetből, a törzsből, és az ágakból. A gyökérzet rögzíti a talajhoz, segítségével történik a nedvesség és a tápanyagok felszívása. A fa</w:t>
      </w:r>
      <w:r w:rsidRPr="00A61822">
        <w:rPr>
          <w:rFonts w:ascii="Times New Roman" w:eastAsia="Times New Roman" w:hAnsi="Times New Roman" w:cs="Times New Roman"/>
          <w:sz w:val="24"/>
          <w:szCs w:val="24"/>
          <w:lang w:eastAsia="hu-HU"/>
        </w:rPr>
        <w:softHyphen/>
        <w:t>törzs a fatermetű növények több évig élő, általában évről-évre vastagodó föld feletti része, amely az ágas, leveles lombkoronát tartja; lefelé a gyökérben folytatódik. A fatörzs szövetei szállítják a tápanyagot a gyökérzet és a lombkorona között. A törzs a fa legjobban hasznosítható része így az ipar általában ezt használja fel.</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fa törzsének vizsgálatához három jellem</w:t>
      </w:r>
      <w:r w:rsidRPr="00A61822">
        <w:rPr>
          <w:rFonts w:ascii="Times New Roman" w:eastAsia="Times New Roman" w:hAnsi="Times New Roman" w:cs="Times New Roman"/>
          <w:sz w:val="24"/>
          <w:szCs w:val="24"/>
          <w:lang w:eastAsia="hu-HU"/>
        </w:rPr>
        <w:softHyphen/>
        <w:t>ző metszetet készítenek. A fa hossztengelyére merőleges metszetet ke</w:t>
      </w:r>
      <w:r w:rsidRPr="00A61822">
        <w:rPr>
          <w:rFonts w:ascii="Times New Roman" w:eastAsia="Times New Roman" w:hAnsi="Times New Roman" w:cs="Times New Roman"/>
          <w:sz w:val="24"/>
          <w:szCs w:val="24"/>
          <w:lang w:eastAsia="hu-HU"/>
        </w:rPr>
        <w:softHyphen/>
        <w:t>resztmetszetnek, vagy bütüs metszetnek nevezzük. A hosszirányú metszetet, vagy a bélen keresztül (rostirány) vesszük fel, vagy azzal (húrirány) párhuzamosan.</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fa fejlődése során először a bél fejlődik ki. A bél körül helyezkedik el az életműködésben részt nem vevő geszt, vagy más néven színfa. A színfát körülvevő 10-15 évgyűrűt – amely a fa életműködésében részt vesz-, szíjácsnak nevezik. A színfa és a szíjács csak mikroszkóppal külön</w:t>
      </w:r>
      <w:r w:rsidRPr="00A61822">
        <w:rPr>
          <w:rFonts w:ascii="Times New Roman" w:eastAsia="Times New Roman" w:hAnsi="Times New Roman" w:cs="Times New Roman"/>
          <w:sz w:val="24"/>
          <w:szCs w:val="24"/>
          <w:lang w:eastAsia="hu-HU"/>
        </w:rPr>
        <w:softHyphen/>
        <w:t>böztethető meg. A szíjácsot az osz</w:t>
      </w:r>
      <w:r w:rsidRPr="00A61822">
        <w:rPr>
          <w:rFonts w:ascii="Times New Roman" w:eastAsia="Times New Roman" w:hAnsi="Times New Roman" w:cs="Times New Roman"/>
          <w:sz w:val="24"/>
          <w:szCs w:val="24"/>
          <w:lang w:eastAsia="hu-HU"/>
        </w:rPr>
        <w:softHyphen/>
        <w:t>tódó sejtekből álló vékony kambium réteg veszi körül. A kambium után a háncs és a fa kérge következik.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fa lombján elhelyezkedő levelek segítsé</w:t>
      </w:r>
      <w:r w:rsidRPr="00A61822">
        <w:rPr>
          <w:rFonts w:ascii="Times New Roman" w:eastAsia="Times New Roman" w:hAnsi="Times New Roman" w:cs="Times New Roman"/>
          <w:sz w:val="24"/>
          <w:szCs w:val="24"/>
          <w:lang w:eastAsia="hu-HU"/>
        </w:rPr>
        <w:softHyphen/>
        <w:t>gével megy végbe a fotoszintézis, amely során a szervetlen anyagból szerves anyag keletkezik. A folyamat alatt a fa szén-dioxidot vesz fel és oxigént ad le a környezetének.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fát alkotó vegyületek közül cellulóz és a lig</w:t>
      </w:r>
      <w:r w:rsidRPr="00A61822">
        <w:rPr>
          <w:rFonts w:ascii="Times New Roman" w:eastAsia="Times New Roman" w:hAnsi="Times New Roman" w:cs="Times New Roman"/>
          <w:sz w:val="24"/>
          <w:szCs w:val="24"/>
          <w:lang w:eastAsia="hu-HU"/>
        </w:rPr>
        <w:softHyphen/>
        <w:t>nin a legfontosabb. Ezek ugyanazokból az elemekből épülnek fel. Az elemek százalékos megoszlása a kü</w:t>
      </w:r>
      <w:r w:rsidRPr="00A61822">
        <w:rPr>
          <w:rFonts w:ascii="Times New Roman" w:eastAsia="Times New Roman" w:hAnsi="Times New Roman" w:cs="Times New Roman"/>
          <w:sz w:val="24"/>
          <w:szCs w:val="24"/>
          <w:lang w:eastAsia="hu-HU"/>
        </w:rPr>
        <w:softHyphen/>
        <w:t>lönböző fafajoknál közelítőleg azonos. A legfontosabb négy elem megoszlása a következő:</w:t>
      </w:r>
    </w:p>
    <w:p w:rsidR="00064212" w:rsidRPr="00A61822" w:rsidRDefault="00064212" w:rsidP="00064212">
      <w:pPr>
        <w:numPr>
          <w:ilvl w:val="0"/>
          <w:numId w:val="26"/>
        </w:numPr>
        <w:spacing w:after="0" w:line="240" w:lineRule="auto"/>
        <w:ind w:left="90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szén: 50%;</w:t>
      </w:r>
    </w:p>
    <w:p w:rsidR="00064212" w:rsidRPr="00A61822" w:rsidRDefault="00064212" w:rsidP="00064212">
      <w:pPr>
        <w:numPr>
          <w:ilvl w:val="0"/>
          <w:numId w:val="26"/>
        </w:numPr>
        <w:spacing w:after="0" w:line="240" w:lineRule="auto"/>
        <w:ind w:left="90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hidrogén: 6%;</w:t>
      </w:r>
    </w:p>
    <w:p w:rsidR="00064212" w:rsidRPr="00A61822" w:rsidRDefault="00064212" w:rsidP="00064212">
      <w:pPr>
        <w:numPr>
          <w:ilvl w:val="0"/>
          <w:numId w:val="26"/>
        </w:numPr>
        <w:spacing w:after="0" w:line="240" w:lineRule="auto"/>
        <w:ind w:left="90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oxigén: 43%;</w:t>
      </w:r>
    </w:p>
    <w:p w:rsidR="00064212" w:rsidRPr="00A61822" w:rsidRDefault="00064212" w:rsidP="00064212">
      <w:pPr>
        <w:numPr>
          <w:ilvl w:val="0"/>
          <w:numId w:val="26"/>
        </w:numPr>
        <w:spacing w:after="0" w:line="240" w:lineRule="auto"/>
        <w:ind w:left="90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nitrogén és egyéb ásványi alkotók: 1%.</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négy elem atomjainak különféle kapcsolódása hozza létre a fát alkotó vegyületeket.</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fát alkotó sejtek fala cellulózból épül fel. A cellulóz rost legkisebb alkotórésze a sző</w:t>
      </w:r>
      <w:r w:rsidRPr="00A61822">
        <w:rPr>
          <w:rFonts w:ascii="Times New Roman" w:eastAsia="Times New Roman" w:hAnsi="Times New Roman" w:cs="Times New Roman"/>
          <w:sz w:val="24"/>
          <w:szCs w:val="24"/>
          <w:lang w:eastAsia="hu-HU"/>
        </w:rPr>
        <w:softHyphen/>
        <w:t>lőcukor molekula, amelyet a növény nedvének a klorofilja (a növény zöld színanyaga) a napfény és a talajvíz közreműködésével a levegő szén-dioxidjából állít elő. Az elfásodott sejtfal legfontosabb alkotórésze a lignin. A cellulóz molekulákat körülvéve merevít, nagy szilárdságot kölcsönöz a rostoknak. A ligninnek fontos szerepe van a fák szilárdságában.</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felsorolt alkotórészeken kívül a fa még különböző anyagokat tartalmaz. Az olajok és zsírok a lombos fáknál, a gyanták pedig a fenyőféléknél képződnek. A gyanták mennyisé</w:t>
      </w:r>
      <w:r w:rsidRPr="00A61822">
        <w:rPr>
          <w:rFonts w:ascii="Times New Roman" w:eastAsia="Times New Roman" w:hAnsi="Times New Roman" w:cs="Times New Roman"/>
          <w:sz w:val="24"/>
          <w:szCs w:val="24"/>
          <w:lang w:eastAsia="hu-HU"/>
        </w:rPr>
        <w:softHyphen/>
        <w:t>ge fajonként változó. A természetes gyantát a lakkgyártás, a papírgyártás, az elektromos szigetelőipar, az olaj- és szappangyártás használja fel.</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lastRenderedPageBreak/>
        <w:t>A csersav majdnem minden fában megtalálható, előfordul a kéregben, a gesztben, és a fiatal évgyűrűkben is. A tölgy- és a gesztenyefa tartalmaz nagyobb mennyiségű csersavat, amely hosszú élettartamot biztosít ezeknek a fáknak.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fa tulajdonságait vegyi összetétele határozza meg. A magas lignintartalmú fák nagy szilárdságúak, így a gesztesedéssel a fa egyre szilárdabb lesz. Ez azt is jelenti, hogy az idősebb fák szilárdabbak. A lignintartalom a rugalmasság szempontjából viszont kedve</w:t>
      </w:r>
      <w:r w:rsidRPr="00A61822">
        <w:rPr>
          <w:rFonts w:ascii="Times New Roman" w:eastAsia="Times New Roman" w:hAnsi="Times New Roman" w:cs="Times New Roman"/>
          <w:sz w:val="24"/>
          <w:szCs w:val="24"/>
          <w:lang w:eastAsia="hu-HU"/>
        </w:rPr>
        <w:softHyphen/>
        <w:t>zőtlen, ezért a fiatal fák rugalmasabbak. A fa lignintartalmának változása egyenlőtlen alak</w:t>
      </w:r>
      <w:r w:rsidRPr="00A61822">
        <w:rPr>
          <w:rFonts w:ascii="Times New Roman" w:eastAsia="Times New Roman" w:hAnsi="Times New Roman" w:cs="Times New Roman"/>
          <w:sz w:val="24"/>
          <w:szCs w:val="24"/>
          <w:lang w:eastAsia="hu-HU"/>
        </w:rPr>
        <w:softHyphen/>
        <w:t>változások okozója lehet. A cellulóztartalom hatása nem jelentős. A fa ipari felhasználása szempontjából viszont fontos, hogy mennyi cellulóz nyerhető a fából. A fenyőféléknél ez a mennyiség jelentős. A csersav és a gyantatartalom tartóssá teszi a fát. A szervetlen anyagok mennyiségi előfordulásának nincs szerepe a fa tartóssága szempontjából.</w:t>
      </w:r>
    </w:p>
    <w:p w:rsidR="00174BB3" w:rsidRPr="00A61822" w:rsidRDefault="00174BB3" w:rsidP="00064212">
      <w:pPr>
        <w:spacing w:after="0" w:line="240" w:lineRule="auto"/>
        <w:ind w:left="720"/>
        <w:jc w:val="both"/>
        <w:rPr>
          <w:rFonts w:ascii="Times New Roman" w:eastAsia="Times New Roman" w:hAnsi="Times New Roman" w:cs="Times New Roman"/>
          <w:sz w:val="24"/>
          <w:szCs w:val="24"/>
          <w:lang w:eastAsia="hu-HU"/>
        </w:rPr>
      </w:pPr>
    </w:p>
    <w:p w:rsidR="00064212" w:rsidRPr="00A61822" w:rsidRDefault="00064212" w:rsidP="00064212">
      <w:pPr>
        <w:widowControl w:val="0"/>
        <w:numPr>
          <w:ilvl w:val="2"/>
          <w:numId w:val="22"/>
        </w:numPr>
        <w:tabs>
          <w:tab w:val="left" w:pos="1440"/>
          <w:tab w:val="right" w:pos="9214"/>
        </w:tabs>
        <w:suppressAutoHyphens/>
        <w:spacing w:after="0" w:line="240" w:lineRule="auto"/>
        <w:ind w:left="1225" w:hanging="505"/>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Erdei fafajok és cserjék</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sz w:val="24"/>
          <w:szCs w:val="24"/>
          <w:lang w:eastAsia="hu-HU"/>
        </w:rPr>
        <w:t>56 óra</w:t>
      </w:r>
    </w:p>
    <w:p w:rsidR="00064212" w:rsidRPr="00A61822" w:rsidRDefault="00064212" w:rsidP="00064212">
      <w:pPr>
        <w:widowControl w:val="0"/>
        <w:suppressAutoHyphens/>
        <w:spacing w:after="0" w:line="240" w:lineRule="auto"/>
        <w:ind w:left="708" w:firstLine="12"/>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fenyők általános jellemzése</w:t>
      </w:r>
    </w:p>
    <w:p w:rsidR="00064212" w:rsidRPr="00A61822" w:rsidRDefault="00064212" w:rsidP="00064212">
      <w:pPr>
        <w:widowControl w:val="0"/>
        <w:suppressAutoHyphens/>
        <w:spacing w:after="0" w:line="240" w:lineRule="auto"/>
        <w:ind w:left="708" w:firstLine="12"/>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kern w:val="1"/>
          <w:sz w:val="24"/>
          <w:szCs w:val="24"/>
          <w:lang w:eastAsia="hi-IN" w:bidi="hi-IN"/>
        </w:rPr>
        <w:t>Az állományalkotó kemény és lágy lombos fák ismerete</w:t>
      </w:r>
    </w:p>
    <w:p w:rsidR="00064212" w:rsidRPr="00A61822" w:rsidRDefault="00064212" w:rsidP="00064212">
      <w:pPr>
        <w:widowControl w:val="0"/>
        <w:suppressAutoHyphens/>
        <w:spacing w:after="0" w:line="240" w:lineRule="auto"/>
        <w:ind w:left="708" w:firstLine="12"/>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legfontosabb cserjefajok ismerete</w:t>
      </w:r>
    </w:p>
    <w:p w:rsidR="00064212" w:rsidRPr="00A61822" w:rsidRDefault="00064212" w:rsidP="00064212">
      <w:pPr>
        <w:spacing w:after="0" w:line="240" w:lineRule="auto"/>
        <w:ind w:left="708" w:firstLine="12"/>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fákat két nagy csoportba sorolhatjuk, ezek a következők:</w:t>
      </w:r>
    </w:p>
    <w:p w:rsidR="00064212" w:rsidRPr="00A61822" w:rsidRDefault="00064212" w:rsidP="00064212">
      <w:pPr>
        <w:numPr>
          <w:ilvl w:val="0"/>
          <w:numId w:val="27"/>
        </w:numPr>
        <w:spacing w:after="0" w:line="240" w:lineRule="auto"/>
        <w:ind w:left="12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tűlevelű fák;</w:t>
      </w:r>
    </w:p>
    <w:p w:rsidR="00064212" w:rsidRPr="00A61822" w:rsidRDefault="00064212" w:rsidP="00064212">
      <w:pPr>
        <w:numPr>
          <w:ilvl w:val="0"/>
          <w:numId w:val="27"/>
        </w:numPr>
        <w:spacing w:after="0" w:line="240" w:lineRule="auto"/>
        <w:ind w:left="12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lombos fák.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tűlevelűek csoportjába tartoznak a fenyőfák, amelyekből asztalos árukat és építőfát készítenek. A könnyű megmunkálhatóság miatt a fából készülő épületszerkezeteink nagy része ebből a fajta fából készül. Az építőiparban a leggyakrabban a feketefenyőt, lucfe</w:t>
      </w:r>
      <w:r w:rsidRPr="00A61822">
        <w:rPr>
          <w:rFonts w:ascii="Times New Roman" w:eastAsia="Times New Roman" w:hAnsi="Times New Roman" w:cs="Times New Roman"/>
          <w:sz w:val="24"/>
          <w:szCs w:val="24"/>
          <w:lang w:eastAsia="hu-HU"/>
        </w:rPr>
        <w:softHyphen/>
        <w:t>nyőt, a jegenyefenyőt, és a vörösfenyőt alkalmazzák.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feketefenyő nagy gyantatartalmú középnehéz fenyő. Évgyűrűi jól elhatárolódnak. Nehezen hasítható, kopás-, szeg- és csavarállósága közepes. Fája tele van göccsel, ezért megmunkálása néha nehéz. Általában mélyépítési munkáknál használják, ahol a magas gyantatartalom kedvező.</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lucfenyő évgyűrűit jól meg lehet különböztetni. A fa könnyű, puha, színe világos sárgás-fehér, vagy rózsaszínű. A lucfenyő szárításnál hajlamos a repedésre, anyaga könnyen hasad. Könnyen szegezhető és faragható, rosszul fényezhető, de könnyen lehet telíteni. Bányafának, épületfának alkalmazzák elsősorban, de az asztalosipar is szívesen használja.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jegenyefenyő fája sárgás, néha szürkés színű. A fája könnyű, minden forgácsolási eljárással jól megmunkálható. Anyaga a gyantajáratok elhelyezkedése miatt gyantamentes. Könnyen hasad, jól szegezhető és faragható, fényezése és pácolása egyszerű. A gyakori csavarodott növése miatt a jegenyefenyőből készült fűrészárú hajlamos a görbülésre, illetve a vetemedésre.</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vörösfenyő évgyűrűi jól elhatárolódnak egymástól. A vörösfenyő gesztje nagy, színe vöröses, vagy barnás színű. A gyantajáratok kicsik, de szemmel jól láthatók. A vörösfenyő fája középnehéz, egyenletes szerkezetű. Az egyenletes szerkezet és a hosszú élettartam miatt keresett faanyag. Állványfának, asztalosipari nyersanyagnak használják. Kiválóan alkalmazható a vízépítési munkáknál is.</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lombos fák között találunk kemény, félkemény és puha fákat. A keményfák közé tar</w:t>
      </w:r>
      <w:r w:rsidRPr="00A61822">
        <w:rPr>
          <w:rFonts w:ascii="Times New Roman" w:eastAsia="Times New Roman" w:hAnsi="Times New Roman" w:cs="Times New Roman"/>
          <w:sz w:val="24"/>
          <w:szCs w:val="24"/>
          <w:lang w:eastAsia="hu-HU"/>
        </w:rPr>
        <w:softHyphen/>
        <w:t>tozik a tölgyfa, az akácfa, a bükk, a dió, stb. Ezeket elsősorban kiegészítő épületszerke</w:t>
      </w:r>
      <w:r w:rsidRPr="00A61822">
        <w:rPr>
          <w:rFonts w:ascii="Times New Roman" w:eastAsia="Times New Roman" w:hAnsi="Times New Roman" w:cs="Times New Roman"/>
          <w:sz w:val="24"/>
          <w:szCs w:val="24"/>
          <w:lang w:eastAsia="hu-HU"/>
        </w:rPr>
        <w:softHyphen/>
        <w:t>zeteink (nyílászárók, fal- és padlóburkolatok, díszítések) készítéséhez használjuk. A lombos puha fák (hárs, nyár, fűz, stb.) alkalmazása az építőiparban nem terjedt el.</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lastRenderedPageBreak/>
        <w:t>A két megkülönböztetett keménység közötti félkemény faanyagok jellemzői részben a kemény, részben pedig a puha fák tulajdonságaira hasonlítanak.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fa kitermelésekor kétféle alapanyagot különbözte</w:t>
      </w:r>
      <w:r w:rsidRPr="00A61822">
        <w:rPr>
          <w:rFonts w:ascii="Times New Roman" w:eastAsia="Times New Roman" w:hAnsi="Times New Roman" w:cs="Times New Roman"/>
          <w:sz w:val="24"/>
          <w:szCs w:val="24"/>
          <w:lang w:eastAsia="hu-HU"/>
        </w:rPr>
        <w:softHyphen/>
        <w:t>tünk meg: az ipari fát és a tűzifát. Az ipari fa lehet szálfa, rönkfa, oszlopfa, bányafa, vasúti talpfa, rúdfa, karó, dongafa stb. A tűzifát tüzelési célra használják.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fa, a kő mellett az egyik legősibb építőanyag, napjainkban is a legfontosabbak egyike. Hazánk fában szegény ország, az összterület kb. </w:t>
      </w:r>
      <w:r w:rsidRPr="00A61822">
        <w:rPr>
          <w:rFonts w:ascii="Times New Roman" w:eastAsia="Times New Roman" w:hAnsi="Times New Roman" w:cs="Times New Roman"/>
          <w:bCs/>
          <w:sz w:val="24"/>
          <w:szCs w:val="24"/>
          <w:lang w:eastAsia="hu-HU"/>
        </w:rPr>
        <w:t>20%-át borítja erdő</w:t>
      </w:r>
      <w:r w:rsidRPr="00A61822">
        <w:rPr>
          <w:rFonts w:ascii="Times New Roman" w:eastAsia="Times New Roman" w:hAnsi="Times New Roman" w:cs="Times New Roman"/>
          <w:sz w:val="24"/>
          <w:szCs w:val="24"/>
          <w:lang w:eastAsia="hu-HU"/>
        </w:rPr>
        <w:t>. Az erdőgazdaság fakitermelése építőipari szempontból kedvezőtlen, mert a kitermelt fenyőfélék aránya alacsony.</w:t>
      </w:r>
    </w:p>
    <w:p w:rsidR="00064212" w:rsidRPr="00A61822" w:rsidRDefault="00064212" w:rsidP="00064212">
      <w:pPr>
        <w:widowControl w:val="0"/>
        <w:suppressAutoHyphens/>
        <w:spacing w:after="0" w:line="240" w:lineRule="auto"/>
        <w:ind w:left="720"/>
        <w:rPr>
          <w:rFonts w:ascii="Times New Roman" w:eastAsia="Times New Roman" w:hAnsi="Times New Roman" w:cs="Times New Roman"/>
          <w:b/>
          <w:sz w:val="24"/>
          <w:szCs w:val="24"/>
          <w:lang w:eastAsia="hu-HU"/>
        </w:rPr>
      </w:pPr>
    </w:p>
    <w:p w:rsidR="00064212" w:rsidRPr="00A61822" w:rsidRDefault="00064212" w:rsidP="00064212">
      <w:pPr>
        <w:widowControl w:val="0"/>
        <w:numPr>
          <w:ilvl w:val="2"/>
          <w:numId w:val="22"/>
        </w:numPr>
        <w:tabs>
          <w:tab w:val="left" w:pos="1440"/>
          <w:tab w:val="right" w:pos="9214"/>
        </w:tabs>
        <w:suppressAutoHyphen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Lágyszárúak és védett növények</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sz w:val="24"/>
          <w:szCs w:val="24"/>
          <w:lang w:eastAsia="hu-HU"/>
        </w:rPr>
        <w:t>44 óra</w:t>
      </w:r>
    </w:p>
    <w:p w:rsidR="00064212" w:rsidRPr="00A61822" w:rsidRDefault="00064212" w:rsidP="00064212">
      <w:pPr>
        <w:widowControl w:val="0"/>
        <w:suppressAutoHyphens/>
        <w:spacing w:after="0" w:line="240" w:lineRule="auto"/>
        <w:ind w:left="720" w:firstLine="12"/>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legfontosabb lágyszárúak és egyéb növények ismerete.</w:t>
      </w:r>
    </w:p>
    <w:p w:rsidR="00064212" w:rsidRPr="00A61822" w:rsidRDefault="00064212" w:rsidP="00064212">
      <w:pPr>
        <w:widowControl w:val="0"/>
        <w:suppressAutoHyphens/>
        <w:spacing w:after="0" w:line="240" w:lineRule="auto"/>
        <w:ind w:left="720" w:firstLine="12"/>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leggyakoribb védett növények ismerete.</w:t>
      </w:r>
    </w:p>
    <w:p w:rsidR="00064212" w:rsidRPr="00A61822" w:rsidRDefault="00064212" w:rsidP="00064212">
      <w:pPr>
        <w:spacing w:after="0" w:line="240" w:lineRule="auto"/>
        <w:ind w:left="720" w:firstLine="12"/>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Mint minden a természetben, a növényállomány is változik. Egyes növények módfelett szaporodnak, mások ritkulnak, különböző okok miatt (klímaváltozás, légszennyezés, környezetváltozás) egyre kevesebb lesz belőlük.</w:t>
      </w:r>
    </w:p>
    <w:p w:rsidR="00064212" w:rsidRPr="00A61822" w:rsidRDefault="00064212" w:rsidP="00064212">
      <w:pPr>
        <w:spacing w:after="0" w:line="240" w:lineRule="auto"/>
        <w:ind w:left="720" w:firstLine="12"/>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Ezek egy idő múlva elérik azt a minimális küszöbértéket, amelynél az állomány külső hatások nélkül is összeomlik, a faj kihal és az egyszer elveszett génállomány nem is reprodukálható, pedig lehet, hogy az hordozott olyan tulajdonságokat (fagytűrés, szárazságtűrés, betegségekkel szembeni ellenállás, stb.), amelyek egy későbbi időpontban az ember számára hasznosak lehetnek. Ezért a veszélyeztetett növényfajokat szervezett védelemben kell részesíteni és jól ismerni fajtánként. </w:t>
      </w:r>
    </w:p>
    <w:p w:rsidR="00064212" w:rsidRPr="00A61822" w:rsidRDefault="00064212" w:rsidP="00064212">
      <w:pPr>
        <w:spacing w:after="0" w:line="240" w:lineRule="auto"/>
        <w:ind w:left="720" w:firstLine="12"/>
        <w:jc w:val="both"/>
        <w:rPr>
          <w:rFonts w:ascii="Times New Roman" w:eastAsia="Times New Roman" w:hAnsi="Times New Roman" w:cs="Times New Roman"/>
          <w:color w:val="000000"/>
          <w:sz w:val="24"/>
          <w:szCs w:val="24"/>
          <w:lang w:eastAsia="hu-HU"/>
        </w:rPr>
      </w:pPr>
      <w:r w:rsidRPr="00A61822">
        <w:rPr>
          <w:rFonts w:ascii="Times New Roman" w:eastAsia="Times New Roman" w:hAnsi="Times New Roman" w:cs="Times New Roman"/>
          <w:bCs/>
          <w:color w:val="000000"/>
          <w:sz w:val="24"/>
          <w:szCs w:val="24"/>
          <w:lang w:eastAsia="hu-HU"/>
        </w:rPr>
        <w:t>Lágyszárú növényeknek</w:t>
      </w:r>
      <w:r w:rsidRPr="00A61822">
        <w:rPr>
          <w:rFonts w:ascii="Times New Roman" w:eastAsia="Times New Roman" w:hAnsi="Times New Roman" w:cs="Times New Roman"/>
          <w:color w:val="000000"/>
          <w:sz w:val="24"/>
          <w:szCs w:val="24"/>
          <w:lang w:eastAsia="hu-HU"/>
        </w:rPr>
        <w:t xml:space="preserve"> vagy </w:t>
      </w:r>
      <w:r w:rsidRPr="00A61822">
        <w:rPr>
          <w:rFonts w:ascii="Times New Roman" w:eastAsia="Times New Roman" w:hAnsi="Times New Roman" w:cs="Times New Roman"/>
          <w:bCs/>
          <w:color w:val="000000"/>
          <w:sz w:val="24"/>
          <w:szCs w:val="24"/>
          <w:lang w:eastAsia="hu-HU"/>
        </w:rPr>
        <w:t>lágyszárúaknak</w:t>
      </w:r>
      <w:r w:rsidRPr="00A61822">
        <w:rPr>
          <w:rFonts w:ascii="Times New Roman" w:eastAsia="Times New Roman" w:hAnsi="Times New Roman" w:cs="Times New Roman"/>
          <w:color w:val="000000"/>
          <w:sz w:val="24"/>
          <w:szCs w:val="24"/>
          <w:lang w:eastAsia="hu-HU"/>
        </w:rPr>
        <w:t xml:space="preserve"> azokat a </w:t>
      </w:r>
      <w:hyperlink r:id="rId9" w:tooltip="Növények" w:history="1">
        <w:r w:rsidRPr="00A61822">
          <w:rPr>
            <w:rFonts w:ascii="Times New Roman" w:eastAsia="Times New Roman" w:hAnsi="Times New Roman" w:cs="Times New Roman"/>
            <w:color w:val="000000"/>
            <w:sz w:val="24"/>
            <w:szCs w:val="24"/>
            <w:lang w:eastAsia="hu-HU"/>
          </w:rPr>
          <w:t>növényeket</w:t>
        </w:r>
      </w:hyperlink>
      <w:r w:rsidRPr="00A61822">
        <w:rPr>
          <w:rFonts w:ascii="Times New Roman" w:eastAsia="Times New Roman" w:hAnsi="Times New Roman" w:cs="Times New Roman"/>
          <w:color w:val="000000"/>
          <w:sz w:val="24"/>
          <w:szCs w:val="24"/>
          <w:lang w:eastAsia="hu-HU"/>
        </w:rPr>
        <w:t xml:space="preserve"> nevezzük, melyekre nem jellemző a </w:t>
      </w:r>
      <w:hyperlink r:id="rId10" w:tooltip="Másodlagos növekedés (a lap nem létezik)" w:history="1">
        <w:r w:rsidRPr="00A61822">
          <w:rPr>
            <w:rFonts w:ascii="Times New Roman" w:eastAsia="Times New Roman" w:hAnsi="Times New Roman" w:cs="Times New Roman"/>
            <w:color w:val="000000"/>
            <w:sz w:val="24"/>
            <w:szCs w:val="24"/>
            <w:lang w:eastAsia="hu-HU"/>
          </w:rPr>
          <w:t>másodlagos növekedés</w:t>
        </w:r>
      </w:hyperlink>
      <w:r w:rsidRPr="00A61822">
        <w:rPr>
          <w:rFonts w:ascii="Times New Roman" w:eastAsia="Times New Roman" w:hAnsi="Times New Roman" w:cs="Times New Roman"/>
          <w:color w:val="000000"/>
          <w:sz w:val="24"/>
          <w:szCs w:val="24"/>
          <w:lang w:eastAsia="hu-HU"/>
        </w:rPr>
        <w:t xml:space="preserve">, ellentétben a </w:t>
      </w:r>
      <w:hyperlink r:id="rId11" w:tooltip="Fás szárú növény" w:history="1">
        <w:r w:rsidRPr="00A61822">
          <w:rPr>
            <w:rFonts w:ascii="Times New Roman" w:eastAsia="Times New Roman" w:hAnsi="Times New Roman" w:cs="Times New Roman"/>
            <w:color w:val="000000"/>
            <w:sz w:val="24"/>
            <w:szCs w:val="24"/>
            <w:lang w:eastAsia="hu-HU"/>
          </w:rPr>
          <w:t>fás szárú növényekkel</w:t>
        </w:r>
      </w:hyperlink>
      <w:r w:rsidRPr="00A61822">
        <w:rPr>
          <w:rFonts w:ascii="Times New Roman" w:eastAsia="Times New Roman" w:hAnsi="Times New Roman" w:cs="Times New Roman"/>
          <w:color w:val="000000"/>
          <w:sz w:val="24"/>
          <w:szCs w:val="24"/>
          <w:lang w:eastAsia="hu-HU"/>
        </w:rPr>
        <w:t xml:space="preserve">. A lágyszárúak között lehetnek </w:t>
      </w:r>
      <w:hyperlink r:id="rId12" w:tooltip="Egyéves növény" w:history="1">
        <w:r w:rsidRPr="00A61822">
          <w:rPr>
            <w:rFonts w:ascii="Times New Roman" w:eastAsia="Times New Roman" w:hAnsi="Times New Roman" w:cs="Times New Roman"/>
            <w:color w:val="000000"/>
            <w:sz w:val="24"/>
            <w:szCs w:val="24"/>
            <w:lang w:eastAsia="hu-HU"/>
          </w:rPr>
          <w:t>egyéves</w:t>
        </w:r>
      </w:hyperlink>
      <w:r w:rsidRPr="00A61822">
        <w:rPr>
          <w:rFonts w:ascii="Times New Roman" w:eastAsia="Times New Roman" w:hAnsi="Times New Roman" w:cs="Times New Roman"/>
          <w:color w:val="000000"/>
          <w:sz w:val="24"/>
          <w:szCs w:val="24"/>
          <w:lang w:eastAsia="hu-HU"/>
        </w:rPr>
        <w:t xml:space="preserve"> (vagy </w:t>
      </w:r>
      <w:hyperlink r:id="rId13" w:tooltip="Efemer növény" w:history="1">
        <w:r w:rsidRPr="00A61822">
          <w:rPr>
            <w:rFonts w:ascii="Times New Roman" w:eastAsia="Times New Roman" w:hAnsi="Times New Roman" w:cs="Times New Roman"/>
            <w:color w:val="000000"/>
            <w:sz w:val="24"/>
            <w:szCs w:val="24"/>
            <w:lang w:eastAsia="hu-HU"/>
          </w:rPr>
          <w:t>efemer</w:t>
        </w:r>
      </w:hyperlink>
      <w:r w:rsidRPr="00A61822">
        <w:rPr>
          <w:rFonts w:ascii="Times New Roman" w:eastAsia="Times New Roman" w:hAnsi="Times New Roman" w:cs="Times New Roman"/>
          <w:color w:val="000000"/>
          <w:sz w:val="24"/>
          <w:szCs w:val="24"/>
          <w:lang w:eastAsia="hu-HU"/>
        </w:rPr>
        <w:t xml:space="preserve">), </w:t>
      </w:r>
      <w:hyperlink r:id="rId14" w:tooltip="Kétéves növény" w:history="1">
        <w:r w:rsidRPr="00A61822">
          <w:rPr>
            <w:rFonts w:ascii="Times New Roman" w:eastAsia="Times New Roman" w:hAnsi="Times New Roman" w:cs="Times New Roman"/>
            <w:color w:val="000000"/>
            <w:sz w:val="24"/>
            <w:szCs w:val="24"/>
            <w:lang w:eastAsia="hu-HU"/>
          </w:rPr>
          <w:t>kétéves</w:t>
        </w:r>
      </w:hyperlink>
      <w:r w:rsidRPr="00A61822">
        <w:rPr>
          <w:rFonts w:ascii="Times New Roman" w:eastAsia="Times New Roman" w:hAnsi="Times New Roman" w:cs="Times New Roman"/>
          <w:color w:val="000000"/>
          <w:sz w:val="24"/>
          <w:szCs w:val="24"/>
          <w:lang w:eastAsia="hu-HU"/>
        </w:rPr>
        <w:t xml:space="preserve"> vagy </w:t>
      </w:r>
      <w:hyperlink r:id="rId15" w:tooltip="Évelő növény" w:history="1">
        <w:r w:rsidRPr="00A61822">
          <w:rPr>
            <w:rFonts w:ascii="Times New Roman" w:eastAsia="Times New Roman" w:hAnsi="Times New Roman" w:cs="Times New Roman"/>
            <w:color w:val="000000"/>
            <w:sz w:val="24"/>
            <w:szCs w:val="24"/>
            <w:lang w:eastAsia="hu-HU"/>
          </w:rPr>
          <w:t>évelő növények</w:t>
        </w:r>
      </w:hyperlink>
      <w:r w:rsidRPr="00A61822">
        <w:rPr>
          <w:rFonts w:ascii="Times New Roman" w:eastAsia="Times New Roman" w:hAnsi="Times New Roman" w:cs="Times New Roman"/>
          <w:color w:val="000000"/>
          <w:sz w:val="24"/>
          <w:szCs w:val="24"/>
          <w:lang w:eastAsia="hu-HU"/>
        </w:rPr>
        <w:t xml:space="preserve"> is.</w:t>
      </w:r>
    </w:p>
    <w:p w:rsidR="00064212" w:rsidRPr="00A61822" w:rsidRDefault="00064212" w:rsidP="00064212">
      <w:pPr>
        <w:spacing w:after="0" w:line="240" w:lineRule="auto"/>
        <w:ind w:left="720" w:firstLine="12"/>
        <w:jc w:val="both"/>
        <w:rPr>
          <w:rFonts w:ascii="Times New Roman" w:eastAsia="Times New Roman" w:hAnsi="Times New Roman" w:cs="Times New Roman"/>
          <w:color w:val="000000"/>
          <w:sz w:val="24"/>
          <w:szCs w:val="24"/>
          <w:lang w:eastAsia="hu-HU"/>
        </w:rPr>
      </w:pPr>
      <w:r w:rsidRPr="00A61822">
        <w:rPr>
          <w:rFonts w:ascii="Times New Roman" w:eastAsia="Times New Roman" w:hAnsi="Times New Roman" w:cs="Times New Roman"/>
          <w:color w:val="000000"/>
          <w:sz w:val="24"/>
          <w:szCs w:val="24"/>
          <w:lang w:eastAsia="hu-HU"/>
        </w:rPr>
        <w:t xml:space="preserve">Az egyéves lágyszárúak virágzásuk és letermésük után teljesen elpusztulnak, </w:t>
      </w:r>
      <w:hyperlink r:id="rId16" w:tooltip="Mag" w:history="1">
        <w:r w:rsidRPr="00A61822">
          <w:rPr>
            <w:rFonts w:ascii="Times New Roman" w:eastAsia="Times New Roman" w:hAnsi="Times New Roman" w:cs="Times New Roman"/>
            <w:color w:val="000000"/>
            <w:sz w:val="24"/>
            <w:szCs w:val="24"/>
            <w:lang w:eastAsia="hu-HU"/>
          </w:rPr>
          <w:t>magról</w:t>
        </w:r>
      </w:hyperlink>
      <w:r w:rsidRPr="00A61822">
        <w:rPr>
          <w:rFonts w:ascii="Times New Roman" w:eastAsia="Times New Roman" w:hAnsi="Times New Roman" w:cs="Times New Roman"/>
          <w:color w:val="000000"/>
          <w:sz w:val="24"/>
          <w:szCs w:val="24"/>
          <w:lang w:eastAsia="hu-HU"/>
        </w:rPr>
        <w:t xml:space="preserve"> nőnek újra. </w:t>
      </w:r>
    </w:p>
    <w:p w:rsidR="00064212" w:rsidRPr="00A61822" w:rsidRDefault="00064212" w:rsidP="00064212">
      <w:pPr>
        <w:spacing w:after="0" w:line="240" w:lineRule="auto"/>
        <w:ind w:left="720" w:firstLine="12"/>
        <w:jc w:val="both"/>
        <w:rPr>
          <w:rFonts w:ascii="Times New Roman" w:eastAsia="Times New Roman" w:hAnsi="Times New Roman" w:cs="Times New Roman"/>
          <w:color w:val="000000"/>
          <w:sz w:val="24"/>
          <w:szCs w:val="24"/>
          <w:lang w:eastAsia="hu-HU"/>
        </w:rPr>
      </w:pPr>
      <w:r w:rsidRPr="00A61822">
        <w:rPr>
          <w:rFonts w:ascii="Times New Roman" w:eastAsia="Times New Roman" w:hAnsi="Times New Roman" w:cs="Times New Roman"/>
          <w:color w:val="000000"/>
          <w:sz w:val="24"/>
          <w:szCs w:val="24"/>
          <w:lang w:eastAsia="hu-HU"/>
        </w:rPr>
        <w:t xml:space="preserve">A kétéves és évelő lágyszárúak levelei és szára a tenyészidőszak végével elhalnak, de a föld alatti részek megmaradnak. A </w:t>
      </w:r>
      <w:hyperlink r:id="rId17" w:tooltip="Száraz évszak" w:history="1">
        <w:r w:rsidRPr="00A61822">
          <w:rPr>
            <w:rFonts w:ascii="Times New Roman" w:eastAsia="Times New Roman" w:hAnsi="Times New Roman" w:cs="Times New Roman"/>
            <w:color w:val="000000"/>
            <w:sz w:val="24"/>
            <w:szCs w:val="24"/>
            <w:lang w:eastAsia="hu-HU"/>
          </w:rPr>
          <w:t>száraz évszak</w:t>
        </w:r>
      </w:hyperlink>
      <w:r w:rsidRPr="00A61822">
        <w:rPr>
          <w:rFonts w:ascii="Times New Roman" w:eastAsia="Times New Roman" w:hAnsi="Times New Roman" w:cs="Times New Roman"/>
          <w:color w:val="000000"/>
          <w:sz w:val="24"/>
          <w:szCs w:val="24"/>
          <w:lang w:eastAsia="hu-HU"/>
        </w:rPr>
        <w:t xml:space="preserve"> vagy a </w:t>
      </w:r>
      <w:hyperlink r:id="rId18" w:tooltip="Tél" w:history="1">
        <w:r w:rsidRPr="00A61822">
          <w:rPr>
            <w:rFonts w:ascii="Times New Roman" w:eastAsia="Times New Roman" w:hAnsi="Times New Roman" w:cs="Times New Roman"/>
            <w:color w:val="000000"/>
            <w:sz w:val="24"/>
            <w:szCs w:val="24"/>
            <w:lang w:eastAsia="hu-HU"/>
          </w:rPr>
          <w:t>téli</w:t>
        </w:r>
      </w:hyperlink>
      <w:r w:rsidRPr="00A61822">
        <w:rPr>
          <w:rFonts w:ascii="Times New Roman" w:eastAsia="Times New Roman" w:hAnsi="Times New Roman" w:cs="Times New Roman"/>
          <w:color w:val="000000"/>
          <w:sz w:val="24"/>
          <w:szCs w:val="24"/>
          <w:lang w:eastAsia="hu-HU"/>
        </w:rPr>
        <w:t xml:space="preserve"> lehűlés átvészelése után a </w:t>
      </w:r>
      <w:hyperlink r:id="rId19" w:tooltip="Gyökér" w:history="1">
        <w:r w:rsidRPr="00A61822">
          <w:rPr>
            <w:rFonts w:ascii="Times New Roman" w:eastAsia="Times New Roman" w:hAnsi="Times New Roman" w:cs="Times New Roman"/>
            <w:color w:val="000000"/>
            <w:sz w:val="24"/>
            <w:szCs w:val="24"/>
            <w:lang w:eastAsia="hu-HU"/>
          </w:rPr>
          <w:t>gyökérből</w:t>
        </w:r>
      </w:hyperlink>
      <w:r w:rsidRPr="00A61822">
        <w:rPr>
          <w:rFonts w:ascii="Times New Roman" w:eastAsia="Times New Roman" w:hAnsi="Times New Roman" w:cs="Times New Roman"/>
          <w:color w:val="000000"/>
          <w:sz w:val="24"/>
          <w:szCs w:val="24"/>
          <w:lang w:eastAsia="hu-HU"/>
        </w:rPr>
        <w:t xml:space="preserve"> és a föld alatti szárból, valamint (a </w:t>
      </w:r>
      <w:hyperlink r:id="rId20" w:tooltip="Tőlevélrózsa" w:history="1">
        <w:r w:rsidRPr="00A61822">
          <w:rPr>
            <w:rFonts w:ascii="Times New Roman" w:eastAsia="Times New Roman" w:hAnsi="Times New Roman" w:cs="Times New Roman"/>
            <w:color w:val="000000"/>
            <w:sz w:val="24"/>
            <w:szCs w:val="24"/>
            <w:lang w:eastAsia="hu-HU"/>
          </w:rPr>
          <w:t>tőrózsás</w:t>
        </w:r>
      </w:hyperlink>
      <w:r w:rsidRPr="00A61822">
        <w:rPr>
          <w:rFonts w:ascii="Times New Roman" w:eastAsia="Times New Roman" w:hAnsi="Times New Roman" w:cs="Times New Roman"/>
          <w:color w:val="000000"/>
          <w:sz w:val="24"/>
          <w:szCs w:val="24"/>
          <w:lang w:eastAsia="hu-HU"/>
        </w:rPr>
        <w:t xml:space="preserve"> növényeknél) a talaj szintjére lelapuló levélszövetből indul újra a növekedés az új tenyészidőszakban. A legtöbb </w:t>
      </w:r>
      <w:hyperlink r:id="rId21" w:tooltip="Fűféle" w:history="1">
        <w:r w:rsidRPr="00A61822">
          <w:rPr>
            <w:rFonts w:ascii="Times New Roman" w:eastAsia="Times New Roman" w:hAnsi="Times New Roman" w:cs="Times New Roman"/>
            <w:color w:val="000000"/>
            <w:sz w:val="24"/>
            <w:szCs w:val="24"/>
            <w:lang w:eastAsia="hu-HU"/>
          </w:rPr>
          <w:t>fűféle</w:t>
        </w:r>
      </w:hyperlink>
      <w:r w:rsidRPr="00A61822">
        <w:rPr>
          <w:rFonts w:ascii="Times New Roman" w:eastAsia="Times New Roman" w:hAnsi="Times New Roman" w:cs="Times New Roman"/>
          <w:color w:val="000000"/>
          <w:sz w:val="24"/>
          <w:szCs w:val="24"/>
          <w:lang w:eastAsia="hu-HU"/>
        </w:rPr>
        <w:t xml:space="preserve"> a kétéves/évelő lágyszárúakhoz tartozik.</w:t>
      </w:r>
    </w:p>
    <w:p w:rsidR="00064212" w:rsidRPr="00A61822" w:rsidRDefault="00064212" w:rsidP="00064212">
      <w:pPr>
        <w:spacing w:after="0" w:line="240" w:lineRule="auto"/>
        <w:ind w:left="720" w:firstLine="12"/>
        <w:jc w:val="both"/>
        <w:rPr>
          <w:rFonts w:ascii="Times New Roman" w:eastAsia="Times New Roman" w:hAnsi="Times New Roman" w:cs="Times New Roman"/>
          <w:color w:val="000000"/>
          <w:sz w:val="24"/>
          <w:szCs w:val="24"/>
          <w:lang w:eastAsia="hu-HU"/>
        </w:rPr>
      </w:pPr>
      <w:r w:rsidRPr="00A61822">
        <w:rPr>
          <w:rFonts w:ascii="Times New Roman" w:eastAsia="Times New Roman" w:hAnsi="Times New Roman" w:cs="Times New Roman"/>
          <w:color w:val="000000"/>
          <w:sz w:val="24"/>
          <w:szCs w:val="24"/>
          <w:lang w:eastAsia="hu-HU"/>
        </w:rPr>
        <w:t xml:space="preserve">Ezzel ellentétben, a fás szárú évelő növények szára életben marad a pihenőidőszak alatt is, és a föld feletti szárból indul újra a növekedés: </w:t>
      </w:r>
      <w:hyperlink r:id="rId22" w:tooltip="Fa (botanika)" w:history="1">
        <w:r w:rsidRPr="00A61822">
          <w:rPr>
            <w:rFonts w:ascii="Times New Roman" w:eastAsia="Times New Roman" w:hAnsi="Times New Roman" w:cs="Times New Roman"/>
            <w:color w:val="000000"/>
            <w:sz w:val="24"/>
            <w:szCs w:val="24"/>
            <w:lang w:eastAsia="hu-HU"/>
          </w:rPr>
          <w:t>fák</w:t>
        </w:r>
      </w:hyperlink>
      <w:r w:rsidRPr="00A61822">
        <w:rPr>
          <w:rFonts w:ascii="Times New Roman" w:eastAsia="Times New Roman" w:hAnsi="Times New Roman" w:cs="Times New Roman"/>
          <w:color w:val="000000"/>
          <w:sz w:val="24"/>
          <w:szCs w:val="24"/>
          <w:lang w:eastAsia="hu-HU"/>
        </w:rPr>
        <w:t xml:space="preserve">, </w:t>
      </w:r>
      <w:hyperlink r:id="rId23" w:tooltip="Cserje" w:history="1">
        <w:r w:rsidRPr="00A61822">
          <w:rPr>
            <w:rFonts w:ascii="Times New Roman" w:eastAsia="Times New Roman" w:hAnsi="Times New Roman" w:cs="Times New Roman"/>
            <w:color w:val="000000"/>
            <w:sz w:val="24"/>
            <w:szCs w:val="24"/>
            <w:lang w:eastAsia="hu-HU"/>
          </w:rPr>
          <w:t>cserjék</w:t>
        </w:r>
      </w:hyperlink>
      <w:r w:rsidRPr="00A61822">
        <w:rPr>
          <w:rFonts w:ascii="Times New Roman" w:eastAsia="Times New Roman" w:hAnsi="Times New Roman" w:cs="Times New Roman"/>
          <w:color w:val="000000"/>
          <w:sz w:val="24"/>
          <w:szCs w:val="24"/>
          <w:lang w:eastAsia="hu-HU"/>
        </w:rPr>
        <w:t xml:space="preserve">, </w:t>
      </w:r>
      <w:hyperlink r:id="rId24" w:tooltip="Lián (a lap nem létezik)" w:history="1">
        <w:r w:rsidRPr="00A61822">
          <w:rPr>
            <w:rFonts w:ascii="Times New Roman" w:eastAsia="Times New Roman" w:hAnsi="Times New Roman" w:cs="Times New Roman"/>
            <w:color w:val="000000"/>
            <w:sz w:val="24"/>
            <w:szCs w:val="24"/>
            <w:lang w:eastAsia="hu-HU"/>
          </w:rPr>
          <w:t>liánok</w:t>
        </w:r>
      </w:hyperlink>
      <w:r w:rsidRPr="00A61822">
        <w:rPr>
          <w:rFonts w:ascii="Times New Roman" w:eastAsia="Times New Roman" w:hAnsi="Times New Roman" w:cs="Times New Roman"/>
          <w:color w:val="000000"/>
          <w:sz w:val="24"/>
          <w:szCs w:val="24"/>
          <w:lang w:eastAsia="hu-HU"/>
        </w:rPr>
        <w:t xml:space="preserve"> tartoznak ide.</w:t>
      </w:r>
    </w:p>
    <w:p w:rsidR="00064212" w:rsidRPr="00A61822" w:rsidRDefault="00064212" w:rsidP="00064212">
      <w:pPr>
        <w:spacing w:after="0" w:line="240" w:lineRule="auto"/>
        <w:ind w:left="720" w:firstLine="12"/>
        <w:jc w:val="both"/>
        <w:rPr>
          <w:rFonts w:ascii="Times New Roman" w:eastAsia="Times New Roman" w:hAnsi="Times New Roman" w:cs="Times New Roman"/>
          <w:color w:val="000000"/>
          <w:sz w:val="24"/>
          <w:szCs w:val="24"/>
          <w:lang w:eastAsia="hu-HU"/>
        </w:rPr>
      </w:pPr>
      <w:r w:rsidRPr="00A61822">
        <w:rPr>
          <w:rFonts w:ascii="Times New Roman" w:eastAsia="Times New Roman" w:hAnsi="Times New Roman" w:cs="Times New Roman"/>
          <w:color w:val="000000"/>
          <w:sz w:val="24"/>
          <w:szCs w:val="24"/>
          <w:lang w:eastAsia="hu-HU"/>
        </w:rPr>
        <w:t xml:space="preserve">Egyes, főleg egynyári, gyors növekedésű lágyszárúak </w:t>
      </w:r>
      <w:hyperlink r:id="rId25" w:tooltip="Pionír faj" w:history="1">
        <w:r w:rsidRPr="00A61822">
          <w:rPr>
            <w:rFonts w:ascii="Times New Roman" w:eastAsia="Times New Roman" w:hAnsi="Times New Roman" w:cs="Times New Roman"/>
            <w:color w:val="000000"/>
            <w:sz w:val="24"/>
            <w:szCs w:val="24"/>
            <w:lang w:eastAsia="hu-HU"/>
          </w:rPr>
          <w:t>pionír</w:t>
        </w:r>
      </w:hyperlink>
      <w:r w:rsidRPr="00A61822">
        <w:rPr>
          <w:rFonts w:ascii="Times New Roman" w:eastAsia="Times New Roman" w:hAnsi="Times New Roman" w:cs="Times New Roman"/>
          <w:color w:val="000000"/>
          <w:sz w:val="24"/>
          <w:szCs w:val="24"/>
          <w:lang w:eastAsia="hu-HU"/>
        </w:rPr>
        <w:t xml:space="preserve">, avagy korai </w:t>
      </w:r>
      <w:hyperlink r:id="rId26" w:tooltip="Szukcesszió" w:history="1">
        <w:r w:rsidRPr="00A61822">
          <w:rPr>
            <w:rFonts w:ascii="Times New Roman" w:eastAsia="Times New Roman" w:hAnsi="Times New Roman" w:cs="Times New Roman"/>
            <w:color w:val="000000"/>
            <w:sz w:val="24"/>
            <w:szCs w:val="24"/>
            <w:lang w:eastAsia="hu-HU"/>
          </w:rPr>
          <w:t>szukcessziós</w:t>
        </w:r>
      </w:hyperlink>
      <w:r w:rsidRPr="00A61822">
        <w:rPr>
          <w:rFonts w:ascii="Times New Roman" w:eastAsia="Times New Roman" w:hAnsi="Times New Roman" w:cs="Times New Roman"/>
          <w:color w:val="000000"/>
          <w:sz w:val="24"/>
          <w:szCs w:val="24"/>
          <w:lang w:eastAsia="hu-HU"/>
        </w:rPr>
        <w:t xml:space="preserve"> növények. Mások stabil életközösségek fő növényzetét alkotják, előfordulva az </w:t>
      </w:r>
      <w:hyperlink r:id="rId27" w:tooltip="Erdő" w:history="1">
        <w:r w:rsidRPr="00A61822">
          <w:rPr>
            <w:rFonts w:ascii="Times New Roman" w:eastAsia="Times New Roman" w:hAnsi="Times New Roman" w:cs="Times New Roman"/>
            <w:color w:val="000000"/>
            <w:sz w:val="24"/>
            <w:szCs w:val="24"/>
            <w:lang w:eastAsia="hu-HU"/>
          </w:rPr>
          <w:t>erdők</w:t>
        </w:r>
      </w:hyperlink>
      <w:r w:rsidRPr="00A61822">
        <w:rPr>
          <w:rFonts w:ascii="Times New Roman" w:eastAsia="Times New Roman" w:hAnsi="Times New Roman" w:cs="Times New Roman"/>
          <w:color w:val="000000"/>
          <w:sz w:val="24"/>
          <w:szCs w:val="24"/>
          <w:lang w:eastAsia="hu-HU"/>
        </w:rPr>
        <w:t xml:space="preserve"> talajszintjén vagy nyílt élőhelytípusokban, mint </w:t>
      </w:r>
      <w:hyperlink r:id="rId28" w:tooltip="Rét" w:history="1">
        <w:r w:rsidRPr="00A61822">
          <w:rPr>
            <w:rFonts w:ascii="Times New Roman" w:eastAsia="Times New Roman" w:hAnsi="Times New Roman" w:cs="Times New Roman"/>
            <w:color w:val="000000"/>
            <w:sz w:val="24"/>
            <w:szCs w:val="24"/>
            <w:lang w:eastAsia="hu-HU"/>
          </w:rPr>
          <w:t>rétek</w:t>
        </w:r>
      </w:hyperlink>
      <w:r w:rsidRPr="00A61822">
        <w:rPr>
          <w:rFonts w:ascii="Times New Roman" w:eastAsia="Times New Roman" w:hAnsi="Times New Roman" w:cs="Times New Roman"/>
          <w:color w:val="000000"/>
          <w:sz w:val="24"/>
          <w:szCs w:val="24"/>
          <w:lang w:eastAsia="hu-HU"/>
        </w:rPr>
        <w:t xml:space="preserve">, </w:t>
      </w:r>
      <w:hyperlink r:id="rId29" w:tooltip="Mocsár" w:history="1">
        <w:r w:rsidRPr="00A61822">
          <w:rPr>
            <w:rFonts w:ascii="Times New Roman" w:eastAsia="Times New Roman" w:hAnsi="Times New Roman" w:cs="Times New Roman"/>
            <w:color w:val="000000"/>
            <w:sz w:val="24"/>
            <w:szCs w:val="24"/>
            <w:lang w:eastAsia="hu-HU"/>
          </w:rPr>
          <w:t>mocsarak</w:t>
        </w:r>
      </w:hyperlink>
      <w:r w:rsidRPr="00A61822">
        <w:rPr>
          <w:rFonts w:ascii="Times New Roman" w:eastAsia="Times New Roman" w:hAnsi="Times New Roman" w:cs="Times New Roman"/>
          <w:color w:val="000000"/>
          <w:sz w:val="24"/>
          <w:szCs w:val="24"/>
          <w:lang w:eastAsia="hu-HU"/>
        </w:rPr>
        <w:t xml:space="preserve"> vagy </w:t>
      </w:r>
      <w:hyperlink r:id="rId30" w:tooltip="Sivatag" w:history="1">
        <w:r w:rsidRPr="00A61822">
          <w:rPr>
            <w:rFonts w:ascii="Times New Roman" w:eastAsia="Times New Roman" w:hAnsi="Times New Roman" w:cs="Times New Roman"/>
            <w:color w:val="000000"/>
            <w:sz w:val="24"/>
            <w:szCs w:val="24"/>
            <w:lang w:eastAsia="hu-HU"/>
          </w:rPr>
          <w:t>sivatagok</w:t>
        </w:r>
      </w:hyperlink>
      <w:r w:rsidRPr="00A61822">
        <w:rPr>
          <w:rFonts w:ascii="Times New Roman" w:eastAsia="Times New Roman" w:hAnsi="Times New Roman" w:cs="Times New Roman"/>
          <w:color w:val="000000"/>
          <w:sz w:val="24"/>
          <w:szCs w:val="24"/>
          <w:lang w:eastAsia="hu-HU"/>
        </w:rPr>
        <w:t>.</w:t>
      </w:r>
    </w:p>
    <w:p w:rsidR="00064212" w:rsidRPr="00A61822" w:rsidRDefault="00064212" w:rsidP="00064212">
      <w:pPr>
        <w:spacing w:after="0" w:line="240" w:lineRule="auto"/>
        <w:ind w:left="720" w:firstLine="12"/>
        <w:jc w:val="both"/>
        <w:rPr>
          <w:rFonts w:ascii="Times New Roman" w:eastAsia="Times New Roman" w:hAnsi="Times New Roman" w:cs="Times New Roman"/>
          <w:sz w:val="24"/>
          <w:szCs w:val="24"/>
          <w:lang w:eastAsia="hu-HU"/>
        </w:rPr>
      </w:pPr>
    </w:p>
    <w:p w:rsidR="00064212" w:rsidRPr="00A61822" w:rsidRDefault="00064212" w:rsidP="00064212">
      <w:pPr>
        <w:widowControl w:val="0"/>
        <w:suppressAutoHyphens/>
        <w:spacing w:after="0" w:line="240" w:lineRule="auto"/>
        <w:rPr>
          <w:rFonts w:ascii="Times New Roman" w:eastAsia="Times New Roman" w:hAnsi="Times New Roman" w:cs="Times New Roman"/>
          <w:kern w:val="1"/>
          <w:sz w:val="24"/>
          <w:szCs w:val="24"/>
          <w:lang w:eastAsia="hi-IN" w:bidi="hi-IN"/>
        </w:rPr>
      </w:pPr>
    </w:p>
    <w:p w:rsidR="00064212" w:rsidRPr="00A61822" w:rsidRDefault="00064212" w:rsidP="00064212">
      <w:pPr>
        <w:widowControl w:val="0"/>
        <w:numPr>
          <w:ilvl w:val="2"/>
          <w:numId w:val="22"/>
        </w:numPr>
        <w:tabs>
          <w:tab w:val="left" w:pos="1440"/>
          <w:tab w:val="right" w:pos="9214"/>
        </w:tabs>
        <w:suppressAutoHyphen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Gombák</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sz w:val="24"/>
          <w:szCs w:val="24"/>
          <w:lang w:eastAsia="hu-HU"/>
        </w:rPr>
        <w:t>24 óra</w:t>
      </w:r>
    </w:p>
    <w:p w:rsidR="00064212" w:rsidRPr="00A61822" w:rsidRDefault="00064212" w:rsidP="00064212">
      <w:pPr>
        <w:widowControl w:val="0"/>
        <w:suppressAutoHyphens/>
        <w:spacing w:after="0" w:line="240" w:lineRule="auto"/>
        <w:ind w:left="720" w:firstLine="12"/>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legfontosabb ehető és mérgező gombák ismerete</w:t>
      </w:r>
    </w:p>
    <w:p w:rsidR="00064212" w:rsidRPr="00A61822" w:rsidRDefault="00064212" w:rsidP="00064212">
      <w:pPr>
        <w:widowControl w:val="0"/>
        <w:suppressAutoHyphens/>
        <w:spacing w:after="0" w:line="240" w:lineRule="auto"/>
        <w:ind w:left="720" w:firstLine="12"/>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legfontosabb ehető és mérgező gombák ismerete</w:t>
      </w:r>
    </w:p>
    <w:p w:rsidR="00064212" w:rsidRPr="00A61822" w:rsidRDefault="00064212" w:rsidP="00064212">
      <w:pPr>
        <w:widowControl w:val="0"/>
        <w:suppressAutoHyphens/>
        <w:spacing w:after="0" w:line="240" w:lineRule="auto"/>
        <w:ind w:left="720" w:firstLine="12"/>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gombák szaporodása</w:t>
      </w:r>
    </w:p>
    <w:p w:rsidR="00064212" w:rsidRPr="00A61822" w:rsidRDefault="00064212" w:rsidP="00064212">
      <w:pPr>
        <w:widowControl w:val="0"/>
        <w:suppressAutoHyphens/>
        <w:spacing w:after="0" w:line="240" w:lineRule="auto"/>
        <w:ind w:left="720" w:firstLine="12"/>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gombák lebontó szerepe</w:t>
      </w:r>
    </w:p>
    <w:p w:rsidR="00064212" w:rsidRPr="00A61822" w:rsidRDefault="00064212" w:rsidP="00064212">
      <w:pPr>
        <w:spacing w:after="0" w:line="240" w:lineRule="auto"/>
        <w:ind w:left="720" w:firstLine="12"/>
        <w:jc w:val="both"/>
        <w:rPr>
          <w:rFonts w:ascii="Times New Roman" w:eastAsia="Times New Roman" w:hAnsi="Times New Roman" w:cs="Times New Roman"/>
          <w:bCs/>
          <w:color w:val="000000"/>
          <w:sz w:val="24"/>
          <w:szCs w:val="24"/>
          <w:lang w:eastAsia="hu-HU"/>
        </w:rPr>
      </w:pPr>
      <w:r w:rsidRPr="00A61822">
        <w:rPr>
          <w:rFonts w:ascii="Times New Roman" w:eastAsia="Times New Roman" w:hAnsi="Times New Roman" w:cs="Times New Roman"/>
          <w:bCs/>
          <w:color w:val="000000"/>
          <w:sz w:val="24"/>
          <w:szCs w:val="24"/>
          <w:lang w:eastAsia="hu-HU"/>
        </w:rPr>
        <w:t xml:space="preserve">Minden növénytársulásnak van saját, teljesen jellegzetes gombavilága. Más fajok nőnek a lomboserdőben, mint a fenyvesekben, mások a mezőkön és legelőkön, mint a lápokon. Más gombafajok találhatóak a hegyvidéki erdőkben, mint a síkságokon. A </w:t>
      </w:r>
      <w:r w:rsidRPr="00A61822">
        <w:rPr>
          <w:rFonts w:ascii="Times New Roman" w:eastAsia="Times New Roman" w:hAnsi="Times New Roman" w:cs="Times New Roman"/>
          <w:bCs/>
          <w:color w:val="000000"/>
          <w:sz w:val="24"/>
          <w:szCs w:val="24"/>
          <w:lang w:eastAsia="hu-HU"/>
        </w:rPr>
        <w:lastRenderedPageBreak/>
        <w:t>különféle növénytársulások ismerete emiatt nagyon fontos a gombászok számára. Gyorsan meg lehet tanulni, hogy bizonyos gombák csak bizonyos erdőtársulásokban keresendők, mert hiába keressünk például tarka tinórut a lombos erdőkben. Bizonyos gombák még a fa típusát is meghatározzák, és csak azon a fán, vagy környezetében találhatjuk meg. Vannak azonban olyan gombák, amelyek szinte mindenhol megtalálhatóak. És a táplálékspecialista gombák, vagy élősködők, amelyek rovarbábon, más gombákon, állati ürüléken vagy ahogy említettem egy bizonyos növényen, vagy fán élnek. Különleges igények is felmerülhetnek: az egyik a meszes talajt kedveli, a másik a savanyú talajt.</w:t>
      </w:r>
    </w:p>
    <w:p w:rsidR="00064212" w:rsidRPr="00A61822" w:rsidRDefault="00064212" w:rsidP="00064212">
      <w:pPr>
        <w:spacing w:after="0" w:line="240" w:lineRule="auto"/>
        <w:ind w:left="720" w:firstLine="12"/>
        <w:jc w:val="both"/>
        <w:rPr>
          <w:rFonts w:ascii="Times New Roman" w:eastAsia="Times New Roman" w:hAnsi="Times New Roman" w:cs="Times New Roman"/>
          <w:color w:val="000000"/>
          <w:sz w:val="24"/>
          <w:szCs w:val="24"/>
          <w:lang w:eastAsia="hu-HU"/>
        </w:rPr>
      </w:pPr>
    </w:p>
    <w:p w:rsidR="00064212" w:rsidRPr="00A61822" w:rsidRDefault="00064212" w:rsidP="00064212">
      <w:pPr>
        <w:numPr>
          <w:ilvl w:val="1"/>
          <w:numId w:val="22"/>
        </w:numPr>
        <w:spacing w:after="0" w:line="240" w:lineRule="auto"/>
        <w:ind w:left="788" w:hanging="431"/>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 xml:space="preserve">A képzés javasolt helyszíne </w:t>
      </w:r>
      <w:r w:rsidRPr="00A61822">
        <w:rPr>
          <w:rFonts w:ascii="Times New Roman" w:eastAsia="Times New Roman" w:hAnsi="Times New Roman" w:cs="Times New Roman"/>
          <w:b/>
          <w:kern w:val="1"/>
          <w:sz w:val="24"/>
          <w:szCs w:val="24"/>
          <w:lang w:eastAsia="hi-IN" w:bidi="hi-IN"/>
        </w:rPr>
        <w:t>(ajánlás)</w:t>
      </w:r>
    </w:p>
    <w:p w:rsidR="00064212" w:rsidRPr="00A61822" w:rsidRDefault="00064212" w:rsidP="00064212">
      <w:pPr>
        <w:widowControl w:val="0"/>
        <w:tabs>
          <w:tab w:val="left" w:pos="2580"/>
        </w:tabs>
        <w:suppressAutoHyphens/>
        <w:spacing w:after="0" w:line="240" w:lineRule="auto"/>
        <w:ind w:firstLine="360"/>
        <w:rPr>
          <w:rFonts w:ascii="Times New Roman" w:eastAsia="Times New Roman" w:hAnsi="Times New Roman" w:cs="Times New Roman"/>
          <w:i/>
          <w:kern w:val="1"/>
          <w:sz w:val="24"/>
          <w:szCs w:val="24"/>
          <w:lang w:eastAsia="hi-IN" w:bidi="hi-IN"/>
        </w:rPr>
      </w:pPr>
      <w:r w:rsidRPr="00A61822">
        <w:rPr>
          <w:rFonts w:ascii="Times New Roman" w:eastAsia="Times New Roman" w:hAnsi="Times New Roman" w:cs="Times New Roman"/>
          <w:i/>
          <w:kern w:val="1"/>
          <w:sz w:val="24"/>
          <w:szCs w:val="24"/>
          <w:lang w:eastAsia="hi-IN" w:bidi="hi-IN"/>
        </w:rPr>
        <w:t>Szaktanterem</w:t>
      </w:r>
    </w:p>
    <w:p w:rsidR="00064212" w:rsidRPr="00A61822" w:rsidRDefault="00064212" w:rsidP="00064212">
      <w:pPr>
        <w:widowControl w:val="0"/>
        <w:suppressAutoHyphens/>
        <w:spacing w:after="0" w:line="240" w:lineRule="auto"/>
        <w:rPr>
          <w:rFonts w:ascii="Times New Roman" w:eastAsia="Times New Roman" w:hAnsi="Times New Roman" w:cs="Times New Roman"/>
          <w:kern w:val="1"/>
          <w:sz w:val="24"/>
          <w:szCs w:val="24"/>
          <w:lang w:eastAsia="hi-IN" w:bidi="hi-IN"/>
        </w:rPr>
      </w:pPr>
    </w:p>
    <w:p w:rsidR="00064212" w:rsidRPr="00A61822" w:rsidRDefault="00064212" w:rsidP="00064212">
      <w:pPr>
        <w:numPr>
          <w:ilvl w:val="1"/>
          <w:numId w:val="22"/>
        </w:numPr>
        <w:spacing w:after="0" w:line="240" w:lineRule="auto"/>
        <w:rPr>
          <w:rFonts w:ascii="Times New Roman" w:eastAsia="Times New Roman" w:hAnsi="Times New Roman" w:cs="Times New Roman"/>
          <w:b/>
          <w:i/>
          <w:sz w:val="24"/>
          <w:szCs w:val="24"/>
          <w:lang w:eastAsia="hu-HU"/>
        </w:rPr>
      </w:pPr>
      <w:r w:rsidRPr="00A61822">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rsidR="00064212" w:rsidRPr="00A61822" w:rsidRDefault="00064212" w:rsidP="00064212">
      <w:pPr>
        <w:spacing w:after="0" w:line="240" w:lineRule="auto"/>
        <w:rPr>
          <w:rFonts w:ascii="Times New Roman" w:eastAsia="Times New Roman" w:hAnsi="Times New Roman" w:cs="Times New Roman"/>
          <w:b/>
          <w:i/>
          <w:sz w:val="24"/>
          <w:szCs w:val="24"/>
          <w:lang w:eastAsia="hu-HU"/>
        </w:rPr>
      </w:pPr>
    </w:p>
    <w:p w:rsidR="00064212" w:rsidRPr="00A61822" w:rsidRDefault="00064212" w:rsidP="00064212">
      <w:pPr>
        <w:numPr>
          <w:ilvl w:val="2"/>
          <w:numId w:val="22"/>
        </w:numPr>
        <w:spacing w:after="0" w:line="240" w:lineRule="auto"/>
        <w:rPr>
          <w:rFonts w:ascii="Times New Roman" w:eastAsia="Times New Roman" w:hAnsi="Times New Roman" w:cs="Times New Roman"/>
          <w:b/>
          <w:i/>
          <w:sz w:val="24"/>
          <w:szCs w:val="24"/>
        </w:rPr>
      </w:pPr>
      <w:r w:rsidRPr="00A61822">
        <w:rPr>
          <w:rFonts w:ascii="Times New Roman" w:eastAsia="Times New Roman" w:hAnsi="Times New Roman" w:cs="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064212" w:rsidRPr="00A61822" w:rsidTr="00CC6282">
        <w:trPr>
          <w:jc w:val="center"/>
        </w:trPr>
        <w:tc>
          <w:tcPr>
            <w:tcW w:w="994"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Sorszám</w:t>
            </w:r>
          </w:p>
        </w:tc>
        <w:tc>
          <w:tcPr>
            <w:tcW w:w="2800"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 xml:space="preserve">Alkalmazott oktatási </w:t>
            </w:r>
          </w:p>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módszer neve</w:t>
            </w:r>
          </w:p>
        </w:tc>
        <w:tc>
          <w:tcPr>
            <w:tcW w:w="2835" w:type="dxa"/>
            <w:gridSpan w:val="3"/>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 tanulói tevékenység szervezeti kerete</w:t>
            </w:r>
          </w:p>
        </w:tc>
        <w:tc>
          <w:tcPr>
            <w:tcW w:w="2659"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Alkalmazandó eszközök és felszerelések (SZVK 6. pont lebontása, pontosítása)</w:t>
            </w:r>
          </w:p>
        </w:tc>
      </w:tr>
      <w:tr w:rsidR="00064212" w:rsidRPr="00A61822" w:rsidTr="00CC6282">
        <w:trPr>
          <w:jc w:val="center"/>
        </w:trPr>
        <w:tc>
          <w:tcPr>
            <w:tcW w:w="994"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c>
          <w:tcPr>
            <w:tcW w:w="2800" w:type="dxa"/>
            <w:vMerge/>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egyéni</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csoport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osztály</w:t>
            </w:r>
          </w:p>
        </w:tc>
        <w:tc>
          <w:tcPr>
            <w:tcW w:w="2659"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magyarázat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1.2.</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megbeszélés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1.3.</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szemléltetés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Növény, gomba preparátumok, gyűjtemények, határozó könyvek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1.4.</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házi feladat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bl>
    <w:p w:rsidR="00064212" w:rsidRPr="00A61822" w:rsidRDefault="00064212" w:rsidP="00064212">
      <w:pPr>
        <w:spacing w:after="0" w:line="240" w:lineRule="auto"/>
        <w:rPr>
          <w:rFonts w:ascii="Times New Roman" w:eastAsia="Times New Roman" w:hAnsi="Times New Roman" w:cs="Times New Roman"/>
          <w:b/>
          <w:i/>
          <w:sz w:val="24"/>
          <w:szCs w:val="24"/>
          <w:lang w:eastAsia="hu-HU"/>
        </w:rPr>
      </w:pPr>
    </w:p>
    <w:p w:rsidR="00064212" w:rsidRPr="00A61822" w:rsidRDefault="00064212" w:rsidP="00064212">
      <w:pPr>
        <w:numPr>
          <w:ilvl w:val="2"/>
          <w:numId w:val="22"/>
        </w:numPr>
        <w:spacing w:after="0" w:line="240" w:lineRule="auto"/>
        <w:ind w:left="1225" w:hanging="505"/>
        <w:jc w:val="both"/>
        <w:rPr>
          <w:rFonts w:ascii="Times New Roman" w:eastAsia="Times New Roman" w:hAnsi="Times New Roman" w:cs="Times New Roman"/>
          <w:b/>
          <w:i/>
          <w:sz w:val="24"/>
          <w:szCs w:val="24"/>
          <w:lang w:eastAsia="hu-HU"/>
        </w:rPr>
      </w:pPr>
      <w:r w:rsidRPr="00A61822">
        <w:rPr>
          <w:rFonts w:ascii="Times New Roman" w:eastAsia="Times New Roman" w:hAnsi="Times New Roman" w:cs="Times New Roman"/>
          <w:b/>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064212" w:rsidRPr="00A61822" w:rsidTr="00CC6282">
        <w:trPr>
          <w:cantSplit/>
          <w:trHeight w:val="921"/>
          <w:jc w:val="center"/>
        </w:trPr>
        <w:tc>
          <w:tcPr>
            <w:tcW w:w="828"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Sor-szám</w:t>
            </w:r>
          </w:p>
        </w:tc>
        <w:tc>
          <w:tcPr>
            <w:tcW w:w="3621"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Tanulói tevékenységforma</w:t>
            </w:r>
          </w:p>
        </w:tc>
        <w:tc>
          <w:tcPr>
            <w:tcW w:w="2370" w:type="dxa"/>
            <w:gridSpan w:val="3"/>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Tanulói tevékenység szervezési kerete</w:t>
            </w:r>
          </w:p>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(differenciálási módok)</w:t>
            </w:r>
          </w:p>
        </w:tc>
        <w:tc>
          <w:tcPr>
            <w:tcW w:w="2190"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Alkalmazandó eszközök és felszerelések (SZVK 6. pont lebontása, pontosítása)</w:t>
            </w:r>
          </w:p>
        </w:tc>
      </w:tr>
      <w:tr w:rsidR="00064212" w:rsidRPr="00A61822" w:rsidTr="00CC6282">
        <w:trPr>
          <w:cantSplit/>
          <w:trHeight w:val="1076"/>
          <w:jc w:val="center"/>
        </w:trPr>
        <w:tc>
          <w:tcPr>
            <w:tcW w:w="828"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c>
          <w:tcPr>
            <w:tcW w:w="3621" w:type="dxa"/>
            <w:vMerge/>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p>
        </w:tc>
        <w:tc>
          <w:tcPr>
            <w:tcW w:w="809"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Egyéni</w:t>
            </w:r>
          </w:p>
        </w:tc>
        <w:tc>
          <w:tcPr>
            <w:tcW w:w="798"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Csoport-</w:t>
            </w:r>
          </w:p>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bontás</w:t>
            </w:r>
          </w:p>
        </w:tc>
        <w:tc>
          <w:tcPr>
            <w:tcW w:w="763"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Osztály-</w:t>
            </w:r>
          </w:p>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keret</w:t>
            </w:r>
          </w:p>
        </w:tc>
        <w:tc>
          <w:tcPr>
            <w:tcW w:w="2190"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1.</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Információ feldolgozó tevékenységek</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Olvasott szöveg önálló feldolgozása</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határozókönyvek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Információk önálló rendszerezése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1.3.</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Információk feladattal vezetett </w:t>
            </w:r>
            <w:r w:rsidRPr="00737873">
              <w:rPr>
                <w:rFonts w:ascii="Times New Roman" w:eastAsia="Times New Roman" w:hAnsi="Times New Roman" w:cs="Times New Roman"/>
                <w:sz w:val="24"/>
                <w:szCs w:val="24"/>
                <w:lang w:eastAsia="hu-HU"/>
              </w:rPr>
              <w:lastRenderedPageBreak/>
              <w:t>rendszerezése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w:t>
            </w: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lastRenderedPageBreak/>
              <w:t>2.</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Ismeretalkalmazási gyakorló tevékenységek, feladatok</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Leírás készítése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határozókönyvek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Tesztfeladat megoldása</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2.3.</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Szöveges előadás egyéni felkészüléssel</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határozókönyvek, gyűjtemények</w:t>
            </w: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3.</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Képi információk körében</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3.1.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XY rajz értelmezése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határozókönyvek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3.2.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XY rajz készítése a növényekről</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w:t>
            </w:r>
          </w:p>
        </w:tc>
      </w:tr>
      <w:tr w:rsidR="00064212" w:rsidRPr="00A61822" w:rsidTr="00CC6282">
        <w:trPr>
          <w:trHeight w:val="499"/>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4.</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Komplex információk körében</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4.1.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Utólagos szóbeli beszámoló</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határozókönyvek</w:t>
            </w:r>
          </w:p>
        </w:tc>
      </w:tr>
    </w:tbl>
    <w:p w:rsidR="00064212" w:rsidRPr="00A61822" w:rsidRDefault="00064212" w:rsidP="00064212">
      <w:pPr>
        <w:spacing w:after="0" w:line="240" w:lineRule="auto"/>
        <w:ind w:left="792"/>
        <w:rPr>
          <w:rFonts w:ascii="Times New Roman" w:eastAsia="Times New Roman" w:hAnsi="Times New Roman" w:cs="Times New Roman"/>
          <w:b/>
          <w:sz w:val="24"/>
          <w:szCs w:val="24"/>
          <w:lang w:eastAsia="hu-HU"/>
        </w:rPr>
      </w:pPr>
    </w:p>
    <w:p w:rsidR="00064212" w:rsidRPr="00A61822" w:rsidRDefault="00064212" w:rsidP="00064212">
      <w:pPr>
        <w:numPr>
          <w:ilvl w:val="1"/>
          <w:numId w:val="22"/>
        </w:numPr>
        <w:spacing w:after="0" w:line="240" w:lineRule="auto"/>
        <w:ind w:left="788" w:hanging="431"/>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A tantárgy értékelésének módja</w:t>
      </w:r>
    </w:p>
    <w:p w:rsidR="00064212" w:rsidRPr="00A61822" w:rsidRDefault="00064212" w:rsidP="00064212">
      <w:pPr>
        <w:autoSpaceDE w:val="0"/>
        <w:autoSpaceDN w:val="0"/>
        <w:adjustRightInd w:val="0"/>
        <w:spacing w:after="0" w:line="240" w:lineRule="auto"/>
        <w:ind w:left="357"/>
        <w:jc w:val="both"/>
        <w:rPr>
          <w:rFonts w:ascii="Times New Roman" w:eastAsia="Times New Roman" w:hAnsi="Times New Roman" w:cs="Times New Roman"/>
          <w:i/>
          <w:iCs/>
          <w:sz w:val="24"/>
          <w:szCs w:val="24"/>
          <w:lang w:eastAsia="hu-HU"/>
        </w:rPr>
      </w:pPr>
      <w:r w:rsidRPr="00A61822">
        <w:rPr>
          <w:rFonts w:ascii="Times New Roman" w:eastAsia="Times New Roman" w:hAnsi="Times New Roman" w:cs="Times New Roman"/>
          <w:bCs/>
          <w:sz w:val="24"/>
          <w:szCs w:val="24"/>
          <w:lang w:eastAsia="hu-HU"/>
        </w:rPr>
        <w:t>A nemzeti köznevelésről szóló 2011. évi CXC. törvény 54. § (2) a) pontja szerinti értékeléssel.</w:t>
      </w:r>
    </w:p>
    <w:p w:rsidR="00064212" w:rsidRPr="00A61822" w:rsidRDefault="00064212" w:rsidP="00064212">
      <w:pPr>
        <w:tabs>
          <w:tab w:val="right" w:pos="9214"/>
        </w:tabs>
        <w:spacing w:after="0" w:line="240" w:lineRule="auto"/>
        <w:rPr>
          <w:rFonts w:ascii="Times New Roman" w:eastAsia="Times New Roman" w:hAnsi="Times New Roman" w:cs="Times New Roman"/>
          <w:b/>
          <w:sz w:val="24"/>
          <w:szCs w:val="24"/>
          <w:lang w:eastAsia="hu-HU"/>
        </w:rPr>
      </w:pPr>
    </w:p>
    <w:p w:rsidR="00064212" w:rsidRPr="00A61822" w:rsidRDefault="00064212" w:rsidP="00064212">
      <w:pPr>
        <w:tabs>
          <w:tab w:val="right" w:pos="9214"/>
        </w:tabs>
        <w:spacing w:after="0" w:line="240" w:lineRule="auto"/>
        <w:rPr>
          <w:rFonts w:ascii="Times New Roman" w:eastAsia="Times New Roman" w:hAnsi="Times New Roman" w:cs="Times New Roman"/>
          <w:b/>
          <w:sz w:val="24"/>
          <w:szCs w:val="24"/>
          <w:lang w:eastAsia="hu-HU"/>
        </w:rPr>
      </w:pPr>
    </w:p>
    <w:p w:rsidR="00064212" w:rsidRPr="00A61822" w:rsidRDefault="00064212" w:rsidP="00064212">
      <w:pPr>
        <w:numPr>
          <w:ilvl w:val="0"/>
          <w:numId w:val="22"/>
        </w:numPr>
        <w:tabs>
          <w:tab w:val="right" w:pos="9214"/>
        </w:tabs>
        <w:spacing w:after="0" w:line="240" w:lineRule="auto"/>
        <w:ind w:left="357" w:hanging="357"/>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Növénytan gyakorlat tantárgy</w:t>
      </w:r>
      <w:r w:rsidRPr="00A61822">
        <w:rPr>
          <w:rFonts w:ascii="Times New Roman" w:eastAsia="Times New Roman" w:hAnsi="Times New Roman" w:cs="Times New Roman"/>
          <w:b/>
          <w:sz w:val="24"/>
          <w:szCs w:val="24"/>
          <w:lang w:eastAsia="hu-HU"/>
        </w:rPr>
        <w:tab/>
        <w:t>106 óra</w:t>
      </w:r>
    </w:p>
    <w:p w:rsidR="00064212" w:rsidRPr="00A61822" w:rsidRDefault="00064212" w:rsidP="00064212">
      <w:pPr>
        <w:spacing w:after="0" w:line="240" w:lineRule="auto"/>
        <w:jc w:val="both"/>
        <w:rPr>
          <w:rFonts w:ascii="Times New Roman" w:eastAsia="Times New Roman" w:hAnsi="Times New Roman" w:cs="Times New Roman"/>
          <w:b/>
          <w:sz w:val="24"/>
          <w:szCs w:val="24"/>
          <w:lang w:eastAsia="hu-HU"/>
        </w:rPr>
      </w:pPr>
    </w:p>
    <w:p w:rsidR="00064212" w:rsidRPr="00A61822" w:rsidRDefault="00064212" w:rsidP="00064212">
      <w:pPr>
        <w:numPr>
          <w:ilvl w:val="1"/>
          <w:numId w:val="22"/>
        </w:numPr>
        <w:spacing w:after="0" w:line="240" w:lineRule="auto"/>
        <w:ind w:left="788" w:hanging="431"/>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A tantárgy tanításának célja</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tanulók felismerjék, megkülönböztessék az erdőben található legfontosabb fa- és cserjefajokat, különbséget tegyenek a védett és nem védett lágyszárúak között, és biztonságosan elkülönítsék az ehető és mérgező gombafajokat. Fontos elsajátítani a diákoknak, hogy a növények, mint szakadatlan növekedésre képes élőlények szerepe a Föld élővilágában meghatározó mind a környezet, mind a többi élőlény szempontjából. Jelentőségüket a mai anyagias világ is kénytelen elismeri, hiszen nemcsak ökológiai szempontból, hanem, mint egyetlen újra termelhető energia forrásként óriási jelentőségük van. Hiszen a Föld energiahordozó készlete véges és a növekvő igények újabb források felkutatását kívánják. A növények hasznosítása viszont nem újdonság, inkább a környezetbarát hozzáállás az, ami újítást jelent. Létfontosságú, hogy a mai kor embere ismerje, és okosan használja e természet adta kincset. Bár az ember mindig is a természet adta lehetőségeket használta, vagy inkább kihasználta és történik ez napjainkban is. De létünk és környezetünk érdeke, hogy őseink hibáiból tanulva olyan hozzáállást tanúsítsunk, hogy az utódaink, és más élőlények javát szolgálja.  </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Cél, hogy a tanulók tudják, hogy az egészséges </w:t>
      </w:r>
      <w:r w:rsidRPr="00A61822">
        <w:rPr>
          <w:rFonts w:ascii="Times New Roman" w:eastAsia="Times New Roman" w:hAnsi="Times New Roman" w:cs="Times New Roman"/>
          <w:bCs/>
          <w:sz w:val="24"/>
          <w:szCs w:val="24"/>
          <w:lang w:eastAsia="hu-HU"/>
        </w:rPr>
        <w:t>talaj</w:t>
      </w:r>
      <w:r w:rsidRPr="00A61822">
        <w:rPr>
          <w:rFonts w:ascii="Times New Roman" w:eastAsia="Times New Roman" w:hAnsi="Times New Roman" w:cs="Times New Roman"/>
          <w:sz w:val="24"/>
          <w:szCs w:val="24"/>
          <w:lang w:eastAsia="hu-HU"/>
        </w:rPr>
        <w:t xml:space="preserve"> eleven, élettel teli közeg, amelyet közismerten és összefoglalóan „</w:t>
      </w:r>
      <w:r w:rsidRPr="00A61822">
        <w:rPr>
          <w:rFonts w:ascii="Times New Roman" w:eastAsia="Times New Roman" w:hAnsi="Times New Roman" w:cs="Times New Roman"/>
          <w:bCs/>
          <w:sz w:val="24"/>
          <w:szCs w:val="24"/>
          <w:lang w:eastAsia="hu-HU"/>
        </w:rPr>
        <w:t>talajéletnek</w:t>
      </w:r>
      <w:r w:rsidRPr="00A61822">
        <w:rPr>
          <w:rFonts w:ascii="Times New Roman" w:eastAsia="Times New Roman" w:hAnsi="Times New Roman" w:cs="Times New Roman"/>
          <w:sz w:val="24"/>
          <w:szCs w:val="24"/>
          <w:lang w:eastAsia="hu-HU"/>
        </w:rPr>
        <w:t>” nevezünk. A talajélet gondoskodik arról, hogy a talaj érett, morzsás szerkezetében a növények természetes állapotukban növekedhessenek, tárolódjon az elegendő levegő-, nedvesség- és humusz-tartalom, valamint az ásványi (makro-mikro) elemek együttese, amelyek összességben és a megfelelő időben rendelkezésre állnak a növények táplálására.</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Minden természetes </w:t>
      </w:r>
      <w:r w:rsidRPr="00A61822">
        <w:rPr>
          <w:rFonts w:ascii="Times New Roman" w:eastAsia="Times New Roman" w:hAnsi="Times New Roman" w:cs="Times New Roman"/>
          <w:bCs/>
          <w:sz w:val="24"/>
          <w:szCs w:val="24"/>
          <w:lang w:eastAsia="hu-HU"/>
        </w:rPr>
        <w:t>eljárás</w:t>
      </w:r>
      <w:r w:rsidRPr="00A61822">
        <w:rPr>
          <w:rFonts w:ascii="Times New Roman" w:eastAsia="Times New Roman" w:hAnsi="Times New Roman" w:cs="Times New Roman"/>
          <w:sz w:val="24"/>
          <w:szCs w:val="24"/>
          <w:lang w:eastAsia="hu-HU"/>
        </w:rPr>
        <w:t xml:space="preserve">, amely a </w:t>
      </w:r>
      <w:r w:rsidRPr="00A61822">
        <w:rPr>
          <w:rFonts w:ascii="Times New Roman" w:eastAsia="Times New Roman" w:hAnsi="Times New Roman" w:cs="Times New Roman"/>
          <w:bCs/>
          <w:sz w:val="24"/>
          <w:szCs w:val="24"/>
          <w:lang w:eastAsia="hu-HU"/>
        </w:rPr>
        <w:t>talajt</w:t>
      </w:r>
      <w:r w:rsidRPr="00A61822">
        <w:rPr>
          <w:rFonts w:ascii="Times New Roman" w:eastAsia="Times New Roman" w:hAnsi="Times New Roman" w:cs="Times New Roman"/>
          <w:sz w:val="24"/>
          <w:szCs w:val="24"/>
          <w:lang w:eastAsia="hu-HU"/>
        </w:rPr>
        <w:t xml:space="preserve"> termékenyen tartja, a növények és állatok egészségét, és végül a saját egészségünket szolgálja. Az egész rendszer a talaj-növény-állat-ember tápláléklánc alapját jelenti, amelyek a magas minőségű, csak az ökológiai gazdálkodásban megvalósítható színvonala biztosíthatja, az egészséges helyben előállított, nagy távolságokon át a környezetet szállítással nem terhelő bio-élelmiszeren keresztül, a kiváló emberi teljesítményeket és a hosszú, tartalmas életmódot.</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lastRenderedPageBreak/>
        <w:t xml:space="preserve">Az egészséges </w:t>
      </w:r>
      <w:r w:rsidRPr="00A61822">
        <w:rPr>
          <w:rFonts w:ascii="Times New Roman" w:eastAsia="Times New Roman" w:hAnsi="Times New Roman" w:cs="Times New Roman"/>
          <w:bCs/>
          <w:sz w:val="24"/>
          <w:szCs w:val="24"/>
          <w:lang w:eastAsia="hu-HU"/>
        </w:rPr>
        <w:t>talaj</w:t>
      </w:r>
      <w:r w:rsidRPr="00A61822">
        <w:rPr>
          <w:rFonts w:ascii="Times New Roman" w:eastAsia="Times New Roman" w:hAnsi="Times New Roman" w:cs="Times New Roman"/>
          <w:sz w:val="24"/>
          <w:szCs w:val="24"/>
          <w:lang w:eastAsia="hu-HU"/>
        </w:rPr>
        <w:t xml:space="preserve"> tehát, a természet fajokban leggazdagabb környezeti rendszere (ökoszisztémája).</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w:t>
      </w:r>
      <w:r w:rsidRPr="00A61822">
        <w:rPr>
          <w:rFonts w:ascii="Times New Roman" w:eastAsia="Times New Roman" w:hAnsi="Times New Roman" w:cs="Times New Roman"/>
          <w:bCs/>
          <w:sz w:val="24"/>
          <w:szCs w:val="24"/>
          <w:lang w:eastAsia="hu-HU"/>
        </w:rPr>
        <w:t>gombák</w:t>
      </w:r>
      <w:r w:rsidRPr="00A61822">
        <w:rPr>
          <w:rFonts w:ascii="Times New Roman" w:eastAsia="Times New Roman" w:hAnsi="Times New Roman" w:cs="Times New Roman"/>
          <w:sz w:val="24"/>
          <w:szCs w:val="24"/>
          <w:lang w:eastAsia="hu-HU"/>
        </w:rPr>
        <w:t xml:space="preserve"> és </w:t>
      </w:r>
      <w:r w:rsidRPr="00A61822">
        <w:rPr>
          <w:rFonts w:ascii="Times New Roman" w:eastAsia="Times New Roman" w:hAnsi="Times New Roman" w:cs="Times New Roman"/>
          <w:bCs/>
          <w:sz w:val="24"/>
          <w:szCs w:val="24"/>
          <w:lang w:eastAsia="hu-HU"/>
        </w:rPr>
        <w:t>algák</w:t>
      </w:r>
      <w:r w:rsidRPr="00A61822">
        <w:rPr>
          <w:rFonts w:ascii="Times New Roman" w:eastAsia="Times New Roman" w:hAnsi="Times New Roman" w:cs="Times New Roman"/>
          <w:sz w:val="24"/>
          <w:szCs w:val="24"/>
          <w:lang w:eastAsia="hu-HU"/>
        </w:rPr>
        <w:t>, a baktériumok és sugárgombák a legfontosabb, de emberi szemel nem látható részei a talajéletnek. A nagyobb talajélőlények, mint pl. az ugróvillások, atkák, bogarak és a legszembetűnőbbek, a földigiliszták azok, amelyek finoman összehangolt tevékenységükkel tápanyagot szállítanak a növények gyökereinek.</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Ahhoz, hogy feladatukat elvégezhessék a talajélőlényeket – </w:t>
      </w:r>
      <w:r w:rsidRPr="00A61822">
        <w:rPr>
          <w:rFonts w:ascii="Times New Roman" w:eastAsia="Times New Roman" w:hAnsi="Times New Roman" w:cs="Times New Roman"/>
          <w:bCs/>
          <w:sz w:val="24"/>
          <w:szCs w:val="24"/>
          <w:lang w:eastAsia="hu-HU"/>
        </w:rPr>
        <w:t>haszonállatainkhoz</w:t>
      </w:r>
      <w:r w:rsidRPr="00A61822">
        <w:rPr>
          <w:rFonts w:ascii="Times New Roman" w:eastAsia="Times New Roman" w:hAnsi="Times New Roman" w:cs="Times New Roman"/>
          <w:sz w:val="24"/>
          <w:szCs w:val="24"/>
          <w:lang w:eastAsia="hu-HU"/>
        </w:rPr>
        <w:t xml:space="preserve"> hasonlóan – etetnünk kell. Szerves trágyával, tarlómaradványokkal és zöldtrágyával energiában gazdag tápanyagot adunk a talajba. Mindenekelőtt az élő növények adnak gyökerükkel folyamatosan fontos szerves vegyületeket a talajnak.</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p>
    <w:p w:rsidR="00064212" w:rsidRPr="00A61822" w:rsidRDefault="00064212" w:rsidP="00064212">
      <w:pPr>
        <w:numPr>
          <w:ilvl w:val="1"/>
          <w:numId w:val="22"/>
        </w:numPr>
        <w:spacing w:after="0" w:line="240" w:lineRule="auto"/>
        <w:ind w:left="788" w:hanging="431"/>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Kapcsolódó közismereti, szakmai tartalmak</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Természetismeret</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Erdőművelési ismeretek, fakitermelési ismeretek</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Környezetvédelem</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Cs/>
          <w:iCs/>
          <w:kern w:val="1"/>
          <w:sz w:val="24"/>
          <w:szCs w:val="24"/>
          <w:lang w:eastAsia="hi-IN" w:bidi="hi-IN"/>
        </w:rPr>
      </w:pPr>
    </w:p>
    <w:p w:rsidR="00064212" w:rsidRPr="00A61822" w:rsidRDefault="00064212" w:rsidP="00064212">
      <w:pPr>
        <w:numPr>
          <w:ilvl w:val="1"/>
          <w:numId w:val="22"/>
        </w:numPr>
        <w:spacing w:after="0" w:line="240" w:lineRule="auto"/>
        <w:ind w:left="788" w:hanging="431"/>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Témakörök</w:t>
      </w:r>
    </w:p>
    <w:p w:rsidR="00064212" w:rsidRPr="00A61822" w:rsidRDefault="00064212" w:rsidP="00064212">
      <w:pPr>
        <w:spacing w:after="0" w:line="240" w:lineRule="auto"/>
        <w:jc w:val="both"/>
        <w:rPr>
          <w:rFonts w:ascii="Times New Roman" w:eastAsia="Times New Roman" w:hAnsi="Times New Roman" w:cs="Times New Roman"/>
          <w:b/>
          <w:sz w:val="24"/>
          <w:szCs w:val="24"/>
          <w:lang w:eastAsia="hu-HU"/>
        </w:rPr>
      </w:pPr>
    </w:p>
    <w:p w:rsidR="00064212" w:rsidRPr="00A61822" w:rsidRDefault="00064212" w:rsidP="00064212">
      <w:pPr>
        <w:numPr>
          <w:ilvl w:val="2"/>
          <w:numId w:val="22"/>
        </w:numPr>
        <w:tabs>
          <w:tab w:val="left" w:pos="1440"/>
          <w:tab w:val="right" w:pos="9214"/>
        </w:tab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Növénytani alapismeretek</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sz w:val="24"/>
          <w:szCs w:val="24"/>
          <w:lang w:eastAsia="hu-HU"/>
        </w:rPr>
        <w:t>12 óra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fa felépítésének ismerete</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különböző fa- és cserjefajok csoportosítása.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Lombozat típusai, levélzet felépítése.</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különböző fafajok rügyük, levelük, kérgük, fájuk és termésük alapján történő csoportosítása.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Erdők gondozása, ápolása, talajtani vizsgálatok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p>
    <w:p w:rsidR="00064212" w:rsidRPr="00A61822" w:rsidRDefault="00064212" w:rsidP="00064212">
      <w:pPr>
        <w:numPr>
          <w:ilvl w:val="2"/>
          <w:numId w:val="22"/>
        </w:numPr>
        <w:tabs>
          <w:tab w:val="left" w:pos="1440"/>
          <w:tab w:val="right" w:pos="9214"/>
        </w:tab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Erdei fafajok és cserjék</w:t>
      </w:r>
      <w:r w:rsidRPr="00A61822">
        <w:rPr>
          <w:rFonts w:ascii="Times New Roman" w:eastAsia="Times New Roman" w:hAnsi="Times New Roman" w:cs="Times New Roman"/>
          <w:b/>
          <w:i/>
          <w:sz w:val="24"/>
          <w:szCs w:val="24"/>
          <w:lang w:eastAsia="hu-HU"/>
        </w:rPr>
        <w:tab/>
        <w:t>42 óra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különböző fa- és cserjefajok csoportosítása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különböző fafajok rügyük, levelük, kérgük, fájuk és termésük alapján történő csoportosítása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fenyők gyakorlati ismerete</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állományalkotó kemény és lágy lombos fák gyakorlati ismerete</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legfontosabb cserjefajok gyakorlati ismerete</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állományalkotó kemény és lágy lombos fák gyakorlati ismerete</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legfontosabb cserjefajok gyakorlati ismerete.</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Erdei fafajok és cserjék növekedési időtartama.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p>
    <w:p w:rsidR="00064212" w:rsidRPr="00A61822" w:rsidRDefault="00064212" w:rsidP="00064212">
      <w:pPr>
        <w:numPr>
          <w:ilvl w:val="2"/>
          <w:numId w:val="22"/>
        </w:numPr>
        <w:tabs>
          <w:tab w:val="left" w:pos="1440"/>
          <w:tab w:val="right" w:pos="9214"/>
        </w:tab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Lágyszárúak és védett növények</w:t>
      </w:r>
      <w:r w:rsidRPr="00A61822">
        <w:rPr>
          <w:rFonts w:ascii="Times New Roman" w:eastAsia="Times New Roman" w:hAnsi="Times New Roman" w:cs="Times New Roman"/>
          <w:b/>
          <w:i/>
          <w:sz w:val="24"/>
          <w:szCs w:val="24"/>
          <w:lang w:eastAsia="hu-HU"/>
        </w:rPr>
        <w:tab/>
        <w:t>32 óra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Az erdő leggyakoribb lágyszárú növényeinek ismerete.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erdő leggyakoribb lágyszárú növényeinek ismerete előfordulása.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Az erdő leggyakoribb védett növényeinek az ismerete.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erdő leggyakoribb védett növényeinek előfordulása.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p>
    <w:p w:rsidR="00064212" w:rsidRPr="00A61822" w:rsidRDefault="00064212" w:rsidP="00064212">
      <w:pPr>
        <w:numPr>
          <w:ilvl w:val="2"/>
          <w:numId w:val="22"/>
        </w:numPr>
        <w:tabs>
          <w:tab w:val="left" w:pos="1440"/>
          <w:tab w:val="right" w:pos="9214"/>
        </w:tabs>
        <w:spacing w:after="0" w:line="240" w:lineRule="auto"/>
        <w:ind w:left="1225" w:hanging="505"/>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b/>
          <w:kern w:val="1"/>
          <w:sz w:val="24"/>
          <w:szCs w:val="24"/>
          <w:lang w:eastAsia="hi-IN" w:bidi="hi-IN"/>
        </w:rPr>
        <w:t>Gombák</w:t>
      </w:r>
      <w:r w:rsidRPr="00A61822">
        <w:rPr>
          <w:rFonts w:ascii="Times New Roman" w:eastAsia="Times New Roman" w:hAnsi="Times New Roman" w:cs="Times New Roman"/>
          <w:b/>
          <w:kern w:val="1"/>
          <w:sz w:val="24"/>
          <w:szCs w:val="24"/>
          <w:lang w:eastAsia="hi-IN" w:bidi="hi-IN"/>
        </w:rPr>
        <w:tab/>
      </w:r>
      <w:r w:rsidRPr="00A61822">
        <w:rPr>
          <w:rFonts w:ascii="Times New Roman" w:eastAsia="Times New Roman" w:hAnsi="Times New Roman" w:cs="Times New Roman"/>
          <w:b/>
          <w:i/>
          <w:kern w:val="1"/>
          <w:sz w:val="24"/>
          <w:szCs w:val="24"/>
          <w:lang w:eastAsia="hi-IN" w:bidi="hi-IN"/>
        </w:rPr>
        <w:t>20 óra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Az ehető és a mérgező gombák megkülönböztetése.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gombák talajtani hatása.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p>
    <w:p w:rsidR="00064212" w:rsidRPr="00A61822" w:rsidRDefault="00064212" w:rsidP="00064212">
      <w:pPr>
        <w:numPr>
          <w:ilvl w:val="1"/>
          <w:numId w:val="22"/>
        </w:numPr>
        <w:spacing w:after="0" w:line="240" w:lineRule="auto"/>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i/>
          <w:sz w:val="24"/>
          <w:szCs w:val="24"/>
          <w:lang w:eastAsia="hu-HU"/>
        </w:rPr>
        <w:t xml:space="preserve">A képzés javasolt helyszíne </w:t>
      </w:r>
      <w:r w:rsidRPr="00A61822">
        <w:rPr>
          <w:rFonts w:ascii="Times New Roman" w:eastAsia="Times New Roman" w:hAnsi="Times New Roman" w:cs="Times New Roman"/>
          <w:b/>
          <w:i/>
          <w:kern w:val="1"/>
          <w:sz w:val="24"/>
          <w:szCs w:val="24"/>
          <w:lang w:eastAsia="hi-IN" w:bidi="hi-IN"/>
        </w:rPr>
        <w:t>(ajánlás</w:t>
      </w:r>
      <w:r w:rsidRPr="00A61822">
        <w:rPr>
          <w:rFonts w:ascii="Times New Roman" w:eastAsia="Times New Roman" w:hAnsi="Times New Roman" w:cs="Times New Roman"/>
          <w:b/>
          <w:kern w:val="1"/>
          <w:sz w:val="24"/>
          <w:szCs w:val="24"/>
          <w:lang w:eastAsia="hi-IN" w:bidi="hi-IN"/>
        </w:rPr>
        <w:t>)</w:t>
      </w:r>
    </w:p>
    <w:p w:rsidR="00064212" w:rsidRPr="00A61822" w:rsidRDefault="00064212" w:rsidP="00064212">
      <w:pPr>
        <w:spacing w:after="0" w:line="240" w:lineRule="auto"/>
        <w:ind w:left="360"/>
        <w:jc w:val="both"/>
        <w:rPr>
          <w:rFonts w:ascii="Times New Roman" w:eastAsia="Times New Roman" w:hAnsi="Times New Roman" w:cs="Times New Roman"/>
          <w:i/>
          <w:sz w:val="24"/>
          <w:szCs w:val="24"/>
          <w:lang w:eastAsia="hu-HU"/>
        </w:rPr>
      </w:pPr>
      <w:r w:rsidRPr="00A61822">
        <w:rPr>
          <w:rFonts w:ascii="Times New Roman" w:eastAsia="Times New Roman" w:hAnsi="Times New Roman" w:cs="Times New Roman"/>
          <w:i/>
          <w:sz w:val="24"/>
          <w:szCs w:val="24"/>
          <w:lang w:eastAsia="hu-HU"/>
        </w:rPr>
        <w:lastRenderedPageBreak/>
        <w:t>szaktanterem</w:t>
      </w:r>
    </w:p>
    <w:p w:rsidR="00064212" w:rsidRPr="00A61822" w:rsidRDefault="00064212" w:rsidP="00064212">
      <w:pPr>
        <w:spacing w:after="0" w:line="240" w:lineRule="auto"/>
        <w:ind w:left="360"/>
        <w:jc w:val="both"/>
        <w:rPr>
          <w:rFonts w:ascii="Times New Roman" w:eastAsia="Times New Roman" w:hAnsi="Times New Roman" w:cs="Times New Roman"/>
          <w:i/>
          <w:sz w:val="24"/>
          <w:szCs w:val="24"/>
          <w:lang w:eastAsia="hu-HU"/>
        </w:rPr>
      </w:pPr>
      <w:r w:rsidRPr="00A61822">
        <w:rPr>
          <w:rFonts w:ascii="Times New Roman" w:eastAsia="Times New Roman" w:hAnsi="Times New Roman" w:cs="Times New Roman"/>
          <w:i/>
          <w:sz w:val="24"/>
          <w:szCs w:val="24"/>
          <w:lang w:eastAsia="hu-HU"/>
        </w:rPr>
        <w:t>tanműhely</w:t>
      </w:r>
    </w:p>
    <w:p w:rsidR="00064212" w:rsidRPr="00A61822" w:rsidRDefault="00064212" w:rsidP="00064212">
      <w:pPr>
        <w:spacing w:after="0" w:line="240" w:lineRule="auto"/>
        <w:ind w:left="360"/>
        <w:jc w:val="both"/>
        <w:rPr>
          <w:rFonts w:ascii="Times New Roman" w:eastAsia="Times New Roman" w:hAnsi="Times New Roman" w:cs="Times New Roman"/>
          <w:i/>
          <w:sz w:val="24"/>
          <w:szCs w:val="24"/>
          <w:lang w:eastAsia="hu-HU"/>
        </w:rPr>
      </w:pPr>
      <w:r w:rsidRPr="00A61822">
        <w:rPr>
          <w:rFonts w:ascii="Times New Roman" w:eastAsia="Times New Roman" w:hAnsi="Times New Roman" w:cs="Times New Roman"/>
          <w:i/>
          <w:sz w:val="24"/>
          <w:szCs w:val="24"/>
          <w:lang w:eastAsia="hu-HU"/>
        </w:rPr>
        <w:t>tanerdő</w:t>
      </w:r>
    </w:p>
    <w:p w:rsidR="00064212" w:rsidRPr="00A61822" w:rsidRDefault="00064212" w:rsidP="00064212">
      <w:pPr>
        <w:widowControl w:val="0"/>
        <w:suppressAutoHyphens/>
        <w:spacing w:after="0" w:line="240" w:lineRule="auto"/>
        <w:ind w:left="360"/>
        <w:jc w:val="both"/>
        <w:rPr>
          <w:rFonts w:ascii="Times New Roman" w:eastAsia="Times New Roman" w:hAnsi="Times New Roman" w:cs="Times New Roman"/>
          <w:b/>
          <w:bCs/>
          <w:kern w:val="1"/>
          <w:sz w:val="24"/>
          <w:szCs w:val="24"/>
          <w:lang w:eastAsia="hi-IN" w:bidi="hi-IN"/>
        </w:rPr>
      </w:pPr>
    </w:p>
    <w:p w:rsidR="00064212" w:rsidRPr="00A61822" w:rsidRDefault="00064212" w:rsidP="00064212">
      <w:pPr>
        <w:numPr>
          <w:ilvl w:val="1"/>
          <w:numId w:val="22"/>
        </w:numPr>
        <w:spacing w:after="0" w:line="240" w:lineRule="auto"/>
        <w:ind w:left="788" w:hanging="431"/>
        <w:jc w:val="both"/>
        <w:rPr>
          <w:rFonts w:ascii="Times New Roman" w:eastAsia="Times New Roman" w:hAnsi="Times New Roman" w:cs="Times New Roman"/>
          <w:b/>
          <w:i/>
          <w:sz w:val="24"/>
          <w:szCs w:val="24"/>
          <w:lang w:eastAsia="hu-HU"/>
        </w:rPr>
      </w:pPr>
      <w:r w:rsidRPr="00A61822">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rsidR="00064212" w:rsidRPr="00A61822" w:rsidRDefault="00064212" w:rsidP="00064212">
      <w:pPr>
        <w:spacing w:after="0" w:line="240" w:lineRule="auto"/>
        <w:jc w:val="both"/>
        <w:rPr>
          <w:rFonts w:ascii="Times New Roman" w:eastAsia="Times New Roman" w:hAnsi="Times New Roman" w:cs="Times New Roman"/>
          <w:b/>
          <w:i/>
          <w:sz w:val="24"/>
          <w:szCs w:val="24"/>
          <w:lang w:eastAsia="hu-HU"/>
        </w:rPr>
      </w:pPr>
    </w:p>
    <w:p w:rsidR="00064212" w:rsidRPr="00A61822" w:rsidRDefault="00064212" w:rsidP="00064212">
      <w:pPr>
        <w:numPr>
          <w:ilvl w:val="2"/>
          <w:numId w:val="22"/>
        </w:numPr>
        <w:spacing w:after="0" w:line="240" w:lineRule="auto"/>
        <w:ind w:left="1225" w:hanging="505"/>
        <w:jc w:val="both"/>
        <w:rPr>
          <w:rFonts w:ascii="Times New Roman" w:eastAsia="Times New Roman" w:hAnsi="Times New Roman" w:cs="Times New Roman"/>
          <w:b/>
          <w:i/>
          <w:sz w:val="24"/>
          <w:szCs w:val="24"/>
        </w:rPr>
      </w:pPr>
      <w:r w:rsidRPr="00A61822">
        <w:rPr>
          <w:rFonts w:ascii="Times New Roman" w:eastAsia="Times New Roman" w:hAnsi="Times New Roman" w:cs="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064212" w:rsidRPr="00A61822" w:rsidTr="00CC6282">
        <w:trPr>
          <w:jc w:val="center"/>
        </w:trPr>
        <w:tc>
          <w:tcPr>
            <w:tcW w:w="994"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Sorszám</w:t>
            </w:r>
          </w:p>
        </w:tc>
        <w:tc>
          <w:tcPr>
            <w:tcW w:w="2800"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 xml:space="preserve">Alkalmazott oktatási </w:t>
            </w:r>
          </w:p>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módszer neve</w:t>
            </w:r>
          </w:p>
        </w:tc>
        <w:tc>
          <w:tcPr>
            <w:tcW w:w="2835" w:type="dxa"/>
            <w:gridSpan w:val="3"/>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 tanulói tevékenység szervezeti kerete</w:t>
            </w:r>
          </w:p>
        </w:tc>
        <w:tc>
          <w:tcPr>
            <w:tcW w:w="2659"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Alkalmazandó eszközök és felszerelések (SZVK 6. pont lebontása, pontosítása)</w:t>
            </w:r>
          </w:p>
        </w:tc>
      </w:tr>
      <w:tr w:rsidR="00064212" w:rsidRPr="00A61822" w:rsidTr="00CC6282">
        <w:trPr>
          <w:jc w:val="center"/>
        </w:trPr>
        <w:tc>
          <w:tcPr>
            <w:tcW w:w="994"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c>
          <w:tcPr>
            <w:tcW w:w="2800" w:type="dxa"/>
            <w:vMerge/>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egyéni</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csoport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osztály</w:t>
            </w:r>
          </w:p>
        </w:tc>
        <w:tc>
          <w:tcPr>
            <w:tcW w:w="2659"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magyarázat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1.2.</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kiselőadás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1.3.</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megbeszélés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1.4.</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szemléltetés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1.5.</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kooperatív tanulás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1.6.</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házi feladat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bl>
    <w:p w:rsidR="00064212" w:rsidRPr="00A61822" w:rsidRDefault="00064212" w:rsidP="00064212">
      <w:pPr>
        <w:spacing w:after="0" w:line="240" w:lineRule="auto"/>
        <w:ind w:left="709" w:firstLine="83"/>
        <w:rPr>
          <w:rFonts w:ascii="Times New Roman" w:eastAsia="Times New Roman" w:hAnsi="Times New Roman" w:cs="Times New Roman"/>
          <w:b/>
          <w:i/>
          <w:sz w:val="24"/>
          <w:szCs w:val="24"/>
        </w:rPr>
      </w:pPr>
    </w:p>
    <w:p w:rsidR="00064212" w:rsidRPr="00A61822" w:rsidRDefault="00064212" w:rsidP="00064212">
      <w:pPr>
        <w:numPr>
          <w:ilvl w:val="2"/>
          <w:numId w:val="22"/>
        </w:numPr>
        <w:spacing w:after="0" w:line="240" w:lineRule="auto"/>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064212" w:rsidRPr="00A61822" w:rsidTr="00CC6282">
        <w:trPr>
          <w:cantSplit/>
          <w:trHeight w:val="921"/>
          <w:jc w:val="center"/>
        </w:trPr>
        <w:tc>
          <w:tcPr>
            <w:tcW w:w="828"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Sor-szám</w:t>
            </w:r>
          </w:p>
        </w:tc>
        <w:tc>
          <w:tcPr>
            <w:tcW w:w="3621"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Tanulói tevékenységforma</w:t>
            </w:r>
          </w:p>
        </w:tc>
        <w:tc>
          <w:tcPr>
            <w:tcW w:w="2370" w:type="dxa"/>
            <w:gridSpan w:val="3"/>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Tanulói tevékenység szervezési kerete</w:t>
            </w:r>
          </w:p>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(differenciálási módok)</w:t>
            </w:r>
          </w:p>
        </w:tc>
        <w:tc>
          <w:tcPr>
            <w:tcW w:w="2190"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Alkalmazandó eszközök és felszerelések (SZVK 6. pont lebontása, pontosítása)</w:t>
            </w:r>
          </w:p>
        </w:tc>
      </w:tr>
      <w:tr w:rsidR="00064212" w:rsidRPr="00A61822" w:rsidTr="00CC6282">
        <w:trPr>
          <w:cantSplit/>
          <w:trHeight w:val="1076"/>
          <w:jc w:val="center"/>
        </w:trPr>
        <w:tc>
          <w:tcPr>
            <w:tcW w:w="828"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c>
          <w:tcPr>
            <w:tcW w:w="3621" w:type="dxa"/>
            <w:vMerge/>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p>
        </w:tc>
        <w:tc>
          <w:tcPr>
            <w:tcW w:w="809"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Egyéni</w:t>
            </w:r>
          </w:p>
        </w:tc>
        <w:tc>
          <w:tcPr>
            <w:tcW w:w="798"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Csoport-</w:t>
            </w:r>
          </w:p>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bontás</w:t>
            </w:r>
          </w:p>
        </w:tc>
        <w:tc>
          <w:tcPr>
            <w:tcW w:w="763"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Osztály-</w:t>
            </w:r>
          </w:p>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keret</w:t>
            </w:r>
          </w:p>
        </w:tc>
        <w:tc>
          <w:tcPr>
            <w:tcW w:w="2190"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1.</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Információ feldolgozó tevékenységek</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Olvasott szöveg önálló feldolgozása</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Információk önálló rendszerezése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1.3.</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Információk feladattal vezetett rendszerezése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2.</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Ismeretalkalmazási gyakorló tevékenységek, feladatok</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Leírás készítése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Tapasztalatok helyszíni ismertetése </w:t>
            </w:r>
            <w:r w:rsidRPr="00737873">
              <w:rPr>
                <w:rFonts w:ascii="Times New Roman" w:eastAsia="Times New Roman" w:hAnsi="Times New Roman" w:cs="Times New Roman"/>
                <w:sz w:val="24"/>
                <w:szCs w:val="24"/>
                <w:lang w:eastAsia="hu-HU"/>
              </w:rPr>
              <w:lastRenderedPageBreak/>
              <w:t>szóban</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lastRenderedPageBreak/>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Gyűjtemények, </w:t>
            </w:r>
            <w:r w:rsidRPr="00737873">
              <w:rPr>
                <w:rFonts w:ascii="Times New Roman" w:eastAsia="Times New Roman" w:hAnsi="Times New Roman" w:cs="Times New Roman"/>
                <w:sz w:val="24"/>
                <w:szCs w:val="24"/>
                <w:lang w:eastAsia="hu-HU"/>
              </w:rPr>
              <w:lastRenderedPageBreak/>
              <w:t>határozókönyvek</w:t>
            </w: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lastRenderedPageBreak/>
              <w:t>3.</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Képi információk körében</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3.1.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XY rajz értelmezése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3.2.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XY rajz készítése növényről, gombáról</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Gyűjtemények, határozókönyvek</w:t>
            </w:r>
          </w:p>
        </w:tc>
      </w:tr>
    </w:tbl>
    <w:p w:rsidR="00064212" w:rsidRPr="00A61822" w:rsidRDefault="00064212" w:rsidP="00064212">
      <w:pPr>
        <w:widowControl w:val="0"/>
        <w:suppressAutoHyphens/>
        <w:spacing w:after="0" w:line="240" w:lineRule="auto"/>
        <w:jc w:val="both"/>
        <w:rPr>
          <w:rFonts w:ascii="Times New Roman" w:eastAsia="Times New Roman" w:hAnsi="Times New Roman" w:cs="Times New Roman"/>
          <w:iCs/>
          <w:kern w:val="1"/>
          <w:sz w:val="24"/>
          <w:szCs w:val="24"/>
          <w:lang w:eastAsia="hi-IN" w:bidi="hi-IN"/>
        </w:rPr>
      </w:pPr>
    </w:p>
    <w:p w:rsidR="00064212" w:rsidRPr="00A61822" w:rsidRDefault="00064212" w:rsidP="00064212">
      <w:pPr>
        <w:numPr>
          <w:ilvl w:val="1"/>
          <w:numId w:val="22"/>
        </w:numPr>
        <w:autoSpaceDE w:val="0"/>
        <w:autoSpaceDN w:val="0"/>
        <w:adjustRightInd w:val="0"/>
        <w:spacing w:after="0" w:line="240" w:lineRule="auto"/>
        <w:ind w:left="788" w:hanging="431"/>
        <w:jc w:val="both"/>
        <w:rPr>
          <w:rFonts w:ascii="Times New Roman" w:eastAsia="Times New Roman" w:hAnsi="Times New Roman" w:cs="Times New Roman"/>
          <w:b/>
          <w:sz w:val="24"/>
          <w:szCs w:val="24"/>
          <w:lang w:eastAsia="hu-HU" w:bidi="hi-IN"/>
        </w:rPr>
      </w:pPr>
      <w:r w:rsidRPr="00A61822">
        <w:rPr>
          <w:rFonts w:ascii="Times New Roman" w:eastAsia="Times New Roman" w:hAnsi="Times New Roman" w:cs="Times New Roman"/>
          <w:b/>
          <w:sz w:val="24"/>
          <w:szCs w:val="24"/>
          <w:lang w:eastAsia="hu-HU"/>
        </w:rPr>
        <w:t>A tantárgy értékelésének módja</w:t>
      </w:r>
    </w:p>
    <w:p w:rsidR="00064212" w:rsidRPr="00A61822" w:rsidRDefault="00064212" w:rsidP="00064212">
      <w:pPr>
        <w:autoSpaceDE w:val="0"/>
        <w:autoSpaceDN w:val="0"/>
        <w:adjustRightInd w:val="0"/>
        <w:spacing w:after="0" w:line="240" w:lineRule="auto"/>
        <w:ind w:left="357"/>
        <w:jc w:val="both"/>
        <w:rPr>
          <w:rFonts w:ascii="Times New Roman" w:eastAsia="Times New Roman" w:hAnsi="Times New Roman" w:cs="Times New Roman"/>
          <w:i/>
          <w:iCs/>
          <w:sz w:val="24"/>
          <w:szCs w:val="24"/>
          <w:lang w:eastAsia="hu-HU"/>
        </w:rPr>
      </w:pPr>
      <w:r w:rsidRPr="00A61822">
        <w:rPr>
          <w:rFonts w:ascii="Times New Roman" w:eastAsia="Times New Roman" w:hAnsi="Times New Roman" w:cs="Times New Roman"/>
          <w:bCs/>
          <w:sz w:val="24"/>
          <w:szCs w:val="24"/>
          <w:lang w:eastAsia="hu-HU"/>
        </w:rPr>
        <w:t>A nemzeti köznevelésről szóló 2011. évi CXC. törvény 54. § (2) a) pontja szerinti értékeléssel.</w:t>
      </w:r>
    </w:p>
    <w:p w:rsidR="00064212" w:rsidRPr="00A61822" w:rsidRDefault="00064212" w:rsidP="00064212">
      <w:pPr>
        <w:tabs>
          <w:tab w:val="right" w:pos="9214"/>
        </w:tabs>
        <w:spacing w:after="0" w:line="240" w:lineRule="auto"/>
        <w:rPr>
          <w:rFonts w:ascii="Times New Roman" w:eastAsia="Times New Roman" w:hAnsi="Times New Roman" w:cs="Times New Roman"/>
          <w:b/>
          <w:sz w:val="24"/>
          <w:szCs w:val="24"/>
          <w:lang w:eastAsia="hu-HU"/>
        </w:rPr>
      </w:pPr>
    </w:p>
    <w:p w:rsidR="00283DB6" w:rsidRPr="00A61822" w:rsidRDefault="00283DB6">
      <w:pPr>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br w:type="page"/>
      </w:r>
    </w:p>
    <w:p w:rsidR="00F1190C" w:rsidRPr="00A61822" w:rsidRDefault="00F1190C" w:rsidP="00737873">
      <w:pPr>
        <w:tabs>
          <w:tab w:val="right" w:pos="9214"/>
        </w:tabs>
        <w:spacing w:after="0" w:line="240" w:lineRule="auto"/>
        <w:ind w:firstLine="708"/>
        <w:rPr>
          <w:rFonts w:ascii="Times New Roman" w:eastAsia="Times New Roman" w:hAnsi="Times New Roman" w:cs="Times New Roman"/>
          <w:b/>
          <w:sz w:val="24"/>
          <w:szCs w:val="24"/>
          <w:lang w:eastAsia="hu-HU"/>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24"/>
          <w:szCs w:val="24"/>
          <w:lang w:eastAsia="hu-HU"/>
        </w:rPr>
      </w:pPr>
    </w:p>
    <w:p w:rsidR="006D09E0" w:rsidRDefault="006D09E0" w:rsidP="00CC6282">
      <w:pPr>
        <w:widowControl w:val="0"/>
        <w:suppressAutoHyphens/>
        <w:spacing w:after="0" w:line="240" w:lineRule="auto"/>
        <w:jc w:val="center"/>
        <w:rPr>
          <w:rFonts w:ascii="Times New Roman" w:eastAsia="Times New Roman" w:hAnsi="Times New Roman" w:cs="Times New Roman"/>
          <w:b/>
          <w:sz w:val="44"/>
          <w:szCs w:val="44"/>
          <w:lang w:eastAsia="hu-HU"/>
        </w:rPr>
      </w:pPr>
    </w:p>
    <w:p w:rsidR="006D09E0" w:rsidRDefault="006D09E0" w:rsidP="00CC6282">
      <w:pPr>
        <w:widowControl w:val="0"/>
        <w:suppressAutoHyphens/>
        <w:spacing w:after="0" w:line="240" w:lineRule="auto"/>
        <w:jc w:val="center"/>
        <w:rPr>
          <w:rFonts w:ascii="Times New Roman" w:eastAsia="Times New Roman" w:hAnsi="Times New Roman" w:cs="Times New Roman"/>
          <w:b/>
          <w:sz w:val="44"/>
          <w:szCs w:val="44"/>
          <w:lang w:eastAsia="hu-HU"/>
        </w:rPr>
      </w:pPr>
    </w:p>
    <w:p w:rsidR="006D09E0" w:rsidRDefault="006D09E0" w:rsidP="00CC6282">
      <w:pPr>
        <w:widowControl w:val="0"/>
        <w:suppressAutoHyphens/>
        <w:spacing w:after="0" w:line="240" w:lineRule="auto"/>
        <w:jc w:val="center"/>
        <w:rPr>
          <w:rFonts w:ascii="Times New Roman" w:eastAsia="Times New Roman" w:hAnsi="Times New Roman" w:cs="Times New Roman"/>
          <w:b/>
          <w:sz w:val="44"/>
          <w:szCs w:val="44"/>
          <w:lang w:eastAsia="hu-HU"/>
        </w:rPr>
      </w:pPr>
    </w:p>
    <w:p w:rsidR="006D09E0" w:rsidRDefault="006D09E0" w:rsidP="00CC6282">
      <w:pPr>
        <w:widowControl w:val="0"/>
        <w:suppressAutoHyphens/>
        <w:spacing w:after="0" w:line="240" w:lineRule="auto"/>
        <w:jc w:val="center"/>
        <w:rPr>
          <w:rFonts w:ascii="Times New Roman" w:eastAsia="Times New Roman" w:hAnsi="Times New Roman" w:cs="Times New Roman"/>
          <w:b/>
          <w:sz w:val="44"/>
          <w:szCs w:val="44"/>
          <w:lang w:eastAsia="hu-HU"/>
        </w:rPr>
      </w:pP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 xml:space="preserve">A </w:t>
      </w:r>
    </w:p>
    <w:p w:rsidR="00CC6282" w:rsidRPr="00737873" w:rsidRDefault="001F002B" w:rsidP="00CC628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11851-16</w:t>
      </w:r>
      <w:r w:rsidR="00CC6282" w:rsidRPr="00737873">
        <w:rPr>
          <w:rFonts w:ascii="Times New Roman" w:eastAsia="Times New Roman" w:hAnsi="Times New Roman" w:cs="Times New Roman"/>
          <w:b/>
          <w:sz w:val="44"/>
          <w:szCs w:val="44"/>
          <w:lang w:eastAsia="hu-HU"/>
        </w:rPr>
        <w:t xml:space="preserve"> azonosító számú</w:t>
      </w: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sz w:val="44"/>
          <w:szCs w:val="44"/>
          <w:lang w:eastAsia="hu-HU"/>
        </w:rPr>
      </w:pPr>
    </w:p>
    <w:p w:rsidR="00CC6282" w:rsidRPr="00737873" w:rsidRDefault="001F002B" w:rsidP="00CC628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Vállalkozási</w:t>
      </w:r>
      <w:r w:rsidR="00CC6282" w:rsidRPr="00737873">
        <w:rPr>
          <w:rFonts w:ascii="Times New Roman" w:eastAsia="Times New Roman" w:hAnsi="Times New Roman" w:cs="Times New Roman"/>
          <w:b/>
          <w:sz w:val="44"/>
          <w:szCs w:val="44"/>
          <w:lang w:eastAsia="hu-HU"/>
        </w:rPr>
        <w:t xml:space="preserve"> ismeretek</w:t>
      </w: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megnevezésű</w:t>
      </w: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b/>
          <w:sz w:val="44"/>
          <w:szCs w:val="44"/>
          <w:lang w:eastAsia="hu-HU"/>
        </w:rPr>
      </w:pP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737873">
        <w:rPr>
          <w:rFonts w:ascii="Times New Roman" w:eastAsia="Times New Roman" w:hAnsi="Times New Roman" w:cs="Times New Roman"/>
          <w:b/>
          <w:kern w:val="1"/>
          <w:sz w:val="44"/>
          <w:szCs w:val="44"/>
          <w:lang w:eastAsia="hi-IN" w:bidi="hi-IN"/>
        </w:rPr>
        <w:t>szakmai követelménymodul</w:t>
      </w: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737873">
        <w:rPr>
          <w:rFonts w:ascii="Times New Roman" w:eastAsia="Times New Roman" w:hAnsi="Times New Roman" w:cs="Times New Roman"/>
          <w:b/>
          <w:kern w:val="1"/>
          <w:sz w:val="44"/>
          <w:szCs w:val="44"/>
          <w:lang w:eastAsia="hi-IN" w:bidi="hi-IN"/>
        </w:rPr>
        <w:t>tantárgyai, témakörei</w:t>
      </w: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p>
    <w:p w:rsidR="00CC6282" w:rsidRPr="00A61822" w:rsidRDefault="00CC6282" w:rsidP="00CC628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bCs/>
          <w:kern w:val="1"/>
          <w:sz w:val="24"/>
          <w:szCs w:val="24"/>
          <w:lang w:eastAsia="hi-IN" w:bidi="hi-IN"/>
        </w:rPr>
        <w:br w:type="page"/>
      </w:r>
      <w:r w:rsidRPr="00A61822">
        <w:rPr>
          <w:rFonts w:ascii="Times New Roman" w:eastAsia="Times New Roman" w:hAnsi="Times New Roman" w:cs="Times New Roman"/>
          <w:b/>
          <w:kern w:val="1"/>
          <w:sz w:val="24"/>
          <w:szCs w:val="24"/>
          <w:lang w:eastAsia="hi-IN" w:bidi="hi-IN"/>
        </w:rPr>
        <w:lastRenderedPageBreak/>
        <w:t xml:space="preserve">A </w:t>
      </w:r>
      <w:r w:rsidR="001F002B" w:rsidRPr="00A61822">
        <w:rPr>
          <w:rFonts w:ascii="Times New Roman" w:eastAsia="Times New Roman" w:hAnsi="Times New Roman" w:cs="Times New Roman"/>
          <w:b/>
          <w:kern w:val="1"/>
          <w:sz w:val="24"/>
          <w:szCs w:val="24"/>
          <w:lang w:eastAsia="hi-IN" w:bidi="hi-IN"/>
        </w:rPr>
        <w:t>11851-16</w:t>
      </w:r>
      <w:r w:rsidRPr="00A61822">
        <w:rPr>
          <w:rFonts w:ascii="Times New Roman" w:eastAsia="Times New Roman" w:hAnsi="Times New Roman" w:cs="Times New Roman"/>
          <w:b/>
          <w:kern w:val="1"/>
          <w:sz w:val="24"/>
          <w:szCs w:val="24"/>
          <w:lang w:eastAsia="hi-IN" w:bidi="hi-IN"/>
        </w:rPr>
        <w:t xml:space="preserve"> </w:t>
      </w:r>
      <w:r w:rsidRPr="00A61822">
        <w:rPr>
          <w:rFonts w:ascii="Times New Roman" w:eastAsia="Times New Roman" w:hAnsi="Times New Roman" w:cs="Times New Roman"/>
          <w:b/>
          <w:sz w:val="24"/>
          <w:szCs w:val="24"/>
          <w:lang w:eastAsia="hu-HU"/>
        </w:rPr>
        <w:t xml:space="preserve">azonosító számú, </w:t>
      </w:r>
      <w:r w:rsidR="001F002B" w:rsidRPr="00A61822">
        <w:rPr>
          <w:rFonts w:ascii="Times New Roman" w:eastAsia="Times New Roman" w:hAnsi="Times New Roman" w:cs="Times New Roman"/>
          <w:b/>
          <w:sz w:val="24"/>
          <w:szCs w:val="24"/>
          <w:lang w:eastAsia="hu-HU"/>
        </w:rPr>
        <w:t>Vállalkozási</w:t>
      </w:r>
      <w:r w:rsidRPr="00A61822">
        <w:rPr>
          <w:rFonts w:ascii="Times New Roman" w:eastAsia="Times New Roman" w:hAnsi="Times New Roman" w:cs="Times New Roman"/>
          <w:b/>
          <w:sz w:val="24"/>
          <w:szCs w:val="24"/>
          <w:lang w:eastAsia="hu-HU"/>
        </w:rPr>
        <w:t xml:space="preserve"> ismeretek megnevezésű szakmai követelmény</w:t>
      </w:r>
      <w:r w:rsidRPr="00A61822">
        <w:rPr>
          <w:rFonts w:ascii="Times New Roman" w:eastAsia="Times New Roman" w:hAnsi="Times New Roman" w:cs="Times New Roman"/>
          <w:b/>
          <w:kern w:val="1"/>
          <w:sz w:val="24"/>
          <w:szCs w:val="24"/>
          <w:lang w:eastAsia="hi-IN" w:bidi="hi-IN"/>
        </w:rPr>
        <w:t>modulhoz tartozó tantárgyak és a témakörök oktatása során fejlesztendő kompetenciák</w:t>
      </w:r>
    </w:p>
    <w:tbl>
      <w:tblPr>
        <w:tblW w:w="7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40"/>
        <w:gridCol w:w="442"/>
        <w:gridCol w:w="430"/>
        <w:gridCol w:w="430"/>
        <w:gridCol w:w="714"/>
      </w:tblGrid>
      <w:tr w:rsidR="001F002B" w:rsidRPr="00A61822" w:rsidTr="00737873">
        <w:trPr>
          <w:trHeight w:val="570"/>
          <w:jc w:val="center"/>
        </w:trPr>
        <w:tc>
          <w:tcPr>
            <w:tcW w:w="5180" w:type="dxa"/>
            <w:vMerge w:val="restart"/>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kern w:val="1"/>
                <w:sz w:val="24"/>
                <w:szCs w:val="24"/>
                <w:lang w:eastAsia="hi-IN" w:bidi="hi-IN"/>
              </w:rPr>
              <w:t>11851-16</w:t>
            </w:r>
          </w:p>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Vállalkozási ismeretek</w:t>
            </w:r>
          </w:p>
        </w:tc>
        <w:tc>
          <w:tcPr>
            <w:tcW w:w="2260" w:type="dxa"/>
            <w:gridSpan w:val="5"/>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Vállalkozási ismeretek gyakorlat</w:t>
            </w:r>
          </w:p>
        </w:tc>
      </w:tr>
      <w:tr w:rsidR="001F002B" w:rsidRPr="00A61822" w:rsidTr="00737873">
        <w:trPr>
          <w:trHeight w:val="3417"/>
          <w:jc w:val="center"/>
        </w:trPr>
        <w:tc>
          <w:tcPr>
            <w:tcW w:w="5180" w:type="dxa"/>
            <w:vMerge/>
            <w:vAlign w:val="center"/>
          </w:tcPr>
          <w:p w:rsidR="001F002B" w:rsidRPr="00737873" w:rsidRDefault="001F002B" w:rsidP="00CC6282">
            <w:pPr>
              <w:spacing w:after="0" w:line="240" w:lineRule="auto"/>
              <w:rPr>
                <w:rFonts w:ascii="Times New Roman" w:eastAsia="Times New Roman" w:hAnsi="Times New Roman" w:cs="Times New Roman"/>
                <w:sz w:val="24"/>
                <w:szCs w:val="24"/>
                <w:lang w:eastAsia="hu-HU"/>
              </w:rPr>
            </w:pPr>
          </w:p>
        </w:tc>
        <w:tc>
          <w:tcPr>
            <w:tcW w:w="440" w:type="dxa"/>
            <w:textDirection w:val="btLr"/>
            <w:vAlign w:val="bottom"/>
          </w:tcPr>
          <w:p w:rsidR="001F002B" w:rsidRPr="00737873" w:rsidRDefault="001F002B" w:rsidP="00CC628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vállalkozásra vonatkozó jogszabályok</w:t>
            </w:r>
          </w:p>
        </w:tc>
        <w:tc>
          <w:tcPr>
            <w:tcW w:w="442" w:type="dxa"/>
            <w:textDirection w:val="btLr"/>
            <w:vAlign w:val="bottom"/>
          </w:tcPr>
          <w:p w:rsidR="001F002B" w:rsidRPr="00737873" w:rsidRDefault="001F002B" w:rsidP="00CC628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Vállalkozási formák</w:t>
            </w:r>
          </w:p>
        </w:tc>
        <w:tc>
          <w:tcPr>
            <w:tcW w:w="367" w:type="dxa"/>
            <w:textDirection w:val="btLr"/>
            <w:vAlign w:val="bottom"/>
          </w:tcPr>
          <w:p w:rsidR="001F002B" w:rsidRPr="00737873" w:rsidRDefault="001F002B" w:rsidP="00CC628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vállalkozás létrehozása</w:t>
            </w:r>
          </w:p>
        </w:tc>
        <w:tc>
          <w:tcPr>
            <w:tcW w:w="423" w:type="dxa"/>
            <w:textDirection w:val="btLr"/>
            <w:vAlign w:val="bottom"/>
          </w:tcPr>
          <w:p w:rsidR="001F002B" w:rsidRPr="00737873" w:rsidRDefault="001F002B" w:rsidP="00CC628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vállalkozás működtetése</w:t>
            </w:r>
          </w:p>
        </w:tc>
        <w:tc>
          <w:tcPr>
            <w:tcW w:w="588" w:type="dxa"/>
            <w:textDirection w:val="btLr"/>
            <w:vAlign w:val="bottom"/>
          </w:tcPr>
          <w:p w:rsidR="001F002B" w:rsidRPr="00737873" w:rsidRDefault="001F002B" w:rsidP="00CC6282">
            <w:pPr>
              <w:spacing w:after="0" w:line="240" w:lineRule="auto"/>
              <w:ind w:left="57"/>
              <w:rPr>
                <w:rFonts w:ascii="Times New Roman" w:eastAsia="Times New Roman" w:hAnsi="Times New Roman" w:cs="Times New Roman"/>
                <w:sz w:val="24"/>
                <w:szCs w:val="24"/>
                <w:lang w:eastAsia="hu-HU"/>
              </w:rPr>
            </w:pPr>
          </w:p>
          <w:p w:rsidR="001F002B" w:rsidRPr="00737873" w:rsidRDefault="001F002B" w:rsidP="00CC6282">
            <w:pPr>
              <w:spacing w:after="0" w:line="240" w:lineRule="auto"/>
              <w:ind w:left="113"/>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vállalkozás megszüntetése</w:t>
            </w:r>
          </w:p>
        </w:tc>
      </w:tr>
      <w:tr w:rsidR="00283DB6" w:rsidRPr="00A61822" w:rsidTr="00714E78">
        <w:trPr>
          <w:trHeight w:val="255"/>
          <w:jc w:val="center"/>
        </w:trPr>
        <w:tc>
          <w:tcPr>
            <w:tcW w:w="7440" w:type="dxa"/>
            <w:gridSpan w:val="6"/>
            <w:noWrap/>
          </w:tcPr>
          <w:p w:rsidR="00283DB6" w:rsidRPr="00737873" w:rsidRDefault="00283DB6"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Feladatok</w:t>
            </w:r>
          </w:p>
        </w:tc>
      </w:tr>
      <w:tr w:rsidR="00283DB6" w:rsidRPr="00A61822" w:rsidTr="001F002B">
        <w:trPr>
          <w:trHeight w:val="255"/>
          <w:jc w:val="center"/>
        </w:trPr>
        <w:tc>
          <w:tcPr>
            <w:tcW w:w="5180" w:type="dxa"/>
            <w:noWrap/>
          </w:tcPr>
          <w:p w:rsidR="00283DB6" w:rsidRPr="00737873" w:rsidRDefault="00283DB6"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Tárgyal az érdekelt felekkel</w:t>
            </w:r>
          </w:p>
        </w:tc>
        <w:tc>
          <w:tcPr>
            <w:tcW w:w="440" w:type="dxa"/>
            <w:noWrap/>
            <w:vAlign w:val="center"/>
          </w:tcPr>
          <w:p w:rsidR="00283DB6" w:rsidRPr="00737873" w:rsidRDefault="00283DB6"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283DB6" w:rsidRPr="00737873" w:rsidRDefault="00283DB6"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283DB6" w:rsidRPr="00737873" w:rsidRDefault="00283DB6"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283DB6" w:rsidRPr="00737873" w:rsidRDefault="00283DB6"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283DB6" w:rsidRPr="00737873" w:rsidRDefault="00283DB6"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Költségvetést, árajánlatot készít</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Szerződést köt</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Gépeket szerez be, embereket alkalmaz</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Munkadokumentációt, üzleti tervet készít, számlát kezel</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Kezeli az alkatrészeket, üzemanyagot, készletről, kiadásról nyilvántartást vezet</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Munkáért felelősséget vállal</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Vágástéri munkaszervezést végez</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Ellenőrzi a biztonsági szabályok betartását, az eszközök szakszerű kezelését</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Bevallásokat készít</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Megválasztja a számára kedvező vállalkozási formát, elvégzi az indításhoz szükséges teendőket</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Felhasználja a mezőgazdasági támogatásokat és hitel lehetőségeket</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Alkalmazza a marketing eszközeit</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Érdeklődik a szakma új technikái iránt, és folyamatosan fejleszti ismereteit</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Munkáját az erdészeti, vadászati és természetvédelmi jogszabályok betartásával végzi</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283DB6" w:rsidRPr="00A61822" w:rsidTr="00FE1A66">
        <w:trPr>
          <w:trHeight w:val="255"/>
          <w:jc w:val="center"/>
        </w:trPr>
        <w:tc>
          <w:tcPr>
            <w:tcW w:w="7440" w:type="dxa"/>
            <w:gridSpan w:val="6"/>
            <w:noWrap/>
          </w:tcPr>
          <w:p w:rsidR="00283DB6" w:rsidRPr="00737873" w:rsidRDefault="00283DB6"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Szakmai ismeretek</w:t>
            </w:r>
          </w:p>
        </w:tc>
      </w:tr>
    </w:tbl>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br w:type="page"/>
      </w:r>
    </w:p>
    <w:tbl>
      <w:tblPr>
        <w:tblW w:w="7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40"/>
        <w:gridCol w:w="442"/>
        <w:gridCol w:w="367"/>
        <w:gridCol w:w="423"/>
        <w:gridCol w:w="588"/>
      </w:tblGrid>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lastRenderedPageBreak/>
              <w:t>A vállalkozásra vonatkozó alapvető törvények, rendeletek</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Vállalkozási formák</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Az üzleti terv tartalma, felépítése</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vállalkozás létrehozásának lépései</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belső és külső források biztosításának feltételei</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telephely kiválasztásának szempontjai</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feladat elvégzéséhez szükséges létszám, és munkakörök meghatározása</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tevékenységhez szükséges tárgyi feltételek kialakítása</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vagyonvédelem biztosításának módjai</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szerződések megkötésére és felbontására vonatkozó szabályok</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piaci folyamatok követése</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vállalkozással kapcsolatos adminisztratív feladatok</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munkatársak, alkalmazottak, alvállalkozók kiválasztása</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Szakmai továbbképzéseken való részvétel, információhoz jutás</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vállalkozás átszervezésének lehetőségei</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vállalkozás megszüntetésének formái, gyakorlati teendői</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munkavédelemre vonatkozó általános előírások</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566539" w:rsidRPr="00A61822" w:rsidTr="00174BB3">
        <w:trPr>
          <w:trHeight w:val="255"/>
          <w:jc w:val="center"/>
        </w:trPr>
        <w:tc>
          <w:tcPr>
            <w:tcW w:w="7440" w:type="dxa"/>
            <w:gridSpan w:val="6"/>
            <w:noWrap/>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Szakmai készségek</w:t>
            </w:r>
          </w:p>
        </w:tc>
      </w:tr>
      <w:tr w:rsidR="001F002B" w:rsidRPr="00A61822" w:rsidTr="00737873">
        <w:trPr>
          <w:trHeight w:val="240"/>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Olvasott szöveg megértése</w:t>
            </w:r>
          </w:p>
        </w:tc>
        <w:tc>
          <w:tcPr>
            <w:tcW w:w="440"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Köznyelvi beszédkészség</w:t>
            </w:r>
          </w:p>
        </w:tc>
        <w:tc>
          <w:tcPr>
            <w:tcW w:w="440"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Információforrások kezelése</w:t>
            </w:r>
          </w:p>
        </w:tc>
        <w:tc>
          <w:tcPr>
            <w:tcW w:w="440"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367"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Köznyelvi szöveg fogalmazása írásban</w:t>
            </w:r>
          </w:p>
        </w:tc>
        <w:tc>
          <w:tcPr>
            <w:tcW w:w="440"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1F002B" w:rsidRPr="00A61822" w:rsidTr="00737873">
        <w:trPr>
          <w:trHeight w:val="255"/>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Szakmai nyelvezetű íráskészség, írásbeli fogalmazás készsége</w:t>
            </w:r>
          </w:p>
        </w:tc>
        <w:tc>
          <w:tcPr>
            <w:tcW w:w="440"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566539" w:rsidRPr="00A61822" w:rsidTr="00174BB3">
        <w:trPr>
          <w:trHeight w:val="255"/>
          <w:jc w:val="center"/>
        </w:trPr>
        <w:tc>
          <w:tcPr>
            <w:tcW w:w="7440" w:type="dxa"/>
            <w:gridSpan w:val="6"/>
            <w:noWrap/>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Személyes kompetenciák</w:t>
            </w:r>
          </w:p>
        </w:tc>
      </w:tr>
      <w:tr w:rsidR="001F002B" w:rsidRPr="00A61822" w:rsidTr="00737873">
        <w:trPr>
          <w:trHeight w:val="300"/>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Önállóság</w:t>
            </w:r>
          </w:p>
        </w:tc>
        <w:tc>
          <w:tcPr>
            <w:tcW w:w="440"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42"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367"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300"/>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Megbízhatóság</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1F002B" w:rsidRPr="00A61822" w:rsidTr="00737873">
        <w:trPr>
          <w:trHeight w:val="300"/>
          <w:jc w:val="center"/>
        </w:trPr>
        <w:tc>
          <w:tcPr>
            <w:tcW w:w="5180" w:type="dxa"/>
            <w:noWrap/>
          </w:tcPr>
          <w:p w:rsidR="001F002B" w:rsidRPr="00737873" w:rsidRDefault="001F002B"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Pontosság</w:t>
            </w:r>
          </w:p>
        </w:tc>
        <w:tc>
          <w:tcPr>
            <w:tcW w:w="440"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42"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367" w:type="dxa"/>
            <w:noWrap/>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23"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1F002B" w:rsidRPr="00737873" w:rsidRDefault="001F002B" w:rsidP="00CC6282">
            <w:pPr>
              <w:spacing w:after="0" w:line="240" w:lineRule="auto"/>
              <w:jc w:val="center"/>
              <w:rPr>
                <w:rFonts w:ascii="Times New Roman" w:eastAsia="Times New Roman" w:hAnsi="Times New Roman" w:cs="Times New Roman"/>
                <w:sz w:val="24"/>
                <w:szCs w:val="24"/>
                <w:lang w:eastAsia="hu-HU"/>
              </w:rPr>
            </w:pPr>
          </w:p>
        </w:tc>
      </w:tr>
      <w:tr w:rsidR="00566539" w:rsidRPr="00A61822" w:rsidTr="00174BB3">
        <w:trPr>
          <w:trHeight w:val="300"/>
          <w:jc w:val="center"/>
        </w:trPr>
        <w:tc>
          <w:tcPr>
            <w:tcW w:w="7440" w:type="dxa"/>
            <w:gridSpan w:val="6"/>
            <w:noWrap/>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Társas kompetenciák</w:t>
            </w:r>
          </w:p>
        </w:tc>
      </w:tr>
      <w:tr w:rsidR="00566539" w:rsidRPr="00A61822" w:rsidTr="00737873">
        <w:trPr>
          <w:trHeight w:val="300"/>
          <w:jc w:val="center"/>
        </w:trPr>
        <w:tc>
          <w:tcPr>
            <w:tcW w:w="5180" w:type="dxa"/>
            <w:noWrap/>
          </w:tcPr>
          <w:p w:rsidR="00566539" w:rsidRPr="00737873" w:rsidRDefault="00566539" w:rsidP="00CC628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Segítőkészség</w:t>
            </w:r>
          </w:p>
        </w:tc>
        <w:tc>
          <w:tcPr>
            <w:tcW w:w="440"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42"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367"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23"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p>
        </w:tc>
      </w:tr>
      <w:tr w:rsidR="00566539" w:rsidRPr="00A61822" w:rsidTr="00737873">
        <w:trPr>
          <w:trHeight w:val="300"/>
          <w:jc w:val="center"/>
        </w:trPr>
        <w:tc>
          <w:tcPr>
            <w:tcW w:w="5180" w:type="dxa"/>
            <w:noWrap/>
          </w:tcPr>
          <w:p w:rsidR="00566539" w:rsidRPr="00737873" w:rsidRDefault="00566539" w:rsidP="00CC628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Irányítási készség</w:t>
            </w:r>
          </w:p>
        </w:tc>
        <w:tc>
          <w:tcPr>
            <w:tcW w:w="440"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42"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367"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423"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p>
        </w:tc>
      </w:tr>
      <w:tr w:rsidR="00566539" w:rsidRPr="00A61822" w:rsidTr="001F002B">
        <w:trPr>
          <w:trHeight w:val="300"/>
          <w:jc w:val="center"/>
        </w:trPr>
        <w:tc>
          <w:tcPr>
            <w:tcW w:w="5180" w:type="dxa"/>
            <w:noWrap/>
          </w:tcPr>
          <w:p w:rsidR="00566539" w:rsidRPr="00737873" w:rsidRDefault="00566539" w:rsidP="00CC628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Határozottság</w:t>
            </w:r>
          </w:p>
        </w:tc>
        <w:tc>
          <w:tcPr>
            <w:tcW w:w="440"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442"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w:t>
            </w:r>
          </w:p>
        </w:tc>
        <w:tc>
          <w:tcPr>
            <w:tcW w:w="367"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23"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566539" w:rsidRPr="00A61822" w:rsidTr="00174BB3">
        <w:trPr>
          <w:trHeight w:val="300"/>
          <w:jc w:val="center"/>
        </w:trPr>
        <w:tc>
          <w:tcPr>
            <w:tcW w:w="7440" w:type="dxa"/>
            <w:gridSpan w:val="6"/>
            <w:noWrap/>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Módszer kompetenciák</w:t>
            </w:r>
          </w:p>
        </w:tc>
      </w:tr>
      <w:tr w:rsidR="00566539" w:rsidRPr="00A61822" w:rsidTr="00737873">
        <w:trPr>
          <w:trHeight w:val="300"/>
          <w:jc w:val="center"/>
        </w:trPr>
        <w:tc>
          <w:tcPr>
            <w:tcW w:w="5180" w:type="dxa"/>
            <w:noWrap/>
          </w:tcPr>
          <w:p w:rsidR="00566539" w:rsidRPr="00737873" w:rsidRDefault="00566539"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Áttekintő képesség</w:t>
            </w:r>
          </w:p>
        </w:tc>
        <w:tc>
          <w:tcPr>
            <w:tcW w:w="440" w:type="dxa"/>
            <w:vAlign w:val="center"/>
          </w:tcPr>
          <w:p w:rsidR="00566539" w:rsidRPr="00737873" w:rsidRDefault="00E81BC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566539" w:rsidRPr="00737873" w:rsidRDefault="00E81BC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vAlign w:val="center"/>
          </w:tcPr>
          <w:p w:rsidR="00566539" w:rsidRPr="00737873" w:rsidRDefault="00E81BC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vAlign w:val="center"/>
          </w:tcPr>
          <w:p w:rsidR="00566539" w:rsidRPr="00737873" w:rsidRDefault="00E81BC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566539" w:rsidRPr="00737873" w:rsidRDefault="00E81BCB"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566539" w:rsidRPr="00A61822" w:rsidTr="00737873">
        <w:trPr>
          <w:trHeight w:val="300"/>
          <w:jc w:val="center"/>
        </w:trPr>
        <w:tc>
          <w:tcPr>
            <w:tcW w:w="5180" w:type="dxa"/>
            <w:noWrap/>
          </w:tcPr>
          <w:p w:rsidR="00566539" w:rsidRPr="00737873" w:rsidRDefault="00566539"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Rendszerező képesség</w:t>
            </w:r>
          </w:p>
        </w:tc>
        <w:tc>
          <w:tcPr>
            <w:tcW w:w="440" w:type="dxa"/>
            <w:noWrap/>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p>
        </w:tc>
        <w:tc>
          <w:tcPr>
            <w:tcW w:w="423"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p>
        </w:tc>
      </w:tr>
      <w:tr w:rsidR="00566539" w:rsidRPr="00A61822" w:rsidTr="00737873">
        <w:trPr>
          <w:trHeight w:val="300"/>
          <w:jc w:val="center"/>
        </w:trPr>
        <w:tc>
          <w:tcPr>
            <w:tcW w:w="5180" w:type="dxa"/>
            <w:noWrap/>
          </w:tcPr>
          <w:p w:rsidR="00566539" w:rsidRPr="00737873" w:rsidRDefault="00566539" w:rsidP="00CC628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Információgyűjtés</w:t>
            </w:r>
          </w:p>
        </w:tc>
        <w:tc>
          <w:tcPr>
            <w:tcW w:w="440" w:type="dxa"/>
            <w:noWrap/>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367"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23"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88" w:type="dxa"/>
            <w:vAlign w:val="center"/>
          </w:tcPr>
          <w:p w:rsidR="00566539" w:rsidRPr="00737873" w:rsidRDefault="00566539"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bl>
    <w:p w:rsidR="00CC6282" w:rsidRPr="00737873" w:rsidRDefault="00CC6282" w:rsidP="00CC6282">
      <w:pPr>
        <w:widowControl w:val="0"/>
        <w:suppressAutoHyphens/>
        <w:spacing w:after="0" w:line="240" w:lineRule="auto"/>
        <w:rPr>
          <w:rFonts w:ascii="Times New Roman" w:eastAsia="Times New Roman" w:hAnsi="Times New Roman" w:cs="Times New Roman"/>
          <w:kern w:val="1"/>
          <w:sz w:val="24"/>
          <w:szCs w:val="24"/>
          <w:lang w:eastAsia="hi-IN" w:bidi="hi-IN"/>
        </w:rPr>
      </w:pPr>
    </w:p>
    <w:p w:rsidR="00CC6282" w:rsidRPr="00A61822" w:rsidRDefault="00CC6282" w:rsidP="00CC6282">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737873">
        <w:rPr>
          <w:rFonts w:ascii="Times New Roman" w:eastAsia="Times New Roman" w:hAnsi="Times New Roman" w:cs="Times New Roman"/>
          <w:kern w:val="1"/>
          <w:sz w:val="24"/>
          <w:szCs w:val="24"/>
          <w:lang w:eastAsia="hi-IN" w:bidi="hi-IN"/>
        </w:rPr>
        <w:br w:type="page"/>
      </w:r>
    </w:p>
    <w:p w:rsidR="00F1190C" w:rsidRPr="00737873" w:rsidRDefault="00566539" w:rsidP="00737873">
      <w:pPr>
        <w:pStyle w:val="Listaszerbekezds"/>
        <w:tabs>
          <w:tab w:val="right" w:pos="9214"/>
        </w:tabs>
        <w:spacing w:after="0" w:line="240" w:lineRule="auto"/>
        <w:ind w:left="644"/>
        <w:jc w:val="both"/>
        <w:rPr>
          <w:rFonts w:ascii="Times New Roman" w:hAnsi="Times New Roman"/>
          <w:b/>
          <w:sz w:val="24"/>
          <w:szCs w:val="24"/>
          <w:lang w:eastAsia="hu-HU"/>
        </w:rPr>
      </w:pPr>
      <w:r w:rsidRPr="00A61822">
        <w:rPr>
          <w:rFonts w:ascii="Times New Roman" w:hAnsi="Times New Roman"/>
          <w:b/>
          <w:sz w:val="24"/>
          <w:szCs w:val="24"/>
          <w:lang w:eastAsia="hu-HU"/>
        </w:rPr>
        <w:lastRenderedPageBreak/>
        <w:t>1.</w:t>
      </w:r>
      <w:r w:rsidR="00265EEB" w:rsidRPr="00737873">
        <w:rPr>
          <w:rFonts w:ascii="Times New Roman" w:hAnsi="Times New Roman"/>
          <w:b/>
          <w:sz w:val="24"/>
          <w:szCs w:val="24"/>
          <w:lang w:eastAsia="hu-HU"/>
        </w:rPr>
        <w:t>Vállalkozási ismeretek gyakorlat tantárgy</w:t>
      </w:r>
      <w:r w:rsidR="00265EEB" w:rsidRPr="00737873">
        <w:rPr>
          <w:rFonts w:ascii="Times New Roman" w:hAnsi="Times New Roman"/>
          <w:b/>
          <w:sz w:val="24"/>
          <w:szCs w:val="24"/>
          <w:lang w:eastAsia="hu-HU"/>
        </w:rPr>
        <w:tab/>
        <w:t>71 óra</w:t>
      </w:r>
    </w:p>
    <w:p w:rsidR="00CC6282" w:rsidRPr="00A61822" w:rsidRDefault="00CC6282" w:rsidP="00CC628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F1190C" w:rsidRPr="00A61822" w:rsidRDefault="00566539" w:rsidP="00737873">
      <w:pPr>
        <w:autoSpaceDE w:val="0"/>
        <w:autoSpaceDN w:val="0"/>
        <w:adjustRightInd w:val="0"/>
        <w:spacing w:after="0" w:line="240" w:lineRule="auto"/>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 xml:space="preserve">        1.1.</w:t>
      </w:r>
      <w:r w:rsidR="00CC6282" w:rsidRPr="00A61822">
        <w:rPr>
          <w:rFonts w:ascii="Times New Roman" w:eastAsia="Times New Roman" w:hAnsi="Times New Roman" w:cs="Times New Roman"/>
          <w:b/>
          <w:sz w:val="24"/>
          <w:szCs w:val="24"/>
          <w:lang w:eastAsia="hu-HU"/>
        </w:rPr>
        <w:t>A tantárgy tanításának célja</w:t>
      </w:r>
    </w:p>
    <w:p w:rsidR="00CC6282" w:rsidRPr="00A61822" w:rsidRDefault="00CC6282" w:rsidP="00CC6282">
      <w:pPr>
        <w:spacing w:after="0" w:line="240" w:lineRule="auto"/>
        <w:ind w:left="357"/>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Felkészíteni a tanulókat arra, hogy a szakmunkás végzettség megszerzését követően vállalkozóként tudjanak munkát végezni. Ismerjék meg a vállalkozások indításához, működtetéséhez és megszüntetéséhez szükséges elvárásokat, el tudjanak igazodni a vállalkozásokkal kapcsolatos jogszabályok körében.</w:t>
      </w:r>
    </w:p>
    <w:p w:rsidR="00CC6282" w:rsidRPr="00A61822" w:rsidRDefault="00CC6282" w:rsidP="00CC6282">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F1190C" w:rsidRPr="00A61822" w:rsidRDefault="00566539" w:rsidP="00737873">
      <w:pPr>
        <w:spacing w:after="0" w:line="240" w:lineRule="auto"/>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 xml:space="preserve">       1.2.</w:t>
      </w:r>
      <w:r w:rsidR="00CC6282" w:rsidRPr="00A61822">
        <w:rPr>
          <w:rFonts w:ascii="Times New Roman" w:eastAsia="Times New Roman" w:hAnsi="Times New Roman" w:cs="Times New Roman"/>
          <w:b/>
          <w:sz w:val="24"/>
          <w:szCs w:val="24"/>
          <w:lang w:eastAsia="hu-HU"/>
        </w:rPr>
        <w:t>Kapcsolódó közismereti, szakmai tartalmak</w:t>
      </w:r>
    </w:p>
    <w:p w:rsidR="00CC6282" w:rsidRPr="00A61822" w:rsidRDefault="00CC6282" w:rsidP="00CC6282">
      <w:pPr>
        <w:spacing w:after="0" w:line="240" w:lineRule="auto"/>
        <w:ind w:left="357"/>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Kommunikáció</w:t>
      </w:r>
    </w:p>
    <w:p w:rsidR="00CC6282" w:rsidRPr="00A61822" w:rsidRDefault="00CC6282" w:rsidP="00CC6282">
      <w:pPr>
        <w:spacing w:after="0" w:line="240" w:lineRule="auto"/>
        <w:ind w:left="357"/>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Foglalkoztatási alapismeretek</w:t>
      </w:r>
    </w:p>
    <w:p w:rsidR="00CC6282" w:rsidRPr="00A61822" w:rsidRDefault="00CC6282" w:rsidP="00CC6282">
      <w:pPr>
        <w:widowControl w:val="0"/>
        <w:suppressAutoHyphens/>
        <w:spacing w:after="0" w:line="240" w:lineRule="auto"/>
        <w:jc w:val="both"/>
        <w:rPr>
          <w:rFonts w:ascii="Times New Roman" w:eastAsia="Times New Roman" w:hAnsi="Times New Roman" w:cs="Times New Roman"/>
          <w:bCs/>
          <w:iCs/>
          <w:kern w:val="1"/>
          <w:sz w:val="24"/>
          <w:szCs w:val="24"/>
          <w:lang w:eastAsia="hi-IN" w:bidi="hi-IN"/>
        </w:rPr>
      </w:pPr>
    </w:p>
    <w:p w:rsidR="00F1190C" w:rsidRPr="00A61822" w:rsidRDefault="00566539" w:rsidP="00737873">
      <w:pPr>
        <w:spacing w:after="0" w:line="240" w:lineRule="auto"/>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 xml:space="preserve">       1.3.</w:t>
      </w:r>
      <w:r w:rsidR="00CC6282" w:rsidRPr="00A61822">
        <w:rPr>
          <w:rFonts w:ascii="Times New Roman" w:eastAsia="Times New Roman" w:hAnsi="Times New Roman" w:cs="Times New Roman"/>
          <w:b/>
          <w:sz w:val="24"/>
          <w:szCs w:val="24"/>
          <w:lang w:eastAsia="hu-HU"/>
        </w:rPr>
        <w:t>Témakörök</w:t>
      </w:r>
    </w:p>
    <w:p w:rsidR="00CC6282" w:rsidRPr="00A61822" w:rsidRDefault="00CC6282" w:rsidP="00CC6282">
      <w:pPr>
        <w:spacing w:after="0" w:line="240" w:lineRule="auto"/>
        <w:jc w:val="both"/>
        <w:rPr>
          <w:rFonts w:ascii="Times New Roman" w:eastAsia="Times New Roman" w:hAnsi="Times New Roman" w:cs="Times New Roman"/>
          <w:b/>
          <w:sz w:val="24"/>
          <w:szCs w:val="24"/>
          <w:lang w:eastAsia="hu-HU"/>
        </w:rPr>
      </w:pPr>
    </w:p>
    <w:p w:rsidR="00F1190C" w:rsidRPr="00737873" w:rsidRDefault="00566539" w:rsidP="00737873">
      <w:pPr>
        <w:tabs>
          <w:tab w:val="left" w:pos="1440"/>
          <w:tab w:val="right" w:pos="9214"/>
        </w:tabs>
        <w:spacing w:after="0" w:line="240" w:lineRule="auto"/>
        <w:jc w:val="both"/>
        <w:rPr>
          <w:rFonts w:ascii="Times New Roman" w:hAnsi="Times New Roman" w:cs="Times New Roman"/>
          <w:b/>
          <w:sz w:val="24"/>
          <w:szCs w:val="24"/>
          <w:lang w:eastAsia="hu-HU"/>
        </w:rPr>
      </w:pPr>
      <w:r w:rsidRPr="00B42421">
        <w:rPr>
          <w:rFonts w:ascii="Times New Roman" w:hAnsi="Times New Roman" w:cs="Times New Roman"/>
          <w:b/>
          <w:sz w:val="24"/>
          <w:szCs w:val="24"/>
          <w:lang w:eastAsia="hu-HU"/>
        </w:rPr>
        <w:t xml:space="preserve">            1.3.1.</w:t>
      </w:r>
      <w:r w:rsidR="00265EEB" w:rsidRPr="00737873">
        <w:rPr>
          <w:rFonts w:ascii="Times New Roman" w:hAnsi="Times New Roman" w:cs="Times New Roman"/>
          <w:b/>
          <w:sz w:val="24"/>
          <w:szCs w:val="24"/>
          <w:lang w:eastAsia="hu-HU"/>
        </w:rPr>
        <w:t>A vállalkozásra vonatkozó jogszabályok</w:t>
      </w:r>
      <w:r w:rsidR="00265EEB" w:rsidRPr="00737873">
        <w:rPr>
          <w:rFonts w:ascii="Times New Roman" w:hAnsi="Times New Roman" w:cs="Times New Roman"/>
          <w:b/>
          <w:sz w:val="24"/>
          <w:szCs w:val="24"/>
          <w:lang w:eastAsia="hu-HU"/>
        </w:rPr>
        <w:tab/>
      </w:r>
      <w:r w:rsidR="00265EEB" w:rsidRPr="00737873">
        <w:rPr>
          <w:rFonts w:ascii="Times New Roman" w:hAnsi="Times New Roman" w:cs="Times New Roman"/>
          <w:b/>
          <w:i/>
          <w:sz w:val="24"/>
          <w:szCs w:val="24"/>
          <w:lang w:eastAsia="hu-HU"/>
        </w:rPr>
        <w:t>21 óra</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vállalkozásra vonatkozó alapvető törvények, rendeletek</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A vállalkozással kapcsolatos adminisztratív feladatok</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A munkavédelemre vonatkozó általános előírások</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b/>
      </w:r>
    </w:p>
    <w:p w:rsidR="00F1190C" w:rsidRPr="00A61822" w:rsidRDefault="00566539" w:rsidP="00737873">
      <w:pPr>
        <w:tabs>
          <w:tab w:val="left" w:pos="1440"/>
          <w:tab w:val="right" w:pos="9214"/>
        </w:tabs>
        <w:spacing w:after="0" w:line="240" w:lineRule="auto"/>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 xml:space="preserve">            1.3.2.</w:t>
      </w:r>
      <w:r w:rsidR="00CC6282" w:rsidRPr="00A61822">
        <w:rPr>
          <w:rFonts w:ascii="Times New Roman" w:eastAsia="Times New Roman" w:hAnsi="Times New Roman" w:cs="Times New Roman"/>
          <w:b/>
          <w:sz w:val="24"/>
          <w:szCs w:val="24"/>
          <w:lang w:eastAsia="hu-HU"/>
        </w:rPr>
        <w:t>Vállalkozási formák</w:t>
      </w:r>
      <w:r w:rsidR="00CC6282" w:rsidRPr="00A61822">
        <w:rPr>
          <w:rFonts w:ascii="Times New Roman" w:eastAsia="Times New Roman" w:hAnsi="Times New Roman" w:cs="Times New Roman"/>
          <w:b/>
          <w:sz w:val="24"/>
          <w:szCs w:val="24"/>
          <w:lang w:eastAsia="hu-HU"/>
        </w:rPr>
        <w:tab/>
      </w:r>
      <w:r w:rsidR="00CC6282" w:rsidRPr="00A61822">
        <w:rPr>
          <w:rFonts w:ascii="Times New Roman" w:eastAsia="Times New Roman" w:hAnsi="Times New Roman" w:cs="Times New Roman"/>
          <w:b/>
          <w:i/>
          <w:sz w:val="24"/>
          <w:szCs w:val="24"/>
          <w:lang w:eastAsia="hu-HU"/>
        </w:rPr>
        <w:t>6 óra</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Vállalkozási formák</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p>
    <w:p w:rsidR="00F1190C" w:rsidRPr="00A61822" w:rsidRDefault="00566539" w:rsidP="00737873">
      <w:pPr>
        <w:tabs>
          <w:tab w:val="left" w:pos="1440"/>
          <w:tab w:val="right" w:pos="9214"/>
        </w:tabs>
        <w:spacing w:after="0" w:line="240" w:lineRule="auto"/>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 xml:space="preserve">            1.3.3.</w:t>
      </w:r>
      <w:r w:rsidR="00CC6282" w:rsidRPr="00A61822">
        <w:rPr>
          <w:rFonts w:ascii="Times New Roman" w:eastAsia="Times New Roman" w:hAnsi="Times New Roman" w:cs="Times New Roman"/>
          <w:b/>
          <w:sz w:val="24"/>
          <w:szCs w:val="24"/>
          <w:lang w:eastAsia="hu-HU"/>
        </w:rPr>
        <w:t>A vállalkozás létrehozása</w:t>
      </w:r>
      <w:r w:rsidR="00CC6282" w:rsidRPr="00A61822">
        <w:rPr>
          <w:rFonts w:ascii="Times New Roman" w:eastAsia="Times New Roman" w:hAnsi="Times New Roman" w:cs="Times New Roman"/>
          <w:b/>
          <w:sz w:val="24"/>
          <w:szCs w:val="24"/>
          <w:lang w:eastAsia="hu-HU"/>
        </w:rPr>
        <w:tab/>
      </w:r>
      <w:r w:rsidR="00CC6282" w:rsidRPr="00A61822">
        <w:rPr>
          <w:rFonts w:ascii="Times New Roman" w:eastAsia="Times New Roman" w:hAnsi="Times New Roman" w:cs="Times New Roman"/>
          <w:b/>
          <w:i/>
          <w:sz w:val="24"/>
          <w:szCs w:val="24"/>
          <w:lang w:eastAsia="hu-HU"/>
        </w:rPr>
        <w:t>6 óra</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vállalkozás létrehozásának lépései</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belső és külső források biztosításának feltételei</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telephely kiválasztásának szempontjai</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feladat elvégzéséhez szükséges létszám, és munkakörök meghatározása</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tevékenységhez szükséges tárgyi feltételek kialakítása</w:t>
      </w:r>
      <w:r w:rsidRPr="00A61822">
        <w:rPr>
          <w:rFonts w:ascii="Times New Roman" w:eastAsia="Times New Roman" w:hAnsi="Times New Roman" w:cs="Times New Roman"/>
          <w:sz w:val="24"/>
          <w:szCs w:val="24"/>
          <w:lang w:eastAsia="hu-HU"/>
        </w:rPr>
        <w:tab/>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A munkatársak</w:t>
      </w:r>
      <w:r w:rsidRPr="00A61822">
        <w:rPr>
          <w:rFonts w:ascii="Times New Roman" w:eastAsia="Times New Roman" w:hAnsi="Times New Roman" w:cs="Times New Roman"/>
          <w:kern w:val="1"/>
          <w:sz w:val="24"/>
          <w:szCs w:val="24"/>
          <w:lang w:eastAsia="hi-IN" w:bidi="hi-IN"/>
        </w:rPr>
        <w:t>, alkalmazottak kiválasztása</w:t>
      </w:r>
    </w:p>
    <w:p w:rsidR="00CC6282" w:rsidRPr="00A61822" w:rsidRDefault="00CC6282" w:rsidP="00CC6282">
      <w:pPr>
        <w:widowControl w:val="0"/>
        <w:suppressAutoHyphens/>
        <w:spacing w:after="0" w:line="240" w:lineRule="auto"/>
        <w:ind w:left="1225"/>
        <w:jc w:val="both"/>
        <w:rPr>
          <w:rFonts w:ascii="Times New Roman" w:eastAsia="Times New Roman" w:hAnsi="Times New Roman" w:cs="Times New Roman"/>
          <w:kern w:val="1"/>
          <w:sz w:val="24"/>
          <w:szCs w:val="24"/>
          <w:lang w:eastAsia="hi-IN" w:bidi="hi-IN"/>
        </w:rPr>
      </w:pPr>
    </w:p>
    <w:p w:rsidR="00F1190C" w:rsidRPr="00A61822" w:rsidRDefault="00566539" w:rsidP="00737873">
      <w:pPr>
        <w:tabs>
          <w:tab w:val="left" w:pos="1440"/>
          <w:tab w:val="right" w:pos="9214"/>
        </w:tab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b/>
          <w:kern w:val="1"/>
          <w:sz w:val="24"/>
          <w:szCs w:val="24"/>
          <w:lang w:eastAsia="hi-IN" w:bidi="hi-IN"/>
        </w:rPr>
        <w:t xml:space="preserve">            1.3.4.</w:t>
      </w:r>
      <w:r w:rsidR="00CC6282" w:rsidRPr="00A61822">
        <w:rPr>
          <w:rFonts w:ascii="Times New Roman" w:eastAsia="Times New Roman" w:hAnsi="Times New Roman" w:cs="Times New Roman"/>
          <w:b/>
          <w:kern w:val="1"/>
          <w:sz w:val="24"/>
          <w:szCs w:val="24"/>
          <w:lang w:eastAsia="hi-IN" w:bidi="hi-IN"/>
        </w:rPr>
        <w:t>A vállalkozás működtetése</w:t>
      </w:r>
      <w:r w:rsidR="00CC6282" w:rsidRPr="00A61822">
        <w:rPr>
          <w:rFonts w:ascii="Times New Roman" w:eastAsia="Times New Roman" w:hAnsi="Times New Roman" w:cs="Times New Roman"/>
          <w:b/>
          <w:i/>
          <w:kern w:val="1"/>
          <w:sz w:val="24"/>
          <w:szCs w:val="24"/>
          <w:lang w:eastAsia="hi-IN" w:bidi="hi-IN"/>
        </w:rPr>
        <w:tab/>
        <w:t>34 óra</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Üzleti terv tartalma, felépítése</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Finanszírozási, pályázati lehetőségek</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vagyonvédelem biztosításának módjai</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piaci folyamatok követése</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szerződések megkötésére és felbontására vonatkozó szabályok</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Szakmai továbbképzéseken való részvétel, információhoz jutás</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vállalkozás átszervezésének lehetőségei</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p>
    <w:p w:rsidR="00F1190C" w:rsidRPr="00A61822" w:rsidRDefault="00566539" w:rsidP="00737873">
      <w:pPr>
        <w:tabs>
          <w:tab w:val="left" w:pos="1440"/>
          <w:tab w:val="right" w:pos="9214"/>
        </w:tabs>
        <w:spacing w:after="0" w:line="240" w:lineRule="auto"/>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b/>
          <w:kern w:val="1"/>
          <w:sz w:val="24"/>
          <w:szCs w:val="24"/>
          <w:lang w:eastAsia="hi-IN" w:bidi="hi-IN"/>
        </w:rPr>
        <w:t xml:space="preserve">            1.3.5.</w:t>
      </w:r>
      <w:r w:rsidR="00CC6282" w:rsidRPr="00A61822">
        <w:rPr>
          <w:rFonts w:ascii="Times New Roman" w:eastAsia="Times New Roman" w:hAnsi="Times New Roman" w:cs="Times New Roman"/>
          <w:b/>
          <w:kern w:val="1"/>
          <w:sz w:val="24"/>
          <w:szCs w:val="24"/>
          <w:lang w:eastAsia="hi-IN" w:bidi="hi-IN"/>
        </w:rPr>
        <w:t>A vállalkozás megszüntetése</w:t>
      </w:r>
      <w:r w:rsidR="00CC6282" w:rsidRPr="00A61822">
        <w:rPr>
          <w:rFonts w:ascii="Times New Roman" w:eastAsia="Times New Roman" w:hAnsi="Times New Roman" w:cs="Times New Roman"/>
          <w:b/>
          <w:kern w:val="1"/>
          <w:sz w:val="24"/>
          <w:szCs w:val="24"/>
          <w:lang w:eastAsia="hi-IN" w:bidi="hi-IN"/>
        </w:rPr>
        <w:tab/>
      </w:r>
      <w:r w:rsidR="00CC6282" w:rsidRPr="00A61822">
        <w:rPr>
          <w:rFonts w:ascii="Times New Roman" w:eastAsia="Times New Roman" w:hAnsi="Times New Roman" w:cs="Times New Roman"/>
          <w:b/>
          <w:i/>
          <w:kern w:val="1"/>
          <w:sz w:val="24"/>
          <w:szCs w:val="24"/>
          <w:lang w:eastAsia="hi-IN" w:bidi="hi-IN"/>
        </w:rPr>
        <w:t>4 óra</w:t>
      </w:r>
    </w:p>
    <w:p w:rsidR="00CC6282" w:rsidRPr="00A61822" w:rsidRDefault="00CC6282" w:rsidP="00CC628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vállalkozás megszüntetésének formái, gyakorlatai </w:t>
      </w:r>
    </w:p>
    <w:p w:rsidR="00CC6282" w:rsidRPr="00A61822" w:rsidRDefault="00CC6282" w:rsidP="00CC628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F1190C" w:rsidRPr="00A61822" w:rsidRDefault="00566539" w:rsidP="00737873">
      <w:pPr>
        <w:spacing w:after="0" w:line="240" w:lineRule="auto"/>
        <w:ind w:left="720"/>
        <w:jc w:val="both"/>
        <w:rPr>
          <w:rFonts w:ascii="Times New Roman" w:eastAsia="Times New Roman" w:hAnsi="Times New Roman" w:cs="Times New Roman"/>
          <w:b/>
          <w:i/>
          <w:sz w:val="24"/>
          <w:szCs w:val="24"/>
          <w:lang w:eastAsia="hu-HU"/>
        </w:rPr>
      </w:pPr>
      <w:r w:rsidRPr="00A61822">
        <w:rPr>
          <w:rFonts w:ascii="Times New Roman" w:eastAsia="Times New Roman" w:hAnsi="Times New Roman" w:cs="Times New Roman"/>
          <w:b/>
          <w:i/>
          <w:sz w:val="24"/>
          <w:szCs w:val="24"/>
          <w:lang w:eastAsia="hu-HU"/>
        </w:rPr>
        <w:t>1.4.</w:t>
      </w:r>
      <w:r w:rsidR="00CC6282" w:rsidRPr="00A61822">
        <w:rPr>
          <w:rFonts w:ascii="Times New Roman" w:eastAsia="Times New Roman" w:hAnsi="Times New Roman" w:cs="Times New Roman"/>
          <w:b/>
          <w:i/>
          <w:sz w:val="24"/>
          <w:szCs w:val="24"/>
          <w:lang w:eastAsia="hu-HU"/>
        </w:rPr>
        <w:t xml:space="preserve">A képzés javasolt helyszíne </w:t>
      </w:r>
      <w:r w:rsidR="00CC6282" w:rsidRPr="00A61822">
        <w:rPr>
          <w:rFonts w:ascii="Times New Roman" w:eastAsia="Times New Roman" w:hAnsi="Times New Roman" w:cs="Times New Roman"/>
          <w:b/>
          <w:i/>
          <w:kern w:val="1"/>
          <w:sz w:val="24"/>
          <w:szCs w:val="24"/>
          <w:lang w:eastAsia="hi-IN" w:bidi="hi-IN"/>
        </w:rPr>
        <w:t>(ajánlás)</w:t>
      </w:r>
    </w:p>
    <w:p w:rsidR="00CC6282" w:rsidRPr="00A61822" w:rsidRDefault="00566539" w:rsidP="00CC6282">
      <w:pPr>
        <w:tabs>
          <w:tab w:val="left" w:pos="4065"/>
        </w:tabs>
        <w:spacing w:after="0" w:line="240" w:lineRule="auto"/>
        <w:ind w:left="360"/>
        <w:jc w:val="both"/>
        <w:rPr>
          <w:rFonts w:ascii="Times New Roman" w:eastAsia="Times New Roman" w:hAnsi="Times New Roman" w:cs="Times New Roman"/>
          <w:i/>
          <w:sz w:val="24"/>
          <w:szCs w:val="24"/>
          <w:lang w:eastAsia="hu-HU"/>
        </w:rPr>
      </w:pPr>
      <w:r w:rsidRPr="00A61822">
        <w:rPr>
          <w:rFonts w:ascii="Times New Roman" w:eastAsia="Times New Roman" w:hAnsi="Times New Roman" w:cs="Times New Roman"/>
          <w:i/>
          <w:sz w:val="24"/>
          <w:szCs w:val="24"/>
          <w:lang w:eastAsia="hu-HU"/>
        </w:rPr>
        <w:t xml:space="preserve">      </w:t>
      </w:r>
      <w:r w:rsidR="00CC6282" w:rsidRPr="00A61822">
        <w:rPr>
          <w:rFonts w:ascii="Times New Roman" w:eastAsia="Times New Roman" w:hAnsi="Times New Roman" w:cs="Times New Roman"/>
          <w:i/>
          <w:sz w:val="24"/>
          <w:szCs w:val="24"/>
          <w:lang w:eastAsia="hu-HU"/>
        </w:rPr>
        <w:t>Szaktanterem</w:t>
      </w:r>
    </w:p>
    <w:p w:rsidR="00CC6282" w:rsidRPr="00A61822" w:rsidRDefault="00CC6282" w:rsidP="00CC6282">
      <w:pPr>
        <w:spacing w:after="0" w:line="240" w:lineRule="auto"/>
        <w:ind w:left="1418" w:firstLine="709"/>
        <w:jc w:val="both"/>
        <w:rPr>
          <w:rFonts w:ascii="Times New Roman" w:eastAsia="Times New Roman" w:hAnsi="Times New Roman" w:cs="Times New Roman"/>
          <w:sz w:val="24"/>
          <w:szCs w:val="24"/>
          <w:lang w:eastAsia="hu-HU"/>
        </w:rPr>
      </w:pPr>
    </w:p>
    <w:p w:rsidR="00F1190C" w:rsidRPr="00A61822" w:rsidRDefault="00566539" w:rsidP="00737873">
      <w:pPr>
        <w:spacing w:after="0" w:line="240" w:lineRule="auto"/>
        <w:ind w:left="708"/>
        <w:jc w:val="both"/>
        <w:rPr>
          <w:rFonts w:ascii="Times New Roman" w:eastAsia="Times New Roman" w:hAnsi="Times New Roman" w:cs="Times New Roman"/>
          <w:b/>
          <w:i/>
          <w:sz w:val="24"/>
          <w:szCs w:val="24"/>
          <w:lang w:eastAsia="hu-HU"/>
        </w:rPr>
      </w:pPr>
      <w:r w:rsidRPr="00A61822">
        <w:rPr>
          <w:rFonts w:ascii="Times New Roman" w:eastAsia="Times New Roman" w:hAnsi="Times New Roman" w:cs="Times New Roman"/>
          <w:b/>
          <w:i/>
          <w:sz w:val="24"/>
          <w:szCs w:val="24"/>
          <w:lang w:eastAsia="hu-HU"/>
        </w:rPr>
        <w:t xml:space="preserve">1.5. </w:t>
      </w:r>
      <w:r w:rsidR="00CC6282" w:rsidRPr="00A61822">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rsidR="00CC6282" w:rsidRPr="00A61822" w:rsidRDefault="00CC6282" w:rsidP="00CC6282">
      <w:pPr>
        <w:spacing w:after="0" w:line="240" w:lineRule="auto"/>
        <w:jc w:val="both"/>
        <w:rPr>
          <w:rFonts w:ascii="Times New Roman" w:eastAsia="Times New Roman" w:hAnsi="Times New Roman" w:cs="Times New Roman"/>
          <w:b/>
          <w:i/>
          <w:sz w:val="24"/>
          <w:szCs w:val="24"/>
          <w:lang w:eastAsia="hu-HU"/>
        </w:rPr>
      </w:pPr>
    </w:p>
    <w:p w:rsidR="00F1190C" w:rsidRPr="00A61822" w:rsidRDefault="00566539" w:rsidP="00737873">
      <w:pPr>
        <w:spacing w:after="0" w:line="240" w:lineRule="auto"/>
        <w:ind w:left="1134"/>
        <w:jc w:val="both"/>
        <w:rPr>
          <w:rFonts w:ascii="Times New Roman" w:eastAsia="Times New Roman" w:hAnsi="Times New Roman" w:cs="Times New Roman"/>
          <w:b/>
          <w:i/>
          <w:sz w:val="24"/>
          <w:szCs w:val="24"/>
        </w:rPr>
      </w:pPr>
      <w:r w:rsidRPr="00A61822">
        <w:rPr>
          <w:rFonts w:ascii="Times New Roman" w:eastAsia="Times New Roman" w:hAnsi="Times New Roman" w:cs="Times New Roman"/>
          <w:b/>
          <w:i/>
          <w:sz w:val="24"/>
          <w:szCs w:val="24"/>
        </w:rPr>
        <w:t>1.5.1.</w:t>
      </w:r>
      <w:r w:rsidR="00CC6282" w:rsidRPr="00A61822">
        <w:rPr>
          <w:rFonts w:ascii="Times New Roman" w:eastAsia="Times New Roman" w:hAnsi="Times New Roman" w:cs="Times New Roman"/>
          <w:b/>
          <w:i/>
          <w:sz w:val="24"/>
          <w:szCs w:val="24"/>
        </w:rPr>
        <w:t>A tantárgy elsajátítása során alkalmazható sajátos módszerek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CC6282" w:rsidRPr="00A61822" w:rsidTr="00CC6282">
        <w:trPr>
          <w:cantSplit/>
          <w:trHeight w:val="921"/>
          <w:jc w:val="center"/>
        </w:trPr>
        <w:tc>
          <w:tcPr>
            <w:tcW w:w="828" w:type="dxa"/>
            <w:vMerge w:val="restart"/>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lastRenderedPageBreak/>
              <w:t>Sor-szám</w:t>
            </w:r>
          </w:p>
        </w:tc>
        <w:tc>
          <w:tcPr>
            <w:tcW w:w="3621" w:type="dxa"/>
            <w:vMerge w:val="restart"/>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Tanulói tevékenységforma</w:t>
            </w:r>
          </w:p>
        </w:tc>
        <w:tc>
          <w:tcPr>
            <w:tcW w:w="2370" w:type="dxa"/>
            <w:gridSpan w:val="3"/>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Tanulói tevékenység szervezési kerete</w:t>
            </w:r>
          </w:p>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(differenciálási módok)</w:t>
            </w:r>
          </w:p>
        </w:tc>
        <w:tc>
          <w:tcPr>
            <w:tcW w:w="2190" w:type="dxa"/>
            <w:vMerge w:val="restart"/>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Alkalmazandó eszközök és felszerelések (SZVK 6. pont lebontása, pontosítása)</w:t>
            </w:r>
          </w:p>
        </w:tc>
      </w:tr>
      <w:tr w:rsidR="00CC6282" w:rsidRPr="00A61822" w:rsidTr="00CC6282">
        <w:trPr>
          <w:cantSplit/>
          <w:trHeight w:val="1076"/>
          <w:jc w:val="center"/>
        </w:trPr>
        <w:tc>
          <w:tcPr>
            <w:tcW w:w="828" w:type="dxa"/>
            <w:vMerge/>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p>
        </w:tc>
        <w:tc>
          <w:tcPr>
            <w:tcW w:w="3621" w:type="dxa"/>
            <w:vMerge/>
            <w:vAlign w:val="center"/>
          </w:tcPr>
          <w:p w:rsidR="00CC6282" w:rsidRPr="00737873" w:rsidRDefault="00CC6282" w:rsidP="00CC6282">
            <w:pPr>
              <w:spacing w:after="0" w:line="240" w:lineRule="auto"/>
              <w:rPr>
                <w:rFonts w:ascii="Times New Roman" w:eastAsia="Times New Roman" w:hAnsi="Times New Roman" w:cs="Times New Roman"/>
                <w:b/>
                <w:sz w:val="24"/>
                <w:szCs w:val="24"/>
                <w:lang w:eastAsia="hu-HU"/>
              </w:rPr>
            </w:pPr>
          </w:p>
        </w:tc>
        <w:tc>
          <w:tcPr>
            <w:tcW w:w="809" w:type="dxa"/>
            <w:textDirection w:val="btLr"/>
            <w:vAlign w:val="center"/>
          </w:tcPr>
          <w:p w:rsidR="00CC6282" w:rsidRPr="00737873" w:rsidRDefault="00CC6282" w:rsidP="00CC628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Egyéni</w:t>
            </w:r>
          </w:p>
        </w:tc>
        <w:tc>
          <w:tcPr>
            <w:tcW w:w="798" w:type="dxa"/>
            <w:textDirection w:val="btLr"/>
            <w:vAlign w:val="center"/>
          </w:tcPr>
          <w:p w:rsidR="00CC6282" w:rsidRPr="00737873" w:rsidRDefault="00CC6282" w:rsidP="00CC628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Csoport-</w:t>
            </w:r>
          </w:p>
          <w:p w:rsidR="00CC6282" w:rsidRPr="00737873" w:rsidRDefault="00CC6282" w:rsidP="00CC628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bontás</w:t>
            </w:r>
          </w:p>
        </w:tc>
        <w:tc>
          <w:tcPr>
            <w:tcW w:w="763" w:type="dxa"/>
            <w:textDirection w:val="btLr"/>
            <w:vAlign w:val="center"/>
          </w:tcPr>
          <w:p w:rsidR="00CC6282" w:rsidRPr="00737873" w:rsidRDefault="00CC6282" w:rsidP="00CC628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Osztály-</w:t>
            </w:r>
          </w:p>
          <w:p w:rsidR="00CC6282" w:rsidRPr="00737873" w:rsidRDefault="00CC6282" w:rsidP="00CC628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keret</w:t>
            </w:r>
          </w:p>
        </w:tc>
        <w:tc>
          <w:tcPr>
            <w:tcW w:w="2190" w:type="dxa"/>
            <w:vMerge/>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p>
        </w:tc>
      </w:tr>
      <w:tr w:rsidR="00CC6282" w:rsidRPr="00A61822" w:rsidTr="00CC6282">
        <w:trPr>
          <w:jc w:val="center"/>
        </w:trPr>
        <w:tc>
          <w:tcPr>
            <w:tcW w:w="828" w:type="dxa"/>
            <w:shd w:val="clear" w:color="auto" w:fill="D9D9D9"/>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1.</w:t>
            </w:r>
          </w:p>
        </w:tc>
        <w:tc>
          <w:tcPr>
            <w:tcW w:w="3621" w:type="dxa"/>
            <w:shd w:val="clear" w:color="auto" w:fill="D9D9D9"/>
            <w:vAlign w:val="center"/>
          </w:tcPr>
          <w:p w:rsidR="00CC6282" w:rsidRPr="00737873" w:rsidRDefault="00CC6282" w:rsidP="00CC628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Információ feldolgozó tevékenységek</w:t>
            </w:r>
          </w:p>
        </w:tc>
        <w:tc>
          <w:tcPr>
            <w:tcW w:w="809" w:type="dxa"/>
            <w:shd w:val="clear" w:color="auto" w:fill="D9D9D9"/>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r>
      <w:tr w:rsidR="00CC6282" w:rsidRPr="00A61822" w:rsidTr="00CC6282">
        <w:trPr>
          <w:jc w:val="center"/>
        </w:trPr>
        <w:tc>
          <w:tcPr>
            <w:tcW w:w="828"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w:t>
            </w:r>
          </w:p>
        </w:tc>
        <w:tc>
          <w:tcPr>
            <w:tcW w:w="3621" w:type="dxa"/>
            <w:vAlign w:val="center"/>
          </w:tcPr>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Olvasott szöveg önálló feldolgozása</w:t>
            </w:r>
          </w:p>
        </w:tc>
        <w:tc>
          <w:tcPr>
            <w:tcW w:w="809"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CC6282" w:rsidRPr="00A61822" w:rsidTr="00CC6282">
        <w:trPr>
          <w:jc w:val="center"/>
        </w:trPr>
        <w:tc>
          <w:tcPr>
            <w:tcW w:w="828"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1.2.</w:t>
            </w:r>
          </w:p>
        </w:tc>
        <w:tc>
          <w:tcPr>
            <w:tcW w:w="3621" w:type="dxa"/>
            <w:vAlign w:val="center"/>
          </w:tcPr>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Információk önálló rendszerezése</w:t>
            </w:r>
          </w:p>
        </w:tc>
        <w:tc>
          <w:tcPr>
            <w:tcW w:w="809"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CC6282" w:rsidRPr="00A61822" w:rsidTr="00CC6282">
        <w:trPr>
          <w:jc w:val="center"/>
        </w:trPr>
        <w:tc>
          <w:tcPr>
            <w:tcW w:w="828" w:type="dxa"/>
            <w:shd w:val="clear" w:color="auto" w:fill="D9D9D9"/>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2.</w:t>
            </w:r>
          </w:p>
        </w:tc>
        <w:tc>
          <w:tcPr>
            <w:tcW w:w="3621" w:type="dxa"/>
            <w:shd w:val="clear" w:color="auto" w:fill="D9D9D9"/>
            <w:vAlign w:val="center"/>
          </w:tcPr>
          <w:p w:rsidR="00CC6282" w:rsidRPr="00737873" w:rsidRDefault="00CC6282" w:rsidP="00CC628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Ismeretalkalmazási gyakorló tevékenységek, feladatok</w:t>
            </w:r>
          </w:p>
        </w:tc>
        <w:tc>
          <w:tcPr>
            <w:tcW w:w="809" w:type="dxa"/>
            <w:shd w:val="clear" w:color="auto" w:fill="D9D9D9"/>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r>
      <w:tr w:rsidR="00CC6282" w:rsidRPr="00A61822" w:rsidTr="00CC6282">
        <w:trPr>
          <w:jc w:val="center"/>
        </w:trPr>
        <w:tc>
          <w:tcPr>
            <w:tcW w:w="828"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2.1.</w:t>
            </w:r>
          </w:p>
        </w:tc>
        <w:tc>
          <w:tcPr>
            <w:tcW w:w="3621" w:type="dxa"/>
            <w:vAlign w:val="center"/>
          </w:tcPr>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Leírás készítése</w:t>
            </w:r>
          </w:p>
        </w:tc>
        <w:tc>
          <w:tcPr>
            <w:tcW w:w="809"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CC6282" w:rsidRPr="00A61822" w:rsidTr="00CC6282">
        <w:trPr>
          <w:jc w:val="center"/>
        </w:trPr>
        <w:tc>
          <w:tcPr>
            <w:tcW w:w="828"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2.2.</w:t>
            </w:r>
          </w:p>
        </w:tc>
        <w:tc>
          <w:tcPr>
            <w:tcW w:w="3621" w:type="dxa"/>
            <w:vAlign w:val="center"/>
          </w:tcPr>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Szöveges előadás egyéni felkészüléssel</w:t>
            </w:r>
          </w:p>
        </w:tc>
        <w:tc>
          <w:tcPr>
            <w:tcW w:w="809"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bl>
    <w:p w:rsidR="00CC6282" w:rsidRPr="00A61822" w:rsidRDefault="00CC6282" w:rsidP="00CC6282">
      <w:pPr>
        <w:spacing w:after="0" w:line="240" w:lineRule="auto"/>
        <w:ind w:left="792"/>
        <w:rPr>
          <w:rFonts w:ascii="Times New Roman" w:eastAsia="Times New Roman" w:hAnsi="Times New Roman" w:cs="Times New Roman"/>
          <w:b/>
          <w:i/>
          <w:sz w:val="24"/>
          <w:szCs w:val="24"/>
          <w:lang w:eastAsia="hu-HU"/>
        </w:rPr>
      </w:pPr>
    </w:p>
    <w:p w:rsidR="00F1190C" w:rsidRPr="00737873" w:rsidRDefault="00566539" w:rsidP="00737873">
      <w:pPr>
        <w:spacing w:after="0" w:line="240" w:lineRule="auto"/>
        <w:jc w:val="both"/>
        <w:rPr>
          <w:rFonts w:ascii="Times New Roman" w:hAnsi="Times New Roman" w:cs="Times New Roman"/>
          <w:b/>
          <w:sz w:val="24"/>
          <w:szCs w:val="24"/>
          <w:lang w:eastAsia="hu-HU"/>
        </w:rPr>
      </w:pPr>
      <w:r w:rsidRPr="00B42421">
        <w:rPr>
          <w:rFonts w:ascii="Times New Roman" w:hAnsi="Times New Roman" w:cs="Times New Roman"/>
          <w:b/>
          <w:i/>
          <w:sz w:val="24"/>
          <w:szCs w:val="24"/>
          <w:lang w:eastAsia="hu-HU"/>
        </w:rPr>
        <w:t>1.5.2.</w:t>
      </w:r>
      <w:r w:rsidR="00265EEB" w:rsidRPr="00737873">
        <w:rPr>
          <w:rFonts w:ascii="Times New Roman" w:hAnsi="Times New Roman" w:cs="Times New Roman"/>
          <w:b/>
          <w:i/>
          <w:sz w:val="24"/>
          <w:szCs w:val="24"/>
          <w:lang w:eastAsia="hu-HU"/>
        </w:rPr>
        <w:t>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CC6282" w:rsidRPr="00A61822" w:rsidTr="00CC6282">
        <w:trPr>
          <w:jc w:val="center"/>
        </w:trPr>
        <w:tc>
          <w:tcPr>
            <w:tcW w:w="994" w:type="dxa"/>
            <w:vMerge w:val="restart"/>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Sorszám</w:t>
            </w:r>
          </w:p>
        </w:tc>
        <w:tc>
          <w:tcPr>
            <w:tcW w:w="2800" w:type="dxa"/>
            <w:vMerge w:val="restart"/>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 xml:space="preserve">Alkalmazott oktatási </w:t>
            </w:r>
          </w:p>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módszer neve</w:t>
            </w:r>
          </w:p>
        </w:tc>
        <w:tc>
          <w:tcPr>
            <w:tcW w:w="2835" w:type="dxa"/>
            <w:gridSpan w:val="3"/>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 tanulói tevékenység szervezeti kerete</w:t>
            </w:r>
          </w:p>
        </w:tc>
        <w:tc>
          <w:tcPr>
            <w:tcW w:w="2659" w:type="dxa"/>
            <w:vMerge w:val="restart"/>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Alkalmazandó eszközök és felszerelések (SZVK 6. pont lebontása, pontosítása)</w:t>
            </w:r>
          </w:p>
        </w:tc>
      </w:tr>
      <w:tr w:rsidR="00CC6282" w:rsidRPr="00A61822" w:rsidTr="00CC6282">
        <w:trPr>
          <w:jc w:val="center"/>
        </w:trPr>
        <w:tc>
          <w:tcPr>
            <w:tcW w:w="994" w:type="dxa"/>
            <w:vMerge/>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p>
        </w:tc>
        <w:tc>
          <w:tcPr>
            <w:tcW w:w="2800" w:type="dxa"/>
            <w:vMerge/>
            <w:vAlign w:val="center"/>
          </w:tcPr>
          <w:p w:rsidR="00CC6282" w:rsidRPr="00737873" w:rsidRDefault="00CC6282" w:rsidP="00CC6282">
            <w:pPr>
              <w:spacing w:after="0" w:line="240" w:lineRule="auto"/>
              <w:rPr>
                <w:rFonts w:ascii="Times New Roman" w:eastAsia="Times New Roman" w:hAnsi="Times New Roman" w:cs="Times New Roman"/>
                <w:b/>
                <w:sz w:val="24"/>
                <w:szCs w:val="24"/>
                <w:lang w:eastAsia="hu-HU"/>
              </w:rPr>
            </w:pP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egyéni</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csoport</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osztály</w:t>
            </w:r>
          </w:p>
        </w:tc>
        <w:tc>
          <w:tcPr>
            <w:tcW w:w="2659" w:type="dxa"/>
            <w:vMerge/>
            <w:vAlign w:val="center"/>
          </w:tcPr>
          <w:p w:rsidR="00CC6282" w:rsidRPr="00737873" w:rsidRDefault="00CC6282" w:rsidP="00CC6282">
            <w:pPr>
              <w:spacing w:after="0" w:line="240" w:lineRule="auto"/>
              <w:jc w:val="center"/>
              <w:rPr>
                <w:rFonts w:ascii="Times New Roman" w:eastAsia="Times New Roman" w:hAnsi="Times New Roman" w:cs="Times New Roman"/>
                <w:b/>
                <w:sz w:val="24"/>
                <w:szCs w:val="24"/>
                <w:lang w:eastAsia="hu-HU"/>
              </w:rPr>
            </w:pPr>
          </w:p>
        </w:tc>
      </w:tr>
      <w:tr w:rsidR="00CC6282" w:rsidRPr="00A61822" w:rsidTr="00CC6282">
        <w:trPr>
          <w:jc w:val="center"/>
        </w:trPr>
        <w:tc>
          <w:tcPr>
            <w:tcW w:w="994"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w:t>
            </w:r>
          </w:p>
        </w:tc>
        <w:tc>
          <w:tcPr>
            <w:tcW w:w="2800" w:type="dxa"/>
            <w:vAlign w:val="center"/>
          </w:tcPr>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magyarázat</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659"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CC6282" w:rsidRPr="00A61822" w:rsidTr="00CC6282">
        <w:trPr>
          <w:jc w:val="center"/>
        </w:trPr>
        <w:tc>
          <w:tcPr>
            <w:tcW w:w="994"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1.2.</w:t>
            </w:r>
          </w:p>
        </w:tc>
        <w:tc>
          <w:tcPr>
            <w:tcW w:w="2800" w:type="dxa"/>
            <w:vAlign w:val="center"/>
          </w:tcPr>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megbeszélés</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659"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CC6282" w:rsidRPr="00A61822" w:rsidTr="00CC6282">
        <w:trPr>
          <w:jc w:val="center"/>
        </w:trPr>
        <w:tc>
          <w:tcPr>
            <w:tcW w:w="994"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1.3.</w:t>
            </w:r>
          </w:p>
        </w:tc>
        <w:tc>
          <w:tcPr>
            <w:tcW w:w="2800" w:type="dxa"/>
            <w:vAlign w:val="center"/>
          </w:tcPr>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szemléltetés</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659"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CC6282" w:rsidRPr="00A61822" w:rsidTr="00CC6282">
        <w:trPr>
          <w:jc w:val="center"/>
        </w:trPr>
        <w:tc>
          <w:tcPr>
            <w:tcW w:w="994"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1.4.</w:t>
            </w:r>
          </w:p>
        </w:tc>
        <w:tc>
          <w:tcPr>
            <w:tcW w:w="2800" w:type="dxa"/>
            <w:vAlign w:val="center"/>
          </w:tcPr>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szimuláció</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CC6282" w:rsidRPr="00A61822" w:rsidTr="00CC6282">
        <w:trPr>
          <w:jc w:val="center"/>
        </w:trPr>
        <w:tc>
          <w:tcPr>
            <w:tcW w:w="994"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1.5.</w:t>
            </w:r>
          </w:p>
        </w:tc>
        <w:tc>
          <w:tcPr>
            <w:tcW w:w="2800" w:type="dxa"/>
            <w:vAlign w:val="center"/>
          </w:tcPr>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szerepjáték</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CC6282" w:rsidRPr="00A61822" w:rsidTr="00CC6282">
        <w:trPr>
          <w:jc w:val="center"/>
        </w:trPr>
        <w:tc>
          <w:tcPr>
            <w:tcW w:w="994"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1.6.</w:t>
            </w:r>
          </w:p>
        </w:tc>
        <w:tc>
          <w:tcPr>
            <w:tcW w:w="2800" w:type="dxa"/>
            <w:vAlign w:val="center"/>
          </w:tcPr>
          <w:p w:rsidR="00CC6282" w:rsidRPr="00737873" w:rsidRDefault="00CC6282" w:rsidP="00CC628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házi feladat</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CC6282" w:rsidRPr="00737873" w:rsidRDefault="00CC6282" w:rsidP="00CC628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bl>
    <w:p w:rsidR="00CC6282" w:rsidRPr="00A61822" w:rsidRDefault="00CC6282" w:rsidP="00CC6282">
      <w:pPr>
        <w:widowControl w:val="0"/>
        <w:suppressAutoHyphens/>
        <w:spacing w:after="0" w:line="240" w:lineRule="auto"/>
        <w:jc w:val="both"/>
        <w:rPr>
          <w:rFonts w:ascii="Times New Roman" w:eastAsia="Times New Roman" w:hAnsi="Times New Roman" w:cs="Times New Roman"/>
          <w:iCs/>
          <w:kern w:val="1"/>
          <w:sz w:val="24"/>
          <w:szCs w:val="24"/>
          <w:lang w:eastAsia="hi-IN" w:bidi="hi-IN"/>
        </w:rPr>
      </w:pPr>
    </w:p>
    <w:p w:rsidR="00F1190C" w:rsidRPr="00A61822" w:rsidRDefault="00566539" w:rsidP="00737873">
      <w:pPr>
        <w:autoSpaceDE w:val="0"/>
        <w:autoSpaceDN w:val="0"/>
        <w:adjustRightInd w:val="0"/>
        <w:spacing w:after="0" w:line="240" w:lineRule="auto"/>
        <w:jc w:val="both"/>
        <w:rPr>
          <w:rFonts w:ascii="Times New Roman" w:eastAsia="Times New Roman" w:hAnsi="Times New Roman" w:cs="Times New Roman"/>
          <w:b/>
          <w:sz w:val="24"/>
          <w:szCs w:val="24"/>
          <w:lang w:eastAsia="hu-HU" w:bidi="hi-IN"/>
        </w:rPr>
      </w:pPr>
      <w:r w:rsidRPr="00A61822">
        <w:rPr>
          <w:rFonts w:ascii="Times New Roman" w:eastAsia="Times New Roman" w:hAnsi="Times New Roman" w:cs="Times New Roman"/>
          <w:b/>
          <w:sz w:val="24"/>
          <w:szCs w:val="24"/>
          <w:lang w:eastAsia="hu-HU"/>
        </w:rPr>
        <w:t>1.5.3.</w:t>
      </w:r>
      <w:r w:rsidR="00CC6282" w:rsidRPr="00A61822">
        <w:rPr>
          <w:rFonts w:ascii="Times New Roman" w:eastAsia="Times New Roman" w:hAnsi="Times New Roman" w:cs="Times New Roman"/>
          <w:b/>
          <w:sz w:val="24"/>
          <w:szCs w:val="24"/>
          <w:lang w:eastAsia="hu-HU"/>
        </w:rPr>
        <w:t>A tantárgy értékelésének módja</w:t>
      </w:r>
    </w:p>
    <w:p w:rsidR="00CC6282" w:rsidRPr="00A61822" w:rsidRDefault="00CC6282" w:rsidP="00CC6282">
      <w:pPr>
        <w:autoSpaceDE w:val="0"/>
        <w:autoSpaceDN w:val="0"/>
        <w:adjustRightInd w:val="0"/>
        <w:spacing w:after="0" w:line="240" w:lineRule="auto"/>
        <w:ind w:left="357"/>
        <w:jc w:val="both"/>
        <w:rPr>
          <w:rFonts w:ascii="Times New Roman" w:eastAsia="Times New Roman" w:hAnsi="Times New Roman" w:cs="Times New Roman"/>
          <w:i/>
          <w:iCs/>
          <w:sz w:val="24"/>
          <w:szCs w:val="24"/>
          <w:lang w:eastAsia="hu-HU"/>
        </w:rPr>
      </w:pPr>
      <w:r w:rsidRPr="00A61822">
        <w:rPr>
          <w:rFonts w:ascii="Times New Roman" w:eastAsia="Times New Roman" w:hAnsi="Times New Roman" w:cs="Times New Roman"/>
          <w:bCs/>
          <w:sz w:val="24"/>
          <w:szCs w:val="24"/>
          <w:lang w:eastAsia="hu-HU"/>
        </w:rPr>
        <w:t>A nemzeti köznevelésről szóló 2011. évi CXC. törvény 54. § (2) a) pontja szerinti értékeléssel.</w:t>
      </w:r>
    </w:p>
    <w:p w:rsidR="00CC6282" w:rsidRPr="00737873" w:rsidRDefault="00CC6282" w:rsidP="00CC6282">
      <w:pPr>
        <w:autoSpaceDE w:val="0"/>
        <w:autoSpaceDN w:val="0"/>
        <w:adjustRightInd w:val="0"/>
        <w:spacing w:after="0" w:line="240" w:lineRule="auto"/>
        <w:jc w:val="center"/>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kern w:val="1"/>
          <w:sz w:val="24"/>
          <w:szCs w:val="24"/>
          <w:lang w:eastAsia="hi-IN" w:bidi="hi-IN"/>
        </w:rPr>
        <w:br w:type="page"/>
      </w: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b/>
          <w:sz w:val="24"/>
          <w:szCs w:val="24"/>
          <w:lang w:eastAsia="hu-HU"/>
        </w:rPr>
      </w:pP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b/>
          <w:sz w:val="24"/>
          <w:szCs w:val="24"/>
          <w:lang w:eastAsia="hu-HU"/>
        </w:rPr>
      </w:pPr>
    </w:p>
    <w:p w:rsidR="00CC6282" w:rsidRPr="00737873" w:rsidRDefault="00CC6282" w:rsidP="00CC6282">
      <w:pPr>
        <w:widowControl w:val="0"/>
        <w:suppressAutoHyphens/>
        <w:spacing w:after="0" w:line="240" w:lineRule="auto"/>
        <w:jc w:val="center"/>
        <w:rPr>
          <w:rFonts w:ascii="Times New Roman" w:eastAsia="Times New Roman" w:hAnsi="Times New Roman" w:cs="Times New Roman"/>
          <w:b/>
          <w:sz w:val="24"/>
          <w:szCs w:val="24"/>
          <w:lang w:eastAsia="hu-HU"/>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24"/>
          <w:szCs w:val="24"/>
          <w:lang w:eastAsia="hu-HU"/>
        </w:rPr>
      </w:pPr>
    </w:p>
    <w:p w:rsidR="006D09E0" w:rsidRDefault="006D09E0" w:rsidP="00064212">
      <w:pPr>
        <w:widowControl w:val="0"/>
        <w:suppressAutoHyphens/>
        <w:spacing w:after="0" w:line="240" w:lineRule="auto"/>
        <w:jc w:val="center"/>
        <w:rPr>
          <w:rFonts w:ascii="Times New Roman" w:eastAsia="Times New Roman" w:hAnsi="Times New Roman" w:cs="Times New Roman"/>
          <w:b/>
          <w:sz w:val="44"/>
          <w:szCs w:val="44"/>
          <w:lang w:eastAsia="hu-HU"/>
        </w:rPr>
      </w:pPr>
    </w:p>
    <w:p w:rsidR="006D09E0" w:rsidRDefault="006D09E0" w:rsidP="00064212">
      <w:pPr>
        <w:widowControl w:val="0"/>
        <w:suppressAutoHyphens/>
        <w:spacing w:after="0" w:line="240" w:lineRule="auto"/>
        <w:jc w:val="center"/>
        <w:rPr>
          <w:rFonts w:ascii="Times New Roman" w:eastAsia="Times New Roman" w:hAnsi="Times New Roman" w:cs="Times New Roman"/>
          <w:b/>
          <w:sz w:val="44"/>
          <w:szCs w:val="44"/>
          <w:lang w:eastAsia="hu-HU"/>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 xml:space="preserve">A </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10980-12 azonosító számú</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sz w:val="44"/>
          <w:szCs w:val="44"/>
          <w:lang w:eastAsia="hu-HU"/>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Gallyazás, darabolás</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44"/>
          <w:szCs w:val="44"/>
          <w:lang w:eastAsia="hu-HU"/>
        </w:rPr>
      </w:pPr>
      <w:r w:rsidRPr="00737873">
        <w:rPr>
          <w:rFonts w:ascii="Times New Roman" w:eastAsia="Times New Roman" w:hAnsi="Times New Roman" w:cs="Times New Roman"/>
          <w:b/>
          <w:sz w:val="44"/>
          <w:szCs w:val="44"/>
          <w:lang w:eastAsia="hu-HU"/>
        </w:rPr>
        <w:t>megnevezésű</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sz w:val="44"/>
          <w:szCs w:val="44"/>
          <w:lang w:eastAsia="hu-HU"/>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737873">
        <w:rPr>
          <w:rFonts w:ascii="Times New Roman" w:eastAsia="Times New Roman" w:hAnsi="Times New Roman" w:cs="Times New Roman"/>
          <w:b/>
          <w:kern w:val="1"/>
          <w:sz w:val="44"/>
          <w:szCs w:val="44"/>
          <w:lang w:eastAsia="hi-IN" w:bidi="hi-IN"/>
        </w:rPr>
        <w:t>szakmai követelménymodul</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737873">
        <w:rPr>
          <w:rFonts w:ascii="Times New Roman" w:eastAsia="Times New Roman" w:hAnsi="Times New Roman" w:cs="Times New Roman"/>
          <w:b/>
          <w:kern w:val="1"/>
          <w:sz w:val="44"/>
          <w:szCs w:val="44"/>
          <w:lang w:eastAsia="hi-IN" w:bidi="hi-IN"/>
        </w:rPr>
        <w:t>tantárgyai, témakörei</w:t>
      </w:r>
    </w:p>
    <w:p w:rsidR="00064212" w:rsidRPr="00737873" w:rsidRDefault="00064212" w:rsidP="00064212">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bCs/>
          <w:kern w:val="1"/>
          <w:sz w:val="24"/>
          <w:szCs w:val="24"/>
          <w:lang w:eastAsia="hi-IN" w:bidi="hi-IN"/>
        </w:rPr>
        <w:br w:type="page"/>
      </w:r>
      <w:r w:rsidRPr="00A61822">
        <w:rPr>
          <w:rFonts w:ascii="Times New Roman" w:eastAsia="Times New Roman" w:hAnsi="Times New Roman" w:cs="Times New Roman"/>
          <w:b/>
          <w:kern w:val="1"/>
          <w:sz w:val="24"/>
          <w:szCs w:val="24"/>
          <w:lang w:eastAsia="hi-IN" w:bidi="hi-IN"/>
        </w:rPr>
        <w:lastRenderedPageBreak/>
        <w:t xml:space="preserve">A 10980-12 </w:t>
      </w:r>
      <w:r w:rsidRPr="00A61822">
        <w:rPr>
          <w:rFonts w:ascii="Times New Roman" w:eastAsia="Times New Roman" w:hAnsi="Times New Roman" w:cs="Times New Roman"/>
          <w:b/>
          <w:sz w:val="24"/>
          <w:szCs w:val="24"/>
          <w:lang w:eastAsia="hu-HU"/>
        </w:rPr>
        <w:t>azonosító számú, Gallyazás, darabolás megnevezésű szakmai követelmény</w:t>
      </w:r>
      <w:r w:rsidRPr="00A61822">
        <w:rPr>
          <w:rFonts w:ascii="Times New Roman" w:eastAsia="Times New Roman" w:hAnsi="Times New Roman" w:cs="Times New Roman"/>
          <w:b/>
          <w:kern w:val="1"/>
          <w:sz w:val="24"/>
          <w:szCs w:val="24"/>
          <w:lang w:eastAsia="hi-IN" w:bidi="hi-IN"/>
        </w:rPr>
        <w:t>modulhoz tartozó tantárgyak és a témakörök oktatása során fejlesztendő kompetenciák</w:t>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37"/>
        <w:gridCol w:w="437"/>
        <w:gridCol w:w="505"/>
        <w:gridCol w:w="437"/>
        <w:gridCol w:w="9"/>
        <w:gridCol w:w="428"/>
        <w:gridCol w:w="437"/>
        <w:gridCol w:w="440"/>
        <w:gridCol w:w="442"/>
        <w:gridCol w:w="442"/>
        <w:gridCol w:w="635"/>
      </w:tblGrid>
      <w:tr w:rsidR="00064212" w:rsidRPr="00A61822" w:rsidTr="00CC6282">
        <w:trPr>
          <w:trHeight w:val="570"/>
          <w:jc w:val="center"/>
        </w:trPr>
        <w:tc>
          <w:tcPr>
            <w:tcW w:w="5180" w:type="dxa"/>
            <w:vMerge w:val="restart"/>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kern w:val="1"/>
                <w:sz w:val="24"/>
                <w:szCs w:val="24"/>
                <w:lang w:eastAsia="hi-IN" w:bidi="hi-IN"/>
              </w:rPr>
              <w:t xml:space="preserve">10980-12 </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Gallyazás, darabolás</w:t>
            </w:r>
          </w:p>
        </w:tc>
        <w:tc>
          <w:tcPr>
            <w:tcW w:w="2699" w:type="dxa"/>
            <w:gridSpan w:val="7"/>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ml:space="preserve">Gallyazás, darabolás </w:t>
            </w:r>
          </w:p>
        </w:tc>
        <w:tc>
          <w:tcPr>
            <w:tcW w:w="2824" w:type="dxa"/>
            <w:gridSpan w:val="6"/>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Gallyazás, darabolás gyakorlat</w:t>
            </w:r>
          </w:p>
        </w:tc>
      </w:tr>
      <w:tr w:rsidR="00064212" w:rsidRPr="00A61822" w:rsidTr="00CC6282">
        <w:trPr>
          <w:trHeight w:val="3087"/>
          <w:jc w:val="center"/>
        </w:trPr>
        <w:tc>
          <w:tcPr>
            <w:tcW w:w="5180" w:type="dxa"/>
            <w:vMerge/>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p>
        </w:tc>
        <w:tc>
          <w:tcPr>
            <w:tcW w:w="437" w:type="dxa"/>
            <w:textDirection w:val="btLr"/>
            <w:vAlign w:val="bottom"/>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Gallyazás</w:t>
            </w:r>
          </w:p>
        </w:tc>
        <w:tc>
          <w:tcPr>
            <w:tcW w:w="437" w:type="dxa"/>
            <w:textDirection w:val="btLr"/>
            <w:vAlign w:val="bottom"/>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Darabolás</w:t>
            </w:r>
          </w:p>
        </w:tc>
        <w:tc>
          <w:tcPr>
            <w:tcW w:w="437" w:type="dxa"/>
            <w:textDirection w:val="btLr"/>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Felkészítés</w:t>
            </w:r>
          </w:p>
        </w:tc>
        <w:tc>
          <w:tcPr>
            <w:tcW w:w="437" w:type="dxa"/>
            <w:textDirection w:val="btLr"/>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Készletezés</w:t>
            </w:r>
          </w:p>
        </w:tc>
        <w:tc>
          <w:tcPr>
            <w:tcW w:w="505" w:type="dxa"/>
            <w:textDirection w:val="btLr"/>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 és motoros  adapter ismeret</w:t>
            </w:r>
          </w:p>
        </w:tc>
        <w:tc>
          <w:tcPr>
            <w:tcW w:w="437" w:type="dxa"/>
            <w:textDirection w:val="btLr"/>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Motorfűrész-karbantartás</w:t>
            </w:r>
          </w:p>
        </w:tc>
        <w:tc>
          <w:tcPr>
            <w:tcW w:w="437" w:type="dxa"/>
            <w:gridSpan w:val="2"/>
            <w:textDirection w:val="btLr"/>
            <w:vAlign w:val="bottom"/>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Gallyazás</w:t>
            </w:r>
          </w:p>
        </w:tc>
        <w:tc>
          <w:tcPr>
            <w:tcW w:w="437" w:type="dxa"/>
            <w:textDirection w:val="btLr"/>
            <w:vAlign w:val="bottom"/>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Darabolás</w:t>
            </w:r>
          </w:p>
        </w:tc>
        <w:tc>
          <w:tcPr>
            <w:tcW w:w="440" w:type="dxa"/>
            <w:textDirection w:val="btLr"/>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Felkészítés</w:t>
            </w:r>
          </w:p>
        </w:tc>
        <w:tc>
          <w:tcPr>
            <w:tcW w:w="442" w:type="dxa"/>
            <w:textDirection w:val="btLr"/>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Készletezés</w:t>
            </w:r>
          </w:p>
        </w:tc>
        <w:tc>
          <w:tcPr>
            <w:tcW w:w="442" w:type="dxa"/>
            <w:textDirection w:val="btLr"/>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 és motoros  adapter ismeret</w:t>
            </w:r>
          </w:p>
        </w:tc>
        <w:tc>
          <w:tcPr>
            <w:tcW w:w="635" w:type="dxa"/>
            <w:textDirection w:val="btLr"/>
          </w:tcPr>
          <w:p w:rsidR="00064212" w:rsidRPr="00737873" w:rsidRDefault="00064212" w:rsidP="00064212">
            <w:pPr>
              <w:spacing w:after="0" w:line="240" w:lineRule="auto"/>
              <w:ind w:left="57"/>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Motorfűrész-karbantartás</w:t>
            </w:r>
          </w:p>
        </w:tc>
      </w:tr>
      <w:tr w:rsidR="00064212" w:rsidRPr="00A61822" w:rsidTr="00CC6282">
        <w:trPr>
          <w:trHeight w:val="345"/>
          <w:jc w:val="center"/>
        </w:trPr>
        <w:tc>
          <w:tcPr>
            <w:tcW w:w="10703" w:type="dxa"/>
            <w:gridSpan w:val="14"/>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FELADATOK</w:t>
            </w: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Elvégzi a gallyazást</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Elődarabolást, darabolást végez</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Végrehajtja a felkészítés műveleteit</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Sarangba, máglyába készletez</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Közreműködik a belső anyagmozgatásban</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Kezeli a motorfűrészeket</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Karbantartja a motorfűrészeket</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Adaptereket és egyéb motoros berendezéseket, fűkaszákat kezel</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Figyelemmel kíséri a szerszámok és a motorfűrészek használhatóságát</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Napi és időszakos karbantartást végez</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Használja a motorfűrészes és adapteres munkához szükséges védőfelszereléseket</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Alkalmazza és betartja az EBSZ gallyazásra és darabolásra vonatkozó előírásait</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Alkalmazza az EBSZ felkészítésre és készletezésre vonatkozó előírásait</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360"/>
          <w:jc w:val="center"/>
        </w:trPr>
        <w:tc>
          <w:tcPr>
            <w:tcW w:w="10703" w:type="dxa"/>
            <w:gridSpan w:val="14"/>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SZAKMAI ISMERETEK</w:t>
            </w:r>
          </w:p>
        </w:tc>
      </w:tr>
      <w:tr w:rsidR="00064212" w:rsidRPr="00A61822" w:rsidTr="00CC6282">
        <w:trPr>
          <w:trHeight w:val="255"/>
          <w:jc w:val="center"/>
        </w:trPr>
        <w:tc>
          <w:tcPr>
            <w:tcW w:w="5180" w:type="dxa"/>
            <w:noWrap/>
          </w:tcPr>
          <w:p w:rsidR="00064212" w:rsidRPr="00737873" w:rsidRDefault="00064212"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gallyazás, darabolás munkarendje, módjai</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motorfűrészek és motoros adapterek működése</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255"/>
          <w:jc w:val="center"/>
        </w:trPr>
        <w:tc>
          <w:tcPr>
            <w:tcW w:w="5180" w:type="dxa"/>
            <w:noWrap/>
          </w:tcPr>
          <w:p w:rsidR="00064212" w:rsidRPr="00737873" w:rsidRDefault="00064212"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Felkészítési módok</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Készletezési módok</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05"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255"/>
          <w:jc w:val="center"/>
        </w:trPr>
        <w:tc>
          <w:tcPr>
            <w:tcW w:w="5180" w:type="dxa"/>
            <w:noWrap/>
          </w:tcPr>
          <w:p w:rsidR="00064212" w:rsidRPr="00737873" w:rsidRDefault="00064212" w:rsidP="00064212">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Belső anyagmozgatással kapcsolatos teendők</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05"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trHeight w:val="360"/>
          <w:jc w:val="center"/>
        </w:trPr>
        <w:tc>
          <w:tcPr>
            <w:tcW w:w="10703" w:type="dxa"/>
            <w:gridSpan w:val="14"/>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SZAKMAI KÉSZSÉGEK</w:t>
            </w:r>
          </w:p>
        </w:tc>
      </w:tr>
      <w:tr w:rsidR="00064212" w:rsidRPr="00A61822" w:rsidTr="00CC6282">
        <w:trPr>
          <w:trHeight w:val="240"/>
          <w:jc w:val="center"/>
        </w:trPr>
        <w:tc>
          <w:tcPr>
            <w:tcW w:w="5180" w:type="dxa"/>
            <w:noWrap/>
          </w:tcPr>
          <w:p w:rsidR="00064212" w:rsidRPr="00737873" w:rsidRDefault="00064212" w:rsidP="00064212">
            <w:pPr>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Erdőhasználati kézi szerszámok (fejszék, fakitermelési segédeszközök, felkészítő eszközök, jelölő eszközök stb.) használata</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255"/>
          <w:jc w:val="center"/>
        </w:trPr>
        <w:tc>
          <w:tcPr>
            <w:tcW w:w="5180" w:type="dxa"/>
            <w:noWrap/>
          </w:tcPr>
          <w:p w:rsidR="00064212" w:rsidRPr="00737873" w:rsidRDefault="00064212" w:rsidP="00064212">
            <w:pPr>
              <w:autoSpaceDE w:val="0"/>
              <w:autoSpaceDN w:val="0"/>
              <w:adjustRightInd w:val="0"/>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 és adaptereinek használata</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360"/>
          <w:jc w:val="center"/>
        </w:trPr>
        <w:tc>
          <w:tcPr>
            <w:tcW w:w="10703" w:type="dxa"/>
            <w:gridSpan w:val="14"/>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lastRenderedPageBreak/>
              <w:t>SZEMÉLYES KOMPETENCIÁK</w:t>
            </w:r>
          </w:p>
        </w:tc>
      </w:tr>
      <w:tr w:rsidR="00064212" w:rsidRPr="00A61822" w:rsidTr="00CC6282">
        <w:trPr>
          <w:trHeight w:val="300"/>
          <w:jc w:val="center"/>
        </w:trPr>
        <w:tc>
          <w:tcPr>
            <w:tcW w:w="5180" w:type="dxa"/>
            <w:noWrap/>
          </w:tcPr>
          <w:p w:rsidR="00064212" w:rsidRPr="00737873" w:rsidRDefault="00064212"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Önállóság</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05"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r>
      <w:tr w:rsidR="00064212" w:rsidRPr="00A61822" w:rsidTr="00CC6282">
        <w:trPr>
          <w:trHeight w:val="300"/>
          <w:jc w:val="center"/>
        </w:trPr>
        <w:tc>
          <w:tcPr>
            <w:tcW w:w="5180" w:type="dxa"/>
            <w:noWrap/>
          </w:tcPr>
          <w:p w:rsidR="00064212" w:rsidRPr="00737873" w:rsidRDefault="00064212"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Megbízhatóság</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05"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r>
      <w:tr w:rsidR="00064212" w:rsidRPr="00A61822" w:rsidTr="00CC6282">
        <w:trPr>
          <w:trHeight w:val="300"/>
          <w:jc w:val="center"/>
        </w:trPr>
        <w:tc>
          <w:tcPr>
            <w:tcW w:w="5180" w:type="dxa"/>
            <w:noWrap/>
          </w:tcPr>
          <w:p w:rsidR="00064212" w:rsidRPr="00737873" w:rsidRDefault="00064212" w:rsidP="0006421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Felelősségtudat</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05"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 </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 x</w:t>
            </w:r>
          </w:p>
        </w:tc>
      </w:tr>
      <w:tr w:rsidR="00064212" w:rsidRPr="00A61822" w:rsidTr="00CC6282">
        <w:trPr>
          <w:trHeight w:val="360"/>
          <w:jc w:val="center"/>
        </w:trPr>
        <w:tc>
          <w:tcPr>
            <w:tcW w:w="10703" w:type="dxa"/>
            <w:gridSpan w:val="14"/>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TÁRSAS KOMPETENCIÁK</w:t>
            </w:r>
          </w:p>
        </w:tc>
      </w:tr>
      <w:tr w:rsidR="00064212" w:rsidRPr="00A61822" w:rsidTr="00CC6282">
        <w:trPr>
          <w:trHeight w:val="300"/>
          <w:jc w:val="center"/>
        </w:trPr>
        <w:tc>
          <w:tcPr>
            <w:tcW w:w="5180" w:type="dxa"/>
            <w:noWrap/>
          </w:tcPr>
          <w:p w:rsidR="00064212" w:rsidRPr="00737873" w:rsidRDefault="00064212" w:rsidP="0006421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Irányítókészség</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300"/>
          <w:jc w:val="center"/>
        </w:trPr>
        <w:tc>
          <w:tcPr>
            <w:tcW w:w="5180" w:type="dxa"/>
            <w:noWrap/>
          </w:tcPr>
          <w:p w:rsidR="00064212" w:rsidRPr="00737873" w:rsidRDefault="00064212" w:rsidP="0006421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Segítőkészség</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360"/>
          <w:jc w:val="center"/>
        </w:trPr>
        <w:tc>
          <w:tcPr>
            <w:tcW w:w="10703" w:type="dxa"/>
            <w:gridSpan w:val="14"/>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MÓDSZERKOMPETENCIÁK</w:t>
            </w:r>
          </w:p>
        </w:tc>
      </w:tr>
      <w:tr w:rsidR="00064212" w:rsidRPr="00A61822" w:rsidTr="00CC6282">
        <w:trPr>
          <w:trHeight w:val="300"/>
          <w:jc w:val="center"/>
        </w:trPr>
        <w:tc>
          <w:tcPr>
            <w:tcW w:w="5180" w:type="dxa"/>
            <w:noWrap/>
          </w:tcPr>
          <w:p w:rsidR="00064212" w:rsidRPr="00737873" w:rsidRDefault="00064212" w:rsidP="0006421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Áttekintőképesség</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300"/>
          <w:jc w:val="center"/>
        </w:trPr>
        <w:tc>
          <w:tcPr>
            <w:tcW w:w="5180" w:type="dxa"/>
            <w:noWrap/>
          </w:tcPr>
          <w:p w:rsidR="00064212" w:rsidRPr="00737873" w:rsidRDefault="00064212" w:rsidP="0006421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környezet tisztántartása</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0"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r w:rsidR="00064212" w:rsidRPr="00A61822" w:rsidTr="00CC6282">
        <w:trPr>
          <w:trHeight w:val="300"/>
          <w:jc w:val="center"/>
        </w:trPr>
        <w:tc>
          <w:tcPr>
            <w:tcW w:w="5180" w:type="dxa"/>
            <w:noWrap/>
          </w:tcPr>
          <w:p w:rsidR="00064212" w:rsidRPr="00737873" w:rsidRDefault="00064212" w:rsidP="0006421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Problémamegoldás, hibaelhárítás</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50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437" w:type="dxa"/>
            <w:gridSpan w:val="2"/>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442"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63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r>
    </w:tbl>
    <w:p w:rsidR="00064212" w:rsidRPr="00737873" w:rsidRDefault="00064212" w:rsidP="00064212">
      <w:pPr>
        <w:widowControl w:val="0"/>
        <w:suppressAutoHyphens/>
        <w:spacing w:after="0" w:line="240" w:lineRule="auto"/>
        <w:rPr>
          <w:rFonts w:ascii="Times New Roman" w:eastAsia="Times New Roman" w:hAnsi="Times New Roman" w:cs="Times New Roman"/>
          <w:kern w:val="1"/>
          <w:sz w:val="24"/>
          <w:szCs w:val="24"/>
          <w:lang w:eastAsia="hi-IN" w:bidi="hi-IN"/>
        </w:rPr>
      </w:pPr>
    </w:p>
    <w:p w:rsidR="00064212" w:rsidRPr="00A61822" w:rsidRDefault="00064212" w:rsidP="00064212">
      <w:pPr>
        <w:widowControl w:val="0"/>
        <w:suppressAutoHyphens/>
        <w:spacing w:after="0" w:line="240" w:lineRule="auto"/>
        <w:rPr>
          <w:rFonts w:ascii="Times New Roman" w:eastAsia="Times New Roman" w:hAnsi="Times New Roman" w:cs="Times New Roman"/>
          <w:b/>
          <w:kern w:val="1"/>
          <w:sz w:val="24"/>
          <w:szCs w:val="24"/>
          <w:lang w:eastAsia="hi-IN" w:bidi="hi-IN"/>
        </w:rPr>
      </w:pPr>
      <w:r w:rsidRPr="00737873">
        <w:rPr>
          <w:rFonts w:ascii="Times New Roman" w:eastAsia="Times New Roman" w:hAnsi="Times New Roman" w:cs="Times New Roman"/>
          <w:kern w:val="1"/>
          <w:sz w:val="24"/>
          <w:szCs w:val="24"/>
          <w:lang w:eastAsia="hi-IN" w:bidi="hi-IN"/>
        </w:rPr>
        <w:br w:type="page"/>
      </w:r>
    </w:p>
    <w:p w:rsidR="00F1190C" w:rsidRPr="00A61822" w:rsidRDefault="00064212" w:rsidP="00737873">
      <w:pPr>
        <w:numPr>
          <w:ilvl w:val="0"/>
          <w:numId w:val="35"/>
        </w:numPr>
        <w:tabs>
          <w:tab w:val="right" w:pos="9214"/>
        </w:tabs>
        <w:spacing w:after="0" w:line="240" w:lineRule="auto"/>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lastRenderedPageBreak/>
        <w:t>Gallyazás, darabolás tantárgy</w:t>
      </w:r>
      <w:r w:rsidRPr="00A61822">
        <w:rPr>
          <w:rFonts w:ascii="Times New Roman" w:eastAsia="Times New Roman" w:hAnsi="Times New Roman" w:cs="Times New Roman"/>
          <w:b/>
          <w:sz w:val="24"/>
          <w:szCs w:val="24"/>
          <w:lang w:eastAsia="hu-HU"/>
        </w:rPr>
        <w:tab/>
        <w:t>141,5 óra</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sz w:val="24"/>
          <w:szCs w:val="24"/>
          <w:lang w:eastAsia="hu-HU"/>
        </w:rPr>
      </w:pPr>
    </w:p>
    <w:p w:rsidR="00F1190C" w:rsidRPr="00A61822" w:rsidRDefault="00283DB6" w:rsidP="00737873">
      <w:pPr>
        <w:spacing w:after="0" w:line="240" w:lineRule="auto"/>
        <w:ind w:left="720"/>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1.1.</w:t>
      </w:r>
      <w:r w:rsidR="00064212" w:rsidRPr="00A61822">
        <w:rPr>
          <w:rFonts w:ascii="Times New Roman" w:eastAsia="Times New Roman" w:hAnsi="Times New Roman" w:cs="Times New Roman"/>
          <w:b/>
          <w:sz w:val="24"/>
          <w:szCs w:val="24"/>
          <w:lang w:eastAsia="hu-HU"/>
        </w:rPr>
        <w:t>A tantárgy tanításának célja</w:t>
      </w:r>
    </w:p>
    <w:p w:rsidR="00064212" w:rsidRPr="00A61822" w:rsidRDefault="00064212" w:rsidP="00064212">
      <w:pPr>
        <w:widowControl w:val="0"/>
        <w:suppressAutoHyphens/>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tanulók a fakitermelés munkaműveletei közül megismerjék a gallyazás, a darabolás, a felkészítés és a készletezés műveleteit. Ismerniük kell a gallyazásra, darabolásra, felkészítésre és készletezésre vonatkozó EBSZ előírásokat. El kell sajátítaniuk a motorfűrészek és a motoros adapterek felépítésére vonatkozó ismereteket, illetve ezen eszközök karbantartási módjait. </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mechanikai tulajdonságok ismerete fontos a gyakorlat számára fontos, mert ezek az adatok hozzásegítenek ahhoz, hogy tartós szerkezetekhez a legjobb anyagféleségeket tudják a diákok kiválasztani.</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Mechanikai tulajdonságoknak nevezzük, a faanyagoknak a különböző erőha</w:t>
      </w:r>
      <w:r w:rsidRPr="00A61822">
        <w:rPr>
          <w:rFonts w:ascii="Times New Roman" w:eastAsia="Times New Roman" w:hAnsi="Times New Roman" w:cs="Times New Roman"/>
          <w:sz w:val="24"/>
          <w:szCs w:val="24"/>
          <w:lang w:eastAsia="hu-HU"/>
        </w:rPr>
        <w:softHyphen/>
        <w:t>tásokkal szembeni ellenállását. Jellemző mechanikai tulajdonságok: rugalmas</w:t>
      </w:r>
      <w:r w:rsidRPr="00A61822">
        <w:rPr>
          <w:rFonts w:ascii="Times New Roman" w:eastAsia="Times New Roman" w:hAnsi="Times New Roman" w:cs="Times New Roman"/>
          <w:sz w:val="24"/>
          <w:szCs w:val="24"/>
          <w:lang w:eastAsia="hu-HU"/>
        </w:rPr>
        <w:softHyphen/>
        <w:t>ság, szilárdság (húzó-, nyomó-, hajlító-, nyíró-, ütő-, törőszilárdság), a kemény</w:t>
      </w:r>
      <w:r w:rsidRPr="00A61822">
        <w:rPr>
          <w:rFonts w:ascii="Times New Roman" w:eastAsia="Times New Roman" w:hAnsi="Times New Roman" w:cs="Times New Roman"/>
          <w:sz w:val="24"/>
          <w:szCs w:val="24"/>
          <w:lang w:eastAsia="hu-HU"/>
        </w:rPr>
        <w:softHyphen/>
        <w:t>ség, a hasíthatóság és a kopásállóság.</w:t>
      </w:r>
    </w:p>
    <w:p w:rsidR="00064212" w:rsidRPr="00A61822" w:rsidRDefault="00064212" w:rsidP="00064212">
      <w:pPr>
        <w:widowControl w:val="0"/>
        <w:suppressAutoHyphens/>
        <w:spacing w:after="0" w:line="240" w:lineRule="auto"/>
        <w:ind w:left="360"/>
        <w:jc w:val="both"/>
        <w:rPr>
          <w:rFonts w:ascii="Times New Roman" w:eastAsia="Times New Roman" w:hAnsi="Times New Roman" w:cs="Times New Roman"/>
          <w:sz w:val="24"/>
          <w:szCs w:val="24"/>
          <w:lang w:eastAsia="hu-HU"/>
        </w:rPr>
      </w:pPr>
    </w:p>
    <w:p w:rsidR="00064212" w:rsidRPr="00A61822" w:rsidRDefault="00064212" w:rsidP="00064212">
      <w:pPr>
        <w:widowControl w:val="0"/>
        <w:suppressAutoHyphens/>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tantárgyhoz szorosan kapcsolódóan fontos elsajátítani azt az ismeretet, hogy a fa, a kő mellett az egyik legősibb építőanyag, napjainkban is a legfontosabbak egyike. Hazánk fában szegény ország, az összterület kb. 20%-át borítja erdő. Az erdőgazdaság fajtánkénti fakitermelése építőipari szempontból kedvezőtlen, mert a kitermelt fenyőfélék aránya alacsony. A feldolgozásra kerülő fának kb. a 90%-a így nem alkalmas építőipari felhasználásra, ezért az építőfa nagy része külföldről hozzák.</w:t>
      </w:r>
    </w:p>
    <w:p w:rsidR="00064212" w:rsidRPr="00A61822" w:rsidRDefault="00064212" w:rsidP="00064212">
      <w:pPr>
        <w:widowControl w:val="0"/>
        <w:suppressAutoHyphens/>
        <w:spacing w:after="0" w:line="240" w:lineRule="auto"/>
        <w:ind w:left="360"/>
        <w:jc w:val="both"/>
        <w:rPr>
          <w:rFonts w:ascii="Times New Roman" w:eastAsia="Times New Roman" w:hAnsi="Times New Roman" w:cs="Times New Roman"/>
          <w:sz w:val="24"/>
          <w:szCs w:val="24"/>
          <w:lang w:eastAsia="hu-HU"/>
        </w:rPr>
      </w:pPr>
    </w:p>
    <w:p w:rsidR="00064212" w:rsidRPr="00A61822" w:rsidRDefault="00064212" w:rsidP="00064212">
      <w:pPr>
        <w:widowControl w:val="0"/>
        <w:suppressAutoHyphens/>
        <w:spacing w:after="0" w:line="240" w:lineRule="auto"/>
        <w:ind w:left="36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tanulóknak tudatában kell lennie annak, hogy az erdők növényzete segít megőrizni a levegő és az élővizek tisztaságát. Az erdő szerepe környezetünk védelmében óriási.</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F1190C" w:rsidRPr="00A61822" w:rsidRDefault="00283DB6" w:rsidP="00737873">
      <w:pPr>
        <w:spacing w:after="0" w:line="240" w:lineRule="auto"/>
        <w:ind w:left="720"/>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1.2.</w:t>
      </w:r>
      <w:r w:rsidR="00064212" w:rsidRPr="00A61822">
        <w:rPr>
          <w:rFonts w:ascii="Times New Roman" w:eastAsia="Times New Roman" w:hAnsi="Times New Roman" w:cs="Times New Roman"/>
          <w:b/>
          <w:sz w:val="24"/>
          <w:szCs w:val="24"/>
          <w:lang w:eastAsia="hu-HU"/>
        </w:rPr>
        <w:t>Kapcsolódó közismereti, szakmai tartalmak</w:t>
      </w:r>
    </w:p>
    <w:p w:rsidR="00064212" w:rsidRPr="00A61822" w:rsidRDefault="00064212" w:rsidP="00064212">
      <w:pPr>
        <w:tabs>
          <w:tab w:val="left" w:pos="1440"/>
          <w:tab w:val="right" w:pos="9214"/>
        </w:tabs>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Fakitermelési ismeretek</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F1190C" w:rsidRPr="00A61822" w:rsidRDefault="00283DB6" w:rsidP="00737873">
      <w:pPr>
        <w:spacing w:after="0" w:line="240" w:lineRule="auto"/>
        <w:ind w:firstLine="360"/>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 xml:space="preserve">      1.3.</w:t>
      </w:r>
      <w:r w:rsidR="00064212" w:rsidRPr="00A61822">
        <w:rPr>
          <w:rFonts w:ascii="Times New Roman" w:eastAsia="Times New Roman" w:hAnsi="Times New Roman" w:cs="Times New Roman"/>
          <w:b/>
          <w:sz w:val="24"/>
          <w:szCs w:val="24"/>
          <w:lang w:eastAsia="hu-HU"/>
        </w:rPr>
        <w:t>Témakörök</w:t>
      </w:r>
    </w:p>
    <w:p w:rsidR="00064212" w:rsidRPr="00A61822" w:rsidRDefault="00064212" w:rsidP="00064212">
      <w:pPr>
        <w:spacing w:after="0" w:line="240" w:lineRule="auto"/>
        <w:jc w:val="both"/>
        <w:rPr>
          <w:rFonts w:ascii="Times New Roman" w:eastAsia="Times New Roman" w:hAnsi="Times New Roman" w:cs="Times New Roman"/>
          <w:b/>
          <w:i/>
          <w:sz w:val="24"/>
          <w:szCs w:val="24"/>
          <w:lang w:eastAsia="hu-HU"/>
        </w:rPr>
      </w:pPr>
    </w:p>
    <w:p w:rsidR="00F1190C" w:rsidRPr="00A61822" w:rsidRDefault="00064212" w:rsidP="00737873">
      <w:pPr>
        <w:numPr>
          <w:ilvl w:val="2"/>
          <w:numId w:val="35"/>
        </w:numPr>
        <w:tabs>
          <w:tab w:val="right" w:pos="9214"/>
        </w:tab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G</w:t>
      </w:r>
      <w:r w:rsidR="00283DB6" w:rsidRPr="00A61822">
        <w:rPr>
          <w:rFonts w:ascii="Times New Roman" w:eastAsia="Times New Roman" w:hAnsi="Times New Roman" w:cs="Times New Roman"/>
          <w:b/>
          <w:sz w:val="24"/>
          <w:szCs w:val="24"/>
          <w:lang w:eastAsia="hu-HU"/>
        </w:rPr>
        <w:t>G</w:t>
      </w:r>
      <w:r w:rsidRPr="00A61822">
        <w:rPr>
          <w:rFonts w:ascii="Times New Roman" w:eastAsia="Times New Roman" w:hAnsi="Times New Roman" w:cs="Times New Roman"/>
          <w:b/>
          <w:sz w:val="24"/>
          <w:szCs w:val="24"/>
          <w:lang w:eastAsia="hu-HU"/>
        </w:rPr>
        <w:t>allyazás</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kern w:val="1"/>
          <w:sz w:val="24"/>
          <w:szCs w:val="24"/>
          <w:lang w:eastAsia="hi-IN" w:bidi="hi-IN"/>
        </w:rPr>
        <w:t>30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gallyazás munkarendje, módjai</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gallyazásra vonatkozó EBSZ előírások ismerete</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gallyazás elvégzése</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gallyazás eszközei</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A motorfűrészes alapvágásformák biztonságos alkalmazása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EBSZ előírások betartása</w:t>
      </w:r>
    </w:p>
    <w:p w:rsidR="00064212" w:rsidRPr="00737873"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Az álló és fekvő fa gallyazása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A gallyazás fogalma</w:t>
      </w:r>
      <w:r w:rsidRPr="00A61822">
        <w:rPr>
          <w:rFonts w:ascii="Times New Roman" w:eastAsia="Times New Roman" w:hAnsi="Times New Roman" w:cs="Times New Roman"/>
          <w:sz w:val="24"/>
          <w:szCs w:val="24"/>
          <w:lang w:eastAsia="hu-HU"/>
        </w:rPr>
        <w:t xml:space="preserve">: fekvő, vagy álló fáról ágak, gallyak, ágcsonkok, dudorok, valamint a koronában lévő 5 cm átmérőnél vékonyabb ágak, ágrészek eltávolítását, levágását gallyazásnak nevezzük.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A gallyazás eszközei</w:t>
      </w:r>
      <w:r w:rsidRPr="00A61822">
        <w:rPr>
          <w:rFonts w:ascii="Times New Roman" w:eastAsia="Times New Roman" w:hAnsi="Times New Roman" w:cs="Times New Roman"/>
          <w:sz w:val="24"/>
          <w:szCs w:val="24"/>
          <w:lang w:eastAsia="hu-HU"/>
        </w:rPr>
        <w:t>:</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Fejsze: kistömegű, kétszeresen hajlított nyelű, vibrációmentes, a lassú és nehéz munka kb.5%-a fejszével történik, csak a fa túloldalán lehet vele dolgozni.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Motorfűrész: főként kis tömegű (5-6 kg-os), a fa mindkét oldalán lehet vele dolgozni,a munka kb. 90%-a végezhető vele.</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lastRenderedPageBreak/>
        <w:t>Eszközökre vonatkozó általános szabályok</w:t>
      </w:r>
      <w:r w:rsidRPr="00A61822">
        <w:rPr>
          <w:rFonts w:ascii="Times New Roman" w:eastAsia="Times New Roman" w:hAnsi="Times New Roman" w:cs="Times New Roman"/>
          <w:sz w:val="24"/>
          <w:szCs w:val="24"/>
          <w:lang w:eastAsia="hu-HU"/>
        </w:rPr>
        <w:t>: kéreg, vagy palást mentén végezzük a gallyazást</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3 cm-es átmérő alatt egy vágással, magunktól elfelé, 3 cm-es átmérő felett 1/3 hónalj vágás, 2/3 levágás. 1 fán csak 1 fő dolgozhat törzset, vagy vastagabb ágat lábak közé nem veszünk. 5 m-en belül más nem tartózkodhat járó motorú láncfűrészt csak a fa túloldalán visszük bekapcsolt láncfékkel egyik fától a másikig a motort is leállítjuk, fejszével csak a fa túloldalán dolgozunk melléli és hátéli párhuzamos vágással gallyazunk motorfűrésszel a gallyazás a döntés után következik, a kidőlt fa tövénél kezdjük.</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p>
    <w:p w:rsidR="00F1190C" w:rsidRPr="00A61822" w:rsidRDefault="00064212" w:rsidP="00737873">
      <w:pPr>
        <w:numPr>
          <w:ilvl w:val="2"/>
          <w:numId w:val="35"/>
        </w:numPr>
        <w:tabs>
          <w:tab w:val="right" w:pos="9214"/>
        </w:tab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D</w:t>
      </w:r>
      <w:r w:rsidR="00283DB6" w:rsidRPr="00A61822">
        <w:rPr>
          <w:rFonts w:ascii="Times New Roman" w:eastAsia="Times New Roman" w:hAnsi="Times New Roman" w:cs="Times New Roman"/>
          <w:b/>
          <w:sz w:val="24"/>
          <w:szCs w:val="24"/>
          <w:lang w:eastAsia="hu-HU"/>
        </w:rPr>
        <w:t>D</w:t>
      </w:r>
      <w:r w:rsidRPr="00A61822">
        <w:rPr>
          <w:rFonts w:ascii="Times New Roman" w:eastAsia="Times New Roman" w:hAnsi="Times New Roman" w:cs="Times New Roman"/>
          <w:b/>
          <w:sz w:val="24"/>
          <w:szCs w:val="24"/>
          <w:lang w:eastAsia="hu-HU"/>
        </w:rPr>
        <w:t>arabolás</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sz w:val="24"/>
          <w:szCs w:val="24"/>
          <w:lang w:eastAsia="hu-HU"/>
        </w:rPr>
        <w:t>30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darabolás munkarendje, módjai</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darabolásra vonatkozó EBSZ előírások ismerete</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p>
    <w:p w:rsidR="00F1190C" w:rsidRPr="00A61822" w:rsidRDefault="00064212" w:rsidP="00737873">
      <w:pPr>
        <w:numPr>
          <w:ilvl w:val="2"/>
          <w:numId w:val="35"/>
        </w:numPr>
        <w:tabs>
          <w:tab w:val="right" w:pos="9214"/>
        </w:tab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F</w:t>
      </w:r>
      <w:r w:rsidR="00283DB6" w:rsidRPr="00A61822">
        <w:rPr>
          <w:rFonts w:ascii="Times New Roman" w:eastAsia="Times New Roman" w:hAnsi="Times New Roman" w:cs="Times New Roman"/>
          <w:b/>
          <w:sz w:val="24"/>
          <w:szCs w:val="24"/>
          <w:lang w:eastAsia="hu-HU"/>
        </w:rPr>
        <w:t>F</w:t>
      </w:r>
      <w:r w:rsidRPr="00A61822">
        <w:rPr>
          <w:rFonts w:ascii="Times New Roman" w:eastAsia="Times New Roman" w:hAnsi="Times New Roman" w:cs="Times New Roman"/>
          <w:b/>
          <w:sz w:val="24"/>
          <w:szCs w:val="24"/>
          <w:lang w:eastAsia="hu-HU"/>
        </w:rPr>
        <w:t>elkészítés</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sz w:val="24"/>
          <w:szCs w:val="24"/>
          <w:lang w:eastAsia="hu-HU"/>
        </w:rPr>
        <w:t>13,5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Felkészítési módok</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A felkészítésre vonatkozó EBSZ előírások</w:t>
      </w:r>
    </w:p>
    <w:p w:rsidR="00064212" w:rsidRPr="00A61822" w:rsidRDefault="00064212" w:rsidP="00064212">
      <w:pPr>
        <w:widowControl w:val="0"/>
        <w:suppressAutoHyphens/>
        <w:spacing w:after="0" w:line="240" w:lineRule="auto"/>
        <w:ind w:left="1224"/>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b/>
      </w:r>
    </w:p>
    <w:p w:rsidR="00F1190C" w:rsidRPr="00A61822" w:rsidRDefault="00064212" w:rsidP="00737873">
      <w:pPr>
        <w:numPr>
          <w:ilvl w:val="2"/>
          <w:numId w:val="35"/>
        </w:numPr>
        <w:tabs>
          <w:tab w:val="right" w:pos="9214"/>
        </w:tab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K</w:t>
      </w:r>
      <w:r w:rsidR="00283DB6" w:rsidRPr="00A61822">
        <w:rPr>
          <w:rFonts w:ascii="Times New Roman" w:eastAsia="Times New Roman" w:hAnsi="Times New Roman" w:cs="Times New Roman"/>
          <w:b/>
          <w:sz w:val="24"/>
          <w:szCs w:val="24"/>
          <w:lang w:eastAsia="hu-HU"/>
        </w:rPr>
        <w:t>K</w:t>
      </w:r>
      <w:r w:rsidRPr="00A61822">
        <w:rPr>
          <w:rFonts w:ascii="Times New Roman" w:eastAsia="Times New Roman" w:hAnsi="Times New Roman" w:cs="Times New Roman"/>
          <w:b/>
          <w:sz w:val="24"/>
          <w:szCs w:val="24"/>
          <w:lang w:eastAsia="hu-HU"/>
        </w:rPr>
        <w:t>észletezés</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sz w:val="24"/>
          <w:szCs w:val="24"/>
          <w:lang w:eastAsia="hu-HU"/>
        </w:rPr>
        <w:t>18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Készletezési módok</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Belső anyagmozgatással kapcsolatos teendők</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készletezésre és a belső anyagmozgatásra vonatkozó EBSZ előírások</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felkészítés műveleteinek végrehajtása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EBSZ előírások betartása</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 xml:space="preserve">A felkészítés fogalma: </w:t>
      </w:r>
      <w:r w:rsidRPr="00A61822">
        <w:rPr>
          <w:rFonts w:ascii="Times New Roman" w:eastAsia="Times New Roman" w:hAnsi="Times New Roman" w:cs="Times New Roman"/>
          <w:sz w:val="24"/>
          <w:szCs w:val="24"/>
          <w:lang w:eastAsia="hu-HU"/>
        </w:rPr>
        <w:t>azt a műveletet, ill. műveleteket, melyek lehetővé teszik, hogy a készterméket készletezzük, számbavételezzük, felkészítésnek nevezzük.</w:t>
      </w:r>
      <w:r w:rsidRPr="00A61822">
        <w:rPr>
          <w:rFonts w:ascii="Times New Roman" w:eastAsia="Times New Roman" w:hAnsi="Times New Roman" w:cs="Times New Roman"/>
          <w:sz w:val="24"/>
          <w:szCs w:val="24"/>
          <w:lang w:eastAsia="hu-HU"/>
        </w:rPr>
        <w:br/>
      </w:r>
      <w:r w:rsidRPr="00A61822">
        <w:rPr>
          <w:rFonts w:ascii="Times New Roman" w:eastAsia="Times New Roman" w:hAnsi="Times New Roman" w:cs="Times New Roman"/>
          <w:sz w:val="24"/>
          <w:szCs w:val="24"/>
          <w:u w:val="single"/>
          <w:lang w:eastAsia="hu-HU"/>
        </w:rPr>
        <w:t xml:space="preserve">Helye a fakitermelésben: </w:t>
      </w:r>
      <w:r w:rsidRPr="00A61822">
        <w:rPr>
          <w:rFonts w:ascii="Times New Roman" w:eastAsia="Times New Roman" w:hAnsi="Times New Roman" w:cs="Times New Roman"/>
          <w:sz w:val="24"/>
          <w:szCs w:val="24"/>
          <w:lang w:eastAsia="hu-HU"/>
        </w:rPr>
        <w:t>darabolás után</w:t>
      </w:r>
      <w:r w:rsidRPr="00A61822">
        <w:rPr>
          <w:rFonts w:ascii="Times New Roman" w:eastAsia="Times New Roman" w:hAnsi="Times New Roman" w:cs="Times New Roman"/>
          <w:sz w:val="24"/>
          <w:szCs w:val="24"/>
          <w:lang w:eastAsia="hu-HU"/>
        </w:rPr>
        <w:br/>
      </w:r>
      <w:r w:rsidRPr="00A61822">
        <w:rPr>
          <w:rFonts w:ascii="Times New Roman" w:eastAsia="Times New Roman" w:hAnsi="Times New Roman" w:cs="Times New Roman"/>
          <w:sz w:val="24"/>
          <w:szCs w:val="24"/>
          <w:u w:val="single"/>
          <w:lang w:eastAsia="hu-HU"/>
        </w:rPr>
        <w:t>Műveletei:</w:t>
      </w:r>
      <w:r w:rsidRPr="00A61822">
        <w:rPr>
          <w:rFonts w:ascii="Times New Roman" w:eastAsia="Times New Roman" w:hAnsi="Times New Roman" w:cs="Times New Roman"/>
          <w:sz w:val="24"/>
          <w:szCs w:val="24"/>
          <w:lang w:eastAsia="hu-HU"/>
        </w:rPr>
        <w:t xml:space="preserve"> </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 xml:space="preserve">göcsözés </w:t>
      </w:r>
      <w:r w:rsidRPr="00A61822">
        <w:rPr>
          <w:rFonts w:ascii="Times New Roman" w:eastAsia="Times New Roman" w:hAnsi="Times New Roman" w:cs="Times New Roman"/>
          <w:sz w:val="24"/>
          <w:szCs w:val="24"/>
          <w:lang w:eastAsia="hu-HU"/>
        </w:rPr>
        <w:t>-&gt;lombosoknál nehezebb,gallyazás során nehezen v. nem hozzáférhető helyen lévő ágak,csonkok levágása palást mentén.</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Kapcsozás</w:t>
      </w:r>
      <w:r w:rsidRPr="00A61822">
        <w:rPr>
          <w:rFonts w:ascii="Times New Roman" w:eastAsia="Times New Roman" w:hAnsi="Times New Roman" w:cs="Times New Roman"/>
          <w:sz w:val="24"/>
          <w:szCs w:val="24"/>
          <w:lang w:eastAsia="hu-HU"/>
        </w:rPr>
        <w:t xml:space="preserve"> („S” kapcsozás)</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 xml:space="preserve">Hasítás: </w:t>
      </w:r>
      <w:r w:rsidRPr="00A61822">
        <w:rPr>
          <w:rFonts w:ascii="Times New Roman" w:eastAsia="Times New Roman" w:hAnsi="Times New Roman" w:cs="Times New Roman"/>
          <w:sz w:val="24"/>
          <w:szCs w:val="24"/>
          <w:lang w:eastAsia="hu-HU"/>
        </w:rPr>
        <w:t>papírfát, rost-, tűzi- és forgácsfát (1m-eset)</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 xml:space="preserve">Kérgezés: </w:t>
      </w:r>
      <w:r w:rsidRPr="00A61822">
        <w:rPr>
          <w:rFonts w:ascii="Times New Roman" w:eastAsia="Times New Roman" w:hAnsi="Times New Roman" w:cs="Times New Roman"/>
          <w:sz w:val="24"/>
          <w:szCs w:val="24"/>
          <w:lang w:eastAsia="hu-HU"/>
        </w:rPr>
        <w:t>minőségvédelem, további feldolgozás biztosítása</w:t>
      </w:r>
      <w:r w:rsidRPr="00A61822">
        <w:rPr>
          <w:rFonts w:ascii="Times New Roman" w:eastAsia="Times New Roman" w:hAnsi="Times New Roman" w:cs="Times New Roman"/>
          <w:sz w:val="24"/>
          <w:szCs w:val="24"/>
          <w:lang w:eastAsia="hu-HU"/>
        </w:rPr>
        <w:br/>
      </w:r>
      <w:r w:rsidRPr="00A61822">
        <w:rPr>
          <w:rFonts w:ascii="Times New Roman" w:eastAsia="Times New Roman" w:hAnsi="Times New Roman" w:cs="Times New Roman"/>
          <w:sz w:val="24"/>
          <w:szCs w:val="24"/>
          <w:u w:val="single"/>
          <w:lang w:eastAsia="hu-HU"/>
        </w:rPr>
        <w:t>Részleges kérgezés</w:t>
      </w:r>
      <w:r w:rsidRPr="00A61822">
        <w:rPr>
          <w:rFonts w:ascii="Times New Roman" w:eastAsia="Times New Roman" w:hAnsi="Times New Roman" w:cs="Times New Roman"/>
          <w:sz w:val="24"/>
          <w:szCs w:val="24"/>
          <w:lang w:eastAsia="hu-HU"/>
        </w:rPr>
        <w:t>: csipkézés -&gt;nyír és gyertyán;gyűrűzés -&gt;ma már nem kell; mandzsettázás -&gt;bányafák</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Teljes kérgezés:</w:t>
      </w:r>
      <w:r w:rsidRPr="00A61822">
        <w:rPr>
          <w:rFonts w:ascii="Times New Roman" w:eastAsia="Times New Roman" w:hAnsi="Times New Roman" w:cs="Times New Roman"/>
          <w:sz w:val="24"/>
          <w:szCs w:val="24"/>
          <w:lang w:eastAsia="hu-HU"/>
        </w:rPr>
        <w:t>vörösre kérgezés –&gt; háncs marad</w:t>
      </w:r>
      <w:r w:rsidRPr="00A61822">
        <w:rPr>
          <w:rFonts w:ascii="Times New Roman" w:eastAsia="Times New Roman" w:hAnsi="Times New Roman" w:cs="Times New Roman"/>
          <w:sz w:val="24"/>
          <w:szCs w:val="24"/>
          <w:lang w:eastAsia="hu-HU"/>
        </w:rPr>
        <w:br/>
      </w:r>
      <w:r w:rsidRPr="00A61822">
        <w:rPr>
          <w:rFonts w:ascii="Times New Roman" w:eastAsia="Times New Roman" w:hAnsi="Times New Roman" w:cs="Times New Roman"/>
          <w:sz w:val="24"/>
          <w:szCs w:val="24"/>
          <w:u w:val="single"/>
          <w:lang w:eastAsia="hu-HU"/>
        </w:rPr>
        <w:t>Fehérre kérgezés</w:t>
      </w:r>
      <w:r w:rsidRPr="00A61822">
        <w:rPr>
          <w:rFonts w:ascii="Times New Roman" w:eastAsia="Times New Roman" w:hAnsi="Times New Roman" w:cs="Times New Roman"/>
          <w:sz w:val="24"/>
          <w:szCs w:val="24"/>
          <w:lang w:eastAsia="hu-HU"/>
        </w:rPr>
        <w:t xml:space="preserve"> - &gt; háncs nélkül</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Eszközei</w:t>
      </w:r>
      <w:r w:rsidRPr="00A61822">
        <w:rPr>
          <w:rFonts w:ascii="Times New Roman" w:eastAsia="Times New Roman" w:hAnsi="Times New Roman" w:cs="Times New Roman"/>
          <w:sz w:val="24"/>
          <w:szCs w:val="24"/>
          <w:u w:val="single"/>
          <w:lang w:eastAsia="hu-HU"/>
        </w:rPr>
        <w:t>:</w:t>
      </w:r>
      <w:r w:rsidRPr="00A61822">
        <w:rPr>
          <w:rFonts w:ascii="Times New Roman" w:eastAsia="Times New Roman" w:hAnsi="Times New Roman" w:cs="Times New Roman"/>
          <w:sz w:val="24"/>
          <w:szCs w:val="24"/>
          <w:lang w:eastAsia="hu-HU"/>
        </w:rPr>
        <w:t>vonókés, fejsze, tolókérgező vas</w:t>
      </w:r>
      <w:r w:rsidRPr="00A61822">
        <w:rPr>
          <w:rFonts w:ascii="Times New Roman" w:eastAsia="Times New Roman" w:hAnsi="Times New Roman" w:cs="Times New Roman"/>
          <w:sz w:val="24"/>
          <w:szCs w:val="24"/>
          <w:lang w:eastAsia="hu-HU"/>
        </w:rPr>
        <w:br/>
        <w:t xml:space="preserve">A kézi kérgezésnek nincs nagy jelentősége, mert a gépi kérgezés jól megoldott: </w:t>
      </w:r>
      <w:r w:rsidRPr="00A61822">
        <w:rPr>
          <w:rFonts w:ascii="Times New Roman" w:eastAsia="Times New Roman" w:hAnsi="Times New Roman" w:cs="Times New Roman"/>
          <w:sz w:val="24"/>
          <w:szCs w:val="24"/>
          <w:u w:val="single"/>
          <w:lang w:eastAsia="hu-HU"/>
        </w:rPr>
        <w:t xml:space="preserve">kérgezőgépek: </w:t>
      </w:r>
      <w:r w:rsidRPr="00A61822">
        <w:rPr>
          <w:rFonts w:ascii="Times New Roman" w:eastAsia="Times New Roman" w:hAnsi="Times New Roman" w:cs="Times New Roman"/>
          <w:sz w:val="24"/>
          <w:szCs w:val="24"/>
          <w:lang w:eastAsia="hu-HU"/>
        </w:rPr>
        <w:t>magasnyomású vízágyúval, vegyi úton, vákumos stb.</w:t>
      </w:r>
    </w:p>
    <w:p w:rsidR="00064212" w:rsidRPr="00A61822" w:rsidRDefault="00064212" w:rsidP="00064212">
      <w:pPr>
        <w:widowControl w:val="0"/>
        <w:suppressAutoHyphens/>
        <w:spacing w:after="0" w:line="240" w:lineRule="auto"/>
        <w:ind w:left="720"/>
        <w:rPr>
          <w:rFonts w:ascii="Times New Roman" w:eastAsia="Times New Roman" w:hAnsi="Times New Roman" w:cs="Times New Roman"/>
          <w:b/>
          <w:sz w:val="24"/>
          <w:szCs w:val="24"/>
          <w:lang w:eastAsia="hu-HU"/>
        </w:rPr>
      </w:pPr>
    </w:p>
    <w:p w:rsidR="00F1190C" w:rsidRPr="00A61822" w:rsidRDefault="00064212" w:rsidP="00737873">
      <w:pPr>
        <w:numPr>
          <w:ilvl w:val="2"/>
          <w:numId w:val="35"/>
        </w:numPr>
        <w:tabs>
          <w:tab w:val="right" w:pos="9214"/>
        </w:tab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M</w:t>
      </w:r>
      <w:r w:rsidR="00283DB6" w:rsidRPr="00A61822">
        <w:rPr>
          <w:rFonts w:ascii="Times New Roman" w:eastAsia="Times New Roman" w:hAnsi="Times New Roman" w:cs="Times New Roman"/>
          <w:b/>
          <w:sz w:val="24"/>
          <w:szCs w:val="24"/>
          <w:lang w:eastAsia="hu-HU"/>
        </w:rPr>
        <w:t>M</w:t>
      </w:r>
      <w:r w:rsidRPr="00A61822">
        <w:rPr>
          <w:rFonts w:ascii="Times New Roman" w:eastAsia="Times New Roman" w:hAnsi="Times New Roman" w:cs="Times New Roman"/>
          <w:b/>
          <w:sz w:val="24"/>
          <w:szCs w:val="24"/>
          <w:lang w:eastAsia="hu-HU"/>
        </w:rPr>
        <w:t>otorfűrész és motoros adapter ismeret</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sz w:val="24"/>
          <w:szCs w:val="24"/>
          <w:lang w:eastAsia="hu-HU"/>
        </w:rPr>
        <w:t>32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motorfűrészek működésének ismerete</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motoros adapterek működésének ismerete</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motorfűrészek biztonságtechnikai berendezései:</w:t>
      </w:r>
    </w:p>
    <w:p w:rsidR="00064212" w:rsidRPr="00A61822" w:rsidRDefault="00064212" w:rsidP="00064212">
      <w:pPr>
        <w:numPr>
          <w:ilvl w:val="0"/>
          <w:numId w:val="28"/>
        </w:numPr>
        <w:tabs>
          <w:tab w:val="left" w:pos="1620"/>
        </w:tabs>
        <w:spacing w:after="0" w:line="240" w:lineRule="auto"/>
        <w:ind w:left="108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lastRenderedPageBreak/>
        <w:t>Biztonsági lánc (csökkenti a visszacsapódást)</w:t>
      </w:r>
    </w:p>
    <w:p w:rsidR="00064212" w:rsidRPr="00A61822" w:rsidRDefault="00064212" w:rsidP="00064212">
      <w:pPr>
        <w:numPr>
          <w:ilvl w:val="0"/>
          <w:numId w:val="28"/>
        </w:numPr>
        <w:spacing w:before="100" w:beforeAutospacing="1" w:after="100" w:afterAutospacing="1" w:line="240" w:lineRule="auto"/>
        <w:ind w:left="108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Rönktámasz (a fának támasztva, tartást biztosít)</w:t>
      </w:r>
    </w:p>
    <w:p w:rsidR="00064212" w:rsidRPr="00A61822" w:rsidRDefault="00064212" w:rsidP="00064212">
      <w:pPr>
        <w:numPr>
          <w:ilvl w:val="0"/>
          <w:numId w:val="28"/>
        </w:numPr>
        <w:tabs>
          <w:tab w:val="left" w:pos="1620"/>
        </w:tabs>
        <w:spacing w:before="100" w:beforeAutospacing="1" w:after="100" w:afterAutospacing="1" w:line="240" w:lineRule="auto"/>
        <w:ind w:left="108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Kipufogó védőburkolat</w:t>
      </w:r>
    </w:p>
    <w:p w:rsidR="00064212" w:rsidRPr="00A61822" w:rsidRDefault="00064212" w:rsidP="00064212">
      <w:pPr>
        <w:numPr>
          <w:ilvl w:val="0"/>
          <w:numId w:val="28"/>
        </w:numPr>
        <w:spacing w:before="100" w:beforeAutospacing="1" w:after="100" w:afterAutospacing="1" w:line="240" w:lineRule="auto"/>
        <w:ind w:left="108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Láncfék (visszacsapódáskor leállítja a láncot)</w:t>
      </w:r>
    </w:p>
    <w:p w:rsidR="00064212" w:rsidRPr="00A61822" w:rsidRDefault="00064212" w:rsidP="00064212">
      <w:pPr>
        <w:numPr>
          <w:ilvl w:val="0"/>
          <w:numId w:val="28"/>
        </w:numPr>
        <w:spacing w:before="100" w:beforeAutospacing="1" w:after="100" w:afterAutospacing="1" w:line="240" w:lineRule="auto"/>
        <w:ind w:left="108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Vibrációcsökkentő fogantyú (kormány)</w:t>
      </w:r>
    </w:p>
    <w:p w:rsidR="00064212" w:rsidRPr="00A61822" w:rsidRDefault="00064212" w:rsidP="00064212">
      <w:pPr>
        <w:numPr>
          <w:ilvl w:val="0"/>
          <w:numId w:val="28"/>
        </w:numPr>
        <w:spacing w:before="100" w:beforeAutospacing="1" w:after="100" w:afterAutospacing="1" w:line="240" w:lineRule="auto"/>
        <w:ind w:left="108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Rövidre záró kapcsoló (motorleállító)</w:t>
      </w:r>
    </w:p>
    <w:p w:rsidR="00064212" w:rsidRPr="00A61822" w:rsidRDefault="00064212" w:rsidP="00064212">
      <w:pPr>
        <w:numPr>
          <w:ilvl w:val="0"/>
          <w:numId w:val="28"/>
        </w:numPr>
        <w:spacing w:before="100" w:beforeAutospacing="1" w:after="100" w:afterAutospacing="1" w:line="240" w:lineRule="auto"/>
        <w:ind w:hanging="54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Gázkar biztonsági retesz (csak akkor adható gáz, ha ezt a reteszt benyomva tartjuk)</w:t>
      </w:r>
    </w:p>
    <w:p w:rsidR="00064212" w:rsidRPr="00A61822" w:rsidRDefault="00064212" w:rsidP="00064212">
      <w:pPr>
        <w:numPr>
          <w:ilvl w:val="0"/>
          <w:numId w:val="28"/>
        </w:numPr>
        <w:spacing w:before="100" w:beforeAutospacing="1" w:after="100" w:afterAutospacing="1" w:line="240" w:lineRule="auto"/>
        <w:ind w:left="108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Vibrációcsökkentő hátsó fogantyú</w:t>
      </w:r>
    </w:p>
    <w:p w:rsidR="00064212" w:rsidRPr="00A61822" w:rsidRDefault="00064212" w:rsidP="00064212">
      <w:pPr>
        <w:numPr>
          <w:ilvl w:val="0"/>
          <w:numId w:val="28"/>
        </w:numPr>
        <w:spacing w:before="100" w:beforeAutospacing="1" w:after="100" w:afterAutospacing="1" w:line="240" w:lineRule="auto"/>
        <w:ind w:left="108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Elengedéskor visszaálló gázadagoló</w:t>
      </w:r>
    </w:p>
    <w:p w:rsidR="00064212" w:rsidRPr="00A61822" w:rsidRDefault="00064212" w:rsidP="00064212">
      <w:pPr>
        <w:numPr>
          <w:ilvl w:val="0"/>
          <w:numId w:val="28"/>
        </w:numPr>
        <w:spacing w:before="100" w:beforeAutospacing="1" w:after="100" w:afterAutospacing="1" w:line="240" w:lineRule="auto"/>
        <w:ind w:left="108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Kézvédő</w:t>
      </w:r>
    </w:p>
    <w:p w:rsidR="00064212" w:rsidRPr="00A61822" w:rsidRDefault="00064212" w:rsidP="00064212">
      <w:pPr>
        <w:numPr>
          <w:ilvl w:val="0"/>
          <w:numId w:val="28"/>
        </w:numPr>
        <w:spacing w:after="0" w:line="240" w:lineRule="auto"/>
        <w:ind w:left="108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Láncfogó (elszakadó lánc esetére)</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A szerszámok és egyéb eszközök használhatóságának a figyelemmel kísérése.</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b/>
          <w:sz w:val="24"/>
          <w:szCs w:val="24"/>
          <w:lang w:eastAsia="hu-HU"/>
        </w:rPr>
      </w:pPr>
    </w:p>
    <w:p w:rsidR="00F1190C" w:rsidRPr="00A61822" w:rsidRDefault="00064212" w:rsidP="00737873">
      <w:pPr>
        <w:numPr>
          <w:ilvl w:val="2"/>
          <w:numId w:val="35"/>
        </w:numPr>
        <w:tabs>
          <w:tab w:val="right" w:pos="9214"/>
        </w:tabs>
        <w:spacing w:after="0" w:line="240" w:lineRule="auto"/>
        <w:ind w:left="1225" w:hanging="50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M</w:t>
      </w:r>
      <w:r w:rsidR="00283DB6" w:rsidRPr="00A61822">
        <w:rPr>
          <w:rFonts w:ascii="Times New Roman" w:eastAsia="Times New Roman" w:hAnsi="Times New Roman" w:cs="Times New Roman"/>
          <w:b/>
          <w:sz w:val="24"/>
          <w:szCs w:val="24"/>
          <w:lang w:eastAsia="hu-HU"/>
        </w:rPr>
        <w:t>M</w:t>
      </w:r>
      <w:r w:rsidRPr="00A61822">
        <w:rPr>
          <w:rFonts w:ascii="Times New Roman" w:eastAsia="Times New Roman" w:hAnsi="Times New Roman" w:cs="Times New Roman"/>
          <w:b/>
          <w:sz w:val="24"/>
          <w:szCs w:val="24"/>
          <w:lang w:eastAsia="hu-HU"/>
        </w:rPr>
        <w:t>otorfűrész-karbantartás</w:t>
      </w:r>
      <w:r w:rsidRPr="00A61822">
        <w:rPr>
          <w:rFonts w:ascii="Times New Roman" w:eastAsia="Times New Roman" w:hAnsi="Times New Roman" w:cs="Times New Roman"/>
          <w:b/>
          <w:sz w:val="24"/>
          <w:szCs w:val="24"/>
          <w:lang w:eastAsia="hu-HU"/>
        </w:rPr>
        <w:tab/>
      </w:r>
      <w:r w:rsidRPr="00A61822">
        <w:rPr>
          <w:rFonts w:ascii="Times New Roman" w:eastAsia="Times New Roman" w:hAnsi="Times New Roman" w:cs="Times New Roman"/>
          <w:b/>
          <w:i/>
          <w:sz w:val="24"/>
          <w:szCs w:val="24"/>
          <w:lang w:eastAsia="hu-HU"/>
        </w:rPr>
        <w:t>18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Napi és időszakos karbantartások szükségessége</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Karbantartási feladatok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Egyéb motoros berendezések: gödörfúró, sövénynyíró, teleszkópos tengelyű láncfűrész, hidromotoros, teleszkópos tengelyű láncfűrész.</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Egyéb motoros eszközök kezelése</w:t>
      </w:r>
      <w:r w:rsidRPr="00A61822">
        <w:rPr>
          <w:rFonts w:ascii="Times New Roman" w:eastAsia="Times New Roman" w:hAnsi="Times New Roman" w:cs="Times New Roman"/>
          <w:sz w:val="24"/>
          <w:szCs w:val="24"/>
          <w:lang w:eastAsia="hu-HU"/>
        </w:rPr>
        <w:br/>
        <w:t>1. gödörfúró: általában 2 személyesek, függőlegesen tartva, teljes gázzal kell kezdeni a gödörfúrást, teljes gázzal kell kiemelni,ha a talajviszonyok megkövetelik, fúrás közben lehet kissé billegtetni, és ha szükséges többször is kiemelni a gödörből</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2. sövénynyíró: általában 1 személyes, a tengelykapcsoló és a vágórész közé behelyezett biztonsági közdarab: a vágókések közé esetleg bekerülő fém vagy vastagabb, el nem vágható ágak által okozható károk kiküszöbölésére szolgál.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Teleszkópos tengelyű láncfűrészek: a vállmagasság feletti ágak levágásához lakott-területi ágnyeséshez használhatjuk az elérhető magasságban lévő koronában lévő gallyak levágására, távvezeték alatti gallyazásra.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egyéb motoros eszközök karbantartása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Nagyjából megegyezik a motorfűrészek karbantartásával, gödörfúrónál szükség esetén a fúróél élezése. A sövénynyírónak önélezős pengéi egymáson csúsznak el, időnként a pengék élezése célszerű.</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teleszkópos láncfűrészek vágórészre vonatkozó karbantartásai igények megegyeznek a motorfűrészeknél előírt láncélezési feladatokkal.</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Védőfelszerelések: gödörfúrónál: acélbetétes lábbeli, fülvédő, védőkesztyű</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Sövénynyírónál: fülvédő, védőkesztyű</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Teleszkópos fűrésznél: komplett sisak, védőkesztyű</w:t>
      </w:r>
    </w:p>
    <w:p w:rsidR="00064212" w:rsidRPr="00A61822" w:rsidRDefault="00064212" w:rsidP="00064212">
      <w:pPr>
        <w:widowControl w:val="0"/>
        <w:suppressAutoHyphens/>
        <w:spacing w:after="0" w:line="240" w:lineRule="auto"/>
        <w:ind w:left="1224"/>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b/>
      </w:r>
    </w:p>
    <w:p w:rsidR="00F1190C" w:rsidRPr="00737873" w:rsidRDefault="00283DB6" w:rsidP="00737873">
      <w:pPr>
        <w:tabs>
          <w:tab w:val="left" w:pos="794"/>
        </w:tabs>
        <w:spacing w:after="0" w:line="240" w:lineRule="auto"/>
        <w:ind w:left="795"/>
        <w:jc w:val="both"/>
        <w:rPr>
          <w:rFonts w:ascii="Times New Roman" w:hAnsi="Times New Roman" w:cs="Times New Roman"/>
          <w:b/>
          <w:i/>
          <w:sz w:val="24"/>
          <w:szCs w:val="24"/>
          <w:lang w:eastAsia="hu-HU"/>
        </w:rPr>
      </w:pPr>
      <w:r w:rsidRPr="00B42421">
        <w:rPr>
          <w:rFonts w:ascii="Times New Roman" w:hAnsi="Times New Roman" w:cs="Times New Roman"/>
          <w:b/>
          <w:i/>
          <w:sz w:val="24"/>
          <w:szCs w:val="24"/>
          <w:lang w:eastAsia="hu-HU"/>
        </w:rPr>
        <w:t>1.4..</w:t>
      </w:r>
      <w:r w:rsidR="00265EEB" w:rsidRPr="00737873">
        <w:rPr>
          <w:rFonts w:ascii="Times New Roman" w:hAnsi="Times New Roman" w:cs="Times New Roman"/>
          <w:b/>
          <w:i/>
          <w:sz w:val="24"/>
          <w:szCs w:val="24"/>
          <w:lang w:eastAsia="hu-HU"/>
        </w:rPr>
        <w:t xml:space="preserve">A képzés javasolt helyszíne </w:t>
      </w:r>
      <w:r w:rsidR="00265EEB" w:rsidRPr="00737873">
        <w:rPr>
          <w:rFonts w:ascii="Times New Roman" w:hAnsi="Times New Roman" w:cs="Times New Roman"/>
          <w:b/>
          <w:i/>
          <w:kern w:val="1"/>
          <w:sz w:val="24"/>
          <w:szCs w:val="24"/>
          <w:lang w:eastAsia="hi-IN" w:bidi="hi-IN"/>
        </w:rPr>
        <w:t>(ajánlás)</w:t>
      </w:r>
    </w:p>
    <w:p w:rsidR="00064212" w:rsidRPr="00A61822" w:rsidRDefault="00064212" w:rsidP="00064212">
      <w:pPr>
        <w:spacing w:after="0" w:line="240" w:lineRule="auto"/>
        <w:ind w:firstLine="360"/>
        <w:jc w:val="both"/>
        <w:rPr>
          <w:rFonts w:ascii="Times New Roman" w:eastAsia="Times New Roman" w:hAnsi="Times New Roman" w:cs="Times New Roman"/>
          <w:i/>
          <w:sz w:val="24"/>
          <w:szCs w:val="24"/>
          <w:lang w:eastAsia="hu-HU"/>
        </w:rPr>
      </w:pPr>
      <w:r w:rsidRPr="00A61822">
        <w:rPr>
          <w:rFonts w:ascii="Times New Roman" w:eastAsia="Times New Roman" w:hAnsi="Times New Roman" w:cs="Times New Roman"/>
          <w:i/>
          <w:sz w:val="24"/>
          <w:szCs w:val="24"/>
          <w:lang w:eastAsia="hu-HU"/>
        </w:rPr>
        <w:t>Szaktanterem</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F1190C" w:rsidRPr="00737873" w:rsidRDefault="00E81BCB" w:rsidP="00737873">
      <w:pPr>
        <w:tabs>
          <w:tab w:val="left" w:pos="794"/>
        </w:tabs>
        <w:spacing w:after="0" w:line="240" w:lineRule="auto"/>
        <w:jc w:val="both"/>
        <w:rPr>
          <w:rFonts w:ascii="Times New Roman" w:hAnsi="Times New Roman" w:cs="Times New Roman"/>
          <w:b/>
          <w:i/>
          <w:sz w:val="24"/>
          <w:szCs w:val="24"/>
          <w:lang w:eastAsia="hu-HU"/>
        </w:rPr>
      </w:pPr>
      <w:r w:rsidRPr="00B42421">
        <w:rPr>
          <w:rFonts w:ascii="Times New Roman" w:hAnsi="Times New Roman" w:cs="Times New Roman"/>
          <w:b/>
          <w:i/>
          <w:sz w:val="24"/>
          <w:szCs w:val="24"/>
          <w:lang w:eastAsia="hu-HU"/>
        </w:rPr>
        <w:tab/>
      </w:r>
      <w:r w:rsidR="00283DB6" w:rsidRPr="00737873">
        <w:rPr>
          <w:rFonts w:ascii="Times New Roman" w:hAnsi="Times New Roman" w:cs="Times New Roman"/>
          <w:b/>
          <w:i/>
          <w:sz w:val="24"/>
          <w:szCs w:val="24"/>
          <w:lang w:eastAsia="hu-HU"/>
        </w:rPr>
        <w:t>1.5.</w:t>
      </w:r>
      <w:r w:rsidR="00265EEB" w:rsidRPr="00737873">
        <w:rPr>
          <w:rFonts w:ascii="Times New Roman" w:hAnsi="Times New Roman" w:cs="Times New Roman"/>
          <w:b/>
          <w:i/>
          <w:sz w:val="24"/>
          <w:szCs w:val="24"/>
          <w:lang w:eastAsia="hu-HU"/>
        </w:rPr>
        <w:t>A tantárgy elsajátítása során alkalmazható sajátos módszerek, tanulói tevékenységformák (ajánlás)</w:t>
      </w:r>
    </w:p>
    <w:p w:rsidR="00064212" w:rsidRPr="00A61822" w:rsidRDefault="00064212" w:rsidP="00064212">
      <w:pPr>
        <w:spacing w:after="0" w:line="240" w:lineRule="auto"/>
        <w:jc w:val="both"/>
        <w:rPr>
          <w:rFonts w:ascii="Times New Roman" w:eastAsia="Times New Roman" w:hAnsi="Times New Roman" w:cs="Times New Roman"/>
          <w:b/>
          <w:i/>
          <w:sz w:val="24"/>
          <w:szCs w:val="24"/>
          <w:lang w:eastAsia="hu-HU"/>
        </w:rPr>
      </w:pPr>
    </w:p>
    <w:p w:rsidR="00F1190C" w:rsidRPr="00A61822" w:rsidRDefault="00283DB6" w:rsidP="00737873">
      <w:pPr>
        <w:spacing w:after="0" w:line="240" w:lineRule="auto"/>
        <w:ind w:firstLine="708"/>
        <w:jc w:val="both"/>
        <w:rPr>
          <w:rFonts w:ascii="Times New Roman" w:eastAsia="Times New Roman" w:hAnsi="Times New Roman" w:cs="Times New Roman"/>
          <w:b/>
          <w:i/>
          <w:sz w:val="24"/>
          <w:szCs w:val="24"/>
        </w:rPr>
      </w:pPr>
      <w:r w:rsidRPr="00A61822">
        <w:rPr>
          <w:rFonts w:ascii="Times New Roman" w:eastAsia="Times New Roman" w:hAnsi="Times New Roman" w:cs="Times New Roman"/>
          <w:b/>
          <w:i/>
          <w:sz w:val="24"/>
          <w:szCs w:val="24"/>
        </w:rPr>
        <w:t>1.5.1.</w:t>
      </w:r>
      <w:r w:rsidR="00064212" w:rsidRPr="00A61822">
        <w:rPr>
          <w:rFonts w:ascii="Times New Roman" w:eastAsia="Times New Roman" w:hAnsi="Times New Roman" w:cs="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064212" w:rsidRPr="00A61822" w:rsidTr="00CC6282">
        <w:trPr>
          <w:jc w:val="center"/>
        </w:trPr>
        <w:tc>
          <w:tcPr>
            <w:tcW w:w="994"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Sorszám</w:t>
            </w:r>
          </w:p>
        </w:tc>
        <w:tc>
          <w:tcPr>
            <w:tcW w:w="2800"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 xml:space="preserve">Alkalmazott oktatási </w:t>
            </w:r>
          </w:p>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módszer neve</w:t>
            </w:r>
          </w:p>
        </w:tc>
        <w:tc>
          <w:tcPr>
            <w:tcW w:w="2835" w:type="dxa"/>
            <w:gridSpan w:val="3"/>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 tanulói tevékenység szervezeti kerete</w:t>
            </w:r>
          </w:p>
        </w:tc>
        <w:tc>
          <w:tcPr>
            <w:tcW w:w="2659"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 xml:space="preserve">Alkalmazandó eszközök és </w:t>
            </w:r>
            <w:r w:rsidRPr="00737873">
              <w:rPr>
                <w:rFonts w:ascii="Times New Roman" w:eastAsia="Times New Roman" w:hAnsi="Times New Roman" w:cs="Times New Roman"/>
                <w:b/>
                <w:sz w:val="24"/>
                <w:szCs w:val="24"/>
                <w:lang w:eastAsia="hu-HU"/>
              </w:rPr>
              <w:lastRenderedPageBreak/>
              <w:t>felszerelések (SZVK 6. pont lebontása, pontosítása)</w:t>
            </w:r>
          </w:p>
        </w:tc>
      </w:tr>
      <w:tr w:rsidR="00064212" w:rsidRPr="00A61822" w:rsidTr="00CC6282">
        <w:trPr>
          <w:jc w:val="center"/>
        </w:trPr>
        <w:tc>
          <w:tcPr>
            <w:tcW w:w="994"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c>
          <w:tcPr>
            <w:tcW w:w="2800" w:type="dxa"/>
            <w:vMerge/>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egyéni</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csoport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osztály</w:t>
            </w:r>
          </w:p>
        </w:tc>
        <w:tc>
          <w:tcPr>
            <w:tcW w:w="2659"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lastRenderedPageBreak/>
              <w:t>1.1.</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magyarázat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1.2.</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elbeszélés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1.3.</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megbeszélés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1.4.</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szemléltetés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1.5.</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házi feladat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bl>
    <w:p w:rsidR="00064212" w:rsidRPr="00A61822" w:rsidRDefault="00064212" w:rsidP="00064212">
      <w:pPr>
        <w:spacing w:after="0" w:line="240" w:lineRule="auto"/>
        <w:rPr>
          <w:rFonts w:ascii="Times New Roman" w:eastAsia="Times New Roman" w:hAnsi="Times New Roman" w:cs="Times New Roman"/>
          <w:b/>
          <w:i/>
          <w:sz w:val="24"/>
          <w:szCs w:val="24"/>
        </w:rPr>
      </w:pPr>
    </w:p>
    <w:p w:rsidR="00F1190C" w:rsidRPr="00A61822" w:rsidRDefault="00E81BCB" w:rsidP="00737873">
      <w:pPr>
        <w:spacing w:after="0" w:line="240" w:lineRule="auto"/>
        <w:ind w:firstLine="708"/>
        <w:jc w:val="both"/>
        <w:rPr>
          <w:rFonts w:ascii="Times New Roman" w:eastAsia="Times New Roman" w:hAnsi="Times New Roman" w:cs="Times New Roman"/>
          <w:b/>
          <w:i/>
          <w:sz w:val="24"/>
          <w:szCs w:val="24"/>
          <w:lang w:eastAsia="hu-HU"/>
        </w:rPr>
      </w:pPr>
      <w:r w:rsidRPr="00A61822">
        <w:rPr>
          <w:rFonts w:ascii="Times New Roman" w:eastAsia="Times New Roman" w:hAnsi="Times New Roman" w:cs="Times New Roman"/>
          <w:b/>
          <w:i/>
          <w:sz w:val="24"/>
          <w:szCs w:val="24"/>
          <w:lang w:eastAsia="hu-HU"/>
        </w:rPr>
        <w:t>1.5.2.</w:t>
      </w:r>
      <w:r w:rsidR="00064212" w:rsidRPr="00A61822">
        <w:rPr>
          <w:rFonts w:ascii="Times New Roman" w:eastAsia="Times New Roman" w:hAnsi="Times New Roman" w:cs="Times New Roman"/>
          <w:b/>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064212" w:rsidRPr="00A61822" w:rsidTr="00CC6282">
        <w:trPr>
          <w:cantSplit/>
          <w:trHeight w:val="921"/>
          <w:jc w:val="center"/>
        </w:trPr>
        <w:tc>
          <w:tcPr>
            <w:tcW w:w="828"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Sor-szám</w:t>
            </w:r>
          </w:p>
        </w:tc>
        <w:tc>
          <w:tcPr>
            <w:tcW w:w="3621"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Tanulói tevékenységforma</w:t>
            </w:r>
          </w:p>
        </w:tc>
        <w:tc>
          <w:tcPr>
            <w:tcW w:w="2370" w:type="dxa"/>
            <w:gridSpan w:val="3"/>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Tanulói tevékenység szervezési kerete</w:t>
            </w:r>
          </w:p>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(differenciálási módok)</w:t>
            </w:r>
          </w:p>
        </w:tc>
        <w:tc>
          <w:tcPr>
            <w:tcW w:w="2190"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Alkalmazandó eszközök és felszerelések (SZVK 6. pont lebontása, pontosítása)</w:t>
            </w:r>
          </w:p>
        </w:tc>
      </w:tr>
      <w:tr w:rsidR="00064212" w:rsidRPr="00A61822" w:rsidTr="00CC6282">
        <w:trPr>
          <w:cantSplit/>
          <w:trHeight w:val="1076"/>
          <w:jc w:val="center"/>
        </w:trPr>
        <w:tc>
          <w:tcPr>
            <w:tcW w:w="828"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c>
          <w:tcPr>
            <w:tcW w:w="3621" w:type="dxa"/>
            <w:vMerge/>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p>
        </w:tc>
        <w:tc>
          <w:tcPr>
            <w:tcW w:w="809"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Egyéni</w:t>
            </w:r>
          </w:p>
        </w:tc>
        <w:tc>
          <w:tcPr>
            <w:tcW w:w="798"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Csoport-</w:t>
            </w:r>
          </w:p>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bontás</w:t>
            </w:r>
          </w:p>
        </w:tc>
        <w:tc>
          <w:tcPr>
            <w:tcW w:w="763"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Osztály-</w:t>
            </w:r>
          </w:p>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keret</w:t>
            </w:r>
          </w:p>
        </w:tc>
        <w:tc>
          <w:tcPr>
            <w:tcW w:w="2190"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1.</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Információ feldolgozó tevékenységek</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Olvasott szöveg önálló feldolgozása</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Információk önálló rendszerezése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1.3.</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Információk feladattal vezetett rendszerezése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2.</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Ismeretalkalmazási gyakorló tevékenységek, feladatok</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Tesztfeladat megoldása</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Tapasztalatok utólagos ismertetése szóban</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3.</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Képi információk körében</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3.1.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XY rajz értelmezése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3.2.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XY rajz készítése leírásból</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Oktatástechnikai eszközök</w:t>
            </w:r>
          </w:p>
        </w:tc>
      </w:tr>
    </w:tbl>
    <w:p w:rsidR="00064212" w:rsidRPr="00A61822" w:rsidRDefault="00064212" w:rsidP="00064212">
      <w:pPr>
        <w:spacing w:after="0" w:line="240" w:lineRule="auto"/>
        <w:ind w:left="792"/>
        <w:rPr>
          <w:rFonts w:ascii="Times New Roman" w:eastAsia="Times New Roman" w:hAnsi="Times New Roman" w:cs="Times New Roman"/>
          <w:b/>
          <w:i/>
          <w:sz w:val="24"/>
          <w:szCs w:val="24"/>
          <w:lang w:eastAsia="hu-HU"/>
        </w:rPr>
      </w:pPr>
    </w:p>
    <w:p w:rsidR="00F1190C" w:rsidRPr="00737873" w:rsidRDefault="00265EEB" w:rsidP="00737873">
      <w:pPr>
        <w:pStyle w:val="Listaszerbekezds"/>
        <w:widowControl w:val="0"/>
        <w:numPr>
          <w:ilvl w:val="1"/>
          <w:numId w:val="39"/>
        </w:numPr>
        <w:suppressAutoHyphens/>
        <w:spacing w:after="0" w:line="240" w:lineRule="auto"/>
        <w:jc w:val="both"/>
        <w:rPr>
          <w:rFonts w:ascii="Times New Roman" w:hAnsi="Times New Roman"/>
          <w:b/>
          <w:bCs/>
          <w:kern w:val="1"/>
          <w:sz w:val="24"/>
          <w:szCs w:val="24"/>
          <w:lang w:eastAsia="hi-IN" w:bidi="hi-IN"/>
        </w:rPr>
      </w:pPr>
      <w:r w:rsidRPr="00737873">
        <w:rPr>
          <w:rFonts w:ascii="Times New Roman" w:hAnsi="Times New Roman"/>
          <w:b/>
          <w:sz w:val="24"/>
          <w:szCs w:val="24"/>
          <w:lang w:eastAsia="hu-HU"/>
        </w:rPr>
        <w:t>A tantárgy értékelésének módja</w:t>
      </w:r>
    </w:p>
    <w:p w:rsidR="00064212" w:rsidRPr="00A61822" w:rsidRDefault="00064212" w:rsidP="00064212">
      <w:pPr>
        <w:autoSpaceDE w:val="0"/>
        <w:autoSpaceDN w:val="0"/>
        <w:adjustRightInd w:val="0"/>
        <w:spacing w:after="0" w:line="240" w:lineRule="auto"/>
        <w:ind w:left="357"/>
        <w:jc w:val="both"/>
        <w:rPr>
          <w:rFonts w:ascii="Times New Roman" w:eastAsia="Times New Roman" w:hAnsi="Times New Roman" w:cs="Times New Roman"/>
          <w:i/>
          <w:iCs/>
          <w:sz w:val="24"/>
          <w:szCs w:val="24"/>
          <w:lang w:eastAsia="hu-HU"/>
        </w:rPr>
      </w:pPr>
      <w:r w:rsidRPr="00A61822">
        <w:rPr>
          <w:rFonts w:ascii="Times New Roman" w:eastAsia="Times New Roman" w:hAnsi="Times New Roman" w:cs="Times New Roman"/>
          <w:bCs/>
          <w:sz w:val="24"/>
          <w:szCs w:val="24"/>
          <w:lang w:eastAsia="hu-HU"/>
        </w:rPr>
        <w:t>A nemzeti köznevelésről szóló 2011. évi CXC. törvény 54. § (2) a) pontja szerinti értékeléssel.</w:t>
      </w:r>
    </w:p>
    <w:p w:rsidR="00064212" w:rsidRPr="00A61822" w:rsidRDefault="00064212" w:rsidP="00064212">
      <w:pPr>
        <w:spacing w:after="0" w:line="240" w:lineRule="auto"/>
        <w:rPr>
          <w:rFonts w:ascii="Times New Roman" w:eastAsia="Times New Roman" w:hAnsi="Times New Roman" w:cs="Times New Roman"/>
          <w:b/>
          <w:sz w:val="24"/>
          <w:szCs w:val="24"/>
          <w:lang w:eastAsia="hu-HU"/>
        </w:rPr>
      </w:pPr>
    </w:p>
    <w:p w:rsidR="00064212" w:rsidRPr="00A61822" w:rsidRDefault="00064212" w:rsidP="00064212">
      <w:pPr>
        <w:spacing w:after="0" w:line="240" w:lineRule="auto"/>
        <w:rPr>
          <w:rFonts w:ascii="Times New Roman" w:eastAsia="Times New Roman" w:hAnsi="Times New Roman" w:cs="Times New Roman"/>
          <w:b/>
          <w:sz w:val="24"/>
          <w:szCs w:val="24"/>
          <w:lang w:eastAsia="hu-HU"/>
        </w:rPr>
      </w:pPr>
    </w:p>
    <w:p w:rsidR="00F1190C" w:rsidRPr="00A61822" w:rsidRDefault="00064212" w:rsidP="00737873">
      <w:pPr>
        <w:numPr>
          <w:ilvl w:val="0"/>
          <w:numId w:val="37"/>
        </w:numPr>
        <w:tabs>
          <w:tab w:val="right" w:pos="9214"/>
        </w:tabs>
        <w:spacing w:after="0" w:line="240" w:lineRule="auto"/>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Gallyazás, darabolás gyakorlat tantárgy</w:t>
      </w:r>
      <w:r w:rsidRPr="00A61822">
        <w:rPr>
          <w:rFonts w:ascii="Times New Roman" w:eastAsia="Times New Roman" w:hAnsi="Times New Roman" w:cs="Times New Roman"/>
          <w:b/>
          <w:sz w:val="24"/>
          <w:szCs w:val="24"/>
          <w:lang w:eastAsia="hu-HU"/>
        </w:rPr>
        <w:tab/>
        <w:t>317 óra</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F1190C" w:rsidRPr="00A61822" w:rsidRDefault="004012E6" w:rsidP="00737873">
      <w:pPr>
        <w:tabs>
          <w:tab w:val="left" w:pos="794"/>
        </w:tabs>
        <w:spacing w:after="0" w:line="240" w:lineRule="auto"/>
        <w:ind w:left="714"/>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2.1.</w:t>
      </w:r>
      <w:r w:rsidR="00064212" w:rsidRPr="00A61822">
        <w:rPr>
          <w:rFonts w:ascii="Times New Roman" w:eastAsia="Times New Roman" w:hAnsi="Times New Roman" w:cs="Times New Roman"/>
          <w:b/>
          <w:sz w:val="24"/>
          <w:szCs w:val="24"/>
          <w:lang w:eastAsia="hu-HU"/>
        </w:rPr>
        <w:t>A tantárgy tanításának célja</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tanulók a fakitermelés munkaműveletei közül megismerjék a gallyazás, a darabolás, a felkészítés és a készletezés műveleteit. Ismerniük kell a gallyazásra, darabolásra, felkészítésre és készletezésre vonatkozó EBSZ előírásokat. El kell sajátítaniuk a motorfűrészek és a motoros adapterek felépítésére vonatkozó ismereteket, illetve ezen eszközök karbantartási módjait. </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mechanikai tulajdonságok ismerete fontos a gyakorlat számára fontos, mert ezek az adatok hozzásegítenek ahhoz, hogy tartós szerkezetekhez a legjobb anyagféleségeket tudják a diákok kiválasztani.</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Mechanikai tulajdonságoknak nevezzük, a faanyagoknak a különböző erőha</w:t>
      </w:r>
      <w:r w:rsidRPr="00A61822">
        <w:rPr>
          <w:rFonts w:ascii="Times New Roman" w:eastAsia="Times New Roman" w:hAnsi="Times New Roman" w:cs="Times New Roman"/>
          <w:sz w:val="24"/>
          <w:szCs w:val="24"/>
          <w:lang w:eastAsia="hu-HU"/>
        </w:rPr>
        <w:softHyphen/>
        <w:t>tásokkal szembeni ellenállását. Jellemző mechanikai tulajdonságok: rugalmas</w:t>
      </w:r>
      <w:r w:rsidRPr="00A61822">
        <w:rPr>
          <w:rFonts w:ascii="Times New Roman" w:eastAsia="Times New Roman" w:hAnsi="Times New Roman" w:cs="Times New Roman"/>
          <w:sz w:val="24"/>
          <w:szCs w:val="24"/>
          <w:lang w:eastAsia="hu-HU"/>
        </w:rPr>
        <w:softHyphen/>
        <w:t>ság, szilárdság (húzó-, nyomó-, hajlító-, nyíró-, ütő-, törőszilárdság), a kemény</w:t>
      </w:r>
      <w:r w:rsidRPr="00A61822">
        <w:rPr>
          <w:rFonts w:ascii="Times New Roman" w:eastAsia="Times New Roman" w:hAnsi="Times New Roman" w:cs="Times New Roman"/>
          <w:sz w:val="24"/>
          <w:szCs w:val="24"/>
          <w:lang w:eastAsia="hu-HU"/>
        </w:rPr>
        <w:softHyphen/>
        <w:t>ség, a hasíthatóság és a kopásállóság.</w:t>
      </w:r>
    </w:p>
    <w:p w:rsidR="00064212" w:rsidRPr="00A61822" w:rsidRDefault="00064212" w:rsidP="00064212">
      <w:pPr>
        <w:widowControl w:val="0"/>
        <w:suppressAutoHyphens/>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tantárgyhoz szorosan kapcsolódóan fontos elsajátítani azt az ismeretet, hogy a fa, a kő mellett az egyik legősibb építőanyag, napjainkban is a legfontosabbak egyike. Hazánk fában szegény ország, az összterület kb. 20%-át borítja erdő. Az erdőgazdaság fajtánkénti fakitermelése építőipari szempontból kedvezőtlen, mert a kitermelt fenyőfélék aránya alacsony. A feldolgozásra kerülő fának kb. a 90%-a így nem alkalmas építőipari felhasználásra, ezért az építőfa nagy része külföldről hozzák.</w:t>
      </w:r>
    </w:p>
    <w:p w:rsidR="00064212" w:rsidRPr="00A61822" w:rsidRDefault="00064212" w:rsidP="00064212">
      <w:pPr>
        <w:widowControl w:val="0"/>
        <w:suppressAutoHyphens/>
        <w:spacing w:after="0" w:line="240" w:lineRule="auto"/>
        <w:ind w:left="36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 tanulóknak tudatában kell lennie annak, hogy az erdők növényzete segít megőrizni a levegő és az élővizek tisztaságát. Az erdő szerepe környezetünk védelmében óriási.</w:t>
      </w:r>
    </w:p>
    <w:p w:rsidR="00064212" w:rsidRPr="00A61822" w:rsidRDefault="00064212" w:rsidP="00064212">
      <w:pPr>
        <w:widowControl w:val="0"/>
        <w:suppressAutoHyphens/>
        <w:spacing w:after="0" w:line="240" w:lineRule="auto"/>
        <w:ind w:left="360"/>
        <w:jc w:val="both"/>
        <w:rPr>
          <w:rFonts w:ascii="Times New Roman" w:eastAsia="Times New Roman" w:hAnsi="Times New Roman" w:cs="Times New Roman"/>
          <w:sz w:val="24"/>
          <w:szCs w:val="24"/>
          <w:lang w:eastAsia="hu-HU"/>
        </w:rPr>
      </w:pPr>
    </w:p>
    <w:p w:rsidR="00F1190C" w:rsidRPr="00A61822" w:rsidRDefault="004012E6" w:rsidP="00737873">
      <w:pPr>
        <w:tabs>
          <w:tab w:val="left" w:pos="794"/>
        </w:tabs>
        <w:spacing w:after="0" w:line="240" w:lineRule="auto"/>
        <w:ind w:left="714"/>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2.2.</w:t>
      </w:r>
      <w:r w:rsidR="00064212" w:rsidRPr="00A61822">
        <w:rPr>
          <w:rFonts w:ascii="Times New Roman" w:eastAsia="Times New Roman" w:hAnsi="Times New Roman" w:cs="Times New Roman"/>
          <w:b/>
          <w:sz w:val="24"/>
          <w:szCs w:val="24"/>
          <w:lang w:eastAsia="hu-HU"/>
        </w:rPr>
        <w:t>Kapcsolódó közismereti, szakmai tartalmak</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Fakitermelési ismeretek</w:t>
      </w:r>
    </w:p>
    <w:p w:rsidR="00064212" w:rsidRPr="00A61822" w:rsidRDefault="00064212" w:rsidP="00064212">
      <w:pPr>
        <w:spacing w:after="0" w:line="240" w:lineRule="auto"/>
        <w:ind w:left="36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Környezetvédelem</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bCs/>
          <w:iCs/>
          <w:kern w:val="1"/>
          <w:sz w:val="24"/>
          <w:szCs w:val="24"/>
          <w:lang w:eastAsia="hi-IN" w:bidi="hi-IN"/>
        </w:rPr>
      </w:pPr>
    </w:p>
    <w:p w:rsidR="00F1190C" w:rsidRPr="00A61822" w:rsidRDefault="004012E6" w:rsidP="00737873">
      <w:pPr>
        <w:tabs>
          <w:tab w:val="left" w:pos="794"/>
        </w:tabs>
        <w:spacing w:after="0" w:line="240" w:lineRule="auto"/>
        <w:ind w:left="714"/>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2.3.</w:t>
      </w:r>
      <w:r w:rsidR="00064212" w:rsidRPr="00A61822">
        <w:rPr>
          <w:rFonts w:ascii="Times New Roman" w:eastAsia="Times New Roman" w:hAnsi="Times New Roman" w:cs="Times New Roman"/>
          <w:b/>
          <w:sz w:val="24"/>
          <w:szCs w:val="24"/>
          <w:lang w:eastAsia="hu-HU"/>
        </w:rPr>
        <w:t>Témakörök</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bCs/>
          <w:iCs/>
          <w:kern w:val="1"/>
          <w:sz w:val="24"/>
          <w:szCs w:val="24"/>
          <w:lang w:eastAsia="hi-IN" w:bidi="hi-IN"/>
        </w:rPr>
      </w:pPr>
    </w:p>
    <w:p w:rsidR="00F1190C" w:rsidRPr="00A61822" w:rsidRDefault="004012E6" w:rsidP="00737873">
      <w:pPr>
        <w:tabs>
          <w:tab w:val="left" w:pos="1440"/>
          <w:tab w:val="right" w:pos="9214"/>
        </w:tabs>
        <w:spacing w:after="0" w:line="240" w:lineRule="auto"/>
        <w:ind w:left="122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2.3.1.</w:t>
      </w:r>
      <w:r w:rsidR="00064212" w:rsidRPr="00A61822">
        <w:rPr>
          <w:rFonts w:ascii="Times New Roman" w:eastAsia="Times New Roman" w:hAnsi="Times New Roman" w:cs="Times New Roman"/>
          <w:b/>
          <w:sz w:val="24"/>
          <w:szCs w:val="24"/>
          <w:lang w:eastAsia="hu-HU"/>
        </w:rPr>
        <w:t>Gallyazás</w:t>
      </w:r>
      <w:r w:rsidR="00064212" w:rsidRPr="00A61822">
        <w:rPr>
          <w:rFonts w:ascii="Times New Roman" w:eastAsia="Times New Roman" w:hAnsi="Times New Roman" w:cs="Times New Roman"/>
          <w:b/>
          <w:sz w:val="24"/>
          <w:szCs w:val="24"/>
          <w:lang w:eastAsia="hu-HU"/>
        </w:rPr>
        <w:tab/>
      </w:r>
      <w:r w:rsidR="00064212" w:rsidRPr="00A61822">
        <w:rPr>
          <w:rFonts w:ascii="Times New Roman" w:eastAsia="Times New Roman" w:hAnsi="Times New Roman" w:cs="Times New Roman"/>
          <w:b/>
          <w:i/>
          <w:sz w:val="24"/>
          <w:szCs w:val="24"/>
          <w:lang w:eastAsia="hu-HU"/>
        </w:rPr>
        <w:t>92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gallyazás elvégzése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gallyazás eszközei</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 xml:space="preserve">A motorfűrészes alapvágásformák biztonságos alkalmazása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Az EBSZ előírások betartása </w:t>
      </w:r>
    </w:p>
    <w:p w:rsidR="00064212" w:rsidRPr="00737873"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Az álló és fekvő fa gallyazása.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A gallyazás fogalma</w:t>
      </w:r>
      <w:r w:rsidRPr="00A61822">
        <w:rPr>
          <w:rFonts w:ascii="Times New Roman" w:eastAsia="Times New Roman" w:hAnsi="Times New Roman" w:cs="Times New Roman"/>
          <w:sz w:val="24"/>
          <w:szCs w:val="24"/>
          <w:lang w:eastAsia="hu-HU"/>
        </w:rPr>
        <w:t xml:space="preserve">: fekvő, vagy álló fáról ágak, gallyak, ágcsonkok, dudorok, valamint a koronában lévő 5 cm átmérőnél vékonyabb ágak, ágrészek eltávolítását, levágását gallyazásnak nevezzük.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gallyazás eszközei:</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Fejsze: kistömegű, kétszeresen hajlított nyelű, vibrációmentes, a lassú és nehéz munka kb.5%-a fejszével történik, csak a fa túloldalán lehet vele dolgozni.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Motorfűrész: főként kis tömegű (5-6 kg-os), a fa mindkét oldalán lehet vele dolgozni,a munka kb. 90%-a végezhető vele.</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Eszközökre vonatkozó általános szabályok: </w:t>
      </w:r>
      <w:r w:rsidRPr="00A61822">
        <w:rPr>
          <w:rFonts w:ascii="Times New Roman" w:eastAsia="Times New Roman" w:hAnsi="Times New Roman" w:cs="Times New Roman"/>
          <w:sz w:val="24"/>
          <w:szCs w:val="24"/>
          <w:lang w:eastAsia="hu-HU"/>
        </w:rPr>
        <w:br/>
        <w:t>kéreg, vagy palást mentén végezzük a gallyazást</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3cm-es átmérő alatt egy vágással, magunktól elfelé</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lastRenderedPageBreak/>
        <w:t>3cm-es átmérő felett 1/3 hónalj vágás,2/3 levágás</w:t>
      </w:r>
      <w:r w:rsidRPr="00A61822">
        <w:rPr>
          <w:rFonts w:ascii="Times New Roman" w:eastAsia="Times New Roman" w:hAnsi="Times New Roman" w:cs="Times New Roman"/>
          <w:sz w:val="24"/>
          <w:szCs w:val="24"/>
          <w:lang w:eastAsia="hu-HU"/>
        </w:rPr>
        <w:br/>
        <w:t>1 fán csak 1 fő dolgozhat</w:t>
      </w:r>
      <w:r w:rsidRPr="00A61822">
        <w:rPr>
          <w:rFonts w:ascii="Times New Roman" w:eastAsia="Times New Roman" w:hAnsi="Times New Roman" w:cs="Times New Roman"/>
          <w:sz w:val="24"/>
          <w:szCs w:val="24"/>
          <w:lang w:eastAsia="hu-HU"/>
        </w:rPr>
        <w:br/>
        <w:t>törzset,vagy vastagabb ágat lábak közé nem veszünk</w:t>
      </w:r>
      <w:r w:rsidRPr="00A61822">
        <w:rPr>
          <w:rFonts w:ascii="Times New Roman" w:eastAsia="Times New Roman" w:hAnsi="Times New Roman" w:cs="Times New Roman"/>
          <w:sz w:val="24"/>
          <w:szCs w:val="24"/>
          <w:lang w:eastAsia="hu-HU"/>
        </w:rPr>
        <w:br/>
        <w:t>5 m-en belül más nem tartózkodhat járó motorú láncfűrészt csak a fa túloldalán visszük bekapcsolt láncfékkel</w:t>
      </w:r>
      <w:r w:rsidRPr="00A61822">
        <w:rPr>
          <w:rFonts w:ascii="Times New Roman" w:eastAsia="Times New Roman" w:hAnsi="Times New Roman" w:cs="Times New Roman"/>
          <w:sz w:val="24"/>
          <w:szCs w:val="24"/>
          <w:lang w:eastAsia="hu-HU"/>
        </w:rPr>
        <w:br/>
        <w:t xml:space="preserve"> egyik fától a másikig a motort is leállítjuk</w:t>
      </w:r>
      <w:r w:rsidRPr="00A61822">
        <w:rPr>
          <w:rFonts w:ascii="Times New Roman" w:eastAsia="Times New Roman" w:hAnsi="Times New Roman" w:cs="Times New Roman"/>
          <w:sz w:val="24"/>
          <w:szCs w:val="24"/>
          <w:lang w:eastAsia="hu-HU"/>
        </w:rPr>
        <w:br/>
        <w:t>fejszével csak a fa túloldalán dolgozunk</w:t>
      </w:r>
      <w:r w:rsidRPr="00A61822">
        <w:rPr>
          <w:rFonts w:ascii="Times New Roman" w:eastAsia="Times New Roman" w:hAnsi="Times New Roman" w:cs="Times New Roman"/>
          <w:sz w:val="24"/>
          <w:szCs w:val="24"/>
          <w:lang w:eastAsia="hu-HU"/>
        </w:rPr>
        <w:br/>
        <w:t>melléli és hátéli párhuzamos vágással gallyazunk motorfűrésszel a gallyazás a döntés után következik,a kidőlt fa tövénél kezdjük</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p>
    <w:p w:rsidR="00F1190C" w:rsidRPr="00A61822" w:rsidRDefault="004012E6" w:rsidP="00737873">
      <w:pPr>
        <w:tabs>
          <w:tab w:val="left" w:pos="1440"/>
          <w:tab w:val="right" w:pos="9214"/>
        </w:tabs>
        <w:spacing w:after="0" w:line="240" w:lineRule="auto"/>
        <w:ind w:left="1225"/>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2.3.2.</w:t>
      </w:r>
      <w:r w:rsidR="00064212" w:rsidRPr="00A61822">
        <w:rPr>
          <w:rFonts w:ascii="Times New Roman" w:eastAsia="Times New Roman" w:hAnsi="Times New Roman" w:cs="Times New Roman"/>
          <w:b/>
          <w:sz w:val="24"/>
          <w:szCs w:val="24"/>
          <w:lang w:eastAsia="hu-HU"/>
        </w:rPr>
        <w:t>Darabolás</w:t>
      </w:r>
      <w:r w:rsidR="00064212" w:rsidRPr="00A61822">
        <w:rPr>
          <w:rFonts w:ascii="Times New Roman" w:eastAsia="Times New Roman" w:hAnsi="Times New Roman" w:cs="Times New Roman"/>
          <w:b/>
          <w:sz w:val="24"/>
          <w:szCs w:val="24"/>
          <w:lang w:eastAsia="hu-HU"/>
        </w:rPr>
        <w:tab/>
      </w:r>
      <w:r w:rsidR="00064212" w:rsidRPr="00A61822">
        <w:rPr>
          <w:rFonts w:ascii="Times New Roman" w:eastAsia="Times New Roman" w:hAnsi="Times New Roman" w:cs="Times New Roman"/>
          <w:b/>
          <w:i/>
          <w:sz w:val="24"/>
          <w:szCs w:val="24"/>
          <w:lang w:eastAsia="hu-HU"/>
        </w:rPr>
        <w:t>92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shd w:val="clear" w:color="auto" w:fill="FFFFFF"/>
          <w:lang w:eastAsia="hu-HU"/>
        </w:rPr>
      </w:pPr>
      <w:r w:rsidRPr="00A61822">
        <w:rPr>
          <w:rFonts w:ascii="Times New Roman" w:eastAsia="Times New Roman" w:hAnsi="Times New Roman" w:cs="Times New Roman"/>
          <w:sz w:val="24"/>
          <w:szCs w:val="24"/>
          <w:lang w:eastAsia="hu-HU"/>
        </w:rPr>
        <w:t xml:space="preserve">A </w:t>
      </w:r>
      <w:r w:rsidRPr="00A61822">
        <w:rPr>
          <w:rFonts w:ascii="Times New Roman" w:eastAsia="Times New Roman" w:hAnsi="Times New Roman" w:cs="Times New Roman"/>
          <w:sz w:val="24"/>
          <w:szCs w:val="24"/>
          <w:shd w:val="clear" w:color="auto" w:fill="FFFFFF"/>
          <w:lang w:eastAsia="hu-HU"/>
        </w:rPr>
        <w:t xml:space="preserve">darabolás és az elődarabolás elvégzése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 xml:space="preserve">A motorfűrészes alapvágások biztonságos alkalmazása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 xml:space="preserve">Az EBSZ előírások betartása </w:t>
      </w:r>
    </w:p>
    <w:p w:rsidR="00064212" w:rsidRPr="00737873" w:rsidRDefault="00064212" w:rsidP="00064212">
      <w:pPr>
        <w:spacing w:after="0" w:line="240" w:lineRule="auto"/>
        <w:ind w:left="720"/>
        <w:rPr>
          <w:rFonts w:ascii="Times New Roman" w:eastAsia="Times New Roman" w:hAnsi="Times New Roman" w:cs="Times New Roman"/>
          <w:sz w:val="24"/>
          <w:szCs w:val="24"/>
          <w:lang w:eastAsia="hu-HU"/>
        </w:rPr>
      </w:pPr>
      <w:r w:rsidRPr="00B42421">
        <w:rPr>
          <w:rFonts w:ascii="Times New Roman" w:eastAsia="Times New Roman" w:hAnsi="Times New Roman" w:cs="Times New Roman"/>
          <w:sz w:val="24"/>
          <w:szCs w:val="24"/>
          <w:lang w:eastAsia="hu-HU"/>
        </w:rPr>
        <w:t xml:space="preserve">A </w:t>
      </w:r>
      <w:r w:rsidRPr="00737873">
        <w:rPr>
          <w:rFonts w:ascii="Times New Roman" w:eastAsia="Times New Roman" w:hAnsi="Times New Roman" w:cs="Times New Roman"/>
          <w:sz w:val="24"/>
          <w:szCs w:val="24"/>
          <w:u w:val="single"/>
          <w:lang w:eastAsia="hu-HU"/>
        </w:rPr>
        <w:t>darabolás</w:t>
      </w:r>
      <w:r w:rsidRPr="00737873">
        <w:rPr>
          <w:rFonts w:ascii="Times New Roman" w:eastAsia="Times New Roman" w:hAnsi="Times New Roman" w:cs="Times New Roman"/>
          <w:sz w:val="24"/>
          <w:szCs w:val="24"/>
          <w:lang w:eastAsia="hu-HU"/>
        </w:rPr>
        <w:t xml:space="preserve"> fogalma: a ledöntött, legallyazott fának a választékolás során megjelölt helyeken történő átvágása.</w:t>
      </w:r>
      <w:r w:rsidRPr="00737873">
        <w:rPr>
          <w:rFonts w:ascii="Times New Roman" w:eastAsia="Times New Roman" w:hAnsi="Times New Roman" w:cs="Times New Roman"/>
          <w:sz w:val="24"/>
          <w:szCs w:val="24"/>
          <w:lang w:eastAsia="hu-HU"/>
        </w:rPr>
        <w:br/>
        <w:t>Módjai:</w:t>
      </w:r>
    </w:p>
    <w:p w:rsidR="00064212" w:rsidRPr="00737873" w:rsidRDefault="00064212" w:rsidP="00064212">
      <w:pPr>
        <w:spacing w:after="0" w:line="240" w:lineRule="auto"/>
        <w:ind w:left="720"/>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rövidfás: tő mellett a darabolandó fát minden megjelölt(választékolt9ö helyen elvágjuk</w:t>
      </w:r>
    </w:p>
    <w:p w:rsidR="00064212" w:rsidRPr="00737873" w:rsidRDefault="00064212" w:rsidP="00064212">
      <w:pPr>
        <w:spacing w:after="0" w:line="240" w:lineRule="auto"/>
        <w:ind w:left="720"/>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hosszúfás: több választékot egyben hagyva csak a második, harmadik jelnél vágjuk el a fát, „elődarabolást" végzünk, csak a szállítás meggyorsítása végett</w:t>
      </w:r>
    </w:p>
    <w:p w:rsidR="00064212" w:rsidRPr="00737873" w:rsidRDefault="00064212" w:rsidP="00064212">
      <w:pPr>
        <w:spacing w:after="0" w:line="240" w:lineRule="auto"/>
        <w:ind w:left="720"/>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darabolás során alkalmazott vágásformák:</w:t>
      </w:r>
    </w:p>
    <w:p w:rsidR="00064212" w:rsidRPr="00737873" w:rsidRDefault="00064212" w:rsidP="00064212">
      <w:pPr>
        <w:spacing w:after="0" w:line="240" w:lineRule="auto"/>
        <w:ind w:left="720"/>
        <w:jc w:val="both"/>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Bármilyen vágásformával darabolhatunk, függvénye a fa feszültségi helyzete és a vezetőlemez viszonya a fa átmérőjéhez képest.</w:t>
      </w:r>
    </w:p>
    <w:p w:rsidR="00064212" w:rsidRPr="00737873" w:rsidRDefault="00064212" w:rsidP="00064212">
      <w:pPr>
        <w:spacing w:after="0" w:line="240" w:lineRule="auto"/>
        <w:ind w:left="720"/>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A darabolás helye a fakitermelésben:</w:t>
      </w:r>
      <w:r w:rsidRPr="00737873">
        <w:rPr>
          <w:rFonts w:ascii="Times New Roman" w:eastAsia="Times New Roman" w:hAnsi="Times New Roman" w:cs="Times New Roman"/>
          <w:sz w:val="24"/>
          <w:szCs w:val="24"/>
          <w:lang w:eastAsia="hu-HU"/>
        </w:rPr>
        <w:br/>
        <w:t>a döntés, gallyazás és választékolás után következik, ellentétben az előző műveletekkel-kivéve a tő körül beteg, korhadt fákat-a darabolást mindig a fa hegyénél kezdjük, így a vékonyabb választékokat is biztonságosan, könnyebben tudjuk darabolni, nem mozdulnak el menet közben.</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p>
    <w:p w:rsidR="00F1190C" w:rsidRPr="00737873" w:rsidRDefault="00265EEB" w:rsidP="00737873">
      <w:pPr>
        <w:pStyle w:val="Listaszerbekezds"/>
        <w:numPr>
          <w:ilvl w:val="2"/>
          <w:numId w:val="40"/>
        </w:numPr>
        <w:tabs>
          <w:tab w:val="left" w:pos="1440"/>
          <w:tab w:val="right" w:pos="9214"/>
        </w:tabs>
        <w:spacing w:after="0" w:line="240" w:lineRule="auto"/>
        <w:jc w:val="both"/>
        <w:rPr>
          <w:rFonts w:ascii="Times New Roman" w:hAnsi="Times New Roman"/>
          <w:b/>
          <w:sz w:val="24"/>
          <w:szCs w:val="24"/>
          <w:lang w:eastAsia="hu-HU"/>
        </w:rPr>
      </w:pPr>
      <w:r w:rsidRPr="00737873">
        <w:rPr>
          <w:rFonts w:ascii="Times New Roman" w:hAnsi="Times New Roman"/>
          <w:b/>
          <w:sz w:val="24"/>
          <w:szCs w:val="24"/>
          <w:lang w:eastAsia="hu-HU"/>
        </w:rPr>
        <w:t>Felkészítés</w:t>
      </w:r>
      <w:r w:rsidRPr="00737873">
        <w:rPr>
          <w:rFonts w:ascii="Times New Roman" w:hAnsi="Times New Roman"/>
          <w:b/>
          <w:sz w:val="24"/>
          <w:szCs w:val="24"/>
          <w:lang w:eastAsia="hu-HU"/>
        </w:rPr>
        <w:tab/>
      </w:r>
      <w:r w:rsidRPr="00737873">
        <w:rPr>
          <w:rFonts w:ascii="Times New Roman" w:hAnsi="Times New Roman"/>
          <w:b/>
          <w:i/>
          <w:sz w:val="24"/>
          <w:szCs w:val="24"/>
          <w:lang w:eastAsia="hu-HU"/>
        </w:rPr>
        <w:t>30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felkészítés műveleteinek végrehajtása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Az EBSZ előírások betartása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 xml:space="preserve">A felkészítés fogalma: </w:t>
      </w:r>
      <w:r w:rsidRPr="00A61822">
        <w:rPr>
          <w:rFonts w:ascii="Times New Roman" w:eastAsia="Times New Roman" w:hAnsi="Times New Roman" w:cs="Times New Roman"/>
          <w:sz w:val="24"/>
          <w:szCs w:val="24"/>
          <w:lang w:eastAsia="hu-HU"/>
        </w:rPr>
        <w:t>azt a műveletet, ill. műveleteket, melyek lehetővé teszik, hogy a kész terméket készletezzük, számbavételezzük, felkészítésnek nevezzük.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Helye a fakitermelésben</w:t>
      </w:r>
      <w:r w:rsidRPr="00A61822">
        <w:rPr>
          <w:rFonts w:ascii="Times New Roman" w:eastAsia="Times New Roman" w:hAnsi="Times New Roman" w:cs="Times New Roman"/>
          <w:sz w:val="24"/>
          <w:szCs w:val="24"/>
          <w:lang w:eastAsia="hu-HU"/>
        </w:rPr>
        <w:t>: darabolás után</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Műveletei</w:t>
      </w:r>
      <w:r w:rsidRPr="00A61822">
        <w:rPr>
          <w:rFonts w:ascii="Times New Roman" w:eastAsia="Times New Roman" w:hAnsi="Times New Roman" w:cs="Times New Roman"/>
          <w:sz w:val="24"/>
          <w:szCs w:val="24"/>
          <w:lang w:eastAsia="hu-HU"/>
        </w:rPr>
        <w:t xml:space="preserve">: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 xml:space="preserve">göcsözés </w:t>
      </w:r>
      <w:r w:rsidRPr="00A61822">
        <w:rPr>
          <w:rFonts w:ascii="Times New Roman" w:eastAsia="Times New Roman" w:hAnsi="Times New Roman" w:cs="Times New Roman"/>
          <w:sz w:val="24"/>
          <w:szCs w:val="24"/>
          <w:lang w:eastAsia="hu-HU"/>
        </w:rPr>
        <w:t>-&gt;lombosoknál nehezebb,gallyazás során nehezen v. nem hozzáférhető helyen lévő ágak,csonkok levágása palást mentén.</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Kapcsozás</w:t>
      </w:r>
      <w:r w:rsidRPr="00A61822">
        <w:rPr>
          <w:rFonts w:ascii="Times New Roman" w:eastAsia="Times New Roman" w:hAnsi="Times New Roman" w:cs="Times New Roman"/>
          <w:sz w:val="24"/>
          <w:szCs w:val="24"/>
          <w:lang w:eastAsia="hu-HU"/>
        </w:rPr>
        <w:t xml:space="preserve"> („S” kapcsozás)</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 xml:space="preserve">Hasítás: </w:t>
      </w:r>
      <w:r w:rsidRPr="00A61822">
        <w:rPr>
          <w:rFonts w:ascii="Times New Roman" w:eastAsia="Times New Roman" w:hAnsi="Times New Roman" w:cs="Times New Roman"/>
          <w:sz w:val="24"/>
          <w:szCs w:val="24"/>
          <w:lang w:eastAsia="hu-HU"/>
        </w:rPr>
        <w:t>papírfát, rost-, tűzi- és forgácsfát (1m-eset)</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 xml:space="preserve">Kérgezés: </w:t>
      </w:r>
      <w:r w:rsidRPr="00A61822">
        <w:rPr>
          <w:rFonts w:ascii="Times New Roman" w:eastAsia="Times New Roman" w:hAnsi="Times New Roman" w:cs="Times New Roman"/>
          <w:sz w:val="24"/>
          <w:szCs w:val="24"/>
          <w:lang w:eastAsia="hu-HU"/>
        </w:rPr>
        <w:t>minőségvédelem, további feldolgozás biztosítása</w:t>
      </w:r>
      <w:r w:rsidRPr="00A61822">
        <w:rPr>
          <w:rFonts w:ascii="Times New Roman" w:eastAsia="Times New Roman" w:hAnsi="Times New Roman" w:cs="Times New Roman"/>
          <w:sz w:val="24"/>
          <w:szCs w:val="24"/>
          <w:lang w:eastAsia="hu-HU"/>
        </w:rPr>
        <w:br/>
      </w:r>
      <w:r w:rsidRPr="00A61822">
        <w:rPr>
          <w:rFonts w:ascii="Times New Roman" w:eastAsia="Times New Roman" w:hAnsi="Times New Roman" w:cs="Times New Roman"/>
          <w:sz w:val="24"/>
          <w:szCs w:val="24"/>
          <w:u w:val="single"/>
          <w:lang w:eastAsia="hu-HU"/>
        </w:rPr>
        <w:t>Részleges kérgezés</w:t>
      </w:r>
      <w:r w:rsidRPr="00A61822">
        <w:rPr>
          <w:rFonts w:ascii="Times New Roman" w:eastAsia="Times New Roman" w:hAnsi="Times New Roman" w:cs="Times New Roman"/>
          <w:sz w:val="24"/>
          <w:szCs w:val="24"/>
          <w:lang w:eastAsia="hu-HU"/>
        </w:rPr>
        <w:t>: csipkézés -&gt;nyír és gyertyán;gyűrűzés -&gt;ma már nem kell; mandzsettázás -&gt;bányafák</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 xml:space="preserve">Teljes kérgezés: </w:t>
      </w:r>
      <w:r w:rsidRPr="00A61822">
        <w:rPr>
          <w:rFonts w:ascii="Times New Roman" w:eastAsia="Times New Roman" w:hAnsi="Times New Roman" w:cs="Times New Roman"/>
          <w:sz w:val="24"/>
          <w:szCs w:val="24"/>
          <w:lang w:eastAsia="hu-HU"/>
        </w:rPr>
        <w:t>vörösre kérgezés –&gt; háncs marad</w:t>
      </w:r>
      <w:r w:rsidRPr="00A61822">
        <w:rPr>
          <w:rFonts w:ascii="Times New Roman" w:eastAsia="Times New Roman" w:hAnsi="Times New Roman" w:cs="Times New Roman"/>
          <w:sz w:val="24"/>
          <w:szCs w:val="24"/>
          <w:lang w:eastAsia="hu-HU"/>
        </w:rPr>
        <w:br/>
      </w:r>
      <w:r w:rsidRPr="00A61822">
        <w:rPr>
          <w:rFonts w:ascii="Times New Roman" w:eastAsia="Times New Roman" w:hAnsi="Times New Roman" w:cs="Times New Roman"/>
          <w:sz w:val="24"/>
          <w:szCs w:val="24"/>
          <w:u w:val="single"/>
          <w:lang w:eastAsia="hu-HU"/>
        </w:rPr>
        <w:t>Fehérre kérgezés</w:t>
      </w:r>
      <w:r w:rsidRPr="00A61822">
        <w:rPr>
          <w:rFonts w:ascii="Times New Roman" w:eastAsia="Times New Roman" w:hAnsi="Times New Roman" w:cs="Times New Roman"/>
          <w:sz w:val="24"/>
          <w:szCs w:val="24"/>
          <w:lang w:eastAsia="hu-HU"/>
        </w:rPr>
        <w:t xml:space="preserve"> - &gt; háncs nélkül</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u w:val="single"/>
          <w:lang w:eastAsia="hu-HU"/>
        </w:rPr>
        <w:t xml:space="preserve">Eszközei: </w:t>
      </w:r>
      <w:r w:rsidRPr="00A61822">
        <w:rPr>
          <w:rFonts w:ascii="Times New Roman" w:eastAsia="Times New Roman" w:hAnsi="Times New Roman" w:cs="Times New Roman"/>
          <w:sz w:val="24"/>
          <w:szCs w:val="24"/>
          <w:lang w:eastAsia="hu-HU"/>
        </w:rPr>
        <w:t>vonókés,fejsze, tolókérgező vas</w:t>
      </w:r>
      <w:r w:rsidRPr="00A61822">
        <w:rPr>
          <w:rFonts w:ascii="Times New Roman" w:eastAsia="Times New Roman" w:hAnsi="Times New Roman" w:cs="Times New Roman"/>
          <w:sz w:val="24"/>
          <w:szCs w:val="24"/>
          <w:lang w:eastAsia="hu-HU"/>
        </w:rPr>
        <w:br/>
        <w:t xml:space="preserve">A kézi kérgezésnek nincs nagy jelentősége,mert a gépi kérgezés jól megoldott. </w:t>
      </w:r>
      <w:r w:rsidRPr="00A61822">
        <w:rPr>
          <w:rFonts w:ascii="Times New Roman" w:eastAsia="Times New Roman" w:hAnsi="Times New Roman" w:cs="Times New Roman"/>
          <w:sz w:val="24"/>
          <w:szCs w:val="24"/>
          <w:u w:val="single"/>
          <w:lang w:eastAsia="hu-HU"/>
        </w:rPr>
        <w:t xml:space="preserve">kérgezőgépek- </w:t>
      </w:r>
      <w:r w:rsidRPr="00A61822">
        <w:rPr>
          <w:rFonts w:ascii="Times New Roman" w:eastAsia="Times New Roman" w:hAnsi="Times New Roman" w:cs="Times New Roman"/>
          <w:sz w:val="24"/>
          <w:szCs w:val="24"/>
          <w:lang w:eastAsia="hu-HU"/>
        </w:rPr>
        <w:t>magasnyomású vízágyúval, vegyi úton, vákuumos stb.</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kern w:val="1"/>
          <w:sz w:val="24"/>
          <w:szCs w:val="24"/>
          <w:lang w:eastAsia="hi-IN" w:bidi="hi-IN"/>
        </w:rPr>
      </w:pPr>
    </w:p>
    <w:p w:rsidR="00F1190C" w:rsidRPr="00737873" w:rsidRDefault="00265EEB" w:rsidP="00737873">
      <w:pPr>
        <w:pStyle w:val="Listaszerbekezds"/>
        <w:numPr>
          <w:ilvl w:val="2"/>
          <w:numId w:val="40"/>
        </w:numPr>
        <w:tabs>
          <w:tab w:val="left" w:pos="1440"/>
          <w:tab w:val="right" w:pos="9214"/>
        </w:tabs>
        <w:spacing w:after="0" w:line="240" w:lineRule="auto"/>
        <w:jc w:val="both"/>
        <w:rPr>
          <w:rFonts w:ascii="Times New Roman" w:hAnsi="Times New Roman"/>
          <w:kern w:val="1"/>
          <w:sz w:val="24"/>
          <w:szCs w:val="24"/>
          <w:lang w:eastAsia="hi-IN" w:bidi="hi-IN"/>
        </w:rPr>
      </w:pPr>
      <w:r w:rsidRPr="00737873">
        <w:rPr>
          <w:rFonts w:ascii="Times New Roman" w:hAnsi="Times New Roman"/>
          <w:b/>
          <w:kern w:val="1"/>
          <w:sz w:val="24"/>
          <w:szCs w:val="24"/>
          <w:lang w:eastAsia="hi-IN" w:bidi="hi-IN"/>
        </w:rPr>
        <w:t>Készletezés</w:t>
      </w:r>
      <w:r w:rsidRPr="00737873">
        <w:rPr>
          <w:rFonts w:ascii="Times New Roman" w:hAnsi="Times New Roman"/>
          <w:b/>
          <w:kern w:val="1"/>
          <w:sz w:val="24"/>
          <w:szCs w:val="24"/>
          <w:lang w:eastAsia="hi-IN" w:bidi="hi-IN"/>
        </w:rPr>
        <w:tab/>
      </w:r>
      <w:r w:rsidRPr="00737873">
        <w:rPr>
          <w:rFonts w:ascii="Times New Roman" w:hAnsi="Times New Roman"/>
          <w:b/>
          <w:i/>
          <w:kern w:val="1"/>
          <w:sz w:val="24"/>
          <w:szCs w:val="24"/>
          <w:lang w:eastAsia="hi-IN" w:bidi="hi-IN"/>
        </w:rPr>
        <w:t>30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készletezés műveleteinek az elvégzése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 xml:space="preserve">Sarang készítés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 xml:space="preserve">Máglyába rakás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 xml:space="preserve">Belső anyagmozgatásban való közreműködés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 xml:space="preserve">Az EBSZ előírások betartása </w:t>
      </w:r>
    </w:p>
    <w:p w:rsidR="00064212" w:rsidRPr="00A61822" w:rsidRDefault="00064212" w:rsidP="00064212">
      <w:pPr>
        <w:spacing w:after="0" w:line="240" w:lineRule="auto"/>
        <w:ind w:left="720"/>
        <w:jc w:val="both"/>
        <w:rPr>
          <w:rFonts w:ascii="Times New Roman" w:eastAsia="Times New Roman" w:hAnsi="Times New Roman" w:cs="Times New Roman"/>
          <w:b/>
          <w:kern w:val="1"/>
          <w:sz w:val="24"/>
          <w:szCs w:val="24"/>
          <w:lang w:eastAsia="hi-IN" w:bidi="hi-IN"/>
        </w:rPr>
      </w:pPr>
    </w:p>
    <w:p w:rsidR="00F1190C" w:rsidRPr="00A61822" w:rsidRDefault="00064212" w:rsidP="00737873">
      <w:pPr>
        <w:numPr>
          <w:ilvl w:val="2"/>
          <w:numId w:val="40"/>
        </w:numPr>
        <w:tabs>
          <w:tab w:val="left" w:pos="1440"/>
          <w:tab w:val="right" w:pos="9214"/>
        </w:tabs>
        <w:spacing w:after="0" w:line="240" w:lineRule="auto"/>
        <w:ind w:left="1225" w:hanging="505"/>
        <w:jc w:val="both"/>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b/>
          <w:kern w:val="1"/>
          <w:sz w:val="24"/>
          <w:szCs w:val="24"/>
          <w:lang w:eastAsia="hi-IN" w:bidi="hi-IN"/>
        </w:rPr>
        <w:t xml:space="preserve"> Motorfűrész és motoros adapter ismeret</w:t>
      </w:r>
      <w:r w:rsidRPr="00A61822">
        <w:rPr>
          <w:rFonts w:ascii="Times New Roman" w:eastAsia="Times New Roman" w:hAnsi="Times New Roman" w:cs="Times New Roman"/>
          <w:b/>
          <w:kern w:val="1"/>
          <w:sz w:val="24"/>
          <w:szCs w:val="24"/>
          <w:lang w:eastAsia="hi-IN" w:bidi="hi-IN"/>
        </w:rPr>
        <w:tab/>
      </w:r>
      <w:r w:rsidRPr="00A61822">
        <w:rPr>
          <w:rFonts w:ascii="Times New Roman" w:eastAsia="Times New Roman" w:hAnsi="Times New Roman" w:cs="Times New Roman"/>
          <w:b/>
          <w:i/>
          <w:kern w:val="1"/>
          <w:sz w:val="24"/>
          <w:szCs w:val="24"/>
          <w:lang w:eastAsia="hi-IN" w:bidi="hi-IN"/>
        </w:rPr>
        <w:t>38 óra</w:t>
      </w:r>
    </w:p>
    <w:p w:rsidR="00064212" w:rsidRPr="00A61822" w:rsidRDefault="00064212" w:rsidP="00064212">
      <w:pPr>
        <w:widowControl w:val="0"/>
        <w:tabs>
          <w:tab w:val="left" w:pos="4920"/>
        </w:tabs>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Motorfűrészek kezelése </w:t>
      </w:r>
      <w:r w:rsidRPr="00A61822">
        <w:rPr>
          <w:rFonts w:ascii="Times New Roman" w:eastAsia="Times New Roman" w:hAnsi="Times New Roman" w:cs="Times New Roman"/>
          <w:sz w:val="24"/>
          <w:szCs w:val="24"/>
          <w:lang w:eastAsia="hu-HU"/>
        </w:rPr>
        <w:tab/>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 xml:space="preserve">Adapterek, egyéb motoros berendezések, fűkaszák kezelése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kezelés során a védőfelszerelések alkalmazása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motorfűrészek biztonságtechnikai berendezései:</w:t>
      </w:r>
    </w:p>
    <w:p w:rsidR="00064212" w:rsidRPr="00A61822" w:rsidRDefault="00064212" w:rsidP="00064212">
      <w:pPr>
        <w:numPr>
          <w:ilvl w:val="0"/>
          <w:numId w:val="34"/>
        </w:numPr>
        <w:tabs>
          <w:tab w:val="num" w:pos="1080"/>
        </w:tabs>
        <w:spacing w:after="0" w:line="240" w:lineRule="auto"/>
        <w:ind w:left="2154" w:hanging="1074"/>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Biztonsági lánc (csökkenti a visszacsapódást)</w:t>
      </w:r>
    </w:p>
    <w:p w:rsidR="00064212" w:rsidRPr="00A61822" w:rsidRDefault="00064212" w:rsidP="00064212">
      <w:pPr>
        <w:numPr>
          <w:ilvl w:val="0"/>
          <w:numId w:val="34"/>
        </w:numPr>
        <w:tabs>
          <w:tab w:val="num" w:pos="1080"/>
        </w:tabs>
        <w:spacing w:before="100" w:beforeAutospacing="1" w:after="100" w:afterAutospacing="1" w:line="240" w:lineRule="auto"/>
        <w:ind w:hanging="1074"/>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Rönktámasz (a fának támasztva, tartást biztosít)</w:t>
      </w:r>
    </w:p>
    <w:p w:rsidR="00064212" w:rsidRPr="00A61822" w:rsidRDefault="00064212" w:rsidP="00064212">
      <w:pPr>
        <w:numPr>
          <w:ilvl w:val="0"/>
          <w:numId w:val="34"/>
        </w:numPr>
        <w:tabs>
          <w:tab w:val="num" w:pos="1080"/>
        </w:tabs>
        <w:spacing w:before="100" w:beforeAutospacing="1" w:after="100" w:afterAutospacing="1" w:line="240" w:lineRule="auto"/>
        <w:ind w:hanging="1074"/>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Kipufogó védőburkolat</w:t>
      </w:r>
    </w:p>
    <w:p w:rsidR="00064212" w:rsidRPr="00A61822" w:rsidRDefault="00064212" w:rsidP="00064212">
      <w:pPr>
        <w:numPr>
          <w:ilvl w:val="0"/>
          <w:numId w:val="34"/>
        </w:numPr>
        <w:tabs>
          <w:tab w:val="num" w:pos="1080"/>
        </w:tabs>
        <w:spacing w:before="100" w:beforeAutospacing="1" w:after="100" w:afterAutospacing="1" w:line="240" w:lineRule="auto"/>
        <w:ind w:hanging="1074"/>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Láncfék (visszacsapódáskor leállítja a láncot)</w:t>
      </w:r>
    </w:p>
    <w:p w:rsidR="00064212" w:rsidRPr="00A61822" w:rsidRDefault="00064212" w:rsidP="00064212">
      <w:pPr>
        <w:numPr>
          <w:ilvl w:val="0"/>
          <w:numId w:val="34"/>
        </w:numPr>
        <w:tabs>
          <w:tab w:val="num" w:pos="1080"/>
        </w:tabs>
        <w:spacing w:before="100" w:beforeAutospacing="1" w:after="100" w:afterAutospacing="1" w:line="240" w:lineRule="auto"/>
        <w:ind w:hanging="1074"/>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Vibrációcsökkentő fogantyú (kormány)</w:t>
      </w:r>
    </w:p>
    <w:p w:rsidR="00064212" w:rsidRPr="00A61822" w:rsidRDefault="00064212" w:rsidP="00064212">
      <w:pPr>
        <w:numPr>
          <w:ilvl w:val="0"/>
          <w:numId w:val="34"/>
        </w:numPr>
        <w:tabs>
          <w:tab w:val="num" w:pos="1080"/>
        </w:tabs>
        <w:spacing w:before="100" w:beforeAutospacing="1" w:after="100" w:afterAutospacing="1" w:line="240" w:lineRule="auto"/>
        <w:ind w:hanging="1074"/>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Rövidre záró kapcsoló (motorleállító)</w:t>
      </w:r>
    </w:p>
    <w:p w:rsidR="00064212" w:rsidRPr="00A61822" w:rsidRDefault="00283DB6" w:rsidP="00064212">
      <w:pPr>
        <w:numPr>
          <w:ilvl w:val="0"/>
          <w:numId w:val="34"/>
        </w:numPr>
        <w:tabs>
          <w:tab w:val="num" w:pos="1080"/>
        </w:tabs>
        <w:spacing w:before="100" w:beforeAutospacing="1" w:after="100" w:afterAutospacing="1" w:line="240" w:lineRule="auto"/>
        <w:ind w:left="1440" w:hanging="354"/>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            </w:t>
      </w:r>
      <w:r w:rsidR="00064212" w:rsidRPr="00A61822">
        <w:rPr>
          <w:rFonts w:ascii="Times New Roman" w:eastAsia="Times New Roman" w:hAnsi="Times New Roman" w:cs="Times New Roman"/>
          <w:sz w:val="24"/>
          <w:szCs w:val="24"/>
          <w:lang w:eastAsia="hu-HU"/>
        </w:rPr>
        <w:t xml:space="preserve">Gázkar biztonsági retesz (csak akkor adható gáz, ha ezt a reteszt </w:t>
      </w:r>
      <w:r w:rsidRPr="00A61822">
        <w:rPr>
          <w:rFonts w:ascii="Times New Roman" w:eastAsia="Times New Roman" w:hAnsi="Times New Roman" w:cs="Times New Roman"/>
          <w:sz w:val="24"/>
          <w:szCs w:val="24"/>
          <w:lang w:eastAsia="hu-HU"/>
        </w:rPr>
        <w:t xml:space="preserve"> </w:t>
      </w:r>
      <w:r w:rsidR="00064212" w:rsidRPr="00A61822">
        <w:rPr>
          <w:rFonts w:ascii="Times New Roman" w:eastAsia="Times New Roman" w:hAnsi="Times New Roman" w:cs="Times New Roman"/>
          <w:sz w:val="24"/>
          <w:szCs w:val="24"/>
          <w:lang w:eastAsia="hu-HU"/>
        </w:rPr>
        <w:t>benyomva tartjuk)</w:t>
      </w:r>
    </w:p>
    <w:p w:rsidR="00064212" w:rsidRPr="00A61822" w:rsidRDefault="00064212" w:rsidP="00064212">
      <w:pPr>
        <w:numPr>
          <w:ilvl w:val="0"/>
          <w:numId w:val="34"/>
        </w:numPr>
        <w:tabs>
          <w:tab w:val="num" w:pos="1080"/>
        </w:tabs>
        <w:spacing w:before="100" w:beforeAutospacing="1" w:after="100" w:afterAutospacing="1" w:line="240" w:lineRule="auto"/>
        <w:ind w:hanging="1074"/>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Vibrációcsökkentő hátsó fogantyú</w:t>
      </w:r>
    </w:p>
    <w:p w:rsidR="00064212" w:rsidRPr="00A61822" w:rsidRDefault="00064212" w:rsidP="00064212">
      <w:pPr>
        <w:numPr>
          <w:ilvl w:val="0"/>
          <w:numId w:val="34"/>
        </w:numPr>
        <w:tabs>
          <w:tab w:val="num" w:pos="1080"/>
        </w:tabs>
        <w:spacing w:before="100" w:beforeAutospacing="1" w:after="100" w:afterAutospacing="1" w:line="240" w:lineRule="auto"/>
        <w:ind w:hanging="1074"/>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Elengedéskor visszaálló gázadagoló</w:t>
      </w:r>
    </w:p>
    <w:p w:rsidR="00064212" w:rsidRPr="00A61822" w:rsidRDefault="00064212" w:rsidP="00064212">
      <w:pPr>
        <w:numPr>
          <w:ilvl w:val="0"/>
          <w:numId w:val="34"/>
        </w:numPr>
        <w:tabs>
          <w:tab w:val="num" w:pos="1080"/>
        </w:tabs>
        <w:spacing w:before="100" w:beforeAutospacing="1" w:after="100" w:afterAutospacing="1" w:line="240" w:lineRule="auto"/>
        <w:ind w:hanging="1074"/>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Kézvédő</w:t>
      </w:r>
    </w:p>
    <w:p w:rsidR="00064212" w:rsidRPr="00A61822" w:rsidRDefault="00064212" w:rsidP="00064212">
      <w:pPr>
        <w:numPr>
          <w:ilvl w:val="0"/>
          <w:numId w:val="34"/>
        </w:numPr>
        <w:tabs>
          <w:tab w:val="num" w:pos="1080"/>
        </w:tabs>
        <w:spacing w:after="0" w:line="240" w:lineRule="auto"/>
        <w:ind w:left="2161" w:hanging="1072"/>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Láncfogó (elszakadó lánc esetére)</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A szerszámok és egyéb eszközök használhatóságának a figyelemmel kísérése.</w:t>
      </w:r>
    </w:p>
    <w:p w:rsidR="00064212" w:rsidRPr="00A61822" w:rsidRDefault="00064212" w:rsidP="00064212">
      <w:pPr>
        <w:widowControl w:val="0"/>
        <w:tabs>
          <w:tab w:val="left" w:pos="3390"/>
        </w:tabs>
        <w:suppressAutoHyphens/>
        <w:spacing w:after="0" w:line="240" w:lineRule="auto"/>
        <w:ind w:left="1800"/>
        <w:jc w:val="both"/>
        <w:rPr>
          <w:rFonts w:ascii="Times New Roman" w:eastAsia="Times New Roman" w:hAnsi="Times New Roman" w:cs="Times New Roman"/>
          <w:color w:val="333333"/>
          <w:sz w:val="24"/>
          <w:szCs w:val="24"/>
          <w:shd w:val="clear" w:color="auto" w:fill="FFFFFF"/>
          <w:lang w:eastAsia="hu-HU"/>
        </w:rPr>
      </w:pPr>
    </w:p>
    <w:p w:rsidR="00F1190C" w:rsidRPr="00A61822" w:rsidRDefault="00064212" w:rsidP="00737873">
      <w:pPr>
        <w:numPr>
          <w:ilvl w:val="2"/>
          <w:numId w:val="40"/>
        </w:numPr>
        <w:tabs>
          <w:tab w:val="left" w:pos="1440"/>
          <w:tab w:val="right" w:pos="9214"/>
        </w:tabs>
        <w:spacing w:after="0" w:line="240" w:lineRule="auto"/>
        <w:ind w:left="1225" w:hanging="505"/>
        <w:jc w:val="both"/>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Motorfűrész-karbantartás</w:t>
      </w:r>
      <w:r w:rsidRPr="00A61822">
        <w:rPr>
          <w:rFonts w:ascii="Times New Roman" w:eastAsia="Times New Roman" w:hAnsi="Times New Roman" w:cs="Times New Roman"/>
          <w:b/>
          <w:kern w:val="1"/>
          <w:sz w:val="24"/>
          <w:szCs w:val="24"/>
          <w:lang w:eastAsia="hi-IN" w:bidi="hi-IN"/>
        </w:rPr>
        <w:tab/>
      </w:r>
      <w:r w:rsidRPr="00A61822">
        <w:rPr>
          <w:rFonts w:ascii="Times New Roman" w:eastAsia="Times New Roman" w:hAnsi="Times New Roman" w:cs="Times New Roman"/>
          <w:b/>
          <w:i/>
          <w:kern w:val="1"/>
          <w:sz w:val="24"/>
          <w:szCs w:val="24"/>
          <w:lang w:eastAsia="hi-IN" w:bidi="hi-IN"/>
        </w:rPr>
        <w:t>35 óra</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Motorfűrészek karbantartása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 xml:space="preserve">Egyéb motoros berendezések és adapterek karbantartása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Napi és időszakos karbantartások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Napi és időszakos karbantartások szükségessége</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A szerszámok és egyéb eszközök használhatóságának a figyelemmel kísérése </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Karbantartási feladatok</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Egyéb motoros berendezések: gödörfúró, sövénynyíró, teleszkópos tengelyű láncfűrész, hidromotoros, teleszkópos tengelyű láncfűrész.</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Egyéb motoros eszközök kezelése</w:t>
      </w:r>
      <w:r w:rsidRPr="00A61822">
        <w:rPr>
          <w:rFonts w:ascii="Times New Roman" w:eastAsia="Times New Roman" w:hAnsi="Times New Roman" w:cs="Times New Roman"/>
          <w:sz w:val="24"/>
          <w:szCs w:val="24"/>
          <w:lang w:eastAsia="hu-HU"/>
        </w:rPr>
        <w:br/>
        <w:t>1. gödörfúró: általában 2 személyesek, függőlegesen tartva, teljes gázzal kell kezdeni a gödörfúrást, teljes gázzal kell kiemelni,ha a talajviszonyok megkövetelik, fúrás közben lehet kissé billegtetni, és ha szükséges többször is kiemelni a gödörből</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 xml:space="preserve">2. sövénynyíró: általában 1 személyes,a tengelykapcsoló és a vágórész közé behelyezett biztonsági közdarab: a vágókések közé esetleg bekerülő fém vagy vastagabb, el nem vágható ágak által okozható károk kiküszöbölésére szolgál. </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Teleszkópos tengelyű láncfűrészek: a vállmagasság feletti ágak levágásához lakott-területi ágnyeséshez használhatjuk az elérhető magasságban lévő koronában lévő gallyak levágására, távvezeték alatti gallyazásra.</w:t>
      </w:r>
    </w:p>
    <w:p w:rsidR="00064212" w:rsidRPr="00A61822" w:rsidRDefault="00064212" w:rsidP="00064212">
      <w:pPr>
        <w:tabs>
          <w:tab w:val="right" w:pos="9070"/>
        </w:tabs>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egyéb motoros eszközök karbantartása</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lastRenderedPageBreak/>
        <w:t>Nagyjából megegyezik a motorfűrészek karbantartásával, gödörfúrónál szükség esetén a fúróél élezése. A sövénynyírónak önélezős pengéi vannak, melyek egymáson csúsznak el, időnként a pengék élezése célszerű.</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teleszkópos láncfűrészek vágórészre vonatkozó karbantartásai igények megegyeznek a motorfűrészeknél előírt láncélezési feladatokkal</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Védőfelszerelések: gödörfúrónál: acélbetétes lábbeli, fülvédő, védőkesztyű</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Sövénynyírónál: fülvédő, védőkesztyű</w:t>
      </w:r>
    </w:p>
    <w:p w:rsidR="00064212" w:rsidRPr="00A61822" w:rsidRDefault="00064212" w:rsidP="00064212">
      <w:pPr>
        <w:spacing w:after="0" w:line="240" w:lineRule="auto"/>
        <w:ind w:left="720"/>
        <w:jc w:val="both"/>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Teleszkópos fűrésznél: komplett sisak, védőkesztyű</w:t>
      </w:r>
    </w:p>
    <w:p w:rsidR="00064212" w:rsidRPr="00A61822" w:rsidRDefault="00064212" w:rsidP="00064212">
      <w:pPr>
        <w:widowControl w:val="0"/>
        <w:suppressAutoHyphens/>
        <w:spacing w:after="0" w:line="240" w:lineRule="auto"/>
        <w:ind w:left="720"/>
        <w:jc w:val="both"/>
        <w:rPr>
          <w:rFonts w:ascii="Times New Roman" w:eastAsia="Times New Roman" w:hAnsi="Times New Roman" w:cs="Times New Roman"/>
          <w:sz w:val="24"/>
          <w:szCs w:val="24"/>
          <w:lang w:eastAsia="hu-HU"/>
        </w:rPr>
      </w:pPr>
    </w:p>
    <w:p w:rsidR="00F1190C" w:rsidRPr="00A61822" w:rsidRDefault="00064212" w:rsidP="00737873">
      <w:pPr>
        <w:numPr>
          <w:ilvl w:val="1"/>
          <w:numId w:val="40"/>
        </w:numPr>
        <w:tabs>
          <w:tab w:val="left" w:pos="794"/>
        </w:tabs>
        <w:spacing w:after="0" w:line="240" w:lineRule="auto"/>
        <w:ind w:left="714" w:hanging="357"/>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i/>
          <w:sz w:val="24"/>
          <w:szCs w:val="24"/>
          <w:lang w:eastAsia="hu-HU"/>
        </w:rPr>
        <w:t xml:space="preserve">A képzés javasolt helyszíne </w:t>
      </w:r>
      <w:r w:rsidRPr="00A61822">
        <w:rPr>
          <w:rFonts w:ascii="Times New Roman" w:eastAsia="Times New Roman" w:hAnsi="Times New Roman" w:cs="Times New Roman"/>
          <w:b/>
          <w:i/>
          <w:kern w:val="1"/>
          <w:sz w:val="24"/>
          <w:szCs w:val="24"/>
          <w:lang w:eastAsia="hi-IN" w:bidi="hi-IN"/>
        </w:rPr>
        <w:t>(ajánlá</w:t>
      </w:r>
      <w:r w:rsidRPr="00A61822">
        <w:rPr>
          <w:rFonts w:ascii="Times New Roman" w:eastAsia="Times New Roman" w:hAnsi="Times New Roman" w:cs="Times New Roman"/>
          <w:b/>
          <w:kern w:val="1"/>
          <w:sz w:val="24"/>
          <w:szCs w:val="24"/>
          <w:lang w:eastAsia="hi-IN" w:bidi="hi-IN"/>
        </w:rPr>
        <w:t>s)</w:t>
      </w:r>
    </w:p>
    <w:p w:rsidR="00064212" w:rsidRPr="00A61822" w:rsidRDefault="00064212" w:rsidP="00064212">
      <w:pPr>
        <w:spacing w:after="0" w:line="240" w:lineRule="auto"/>
        <w:ind w:left="357"/>
        <w:jc w:val="both"/>
        <w:rPr>
          <w:rFonts w:ascii="Times New Roman" w:eastAsia="Times New Roman" w:hAnsi="Times New Roman" w:cs="Times New Roman"/>
          <w:i/>
          <w:sz w:val="24"/>
          <w:szCs w:val="24"/>
          <w:lang w:eastAsia="hu-HU"/>
        </w:rPr>
      </w:pPr>
      <w:r w:rsidRPr="00A61822">
        <w:rPr>
          <w:rFonts w:ascii="Times New Roman" w:eastAsia="Times New Roman" w:hAnsi="Times New Roman" w:cs="Times New Roman"/>
          <w:i/>
          <w:sz w:val="24"/>
          <w:szCs w:val="24"/>
          <w:lang w:eastAsia="hu-HU"/>
        </w:rPr>
        <w:t>tanerdő</w:t>
      </w:r>
    </w:p>
    <w:p w:rsidR="00064212" w:rsidRPr="00A61822" w:rsidRDefault="00064212" w:rsidP="00064212">
      <w:pPr>
        <w:spacing w:after="0" w:line="240" w:lineRule="auto"/>
        <w:ind w:left="357"/>
        <w:jc w:val="both"/>
        <w:rPr>
          <w:rFonts w:ascii="Times New Roman" w:eastAsia="Times New Roman" w:hAnsi="Times New Roman" w:cs="Times New Roman"/>
          <w:i/>
          <w:sz w:val="24"/>
          <w:szCs w:val="24"/>
          <w:lang w:eastAsia="hu-HU"/>
        </w:rPr>
      </w:pPr>
      <w:r w:rsidRPr="00A61822">
        <w:rPr>
          <w:rFonts w:ascii="Times New Roman" w:eastAsia="Times New Roman" w:hAnsi="Times New Roman" w:cs="Times New Roman"/>
          <w:i/>
          <w:sz w:val="24"/>
          <w:szCs w:val="24"/>
          <w:lang w:eastAsia="hu-HU"/>
        </w:rPr>
        <w:t>tanpálya</w:t>
      </w:r>
      <w:r w:rsidRPr="00A61822">
        <w:rPr>
          <w:rFonts w:ascii="Times New Roman" w:eastAsia="Times New Roman" w:hAnsi="Times New Roman" w:cs="Times New Roman"/>
          <w:i/>
          <w:sz w:val="24"/>
          <w:szCs w:val="24"/>
          <w:lang w:eastAsia="hu-HU"/>
        </w:rPr>
        <w:tab/>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rsidR="00F1190C" w:rsidRPr="00A61822" w:rsidRDefault="00064212" w:rsidP="00737873">
      <w:pPr>
        <w:numPr>
          <w:ilvl w:val="1"/>
          <w:numId w:val="40"/>
        </w:numPr>
        <w:tabs>
          <w:tab w:val="left" w:pos="794"/>
        </w:tabs>
        <w:spacing w:after="0" w:line="240" w:lineRule="auto"/>
        <w:ind w:left="714" w:hanging="357"/>
        <w:jc w:val="both"/>
        <w:rPr>
          <w:rFonts w:ascii="Times New Roman" w:eastAsia="Times New Roman" w:hAnsi="Times New Roman" w:cs="Times New Roman"/>
          <w:b/>
          <w:i/>
          <w:sz w:val="24"/>
          <w:szCs w:val="24"/>
          <w:lang w:eastAsia="hu-HU"/>
        </w:rPr>
      </w:pPr>
      <w:r w:rsidRPr="00A61822">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rsidR="00064212" w:rsidRPr="00A61822" w:rsidRDefault="00064212" w:rsidP="00064212">
      <w:pPr>
        <w:spacing w:after="0" w:line="240" w:lineRule="auto"/>
        <w:jc w:val="both"/>
        <w:rPr>
          <w:rFonts w:ascii="Times New Roman" w:eastAsia="Times New Roman" w:hAnsi="Times New Roman" w:cs="Times New Roman"/>
          <w:b/>
          <w:i/>
          <w:sz w:val="24"/>
          <w:szCs w:val="24"/>
          <w:lang w:eastAsia="hu-HU"/>
        </w:rPr>
      </w:pPr>
    </w:p>
    <w:p w:rsidR="00F1190C" w:rsidRPr="00A61822" w:rsidRDefault="004012E6" w:rsidP="00737873">
      <w:pPr>
        <w:tabs>
          <w:tab w:val="left" w:pos="1440"/>
          <w:tab w:val="right" w:pos="9214"/>
        </w:tabs>
        <w:spacing w:after="0" w:line="240" w:lineRule="auto"/>
        <w:ind w:left="1225"/>
        <w:jc w:val="both"/>
        <w:rPr>
          <w:rFonts w:ascii="Times New Roman" w:eastAsia="Times New Roman" w:hAnsi="Times New Roman" w:cs="Times New Roman"/>
          <w:b/>
          <w:i/>
          <w:sz w:val="24"/>
          <w:szCs w:val="24"/>
          <w:lang w:eastAsia="hu-HU"/>
        </w:rPr>
      </w:pPr>
      <w:r w:rsidRPr="00A61822">
        <w:rPr>
          <w:rFonts w:ascii="Times New Roman" w:eastAsia="Times New Roman" w:hAnsi="Times New Roman" w:cs="Times New Roman"/>
          <w:b/>
          <w:i/>
          <w:sz w:val="24"/>
          <w:szCs w:val="24"/>
          <w:lang w:eastAsia="hu-HU"/>
        </w:rPr>
        <w:t>2.5.1.</w:t>
      </w:r>
      <w:r w:rsidR="00064212" w:rsidRPr="00A61822">
        <w:rPr>
          <w:rFonts w:ascii="Times New Roman" w:eastAsia="Times New Roman" w:hAnsi="Times New Roman" w:cs="Times New Roman"/>
          <w:b/>
          <w:i/>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064212" w:rsidRPr="00A61822" w:rsidTr="00CC6282">
        <w:trPr>
          <w:jc w:val="center"/>
        </w:trPr>
        <w:tc>
          <w:tcPr>
            <w:tcW w:w="994"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Sorszám</w:t>
            </w:r>
          </w:p>
        </w:tc>
        <w:tc>
          <w:tcPr>
            <w:tcW w:w="2800"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 xml:space="preserve">Alkalmazott oktatási </w:t>
            </w:r>
          </w:p>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módszer neve</w:t>
            </w:r>
          </w:p>
        </w:tc>
        <w:tc>
          <w:tcPr>
            <w:tcW w:w="2835" w:type="dxa"/>
            <w:gridSpan w:val="3"/>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 tanulói tevékenység szervezeti kerete</w:t>
            </w:r>
          </w:p>
        </w:tc>
        <w:tc>
          <w:tcPr>
            <w:tcW w:w="2659"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Alkalmazandó eszközök és felszerelések (SZVK 6. pont lebontása, pontosítása)</w:t>
            </w:r>
          </w:p>
        </w:tc>
      </w:tr>
      <w:tr w:rsidR="00064212" w:rsidRPr="00A61822" w:rsidTr="00CC6282">
        <w:trPr>
          <w:jc w:val="center"/>
        </w:trPr>
        <w:tc>
          <w:tcPr>
            <w:tcW w:w="994"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c>
          <w:tcPr>
            <w:tcW w:w="2800" w:type="dxa"/>
            <w:vMerge/>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egyéni</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csoport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osztály</w:t>
            </w:r>
          </w:p>
        </w:tc>
        <w:tc>
          <w:tcPr>
            <w:tcW w:w="2659"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1.1.</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magyarázat</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 védőruha</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1.2.</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megbeszélés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védőruha</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1.3.</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szemléltetés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védőruha</w:t>
            </w:r>
          </w:p>
        </w:tc>
      </w:tr>
      <w:tr w:rsidR="00064212" w:rsidRPr="00A61822" w:rsidTr="00CC6282">
        <w:trPr>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1.4.</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szimuláció</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védőruha</w:t>
            </w:r>
          </w:p>
        </w:tc>
      </w:tr>
      <w:tr w:rsidR="00064212" w:rsidRPr="00A61822" w:rsidTr="00CC6282">
        <w:trPr>
          <w:trHeight w:val="263"/>
          <w:jc w:val="center"/>
        </w:trPr>
        <w:tc>
          <w:tcPr>
            <w:tcW w:w="994"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1.5.</w:t>
            </w:r>
          </w:p>
        </w:tc>
        <w:tc>
          <w:tcPr>
            <w:tcW w:w="2800"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Egyéb: végrehajtás</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védőruha</w:t>
            </w:r>
          </w:p>
        </w:tc>
      </w:tr>
    </w:tbl>
    <w:p w:rsidR="00064212" w:rsidRPr="00737873" w:rsidRDefault="00064212" w:rsidP="00064212">
      <w:pPr>
        <w:spacing w:after="0" w:line="240" w:lineRule="auto"/>
        <w:rPr>
          <w:rFonts w:ascii="Times New Roman" w:eastAsia="Times New Roman" w:hAnsi="Times New Roman" w:cs="Times New Roman"/>
          <w:sz w:val="24"/>
          <w:szCs w:val="24"/>
          <w:lang w:eastAsia="hu-HU"/>
        </w:rPr>
      </w:pPr>
    </w:p>
    <w:p w:rsidR="00F1190C" w:rsidRPr="00A61822" w:rsidRDefault="004012E6" w:rsidP="00737873">
      <w:pPr>
        <w:tabs>
          <w:tab w:val="left" w:pos="1440"/>
          <w:tab w:val="right" w:pos="9214"/>
        </w:tabs>
        <w:spacing w:after="0" w:line="240" w:lineRule="auto"/>
        <w:ind w:left="1225"/>
        <w:jc w:val="both"/>
        <w:rPr>
          <w:rFonts w:ascii="Times New Roman" w:eastAsia="Times New Roman" w:hAnsi="Times New Roman" w:cs="Times New Roman"/>
          <w:b/>
          <w:i/>
          <w:sz w:val="24"/>
          <w:szCs w:val="24"/>
          <w:lang w:eastAsia="hu-HU"/>
        </w:rPr>
      </w:pPr>
      <w:r w:rsidRPr="00A61822">
        <w:rPr>
          <w:rFonts w:ascii="Times New Roman" w:eastAsia="Times New Roman" w:hAnsi="Times New Roman" w:cs="Times New Roman"/>
          <w:b/>
          <w:i/>
          <w:sz w:val="24"/>
          <w:szCs w:val="24"/>
          <w:lang w:eastAsia="hu-HU"/>
        </w:rPr>
        <w:lastRenderedPageBreak/>
        <w:t>2.5.2.</w:t>
      </w:r>
      <w:r w:rsidR="00064212" w:rsidRPr="00A61822">
        <w:rPr>
          <w:rFonts w:ascii="Times New Roman" w:eastAsia="Times New Roman" w:hAnsi="Times New Roman" w:cs="Times New Roman"/>
          <w:b/>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064212" w:rsidRPr="00A61822" w:rsidTr="00CC6282">
        <w:trPr>
          <w:cantSplit/>
          <w:trHeight w:val="921"/>
          <w:jc w:val="center"/>
        </w:trPr>
        <w:tc>
          <w:tcPr>
            <w:tcW w:w="828"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Sor-szám</w:t>
            </w:r>
          </w:p>
        </w:tc>
        <w:tc>
          <w:tcPr>
            <w:tcW w:w="3621"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Tanulói tevékenységforma</w:t>
            </w:r>
          </w:p>
        </w:tc>
        <w:tc>
          <w:tcPr>
            <w:tcW w:w="2370" w:type="dxa"/>
            <w:gridSpan w:val="3"/>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Tanulói tevékenység szervezési kerete</w:t>
            </w:r>
          </w:p>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(differenciálási módok)</w:t>
            </w:r>
          </w:p>
        </w:tc>
        <w:tc>
          <w:tcPr>
            <w:tcW w:w="2190" w:type="dxa"/>
            <w:vMerge w:val="restart"/>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Alkalmazandó eszközök és felszerelések (SZVK 6. pont lebontása, pontosítása)</w:t>
            </w:r>
          </w:p>
        </w:tc>
      </w:tr>
      <w:tr w:rsidR="00064212" w:rsidRPr="00A61822" w:rsidTr="00CC6282">
        <w:trPr>
          <w:cantSplit/>
          <w:trHeight w:val="1076"/>
          <w:jc w:val="center"/>
        </w:trPr>
        <w:tc>
          <w:tcPr>
            <w:tcW w:w="828"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c>
          <w:tcPr>
            <w:tcW w:w="3621" w:type="dxa"/>
            <w:vMerge/>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p>
        </w:tc>
        <w:tc>
          <w:tcPr>
            <w:tcW w:w="809"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Egyéni</w:t>
            </w:r>
          </w:p>
        </w:tc>
        <w:tc>
          <w:tcPr>
            <w:tcW w:w="798"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Csoport-</w:t>
            </w:r>
          </w:p>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bontás</w:t>
            </w:r>
          </w:p>
        </w:tc>
        <w:tc>
          <w:tcPr>
            <w:tcW w:w="763" w:type="dxa"/>
            <w:textDirection w:val="btLr"/>
            <w:vAlign w:val="center"/>
          </w:tcPr>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Osztály-</w:t>
            </w:r>
          </w:p>
          <w:p w:rsidR="00064212" w:rsidRPr="00737873" w:rsidRDefault="00064212" w:rsidP="00064212">
            <w:pPr>
              <w:spacing w:after="0" w:line="240" w:lineRule="auto"/>
              <w:ind w:left="113" w:right="113"/>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keret</w:t>
            </w:r>
          </w:p>
        </w:tc>
        <w:tc>
          <w:tcPr>
            <w:tcW w:w="2190" w:type="dxa"/>
            <w:vMerge/>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1.</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Gyakorlati munkavégzés körében</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Műveletek gyakorlása</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védőruha</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1.3.</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Munkamegfigyelés adott szempontok alapján</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védőruha</w:t>
            </w: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2.</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Üzemeltetési tevékenységek körében</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Géprendszer megfigyelése adott szempontok alapján</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védőruha</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2.2.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Üzemelési hibák szimulálása és megfigyelése</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védőruha</w:t>
            </w:r>
          </w:p>
        </w:tc>
      </w:tr>
      <w:tr w:rsidR="00064212" w:rsidRPr="00A61822" w:rsidTr="00CC6282">
        <w:trPr>
          <w:jc w:val="center"/>
        </w:trPr>
        <w:tc>
          <w:tcPr>
            <w:tcW w:w="82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3.</w:t>
            </w:r>
          </w:p>
        </w:tc>
        <w:tc>
          <w:tcPr>
            <w:tcW w:w="3621" w:type="dxa"/>
            <w:shd w:val="clear" w:color="auto" w:fill="D9D9D9"/>
            <w:vAlign w:val="center"/>
          </w:tcPr>
          <w:p w:rsidR="00064212" w:rsidRPr="00737873" w:rsidRDefault="00064212" w:rsidP="00064212">
            <w:pPr>
              <w:spacing w:after="0" w:line="240" w:lineRule="auto"/>
              <w:rPr>
                <w:rFonts w:ascii="Times New Roman" w:eastAsia="Times New Roman" w:hAnsi="Times New Roman" w:cs="Times New Roman"/>
                <w:b/>
                <w:sz w:val="24"/>
                <w:szCs w:val="24"/>
                <w:lang w:eastAsia="hu-HU"/>
              </w:rPr>
            </w:pPr>
            <w:r w:rsidRPr="00737873">
              <w:rPr>
                <w:rFonts w:ascii="Times New Roman" w:eastAsia="Times New Roman" w:hAnsi="Times New Roman" w:cs="Times New Roman"/>
                <w:b/>
                <w:sz w:val="24"/>
                <w:szCs w:val="24"/>
                <w:lang w:eastAsia="hu-HU"/>
              </w:rPr>
              <w:t>Szolgáltatási tevékenységek körében</w:t>
            </w:r>
          </w:p>
        </w:tc>
        <w:tc>
          <w:tcPr>
            <w:tcW w:w="809"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lastRenderedPageBreak/>
              <w:t>3.1.</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Önálló szakmai munkavégzés felügyelet mellett</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védőruha</w:t>
            </w:r>
          </w:p>
        </w:tc>
      </w:tr>
      <w:tr w:rsidR="00064212" w:rsidRPr="00A61822" w:rsidTr="00CC6282">
        <w:trPr>
          <w:jc w:val="center"/>
        </w:trPr>
        <w:tc>
          <w:tcPr>
            <w:tcW w:w="82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3.2.</w:t>
            </w:r>
          </w:p>
        </w:tc>
        <w:tc>
          <w:tcPr>
            <w:tcW w:w="3621" w:type="dxa"/>
            <w:vAlign w:val="center"/>
          </w:tcPr>
          <w:p w:rsidR="00064212" w:rsidRPr="00737873" w:rsidRDefault="00064212" w:rsidP="00064212">
            <w:pPr>
              <w:spacing w:after="0" w:line="240" w:lineRule="auto"/>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Önálló szakmai munkavégzés közvetlen irányítással</w:t>
            </w:r>
          </w:p>
        </w:tc>
        <w:tc>
          <w:tcPr>
            <w:tcW w:w="809"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X</w:t>
            </w:r>
          </w:p>
        </w:tc>
        <w:tc>
          <w:tcPr>
            <w:tcW w:w="798"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Motorfűrészek, nyeles tisztítófűrészek, fűkaszák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Védőeszközök, egyéni védőfelszerelések</w:t>
            </w:r>
          </w:p>
          <w:p w:rsidR="00064212" w:rsidRPr="00737873" w:rsidRDefault="00064212" w:rsidP="00064212">
            <w:pPr>
              <w:spacing w:after="0" w:line="240" w:lineRule="auto"/>
              <w:jc w:val="center"/>
              <w:rPr>
                <w:rFonts w:ascii="Times New Roman" w:eastAsia="Times New Roman" w:hAnsi="Times New Roman" w:cs="Times New Roman"/>
                <w:sz w:val="24"/>
                <w:szCs w:val="24"/>
                <w:lang w:eastAsia="hu-HU"/>
              </w:rPr>
            </w:pPr>
            <w:r w:rsidRPr="00737873">
              <w:rPr>
                <w:rFonts w:ascii="Times New Roman" w:eastAsia="Times New Roman" w:hAnsi="Times New Roman" w:cs="Times New Roman"/>
                <w:sz w:val="24"/>
                <w:szCs w:val="24"/>
                <w:lang w:eastAsia="hu-HU"/>
              </w:rPr>
              <w:t>védőruha</w:t>
            </w:r>
          </w:p>
        </w:tc>
      </w:tr>
    </w:tbl>
    <w:p w:rsidR="00064212" w:rsidRPr="00A61822" w:rsidRDefault="00064212" w:rsidP="00064212">
      <w:pPr>
        <w:spacing w:after="0" w:line="240" w:lineRule="auto"/>
        <w:rPr>
          <w:rFonts w:ascii="Times New Roman" w:eastAsia="Times New Roman" w:hAnsi="Times New Roman" w:cs="Times New Roman"/>
          <w:b/>
          <w:bCs/>
          <w:kern w:val="1"/>
          <w:sz w:val="24"/>
          <w:szCs w:val="24"/>
          <w:lang w:eastAsia="hi-IN" w:bidi="hi-IN"/>
        </w:rPr>
      </w:pPr>
    </w:p>
    <w:p w:rsidR="00F1190C" w:rsidRPr="00A61822" w:rsidRDefault="00064212" w:rsidP="00737873">
      <w:pPr>
        <w:numPr>
          <w:ilvl w:val="1"/>
          <w:numId w:val="40"/>
        </w:numPr>
        <w:tabs>
          <w:tab w:val="left" w:pos="794"/>
        </w:tabs>
        <w:spacing w:after="0" w:line="240" w:lineRule="auto"/>
        <w:ind w:left="714" w:hanging="357"/>
        <w:jc w:val="both"/>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A tantárgy értékelésének módja</w:t>
      </w:r>
    </w:p>
    <w:p w:rsidR="00064212" w:rsidRPr="00A61822" w:rsidRDefault="00064212" w:rsidP="00064212">
      <w:pPr>
        <w:autoSpaceDE w:val="0"/>
        <w:autoSpaceDN w:val="0"/>
        <w:adjustRightInd w:val="0"/>
        <w:spacing w:after="0" w:line="240" w:lineRule="auto"/>
        <w:ind w:left="357"/>
        <w:jc w:val="both"/>
        <w:rPr>
          <w:rFonts w:ascii="Times New Roman" w:eastAsia="Times New Roman" w:hAnsi="Times New Roman" w:cs="Times New Roman"/>
          <w:i/>
          <w:iCs/>
          <w:sz w:val="24"/>
          <w:szCs w:val="24"/>
          <w:lang w:eastAsia="hu-HU"/>
        </w:rPr>
      </w:pPr>
      <w:r w:rsidRPr="00A61822">
        <w:rPr>
          <w:rFonts w:ascii="Times New Roman" w:eastAsia="Times New Roman" w:hAnsi="Times New Roman" w:cs="Times New Roman"/>
          <w:sz w:val="24"/>
          <w:szCs w:val="24"/>
          <w:lang w:eastAsia="hu-HU"/>
        </w:rPr>
        <w:t>A nemzeti köznevelésről szóló 2011. évi CXC. törvény 54. § (2) a) pontja szerinti értéke</w:t>
      </w:r>
      <w:r w:rsidRPr="00A61822">
        <w:rPr>
          <w:rFonts w:ascii="Times New Roman" w:eastAsia="Times New Roman" w:hAnsi="Times New Roman" w:cs="Times New Roman"/>
          <w:bCs/>
          <w:sz w:val="24"/>
          <w:szCs w:val="24"/>
          <w:lang w:eastAsia="hu-HU"/>
        </w:rPr>
        <w:t>léssel.</w:t>
      </w:r>
    </w:p>
    <w:p w:rsidR="00A02951" w:rsidRPr="00737873" w:rsidRDefault="00064212" w:rsidP="00A02951">
      <w:pPr>
        <w:jc w:val="center"/>
        <w:rPr>
          <w:rFonts w:ascii="Times New Roman" w:eastAsia="Calibri" w:hAnsi="Times New Roman" w:cs="Times New Roman"/>
          <w:b/>
          <w:caps/>
          <w:sz w:val="24"/>
          <w:szCs w:val="24"/>
        </w:rPr>
      </w:pPr>
      <w:r w:rsidRPr="00A61822">
        <w:rPr>
          <w:rFonts w:ascii="Times New Roman" w:eastAsia="Times New Roman" w:hAnsi="Times New Roman" w:cs="Times New Roman"/>
          <w:sz w:val="24"/>
          <w:szCs w:val="24"/>
          <w:lang w:eastAsia="hu-HU"/>
        </w:rPr>
        <w:br w:type="page"/>
      </w:r>
      <w:r w:rsidR="00A02951" w:rsidRPr="00B42421">
        <w:rPr>
          <w:rFonts w:ascii="Times New Roman" w:eastAsia="Calibri" w:hAnsi="Times New Roman" w:cs="Times New Roman"/>
          <w:b/>
          <w:caps/>
          <w:sz w:val="24"/>
          <w:szCs w:val="24"/>
        </w:rPr>
        <w:lastRenderedPageBreak/>
        <w:t>Összefüggő szakmai gyakorlat</w:t>
      </w:r>
    </w:p>
    <w:p w:rsidR="00A02951" w:rsidRPr="00737873" w:rsidRDefault="00A02951" w:rsidP="00A02951">
      <w:pPr>
        <w:spacing w:after="0" w:line="240" w:lineRule="auto"/>
        <w:jc w:val="both"/>
        <w:rPr>
          <w:rFonts w:ascii="Times New Roman" w:eastAsia="Calibri" w:hAnsi="Times New Roman" w:cs="Times New Roman"/>
          <w:b/>
          <w:bCs/>
          <w:sz w:val="24"/>
          <w:szCs w:val="24"/>
        </w:rPr>
      </w:pPr>
    </w:p>
    <w:p w:rsidR="00A02951" w:rsidRPr="00737873" w:rsidRDefault="00A02951" w:rsidP="00A02951">
      <w:pPr>
        <w:spacing w:after="0" w:line="240" w:lineRule="auto"/>
        <w:jc w:val="center"/>
        <w:rPr>
          <w:rFonts w:ascii="Times New Roman" w:eastAsia="Calibri" w:hAnsi="Times New Roman" w:cs="Times New Roman"/>
          <w:sz w:val="24"/>
          <w:szCs w:val="24"/>
        </w:rPr>
      </w:pPr>
      <w:r w:rsidRPr="00737873">
        <w:rPr>
          <w:rFonts w:ascii="Times New Roman" w:eastAsia="Calibri" w:hAnsi="Times New Roman" w:cs="Times New Roman"/>
          <w:sz w:val="24"/>
          <w:szCs w:val="24"/>
        </w:rPr>
        <w:t>SZH/1 évfolyamot követően 105 óra</w:t>
      </w:r>
    </w:p>
    <w:p w:rsidR="00064212" w:rsidRPr="00A61822" w:rsidRDefault="00064212" w:rsidP="00064212">
      <w:pPr>
        <w:autoSpaceDE w:val="0"/>
        <w:autoSpaceDN w:val="0"/>
        <w:adjustRightInd w:val="0"/>
        <w:spacing w:after="0" w:line="240" w:lineRule="auto"/>
        <w:ind w:left="708"/>
        <w:jc w:val="center"/>
        <w:rPr>
          <w:rFonts w:ascii="Times New Roman" w:eastAsia="Times New Roman" w:hAnsi="Times New Roman" w:cs="Times New Roman"/>
          <w:sz w:val="24"/>
          <w:szCs w:val="24"/>
          <w:lang w:eastAsia="hu-HU" w:bidi="hi-IN"/>
        </w:rPr>
      </w:pPr>
    </w:p>
    <w:p w:rsidR="00064212" w:rsidRPr="00A61822" w:rsidRDefault="00064212" w:rsidP="00064212">
      <w:pPr>
        <w:widowControl w:val="0"/>
        <w:suppressAutoHyphens/>
        <w:spacing w:after="0" w:line="240" w:lineRule="auto"/>
        <w:jc w:val="both"/>
        <w:rPr>
          <w:rFonts w:ascii="Times New Roman" w:eastAsia="Times New Roman" w:hAnsi="Times New Roman" w:cs="Times New Roman"/>
          <w:sz w:val="24"/>
          <w:szCs w:val="24"/>
          <w:shd w:val="clear" w:color="auto" w:fill="FFFFFF"/>
          <w:lang w:eastAsia="hu-HU"/>
        </w:rPr>
      </w:pPr>
      <w:r w:rsidRPr="00A61822">
        <w:rPr>
          <w:rFonts w:ascii="Times New Roman" w:eastAsia="Times New Roman" w:hAnsi="Times New Roman" w:cs="Times New Roman"/>
          <w:sz w:val="24"/>
          <w:szCs w:val="24"/>
          <w:shd w:val="clear" w:color="auto" w:fill="FFFFFF"/>
          <w:lang w:eastAsia="hu-HU"/>
        </w:rPr>
        <w:t>Az összefüggő nyári gyakorlat egészére vonatkozik a meghatározott óraszám, amelynek keretében az összes felsorolt elemet kötelezően oktatni kell az óraszámok részletezése nélkül, a tanulók egyéni kompetenciafejlesztése érdekében.</w:t>
      </w:r>
    </w:p>
    <w:p w:rsidR="00064212" w:rsidRPr="00A61822" w:rsidRDefault="00064212" w:rsidP="00064212">
      <w:pPr>
        <w:widowControl w:val="0"/>
        <w:suppressAutoHyphens/>
        <w:spacing w:after="0" w:line="240" w:lineRule="auto"/>
        <w:jc w:val="both"/>
        <w:rPr>
          <w:rFonts w:ascii="Times New Roman" w:eastAsia="Times New Roman" w:hAnsi="Times New Roman" w:cs="Times New Roman"/>
          <w:sz w:val="24"/>
          <w:szCs w:val="24"/>
          <w:shd w:val="clear" w:color="auto" w:fill="FFFFFF"/>
          <w:lang w:eastAsia="hu-HU"/>
        </w:rPr>
      </w:pPr>
    </w:p>
    <w:tbl>
      <w:tblPr>
        <w:tblW w:w="0" w:type="auto"/>
        <w:jc w:val="center"/>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4062"/>
      </w:tblGrid>
      <w:tr w:rsidR="00064212" w:rsidRPr="00A61822" w:rsidTr="00CC6282">
        <w:trPr>
          <w:trHeight w:val="1381"/>
          <w:jc w:val="center"/>
        </w:trPr>
        <w:tc>
          <w:tcPr>
            <w:tcW w:w="0" w:type="auto"/>
            <w:vAlign w:val="center"/>
          </w:tcPr>
          <w:p w:rsidR="00064212" w:rsidRPr="00A61822" w:rsidRDefault="00064212" w:rsidP="00064212">
            <w:pPr>
              <w:widowControl w:val="0"/>
              <w:suppressAutoHyphens/>
              <w:spacing w:after="0" w:line="240" w:lineRule="auto"/>
              <w:jc w:val="center"/>
              <w:rPr>
                <w:rFonts w:ascii="Times New Roman" w:eastAsia="Times New Roman" w:hAnsi="Times New Roman" w:cs="Times New Roman"/>
                <w:b/>
                <w:iCs/>
                <w:kern w:val="1"/>
                <w:sz w:val="24"/>
                <w:szCs w:val="24"/>
                <w:lang w:eastAsia="hi-IN" w:bidi="hi-IN"/>
              </w:rPr>
            </w:pPr>
            <w:r w:rsidRPr="00A61822">
              <w:rPr>
                <w:rFonts w:ascii="Times New Roman" w:eastAsia="Times New Roman" w:hAnsi="Times New Roman" w:cs="Times New Roman"/>
                <w:b/>
                <w:iCs/>
                <w:kern w:val="1"/>
                <w:sz w:val="24"/>
                <w:szCs w:val="24"/>
                <w:lang w:eastAsia="hi-IN" w:bidi="hi-IN"/>
              </w:rPr>
              <w:t>Szakmai követelménymodulok</w:t>
            </w:r>
          </w:p>
        </w:tc>
        <w:tc>
          <w:tcPr>
            <w:tcW w:w="0" w:type="auto"/>
            <w:vAlign w:val="center"/>
          </w:tcPr>
          <w:p w:rsidR="00064212" w:rsidRPr="00A61822" w:rsidRDefault="00064212" w:rsidP="00064212">
            <w:pPr>
              <w:widowControl w:val="0"/>
              <w:suppressAutoHyphens/>
              <w:spacing w:after="0" w:line="240" w:lineRule="auto"/>
              <w:jc w:val="center"/>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b/>
                <w:iCs/>
                <w:kern w:val="1"/>
                <w:sz w:val="24"/>
                <w:szCs w:val="24"/>
                <w:lang w:eastAsia="hi-IN" w:bidi="hi-IN"/>
              </w:rPr>
              <w:t>Tantárgyak</w:t>
            </w:r>
            <w:r w:rsidRPr="00A61822">
              <w:rPr>
                <w:rFonts w:ascii="Times New Roman" w:eastAsia="Times New Roman" w:hAnsi="Times New Roman" w:cs="Times New Roman"/>
                <w:iCs/>
                <w:kern w:val="1"/>
                <w:sz w:val="24"/>
                <w:szCs w:val="24"/>
                <w:lang w:eastAsia="hi-IN" w:bidi="hi-IN"/>
              </w:rPr>
              <w:t>/Témakörök</w:t>
            </w:r>
          </w:p>
        </w:tc>
      </w:tr>
      <w:tr w:rsidR="00064212" w:rsidRPr="00A61822" w:rsidTr="00CC6282">
        <w:trPr>
          <w:trHeight w:val="315"/>
          <w:jc w:val="center"/>
        </w:trPr>
        <w:tc>
          <w:tcPr>
            <w:tcW w:w="0" w:type="auto"/>
            <w:vMerge w:val="restart"/>
            <w:vAlign w:val="center"/>
          </w:tcPr>
          <w:p w:rsidR="00064212" w:rsidRPr="00A61822" w:rsidRDefault="00283DB6" w:rsidP="00283DB6">
            <w:pPr>
              <w:widowControl w:val="0"/>
              <w:suppressAutoHyphens/>
              <w:spacing w:after="0" w:line="240" w:lineRule="auto"/>
              <w:rPr>
                <w:rFonts w:ascii="Times New Roman" w:eastAsia="Times New Roman" w:hAnsi="Times New Roman" w:cs="Times New Roman"/>
                <w:b/>
                <w:iCs/>
                <w:kern w:val="1"/>
                <w:sz w:val="24"/>
                <w:szCs w:val="24"/>
                <w:lang w:eastAsia="hi-IN" w:bidi="hi-IN"/>
              </w:rPr>
            </w:pPr>
            <w:r w:rsidRPr="00A61822">
              <w:rPr>
                <w:rFonts w:ascii="Times New Roman" w:eastAsia="Times New Roman" w:hAnsi="Times New Roman" w:cs="Times New Roman"/>
                <w:b/>
                <w:sz w:val="24"/>
                <w:szCs w:val="24"/>
                <w:lang w:eastAsia="hu-HU"/>
              </w:rPr>
              <w:t>11840-16</w:t>
            </w:r>
            <w:r w:rsidR="00064212" w:rsidRPr="00A61822">
              <w:rPr>
                <w:rFonts w:ascii="Times New Roman" w:eastAsia="Times New Roman" w:hAnsi="Times New Roman" w:cs="Times New Roman"/>
                <w:b/>
                <w:sz w:val="24"/>
                <w:szCs w:val="24"/>
                <w:lang w:eastAsia="hu-HU"/>
              </w:rPr>
              <w:t xml:space="preserve">Növénytani ismeretek </w:t>
            </w:r>
          </w:p>
        </w:tc>
        <w:tc>
          <w:tcPr>
            <w:tcW w:w="0" w:type="auto"/>
          </w:tcPr>
          <w:p w:rsidR="00064212" w:rsidRPr="00A61822" w:rsidRDefault="00064212" w:rsidP="00064212">
            <w:pPr>
              <w:widowControl w:val="0"/>
              <w:suppressAutoHyphens/>
              <w:spacing w:after="0" w:line="240" w:lineRule="auto"/>
              <w:rPr>
                <w:rFonts w:ascii="Times New Roman" w:eastAsia="Times New Roman" w:hAnsi="Times New Roman" w:cs="Times New Roman"/>
                <w:b/>
                <w:iCs/>
                <w:kern w:val="1"/>
                <w:sz w:val="24"/>
                <w:szCs w:val="24"/>
                <w:lang w:eastAsia="hi-IN" w:bidi="hi-IN"/>
              </w:rPr>
            </w:pPr>
            <w:r w:rsidRPr="00A61822">
              <w:rPr>
                <w:rFonts w:ascii="Times New Roman" w:eastAsia="Times New Roman" w:hAnsi="Times New Roman" w:cs="Times New Roman"/>
                <w:b/>
                <w:iCs/>
                <w:kern w:val="1"/>
                <w:sz w:val="24"/>
                <w:szCs w:val="24"/>
                <w:lang w:eastAsia="hi-IN" w:bidi="hi-IN"/>
              </w:rPr>
              <w:t>Növénytan gyakorlat</w:t>
            </w:r>
          </w:p>
        </w:tc>
      </w:tr>
      <w:tr w:rsidR="00064212" w:rsidRPr="00A61822" w:rsidTr="00CC6282">
        <w:trPr>
          <w:trHeight w:val="345"/>
          <w:jc w:val="center"/>
        </w:trPr>
        <w:tc>
          <w:tcPr>
            <w:tcW w:w="0" w:type="auto"/>
            <w:vMerge/>
            <w:vAlign w:val="center"/>
          </w:tcPr>
          <w:p w:rsidR="00064212" w:rsidRPr="00A61822" w:rsidRDefault="00064212" w:rsidP="00064212">
            <w:pPr>
              <w:widowControl w:val="0"/>
              <w:suppressAutoHyphens/>
              <w:spacing w:after="0" w:line="240" w:lineRule="auto"/>
              <w:rPr>
                <w:rFonts w:ascii="Times New Roman" w:eastAsia="Times New Roman" w:hAnsi="Times New Roman" w:cs="Times New Roman"/>
                <w:b/>
                <w:iCs/>
                <w:kern w:val="1"/>
                <w:sz w:val="24"/>
                <w:szCs w:val="24"/>
                <w:lang w:eastAsia="hi-IN" w:bidi="hi-IN"/>
              </w:rPr>
            </w:pPr>
          </w:p>
        </w:tc>
        <w:tc>
          <w:tcPr>
            <w:tcW w:w="0" w:type="auto"/>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Erdei fafajok és cserjék</w:t>
            </w:r>
          </w:p>
        </w:tc>
      </w:tr>
      <w:tr w:rsidR="00064212" w:rsidRPr="00A61822" w:rsidTr="00CC6282">
        <w:trPr>
          <w:trHeight w:val="330"/>
          <w:jc w:val="center"/>
        </w:trPr>
        <w:tc>
          <w:tcPr>
            <w:tcW w:w="0" w:type="auto"/>
            <w:vMerge/>
            <w:vAlign w:val="center"/>
          </w:tcPr>
          <w:p w:rsidR="00064212" w:rsidRPr="00A61822" w:rsidRDefault="00064212" w:rsidP="00064212">
            <w:pPr>
              <w:widowControl w:val="0"/>
              <w:suppressAutoHyphens/>
              <w:spacing w:after="0" w:line="240" w:lineRule="auto"/>
              <w:rPr>
                <w:rFonts w:ascii="Times New Roman" w:eastAsia="Times New Roman" w:hAnsi="Times New Roman" w:cs="Times New Roman"/>
                <w:b/>
                <w:iCs/>
                <w:kern w:val="1"/>
                <w:sz w:val="24"/>
                <w:szCs w:val="24"/>
                <w:lang w:eastAsia="hi-IN" w:bidi="hi-IN"/>
              </w:rPr>
            </w:pPr>
          </w:p>
        </w:tc>
        <w:tc>
          <w:tcPr>
            <w:tcW w:w="0" w:type="auto"/>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Lágyszárúak és védett növények</w:t>
            </w:r>
          </w:p>
        </w:tc>
      </w:tr>
      <w:tr w:rsidR="00064212" w:rsidRPr="00A61822" w:rsidTr="00CC6282">
        <w:trPr>
          <w:trHeight w:val="300"/>
          <w:jc w:val="center"/>
        </w:trPr>
        <w:tc>
          <w:tcPr>
            <w:tcW w:w="0" w:type="auto"/>
            <w:vMerge w:val="restart"/>
            <w:vAlign w:val="center"/>
          </w:tcPr>
          <w:p w:rsidR="00064212" w:rsidRPr="00A61822" w:rsidRDefault="00064212" w:rsidP="00064212">
            <w:pPr>
              <w:widowControl w:val="0"/>
              <w:suppressAutoHyphens/>
              <w:spacing w:after="0" w:line="240" w:lineRule="auto"/>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 xml:space="preserve">10980-12 </w:t>
            </w:r>
          </w:p>
          <w:p w:rsidR="00064212" w:rsidRPr="00A61822" w:rsidRDefault="00064212" w:rsidP="00064212">
            <w:pPr>
              <w:widowControl w:val="0"/>
              <w:suppressAutoHyphens/>
              <w:spacing w:after="0" w:line="240" w:lineRule="auto"/>
              <w:rPr>
                <w:rFonts w:ascii="Times New Roman" w:eastAsia="Times New Roman" w:hAnsi="Times New Roman" w:cs="Times New Roman"/>
                <w:b/>
                <w:iCs/>
                <w:kern w:val="1"/>
                <w:sz w:val="24"/>
                <w:szCs w:val="24"/>
                <w:lang w:eastAsia="hi-IN" w:bidi="hi-IN"/>
              </w:rPr>
            </w:pPr>
            <w:r w:rsidRPr="00A61822">
              <w:rPr>
                <w:rFonts w:ascii="Times New Roman" w:eastAsia="Times New Roman" w:hAnsi="Times New Roman" w:cs="Times New Roman"/>
                <w:b/>
                <w:sz w:val="24"/>
                <w:szCs w:val="24"/>
                <w:lang w:eastAsia="hu-HU"/>
              </w:rPr>
              <w:t>Gallyazás, darabolás</w:t>
            </w:r>
          </w:p>
        </w:tc>
        <w:tc>
          <w:tcPr>
            <w:tcW w:w="0" w:type="auto"/>
          </w:tcPr>
          <w:p w:rsidR="00064212" w:rsidRPr="00A61822" w:rsidRDefault="00064212" w:rsidP="00064212">
            <w:pPr>
              <w:widowControl w:val="0"/>
              <w:suppressAutoHyphens/>
              <w:spacing w:after="0" w:line="240" w:lineRule="auto"/>
              <w:rPr>
                <w:rFonts w:ascii="Times New Roman" w:eastAsia="Times New Roman" w:hAnsi="Times New Roman" w:cs="Times New Roman"/>
                <w:b/>
                <w:iCs/>
                <w:kern w:val="1"/>
                <w:sz w:val="24"/>
                <w:szCs w:val="24"/>
                <w:lang w:eastAsia="hi-IN" w:bidi="hi-IN"/>
              </w:rPr>
            </w:pPr>
            <w:r w:rsidRPr="00A61822">
              <w:rPr>
                <w:rFonts w:ascii="Times New Roman" w:eastAsia="Times New Roman" w:hAnsi="Times New Roman" w:cs="Times New Roman"/>
                <w:b/>
                <w:iCs/>
                <w:kern w:val="1"/>
                <w:sz w:val="24"/>
                <w:szCs w:val="24"/>
                <w:lang w:eastAsia="hi-IN" w:bidi="hi-IN"/>
              </w:rPr>
              <w:t>Gallyazás, darabolás gyakorlat</w:t>
            </w:r>
          </w:p>
        </w:tc>
      </w:tr>
      <w:tr w:rsidR="00064212" w:rsidRPr="00A61822" w:rsidTr="00CC6282">
        <w:trPr>
          <w:trHeight w:val="345"/>
          <w:jc w:val="center"/>
        </w:trPr>
        <w:tc>
          <w:tcPr>
            <w:tcW w:w="0" w:type="auto"/>
            <w:vMerge/>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Gallyazás</w:t>
            </w:r>
          </w:p>
        </w:tc>
      </w:tr>
      <w:tr w:rsidR="00064212" w:rsidRPr="00A61822" w:rsidTr="00CC6282">
        <w:trPr>
          <w:trHeight w:val="300"/>
          <w:jc w:val="center"/>
        </w:trPr>
        <w:tc>
          <w:tcPr>
            <w:tcW w:w="0" w:type="auto"/>
            <w:vMerge/>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Darabolás</w:t>
            </w:r>
          </w:p>
        </w:tc>
      </w:tr>
      <w:tr w:rsidR="00064212" w:rsidRPr="00A61822" w:rsidTr="00CC6282">
        <w:trPr>
          <w:trHeight w:val="315"/>
          <w:jc w:val="center"/>
        </w:trPr>
        <w:tc>
          <w:tcPr>
            <w:tcW w:w="0" w:type="auto"/>
            <w:vMerge/>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Felkészítés</w:t>
            </w:r>
          </w:p>
        </w:tc>
      </w:tr>
      <w:tr w:rsidR="00064212" w:rsidRPr="00A61822" w:rsidTr="00CC6282">
        <w:trPr>
          <w:trHeight w:val="315"/>
          <w:jc w:val="center"/>
        </w:trPr>
        <w:tc>
          <w:tcPr>
            <w:tcW w:w="0" w:type="auto"/>
            <w:vMerge/>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Készletezés</w:t>
            </w:r>
          </w:p>
        </w:tc>
      </w:tr>
      <w:tr w:rsidR="00064212" w:rsidRPr="00A61822" w:rsidTr="00CC6282">
        <w:trPr>
          <w:trHeight w:val="330"/>
          <w:jc w:val="center"/>
        </w:trPr>
        <w:tc>
          <w:tcPr>
            <w:tcW w:w="0" w:type="auto"/>
            <w:vMerge/>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Motorfűrész és motoros adapter-ismeret</w:t>
            </w:r>
          </w:p>
        </w:tc>
      </w:tr>
      <w:tr w:rsidR="00064212" w:rsidRPr="00A61822" w:rsidTr="00CC6282">
        <w:trPr>
          <w:trHeight w:val="240"/>
          <w:jc w:val="center"/>
        </w:trPr>
        <w:tc>
          <w:tcPr>
            <w:tcW w:w="0" w:type="auto"/>
            <w:vMerge/>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064212" w:rsidRPr="00A61822" w:rsidRDefault="00064212" w:rsidP="00064212">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A61822">
              <w:rPr>
                <w:rFonts w:ascii="Times New Roman" w:eastAsia="Times New Roman" w:hAnsi="Times New Roman" w:cs="Times New Roman"/>
                <w:iCs/>
                <w:kern w:val="1"/>
                <w:sz w:val="24"/>
                <w:szCs w:val="24"/>
                <w:lang w:eastAsia="hi-IN" w:bidi="hi-IN"/>
              </w:rPr>
              <w:t>Motorfűrész-karbantartás</w:t>
            </w:r>
          </w:p>
        </w:tc>
      </w:tr>
    </w:tbl>
    <w:p w:rsidR="00064212" w:rsidRPr="00A61822" w:rsidRDefault="00064212" w:rsidP="00064212">
      <w:pPr>
        <w:widowControl w:val="0"/>
        <w:suppressAutoHyphens/>
        <w:spacing w:after="0" w:line="240" w:lineRule="auto"/>
        <w:rPr>
          <w:rFonts w:ascii="Times New Roman" w:eastAsia="Times New Roman" w:hAnsi="Times New Roman" w:cs="Times New Roman"/>
          <w:b/>
          <w:iCs/>
          <w:kern w:val="1"/>
          <w:sz w:val="24"/>
          <w:szCs w:val="24"/>
          <w:lang w:eastAsia="hi-IN" w:bidi="hi-IN"/>
        </w:rPr>
      </w:pPr>
    </w:p>
    <w:p w:rsidR="00064212" w:rsidRPr="00A61822" w:rsidRDefault="00283DB6" w:rsidP="00064212">
      <w:pPr>
        <w:widowControl w:val="0"/>
        <w:suppressAutoHyphens/>
        <w:spacing w:after="0" w:line="240" w:lineRule="auto"/>
        <w:rPr>
          <w:rFonts w:ascii="Times New Roman" w:eastAsia="Times New Roman" w:hAnsi="Times New Roman" w:cs="Times New Roman"/>
          <w:b/>
          <w:iCs/>
          <w:kern w:val="1"/>
          <w:sz w:val="24"/>
          <w:szCs w:val="24"/>
          <w:lang w:eastAsia="hi-IN" w:bidi="hi-IN"/>
        </w:rPr>
      </w:pPr>
      <w:r w:rsidRPr="00A61822">
        <w:rPr>
          <w:rFonts w:ascii="Times New Roman" w:eastAsia="Times New Roman" w:hAnsi="Times New Roman" w:cs="Times New Roman"/>
          <w:b/>
          <w:iCs/>
          <w:kern w:val="1"/>
          <w:sz w:val="24"/>
          <w:szCs w:val="24"/>
          <w:lang w:eastAsia="hi-IN" w:bidi="hi-IN"/>
        </w:rPr>
        <w:t>11840-16</w:t>
      </w:r>
      <w:r w:rsidR="00064212" w:rsidRPr="00A61822">
        <w:rPr>
          <w:rFonts w:ascii="Times New Roman" w:eastAsia="Times New Roman" w:hAnsi="Times New Roman" w:cs="Times New Roman"/>
          <w:b/>
          <w:iCs/>
          <w:kern w:val="1"/>
          <w:sz w:val="24"/>
          <w:szCs w:val="24"/>
          <w:lang w:eastAsia="hi-IN" w:bidi="hi-IN"/>
        </w:rPr>
        <w:t xml:space="preserve"> Növénytani ismeretek</w:t>
      </w:r>
    </w:p>
    <w:p w:rsidR="00064212" w:rsidRPr="00A61822" w:rsidRDefault="00064212" w:rsidP="00064212">
      <w:pPr>
        <w:widowControl w:val="0"/>
        <w:suppressAutoHyphens/>
        <w:spacing w:after="0" w:line="240" w:lineRule="auto"/>
        <w:rPr>
          <w:rFonts w:ascii="Times New Roman" w:eastAsia="Times New Roman" w:hAnsi="Times New Roman" w:cs="Times New Roman"/>
          <w:b/>
          <w:iCs/>
          <w:kern w:val="1"/>
          <w:sz w:val="24"/>
          <w:szCs w:val="24"/>
          <w:lang w:eastAsia="hi-IN" w:bidi="hi-IN"/>
        </w:rPr>
      </w:pPr>
    </w:p>
    <w:p w:rsidR="00064212" w:rsidRPr="00A61822" w:rsidRDefault="00064212" w:rsidP="00064212">
      <w:pPr>
        <w:spacing w:after="0" w:line="240" w:lineRule="auto"/>
        <w:ind w:firstLine="708"/>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iCs/>
          <w:kern w:val="1"/>
          <w:sz w:val="24"/>
          <w:szCs w:val="24"/>
          <w:lang w:eastAsia="hi-IN" w:bidi="hi-IN"/>
        </w:rPr>
        <w:t>Növénytan gyakorlat</w:t>
      </w:r>
      <w:r w:rsidRPr="00A61822">
        <w:rPr>
          <w:rFonts w:ascii="Times New Roman" w:eastAsia="Times New Roman" w:hAnsi="Times New Roman" w:cs="Times New Roman"/>
          <w:b/>
          <w:sz w:val="24"/>
          <w:szCs w:val="24"/>
          <w:lang w:eastAsia="hu-HU"/>
        </w:rPr>
        <w:t xml:space="preserve"> tantárgy</w:t>
      </w:r>
    </w:p>
    <w:p w:rsidR="00064212" w:rsidRPr="00A61822" w:rsidRDefault="00064212" w:rsidP="00064212">
      <w:pPr>
        <w:spacing w:after="0" w:line="240" w:lineRule="auto"/>
        <w:ind w:left="707" w:firstLine="709"/>
        <w:rPr>
          <w:rFonts w:ascii="Times New Roman" w:eastAsia="Times New Roman" w:hAnsi="Times New Roman" w:cs="Times New Roman"/>
          <w:b/>
          <w:sz w:val="24"/>
          <w:szCs w:val="24"/>
          <w:lang w:eastAsia="hu-HU"/>
        </w:rPr>
      </w:pPr>
    </w:p>
    <w:p w:rsidR="00064212" w:rsidRPr="00A61822" w:rsidRDefault="00064212" w:rsidP="00064212">
      <w:pPr>
        <w:spacing w:after="0" w:line="240" w:lineRule="auto"/>
        <w:ind w:left="707" w:firstLine="709"/>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Témakörök</w:t>
      </w:r>
    </w:p>
    <w:p w:rsidR="00064212" w:rsidRPr="00A61822" w:rsidRDefault="00064212" w:rsidP="00064212">
      <w:pPr>
        <w:spacing w:after="0" w:line="240" w:lineRule="auto"/>
        <w:ind w:left="1224"/>
        <w:rPr>
          <w:rFonts w:ascii="Times New Roman" w:eastAsia="Times New Roman" w:hAnsi="Times New Roman" w:cs="Times New Roman"/>
          <w:b/>
          <w:sz w:val="24"/>
          <w:szCs w:val="24"/>
          <w:lang w:eastAsia="hu-HU"/>
        </w:rPr>
      </w:pPr>
    </w:p>
    <w:p w:rsidR="00064212" w:rsidRPr="00A61822" w:rsidRDefault="00064212" w:rsidP="00064212">
      <w:pPr>
        <w:spacing w:after="0" w:line="240" w:lineRule="auto"/>
        <w:ind w:firstLine="707"/>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Erdei fafajok és cserjék</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különböző fa- és cserjefajok csoportosítása</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különböző fafajok rügyük, levelük, kérgük, fájuk és termésük alapján történő csoportosítása</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p>
    <w:p w:rsidR="00064212" w:rsidRPr="00A61822" w:rsidRDefault="00064212" w:rsidP="00064212">
      <w:pPr>
        <w:spacing w:after="0" w:line="240" w:lineRule="auto"/>
        <w:ind w:left="720"/>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Lágyszárúak és védett növények</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erdő leggyakoribb lágyszárú növényeinek ismerete</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erdő leggyakoribb védett növényeinek az ismerete</w:t>
      </w:r>
    </w:p>
    <w:p w:rsidR="00064212" w:rsidRPr="00A61822" w:rsidRDefault="00064212" w:rsidP="00064212">
      <w:pPr>
        <w:spacing w:after="0" w:line="240" w:lineRule="auto"/>
        <w:ind w:firstLine="709"/>
        <w:rPr>
          <w:rFonts w:ascii="Times New Roman" w:eastAsia="Times New Roman" w:hAnsi="Times New Roman" w:cs="Times New Roman"/>
          <w:b/>
          <w:sz w:val="24"/>
          <w:szCs w:val="24"/>
          <w:lang w:eastAsia="hu-HU"/>
        </w:rPr>
      </w:pPr>
    </w:p>
    <w:p w:rsidR="00064212" w:rsidRPr="00A61822" w:rsidRDefault="00064212" w:rsidP="00064212">
      <w:pPr>
        <w:spacing w:after="0" w:line="240" w:lineRule="auto"/>
        <w:ind w:left="720"/>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b/>
          <w:kern w:val="1"/>
          <w:sz w:val="24"/>
          <w:szCs w:val="24"/>
          <w:lang w:eastAsia="hi-IN" w:bidi="hi-IN"/>
        </w:rPr>
        <w:t>Gombák</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ehető és a mérgező gombák megkülönböztetése</w:t>
      </w:r>
    </w:p>
    <w:p w:rsidR="00064212" w:rsidRPr="00A61822" w:rsidRDefault="00064212" w:rsidP="00064212">
      <w:pPr>
        <w:widowControl w:val="0"/>
        <w:suppressAutoHyphens/>
        <w:spacing w:after="0" w:line="240" w:lineRule="auto"/>
        <w:rPr>
          <w:rFonts w:ascii="Times New Roman" w:eastAsia="Times New Roman" w:hAnsi="Times New Roman" w:cs="Times New Roman"/>
          <w:kern w:val="1"/>
          <w:sz w:val="24"/>
          <w:szCs w:val="24"/>
          <w:lang w:eastAsia="hi-IN" w:bidi="hi-IN"/>
        </w:rPr>
      </w:pPr>
    </w:p>
    <w:p w:rsidR="00064212" w:rsidRPr="00A61822" w:rsidRDefault="00064212" w:rsidP="00064212">
      <w:pPr>
        <w:widowControl w:val="0"/>
        <w:suppressAutoHyphens/>
        <w:spacing w:after="0" w:line="240" w:lineRule="auto"/>
        <w:rPr>
          <w:rFonts w:ascii="Times New Roman" w:eastAsia="Times New Roman" w:hAnsi="Times New Roman" w:cs="Times New Roman"/>
          <w:b/>
          <w:sz w:val="24"/>
          <w:szCs w:val="24"/>
          <w:lang w:eastAsia="hu-HU"/>
        </w:rPr>
      </w:pPr>
    </w:p>
    <w:p w:rsidR="00064212" w:rsidRPr="00A61822" w:rsidRDefault="00064212" w:rsidP="00064212">
      <w:pPr>
        <w:widowControl w:val="0"/>
        <w:suppressAutoHyphens/>
        <w:spacing w:after="0" w:line="240" w:lineRule="auto"/>
        <w:rPr>
          <w:rFonts w:ascii="Times New Roman" w:eastAsia="Times New Roman" w:hAnsi="Times New Roman" w:cs="Times New Roman"/>
          <w:b/>
          <w:iCs/>
          <w:kern w:val="1"/>
          <w:sz w:val="24"/>
          <w:szCs w:val="24"/>
          <w:lang w:eastAsia="hi-IN" w:bidi="hi-IN"/>
        </w:rPr>
      </w:pPr>
      <w:r w:rsidRPr="00A61822">
        <w:rPr>
          <w:rFonts w:ascii="Times New Roman" w:eastAsia="Times New Roman" w:hAnsi="Times New Roman" w:cs="Times New Roman"/>
          <w:b/>
          <w:iCs/>
          <w:kern w:val="1"/>
          <w:sz w:val="24"/>
          <w:szCs w:val="24"/>
          <w:lang w:eastAsia="hi-IN" w:bidi="hi-IN"/>
        </w:rPr>
        <w:t>10980-12 Gallyazás, darabolás</w:t>
      </w:r>
    </w:p>
    <w:p w:rsidR="00064212" w:rsidRPr="00A61822" w:rsidRDefault="00064212" w:rsidP="00064212">
      <w:pPr>
        <w:widowControl w:val="0"/>
        <w:suppressAutoHyphens/>
        <w:spacing w:after="0" w:line="240" w:lineRule="auto"/>
        <w:rPr>
          <w:rFonts w:ascii="Times New Roman" w:eastAsia="Times New Roman" w:hAnsi="Times New Roman" w:cs="Times New Roman"/>
          <w:b/>
          <w:iCs/>
          <w:kern w:val="1"/>
          <w:sz w:val="24"/>
          <w:szCs w:val="24"/>
          <w:lang w:eastAsia="hi-IN" w:bidi="hi-IN"/>
        </w:rPr>
      </w:pPr>
    </w:p>
    <w:p w:rsidR="00064212" w:rsidRPr="00A61822" w:rsidRDefault="00064212" w:rsidP="00064212">
      <w:pPr>
        <w:spacing w:after="0" w:line="240" w:lineRule="auto"/>
        <w:ind w:firstLine="709"/>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Gallyazás, darabolás gyakorlat tantárgy</w:t>
      </w:r>
    </w:p>
    <w:p w:rsidR="00064212" w:rsidRPr="00A61822" w:rsidRDefault="00064212" w:rsidP="00064212">
      <w:pPr>
        <w:spacing w:after="0" w:line="240" w:lineRule="auto"/>
        <w:ind w:left="708" w:firstLine="708"/>
        <w:rPr>
          <w:rFonts w:ascii="Times New Roman" w:eastAsia="Times New Roman" w:hAnsi="Times New Roman" w:cs="Times New Roman"/>
          <w:b/>
          <w:sz w:val="24"/>
          <w:szCs w:val="24"/>
          <w:lang w:eastAsia="hu-HU"/>
        </w:rPr>
      </w:pPr>
    </w:p>
    <w:p w:rsidR="00064212" w:rsidRPr="00A61822" w:rsidRDefault="00064212" w:rsidP="00064212">
      <w:pPr>
        <w:spacing w:after="0" w:line="240" w:lineRule="auto"/>
        <w:ind w:left="708" w:firstLine="708"/>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Témakörök</w:t>
      </w:r>
    </w:p>
    <w:p w:rsidR="00064212" w:rsidRPr="00A61822" w:rsidRDefault="00064212" w:rsidP="00064212">
      <w:pPr>
        <w:spacing w:after="0" w:line="240" w:lineRule="auto"/>
        <w:ind w:left="1224"/>
        <w:rPr>
          <w:rFonts w:ascii="Times New Roman" w:eastAsia="Times New Roman" w:hAnsi="Times New Roman" w:cs="Times New Roman"/>
          <w:b/>
          <w:sz w:val="24"/>
          <w:szCs w:val="24"/>
          <w:lang w:eastAsia="hu-HU"/>
        </w:rPr>
      </w:pPr>
    </w:p>
    <w:p w:rsidR="00064212" w:rsidRPr="00A61822" w:rsidRDefault="00064212" w:rsidP="00064212">
      <w:pPr>
        <w:spacing w:after="0" w:line="240" w:lineRule="auto"/>
        <w:ind w:left="720"/>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Gallyazás</w:t>
      </w:r>
    </w:p>
    <w:p w:rsidR="00064212" w:rsidRPr="00A61822" w:rsidRDefault="00064212" w:rsidP="00064212">
      <w:pPr>
        <w:widowControl w:val="0"/>
        <w:suppressAutoHyphens/>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gallyazás elvégzése</w:t>
      </w:r>
    </w:p>
    <w:p w:rsidR="00064212" w:rsidRPr="00A61822" w:rsidRDefault="00064212" w:rsidP="00064212">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A motorfűrészes alapvágásformák biztonságos alkalmazása</w:t>
      </w:r>
    </w:p>
    <w:p w:rsidR="00064212" w:rsidRPr="00A61822" w:rsidRDefault="00064212" w:rsidP="00064212">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Az EBSZ előírások betartása</w:t>
      </w:r>
    </w:p>
    <w:p w:rsidR="00064212" w:rsidRPr="00A61822" w:rsidRDefault="00064212" w:rsidP="00064212">
      <w:pPr>
        <w:widowControl w:val="0"/>
        <w:suppressAutoHyphens/>
        <w:spacing w:after="0" w:line="240" w:lineRule="auto"/>
        <w:rPr>
          <w:rFonts w:ascii="Times New Roman" w:eastAsia="Times New Roman" w:hAnsi="Times New Roman" w:cs="Times New Roman"/>
          <w:kern w:val="1"/>
          <w:sz w:val="24"/>
          <w:szCs w:val="24"/>
          <w:lang w:eastAsia="hi-IN" w:bidi="hi-IN"/>
        </w:rPr>
      </w:pPr>
    </w:p>
    <w:p w:rsidR="00064212" w:rsidRPr="00A61822" w:rsidRDefault="00064212" w:rsidP="00064212">
      <w:pPr>
        <w:spacing w:after="0" w:line="240" w:lineRule="auto"/>
        <w:ind w:left="720"/>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Darabolás</w:t>
      </w:r>
    </w:p>
    <w:p w:rsidR="00064212" w:rsidRPr="00A61822" w:rsidRDefault="00064212" w:rsidP="00064212">
      <w:pPr>
        <w:spacing w:after="0" w:line="240" w:lineRule="auto"/>
        <w:ind w:left="720"/>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 xml:space="preserve">A </w:t>
      </w:r>
      <w:r w:rsidRPr="00A61822">
        <w:rPr>
          <w:rFonts w:ascii="Times New Roman" w:eastAsia="Times New Roman" w:hAnsi="Times New Roman" w:cs="Times New Roman"/>
          <w:color w:val="333333"/>
          <w:sz w:val="24"/>
          <w:szCs w:val="24"/>
          <w:shd w:val="clear" w:color="auto" w:fill="FFFFFF"/>
          <w:lang w:eastAsia="hu-HU"/>
        </w:rPr>
        <w:t>darabolás és az elődarabolás elvégzése</w:t>
      </w:r>
    </w:p>
    <w:p w:rsidR="00064212" w:rsidRPr="00A61822" w:rsidRDefault="00064212" w:rsidP="00064212">
      <w:pPr>
        <w:spacing w:after="0" w:line="240" w:lineRule="auto"/>
        <w:ind w:left="720"/>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A motorfűrészes alapvágások biztonságos alkalmazása</w:t>
      </w:r>
    </w:p>
    <w:p w:rsidR="00064212" w:rsidRPr="00A61822" w:rsidRDefault="00064212" w:rsidP="00064212">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Az EBSZ előírások betartása</w:t>
      </w:r>
    </w:p>
    <w:p w:rsidR="00064212" w:rsidRPr="00A61822" w:rsidRDefault="00064212" w:rsidP="00064212">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kern w:val="1"/>
          <w:sz w:val="24"/>
          <w:szCs w:val="24"/>
          <w:lang w:eastAsia="hi-IN" w:bidi="hi-IN"/>
        </w:rPr>
        <w:tab/>
      </w:r>
    </w:p>
    <w:p w:rsidR="00064212" w:rsidRPr="00A61822" w:rsidRDefault="00064212" w:rsidP="00064212">
      <w:pPr>
        <w:spacing w:after="0" w:line="240" w:lineRule="auto"/>
        <w:ind w:left="720"/>
        <w:rPr>
          <w:rFonts w:ascii="Times New Roman" w:eastAsia="Times New Roman" w:hAnsi="Times New Roman" w:cs="Times New Roman"/>
          <w:b/>
          <w:sz w:val="24"/>
          <w:szCs w:val="24"/>
          <w:lang w:eastAsia="hu-HU"/>
        </w:rPr>
      </w:pPr>
      <w:r w:rsidRPr="00A61822">
        <w:rPr>
          <w:rFonts w:ascii="Times New Roman" w:eastAsia="Times New Roman" w:hAnsi="Times New Roman" w:cs="Times New Roman"/>
          <w:b/>
          <w:sz w:val="24"/>
          <w:szCs w:val="24"/>
          <w:lang w:eastAsia="hu-HU"/>
        </w:rPr>
        <w:t>Felkészítés</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felkészítés műveleteinek végrehajtása</w:t>
      </w:r>
    </w:p>
    <w:p w:rsidR="00064212" w:rsidRPr="00A61822" w:rsidRDefault="00064212" w:rsidP="00064212">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sz w:val="24"/>
          <w:szCs w:val="24"/>
          <w:lang w:eastAsia="hu-HU"/>
        </w:rPr>
        <w:t>Az EBSZ előírások betartása</w:t>
      </w:r>
    </w:p>
    <w:p w:rsidR="00064212" w:rsidRPr="00A61822" w:rsidRDefault="00064212" w:rsidP="00064212">
      <w:pPr>
        <w:widowControl w:val="0"/>
        <w:suppressAutoHyphens/>
        <w:spacing w:after="0" w:line="240" w:lineRule="auto"/>
        <w:ind w:left="1800"/>
        <w:rPr>
          <w:rFonts w:ascii="Times New Roman" w:eastAsia="Times New Roman" w:hAnsi="Times New Roman" w:cs="Times New Roman"/>
          <w:kern w:val="1"/>
          <w:sz w:val="24"/>
          <w:szCs w:val="24"/>
          <w:lang w:eastAsia="hi-IN" w:bidi="hi-IN"/>
        </w:rPr>
      </w:pPr>
    </w:p>
    <w:p w:rsidR="00064212" w:rsidRPr="00A61822" w:rsidRDefault="00064212" w:rsidP="00064212">
      <w:pPr>
        <w:spacing w:after="0" w:line="240" w:lineRule="auto"/>
        <w:ind w:left="720"/>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b/>
          <w:kern w:val="1"/>
          <w:sz w:val="24"/>
          <w:szCs w:val="24"/>
          <w:lang w:eastAsia="hi-IN" w:bidi="hi-IN"/>
        </w:rPr>
        <w:t>Készletezés</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készletezés műveleteinek az elvégzése</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Sarang készítés</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Máglyába rakás</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Belső anyagmozgatásban való közreműködés</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Az EBSZ előírások betartása</w:t>
      </w:r>
    </w:p>
    <w:p w:rsidR="00064212" w:rsidRPr="00A61822" w:rsidRDefault="00064212" w:rsidP="00064212">
      <w:pPr>
        <w:spacing w:after="0" w:line="240" w:lineRule="auto"/>
        <w:rPr>
          <w:rFonts w:ascii="Times New Roman" w:eastAsia="Times New Roman" w:hAnsi="Times New Roman" w:cs="Times New Roman"/>
          <w:b/>
          <w:kern w:val="1"/>
          <w:sz w:val="24"/>
          <w:szCs w:val="24"/>
          <w:lang w:eastAsia="hi-IN" w:bidi="hi-IN"/>
        </w:rPr>
      </w:pPr>
    </w:p>
    <w:p w:rsidR="00064212" w:rsidRPr="00A61822" w:rsidRDefault="00064212" w:rsidP="00064212">
      <w:pPr>
        <w:spacing w:after="0" w:line="240" w:lineRule="auto"/>
        <w:ind w:left="720"/>
        <w:rPr>
          <w:rFonts w:ascii="Times New Roman" w:eastAsia="Times New Roman" w:hAnsi="Times New Roman" w:cs="Times New Roman"/>
          <w:kern w:val="1"/>
          <w:sz w:val="24"/>
          <w:szCs w:val="24"/>
          <w:lang w:eastAsia="hi-IN" w:bidi="hi-IN"/>
        </w:rPr>
      </w:pPr>
      <w:r w:rsidRPr="00A61822">
        <w:rPr>
          <w:rFonts w:ascii="Times New Roman" w:eastAsia="Times New Roman" w:hAnsi="Times New Roman" w:cs="Times New Roman"/>
          <w:b/>
          <w:kern w:val="1"/>
          <w:sz w:val="24"/>
          <w:szCs w:val="24"/>
          <w:lang w:eastAsia="hi-IN" w:bidi="hi-IN"/>
        </w:rPr>
        <w:t>Motorfűrész és motoros adapter ismeret</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Motorfűrészek kezelése</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Adapterek, egyéb motoros berendezések, fűkaszák kezelése</w:t>
      </w:r>
    </w:p>
    <w:p w:rsidR="00064212" w:rsidRPr="00A61822" w:rsidRDefault="00064212" w:rsidP="00064212">
      <w:pPr>
        <w:spacing w:after="0" w:line="240" w:lineRule="auto"/>
        <w:ind w:left="720"/>
        <w:rPr>
          <w:rFonts w:ascii="Times New Roman" w:eastAsia="Times New Roman" w:hAnsi="Times New Roman" w:cs="Times New Roman"/>
          <w:color w:val="333333"/>
          <w:sz w:val="24"/>
          <w:szCs w:val="24"/>
          <w:shd w:val="clear" w:color="auto" w:fill="FFFFFF"/>
          <w:lang w:eastAsia="hu-HU"/>
        </w:rPr>
      </w:pPr>
      <w:r w:rsidRPr="00A61822">
        <w:rPr>
          <w:rFonts w:ascii="Times New Roman" w:eastAsia="Times New Roman" w:hAnsi="Times New Roman" w:cs="Times New Roman"/>
          <w:sz w:val="24"/>
          <w:szCs w:val="24"/>
          <w:lang w:eastAsia="hu-HU"/>
        </w:rPr>
        <w:t>A kezelés során a védőfelszerelések alkalmazása</w:t>
      </w:r>
    </w:p>
    <w:p w:rsidR="00064212" w:rsidRPr="00A61822" w:rsidRDefault="00064212" w:rsidP="00064212">
      <w:pPr>
        <w:spacing w:after="0" w:line="240" w:lineRule="auto"/>
        <w:ind w:left="720"/>
        <w:rPr>
          <w:rFonts w:ascii="Times New Roman" w:eastAsia="Times New Roman" w:hAnsi="Times New Roman" w:cs="Times New Roman"/>
          <w:kern w:val="1"/>
          <w:sz w:val="24"/>
          <w:szCs w:val="24"/>
          <w:lang w:eastAsia="hi-IN" w:bidi="hi-IN"/>
        </w:rPr>
      </w:pPr>
    </w:p>
    <w:p w:rsidR="00064212" w:rsidRPr="00A61822" w:rsidRDefault="00064212" w:rsidP="00064212">
      <w:pPr>
        <w:spacing w:after="0" w:line="240" w:lineRule="auto"/>
        <w:ind w:left="720"/>
        <w:rPr>
          <w:rFonts w:ascii="Times New Roman" w:eastAsia="Times New Roman" w:hAnsi="Times New Roman" w:cs="Times New Roman"/>
          <w:b/>
          <w:kern w:val="1"/>
          <w:sz w:val="24"/>
          <w:szCs w:val="24"/>
          <w:lang w:eastAsia="hi-IN" w:bidi="hi-IN"/>
        </w:rPr>
      </w:pPr>
      <w:r w:rsidRPr="00A61822">
        <w:rPr>
          <w:rFonts w:ascii="Times New Roman" w:eastAsia="Times New Roman" w:hAnsi="Times New Roman" w:cs="Times New Roman"/>
          <w:b/>
          <w:kern w:val="1"/>
          <w:sz w:val="24"/>
          <w:szCs w:val="24"/>
          <w:lang w:eastAsia="hi-IN" w:bidi="hi-IN"/>
        </w:rPr>
        <w:t>Motorfűrész-karbantartás</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Motorfűrészek karbantartása</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Egyéb motoros berendezések és adapterek karbantartása</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Napi és időszakos karbantartások</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r w:rsidRPr="00A61822">
        <w:rPr>
          <w:rFonts w:ascii="Times New Roman" w:eastAsia="Times New Roman" w:hAnsi="Times New Roman" w:cs="Times New Roman"/>
          <w:sz w:val="24"/>
          <w:szCs w:val="24"/>
          <w:lang w:eastAsia="hu-HU"/>
        </w:rPr>
        <w:t>A szerszámok és egyéb eszközök használhatóságának a figyelemmel kísérése</w:t>
      </w:r>
    </w:p>
    <w:p w:rsidR="00064212" w:rsidRPr="00A61822" w:rsidRDefault="00064212" w:rsidP="00064212">
      <w:pPr>
        <w:spacing w:after="0" w:line="240" w:lineRule="auto"/>
        <w:ind w:left="720"/>
        <w:rPr>
          <w:rFonts w:ascii="Times New Roman" w:eastAsia="Times New Roman" w:hAnsi="Times New Roman" w:cs="Times New Roman"/>
          <w:sz w:val="24"/>
          <w:szCs w:val="24"/>
          <w:lang w:eastAsia="hu-HU"/>
        </w:rPr>
      </w:pPr>
    </w:p>
    <w:p w:rsidR="00DA5C20" w:rsidRPr="00737873" w:rsidRDefault="00DA5C20">
      <w:pPr>
        <w:rPr>
          <w:rFonts w:ascii="Times New Roman" w:hAnsi="Times New Roman" w:cs="Times New Roman"/>
          <w:sz w:val="24"/>
          <w:szCs w:val="24"/>
        </w:rPr>
      </w:pPr>
    </w:p>
    <w:sectPr w:rsidR="00DA5C20" w:rsidRPr="00737873" w:rsidSect="00CC6282">
      <w:footerReference w:type="default" r:id="rId31"/>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C77" w:rsidRDefault="00EC7C77">
      <w:pPr>
        <w:spacing w:after="0" w:line="240" w:lineRule="auto"/>
      </w:pPr>
      <w:r>
        <w:separator/>
      </w:r>
    </w:p>
  </w:endnote>
  <w:endnote w:type="continuationSeparator" w:id="0">
    <w:p w:rsidR="00EC7C77" w:rsidRDefault="00EC7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BB3" w:rsidRPr="00A3498D" w:rsidRDefault="00174BB3" w:rsidP="00CC6282">
    <w:pPr>
      <w:pStyle w:val="llb"/>
      <w:jc w:val="center"/>
      <w:rPr>
        <w:rFonts w:ascii="Palatino Linotype" w:hAnsi="Palatino Linotype"/>
        <w:color w:val="003366"/>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C77" w:rsidRDefault="00EC7C77">
      <w:pPr>
        <w:spacing w:after="0" w:line="240" w:lineRule="auto"/>
      </w:pPr>
      <w:r>
        <w:separator/>
      </w:r>
    </w:p>
  </w:footnote>
  <w:footnote w:type="continuationSeparator" w:id="0">
    <w:p w:rsidR="00EC7C77" w:rsidRDefault="00EC7C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rPr>
        <w:rFonts w:cs="Times New Roman"/>
      </w:rPr>
    </w:lvl>
  </w:abstractNum>
  <w:abstractNum w:abstractNumId="6">
    <w:nsid w:val="00502AF4"/>
    <w:multiLevelType w:val="multilevel"/>
    <w:tmpl w:val="0C22F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068380D"/>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12905ED2"/>
    <w:multiLevelType w:val="multilevel"/>
    <w:tmpl w:val="CAD01EA8"/>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9">
    <w:nsid w:val="160E3F6D"/>
    <w:multiLevelType w:val="multilevel"/>
    <w:tmpl w:val="AE94FD90"/>
    <w:lvl w:ilvl="0">
      <w:start w:val="1"/>
      <w:numFmt w:val="decimal"/>
      <w:lvlText w:val="%1."/>
      <w:lvlJc w:val="left"/>
      <w:pPr>
        <w:tabs>
          <w:tab w:val="num" w:pos="2160"/>
        </w:tabs>
        <w:ind w:left="2160" w:hanging="360"/>
      </w:pPr>
      <w:rPr>
        <w:rFonts w:cs="Times New Roman" w:hint="default"/>
      </w:rPr>
    </w:lvl>
    <w:lvl w:ilvl="1">
      <w:start w:val="1"/>
      <w:numFmt w:val="decimal"/>
      <w:lvlText w:val="%2."/>
      <w:lvlJc w:val="left"/>
      <w:pPr>
        <w:tabs>
          <w:tab w:val="num" w:pos="2880"/>
        </w:tabs>
        <w:ind w:left="2880" w:hanging="360"/>
      </w:pPr>
      <w:rPr>
        <w:rFonts w:cs="Times New Roman" w:hint="default"/>
      </w:rPr>
    </w:lvl>
    <w:lvl w:ilvl="2">
      <w:start w:val="1"/>
      <w:numFmt w:val="decimal"/>
      <w:lvlText w:val="%3."/>
      <w:lvlJc w:val="left"/>
      <w:pPr>
        <w:tabs>
          <w:tab w:val="num" w:pos="3600"/>
        </w:tabs>
        <w:ind w:left="3600" w:hanging="360"/>
      </w:pPr>
      <w:rPr>
        <w:rFonts w:cs="Times New Roman" w:hint="default"/>
      </w:rPr>
    </w:lvl>
    <w:lvl w:ilvl="3">
      <w:start w:val="1"/>
      <w:numFmt w:val="decimal"/>
      <w:lvlText w:val="%4."/>
      <w:lvlJc w:val="left"/>
      <w:pPr>
        <w:tabs>
          <w:tab w:val="num" w:pos="4320"/>
        </w:tabs>
        <w:ind w:left="4320" w:hanging="360"/>
      </w:pPr>
      <w:rPr>
        <w:rFonts w:cs="Times New Roman" w:hint="default"/>
      </w:rPr>
    </w:lvl>
    <w:lvl w:ilvl="4">
      <w:start w:val="1"/>
      <w:numFmt w:val="decimal"/>
      <w:lvlText w:val="%5."/>
      <w:lvlJc w:val="left"/>
      <w:pPr>
        <w:tabs>
          <w:tab w:val="num" w:pos="5040"/>
        </w:tabs>
        <w:ind w:left="5040" w:hanging="360"/>
      </w:pPr>
      <w:rPr>
        <w:rFonts w:cs="Times New Roman" w:hint="default"/>
      </w:rPr>
    </w:lvl>
    <w:lvl w:ilvl="5">
      <w:start w:val="1"/>
      <w:numFmt w:val="decimal"/>
      <w:lvlText w:val="%6."/>
      <w:lvlJc w:val="left"/>
      <w:pPr>
        <w:tabs>
          <w:tab w:val="num" w:pos="5760"/>
        </w:tabs>
        <w:ind w:left="5760" w:hanging="360"/>
      </w:pPr>
      <w:rPr>
        <w:rFonts w:cs="Times New Roman" w:hint="default"/>
      </w:rPr>
    </w:lvl>
    <w:lvl w:ilvl="6">
      <w:start w:val="1"/>
      <w:numFmt w:val="decimal"/>
      <w:lvlText w:val="%7."/>
      <w:lvlJc w:val="left"/>
      <w:pPr>
        <w:tabs>
          <w:tab w:val="num" w:pos="6480"/>
        </w:tabs>
        <w:ind w:left="6480" w:hanging="360"/>
      </w:pPr>
      <w:rPr>
        <w:rFonts w:cs="Times New Roman" w:hint="default"/>
      </w:rPr>
    </w:lvl>
    <w:lvl w:ilvl="7">
      <w:start w:val="1"/>
      <w:numFmt w:val="decimal"/>
      <w:lvlText w:val="%8."/>
      <w:lvlJc w:val="left"/>
      <w:pPr>
        <w:tabs>
          <w:tab w:val="num" w:pos="7200"/>
        </w:tabs>
        <w:ind w:left="7200" w:hanging="360"/>
      </w:pPr>
      <w:rPr>
        <w:rFonts w:cs="Times New Roman" w:hint="default"/>
      </w:rPr>
    </w:lvl>
    <w:lvl w:ilvl="8">
      <w:start w:val="1"/>
      <w:numFmt w:val="decimal"/>
      <w:lvlText w:val="%9."/>
      <w:lvlJc w:val="left"/>
      <w:pPr>
        <w:tabs>
          <w:tab w:val="num" w:pos="7920"/>
        </w:tabs>
        <w:ind w:left="7920" w:hanging="360"/>
      </w:pPr>
      <w:rPr>
        <w:rFonts w:cs="Times New Roman" w:hint="default"/>
      </w:rPr>
    </w:lvl>
  </w:abstractNum>
  <w:abstractNum w:abstractNumId="10">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03A7844"/>
    <w:multiLevelType w:val="multilevel"/>
    <w:tmpl w:val="403CAF8C"/>
    <w:lvl w:ilvl="0">
      <w:start w:val="1"/>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2769173C"/>
    <w:multiLevelType w:val="multilevel"/>
    <w:tmpl w:val="62388752"/>
    <w:lvl w:ilvl="0">
      <w:start w:val="5"/>
      <w:numFmt w:val="upperRoman"/>
      <w:lvlText w:val="%1."/>
      <w:lvlJc w:val="left"/>
      <w:pPr>
        <w:tabs>
          <w:tab w:val="num" w:pos="750"/>
        </w:tabs>
        <w:ind w:left="750" w:hanging="720"/>
      </w:pPr>
      <w:rPr>
        <w:rFonts w:cs="Times New Roman" w:hint="default"/>
      </w:rPr>
    </w:lvl>
    <w:lvl w:ilvl="1">
      <w:start w:val="1"/>
      <w:numFmt w:val="decimal"/>
      <w:isLgl/>
      <w:lvlText w:val="%1.%2."/>
      <w:lvlJc w:val="left"/>
      <w:pPr>
        <w:ind w:left="390" w:hanging="360"/>
      </w:pPr>
      <w:rPr>
        <w:rFonts w:cs="Times New Roman" w:hint="default"/>
        <w:b/>
        <w:i w:val="0"/>
        <w:sz w:val="24"/>
      </w:rPr>
    </w:lvl>
    <w:lvl w:ilvl="2">
      <w:start w:val="1"/>
      <w:numFmt w:val="decimal"/>
      <w:isLgl/>
      <w:lvlText w:val="%1.%2.%3."/>
      <w:lvlJc w:val="left"/>
      <w:pPr>
        <w:ind w:left="750" w:hanging="720"/>
      </w:pPr>
      <w:rPr>
        <w:rFonts w:cs="Times New Roman" w:hint="default"/>
        <w:b/>
        <w:i w:val="0"/>
        <w:sz w:val="24"/>
      </w:rPr>
    </w:lvl>
    <w:lvl w:ilvl="3">
      <w:start w:val="1"/>
      <w:numFmt w:val="decimal"/>
      <w:isLgl/>
      <w:lvlText w:val="%1.%2.%3.%4."/>
      <w:lvlJc w:val="left"/>
      <w:pPr>
        <w:ind w:left="750" w:hanging="720"/>
      </w:pPr>
      <w:rPr>
        <w:rFonts w:cs="Times New Roman" w:hint="default"/>
        <w:b/>
        <w:sz w:val="24"/>
      </w:rPr>
    </w:lvl>
    <w:lvl w:ilvl="4">
      <w:start w:val="1"/>
      <w:numFmt w:val="decimal"/>
      <w:isLgl/>
      <w:lvlText w:val="%1.%2.%3.%4.%5."/>
      <w:lvlJc w:val="left"/>
      <w:pPr>
        <w:ind w:left="1110" w:hanging="1080"/>
      </w:pPr>
      <w:rPr>
        <w:rFonts w:cs="Times New Roman" w:hint="default"/>
        <w:b/>
        <w:sz w:val="24"/>
      </w:rPr>
    </w:lvl>
    <w:lvl w:ilvl="5">
      <w:start w:val="1"/>
      <w:numFmt w:val="decimal"/>
      <w:isLgl/>
      <w:lvlText w:val="%1.%2.%3.%4.%5.%6."/>
      <w:lvlJc w:val="left"/>
      <w:pPr>
        <w:ind w:left="1110" w:hanging="1080"/>
      </w:pPr>
      <w:rPr>
        <w:rFonts w:cs="Times New Roman" w:hint="default"/>
        <w:b/>
        <w:sz w:val="24"/>
      </w:rPr>
    </w:lvl>
    <w:lvl w:ilvl="6">
      <w:start w:val="1"/>
      <w:numFmt w:val="decimal"/>
      <w:isLgl/>
      <w:lvlText w:val="%1.%2.%3.%4.%5.%6.%7."/>
      <w:lvlJc w:val="left"/>
      <w:pPr>
        <w:ind w:left="1110" w:hanging="1080"/>
      </w:pPr>
      <w:rPr>
        <w:rFonts w:cs="Times New Roman" w:hint="default"/>
        <w:b/>
        <w:sz w:val="24"/>
      </w:rPr>
    </w:lvl>
    <w:lvl w:ilvl="7">
      <w:start w:val="1"/>
      <w:numFmt w:val="decimal"/>
      <w:isLgl/>
      <w:lvlText w:val="%1.%2.%3.%4.%5.%6.%7.%8."/>
      <w:lvlJc w:val="left"/>
      <w:pPr>
        <w:ind w:left="1470" w:hanging="1440"/>
      </w:pPr>
      <w:rPr>
        <w:rFonts w:cs="Times New Roman" w:hint="default"/>
        <w:b/>
        <w:sz w:val="24"/>
      </w:rPr>
    </w:lvl>
    <w:lvl w:ilvl="8">
      <w:start w:val="1"/>
      <w:numFmt w:val="decimal"/>
      <w:isLgl/>
      <w:lvlText w:val="%1.%2.%3.%4.%5.%6.%7.%8.%9."/>
      <w:lvlJc w:val="left"/>
      <w:pPr>
        <w:ind w:left="1470" w:hanging="1440"/>
      </w:pPr>
      <w:rPr>
        <w:rFonts w:cs="Times New Roman" w:hint="default"/>
        <w:b/>
        <w:sz w:val="24"/>
      </w:rPr>
    </w:lvl>
  </w:abstractNum>
  <w:abstractNum w:abstractNumId="15">
    <w:nsid w:val="282D7F14"/>
    <w:multiLevelType w:val="multilevel"/>
    <w:tmpl w:val="3EB86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4B5DBD"/>
    <w:multiLevelType w:val="multilevel"/>
    <w:tmpl w:val="C450CD08"/>
    <w:lvl w:ilvl="0">
      <w:start w:val="2"/>
      <w:numFmt w:val="decimal"/>
      <w:lvlText w:val="%1."/>
      <w:lvlJc w:val="left"/>
      <w:pPr>
        <w:ind w:left="540" w:hanging="540"/>
      </w:pPr>
      <w:rPr>
        <w:rFonts w:hint="default"/>
      </w:rPr>
    </w:lvl>
    <w:lvl w:ilvl="1">
      <w:start w:val="3"/>
      <w:numFmt w:val="decimal"/>
      <w:lvlText w:val="%1.%2."/>
      <w:lvlJc w:val="left"/>
      <w:pPr>
        <w:ind w:left="1257" w:hanging="540"/>
      </w:pPr>
      <w:rPr>
        <w:rFonts w:hint="default"/>
      </w:rPr>
    </w:lvl>
    <w:lvl w:ilvl="2">
      <w:start w:val="3"/>
      <w:numFmt w:val="decimal"/>
      <w:lvlText w:val="%1.%2.%3."/>
      <w:lvlJc w:val="left"/>
      <w:pPr>
        <w:ind w:left="2421" w:hanging="720"/>
      </w:pPr>
      <w:rPr>
        <w:rFonts w:hint="default"/>
        <w:b/>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17">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313F695A"/>
    <w:multiLevelType w:val="multilevel"/>
    <w:tmpl w:val="3ED8484C"/>
    <w:lvl w:ilvl="0">
      <w:start w:val="1"/>
      <w:numFmt w:val="decimal"/>
      <w:lvlText w:val="%1."/>
      <w:lvlJc w:val="left"/>
      <w:pPr>
        <w:tabs>
          <w:tab w:val="num" w:pos="644"/>
        </w:tabs>
        <w:ind w:left="644"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571"/>
        </w:tabs>
        <w:ind w:left="1355"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B224DD9"/>
    <w:multiLevelType w:val="multilevel"/>
    <w:tmpl w:val="76448BEA"/>
    <w:lvl w:ilvl="0">
      <w:start w:val="1"/>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3FD640E2"/>
    <w:multiLevelType w:val="multilevel"/>
    <w:tmpl w:val="B21ED94A"/>
    <w:lvl w:ilvl="0">
      <w:start w:val="1"/>
      <w:numFmt w:val="decimal"/>
      <w:lvlText w:val="%1."/>
      <w:lvlJc w:val="left"/>
      <w:pPr>
        <w:tabs>
          <w:tab w:val="num" w:pos="1620"/>
        </w:tabs>
        <w:ind w:left="1620" w:hanging="360"/>
      </w:pPr>
      <w:rPr>
        <w:rFonts w:cs="Times New Roman"/>
      </w:rPr>
    </w:lvl>
    <w:lvl w:ilvl="1">
      <w:start w:val="1"/>
      <w:numFmt w:val="decimal"/>
      <w:lvlText w:val="%2."/>
      <w:lvlJc w:val="left"/>
      <w:pPr>
        <w:tabs>
          <w:tab w:val="num" w:pos="2340"/>
        </w:tabs>
        <w:ind w:left="2340" w:hanging="360"/>
      </w:pPr>
      <w:rPr>
        <w:rFonts w:cs="Times New Roman"/>
      </w:rPr>
    </w:lvl>
    <w:lvl w:ilvl="2" w:tentative="1">
      <w:start w:val="1"/>
      <w:numFmt w:val="decimal"/>
      <w:lvlText w:val="%3."/>
      <w:lvlJc w:val="left"/>
      <w:pPr>
        <w:tabs>
          <w:tab w:val="num" w:pos="3060"/>
        </w:tabs>
        <w:ind w:left="3060" w:hanging="360"/>
      </w:pPr>
      <w:rPr>
        <w:rFonts w:cs="Times New Roman"/>
      </w:rPr>
    </w:lvl>
    <w:lvl w:ilvl="3" w:tentative="1">
      <w:start w:val="1"/>
      <w:numFmt w:val="decimal"/>
      <w:lvlText w:val="%4."/>
      <w:lvlJc w:val="left"/>
      <w:pPr>
        <w:tabs>
          <w:tab w:val="num" w:pos="3780"/>
        </w:tabs>
        <w:ind w:left="3780" w:hanging="360"/>
      </w:pPr>
      <w:rPr>
        <w:rFonts w:cs="Times New Roman"/>
      </w:rPr>
    </w:lvl>
    <w:lvl w:ilvl="4" w:tentative="1">
      <w:start w:val="1"/>
      <w:numFmt w:val="decimal"/>
      <w:lvlText w:val="%5."/>
      <w:lvlJc w:val="left"/>
      <w:pPr>
        <w:tabs>
          <w:tab w:val="num" w:pos="4500"/>
        </w:tabs>
        <w:ind w:left="4500" w:hanging="360"/>
      </w:pPr>
      <w:rPr>
        <w:rFonts w:cs="Times New Roman"/>
      </w:rPr>
    </w:lvl>
    <w:lvl w:ilvl="5" w:tentative="1">
      <w:start w:val="1"/>
      <w:numFmt w:val="decimal"/>
      <w:lvlText w:val="%6."/>
      <w:lvlJc w:val="left"/>
      <w:pPr>
        <w:tabs>
          <w:tab w:val="num" w:pos="5220"/>
        </w:tabs>
        <w:ind w:left="5220" w:hanging="360"/>
      </w:pPr>
      <w:rPr>
        <w:rFonts w:cs="Times New Roman"/>
      </w:rPr>
    </w:lvl>
    <w:lvl w:ilvl="6" w:tentative="1">
      <w:start w:val="1"/>
      <w:numFmt w:val="decimal"/>
      <w:lvlText w:val="%7."/>
      <w:lvlJc w:val="left"/>
      <w:pPr>
        <w:tabs>
          <w:tab w:val="num" w:pos="5940"/>
        </w:tabs>
        <w:ind w:left="5940" w:hanging="360"/>
      </w:pPr>
      <w:rPr>
        <w:rFonts w:cs="Times New Roman"/>
      </w:rPr>
    </w:lvl>
    <w:lvl w:ilvl="7" w:tentative="1">
      <w:start w:val="1"/>
      <w:numFmt w:val="decimal"/>
      <w:lvlText w:val="%8."/>
      <w:lvlJc w:val="left"/>
      <w:pPr>
        <w:tabs>
          <w:tab w:val="num" w:pos="6660"/>
        </w:tabs>
        <w:ind w:left="6660" w:hanging="360"/>
      </w:pPr>
      <w:rPr>
        <w:rFonts w:cs="Times New Roman"/>
      </w:rPr>
    </w:lvl>
    <w:lvl w:ilvl="8" w:tentative="1">
      <w:start w:val="1"/>
      <w:numFmt w:val="decimal"/>
      <w:lvlText w:val="%9."/>
      <w:lvlJc w:val="left"/>
      <w:pPr>
        <w:tabs>
          <w:tab w:val="num" w:pos="7380"/>
        </w:tabs>
        <w:ind w:left="7380" w:hanging="360"/>
      </w:pPr>
      <w:rPr>
        <w:rFonts w:cs="Times New Roman"/>
      </w:rPr>
    </w:lvl>
  </w:abstractNum>
  <w:abstractNum w:abstractNumId="24">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45A80C29"/>
    <w:multiLevelType w:val="multilevel"/>
    <w:tmpl w:val="63C02AAE"/>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02"/>
        </w:tabs>
        <w:ind w:left="502" w:hanging="360"/>
      </w:pPr>
      <w:rPr>
        <w:rFonts w:cs="Times New Roman" w:hint="default"/>
        <w:i w:val="0"/>
      </w:rPr>
    </w:lvl>
    <w:lvl w:ilvl="2">
      <w:start w:val="1"/>
      <w:numFmt w:val="decimal"/>
      <w:lvlText w:val="%1.%2.%3."/>
      <w:lvlJc w:val="left"/>
      <w:pPr>
        <w:tabs>
          <w:tab w:val="num" w:pos="1440"/>
        </w:tabs>
        <w:ind w:left="1440" w:hanging="720"/>
      </w:pPr>
      <w:rPr>
        <w:rFonts w:cs="Times New Roman" w:hint="default"/>
        <w:i w:val="0"/>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54F212B1"/>
    <w:multiLevelType w:val="multilevel"/>
    <w:tmpl w:val="797A9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4F4883"/>
    <w:multiLevelType w:val="multilevel"/>
    <w:tmpl w:val="3790EC20"/>
    <w:lvl w:ilvl="0">
      <w:start w:val="1"/>
      <w:numFmt w:val="decimal"/>
      <w:lvlText w:val="%1."/>
      <w:lvlJc w:val="left"/>
      <w:pPr>
        <w:ind w:left="540" w:hanging="540"/>
      </w:pPr>
      <w:rPr>
        <w:rFonts w:hint="default"/>
        <w:i/>
      </w:rPr>
    </w:lvl>
    <w:lvl w:ilvl="1">
      <w:start w:val="5"/>
      <w:numFmt w:val="decimal"/>
      <w:lvlText w:val="%1.%2."/>
      <w:lvlJc w:val="left"/>
      <w:pPr>
        <w:ind w:left="1602" w:hanging="540"/>
      </w:pPr>
      <w:rPr>
        <w:rFonts w:hint="default"/>
        <w:i/>
      </w:rPr>
    </w:lvl>
    <w:lvl w:ilvl="2">
      <w:start w:val="2"/>
      <w:numFmt w:val="decimal"/>
      <w:lvlText w:val="%1.%2.%3."/>
      <w:lvlJc w:val="left"/>
      <w:pPr>
        <w:ind w:left="2844" w:hanging="720"/>
      </w:pPr>
      <w:rPr>
        <w:rFonts w:hint="default"/>
        <w:i/>
      </w:rPr>
    </w:lvl>
    <w:lvl w:ilvl="3">
      <w:start w:val="1"/>
      <w:numFmt w:val="decimal"/>
      <w:lvlText w:val="%1.%2.%3.%4."/>
      <w:lvlJc w:val="left"/>
      <w:pPr>
        <w:ind w:left="3906" w:hanging="720"/>
      </w:pPr>
      <w:rPr>
        <w:rFonts w:hint="default"/>
        <w:i/>
      </w:rPr>
    </w:lvl>
    <w:lvl w:ilvl="4">
      <w:start w:val="1"/>
      <w:numFmt w:val="decimal"/>
      <w:lvlText w:val="%1.%2.%3.%4.%5."/>
      <w:lvlJc w:val="left"/>
      <w:pPr>
        <w:ind w:left="5328" w:hanging="1080"/>
      </w:pPr>
      <w:rPr>
        <w:rFonts w:hint="default"/>
        <w:i/>
      </w:rPr>
    </w:lvl>
    <w:lvl w:ilvl="5">
      <w:start w:val="1"/>
      <w:numFmt w:val="decimal"/>
      <w:lvlText w:val="%1.%2.%3.%4.%5.%6."/>
      <w:lvlJc w:val="left"/>
      <w:pPr>
        <w:ind w:left="6390" w:hanging="1080"/>
      </w:pPr>
      <w:rPr>
        <w:rFonts w:hint="default"/>
        <w:i/>
      </w:rPr>
    </w:lvl>
    <w:lvl w:ilvl="6">
      <w:start w:val="1"/>
      <w:numFmt w:val="decimal"/>
      <w:lvlText w:val="%1.%2.%3.%4.%5.%6.%7."/>
      <w:lvlJc w:val="left"/>
      <w:pPr>
        <w:ind w:left="7812" w:hanging="1440"/>
      </w:pPr>
      <w:rPr>
        <w:rFonts w:hint="default"/>
        <w:i/>
      </w:rPr>
    </w:lvl>
    <w:lvl w:ilvl="7">
      <w:start w:val="1"/>
      <w:numFmt w:val="decimal"/>
      <w:lvlText w:val="%1.%2.%3.%4.%5.%6.%7.%8."/>
      <w:lvlJc w:val="left"/>
      <w:pPr>
        <w:ind w:left="8874" w:hanging="1440"/>
      </w:pPr>
      <w:rPr>
        <w:rFonts w:hint="default"/>
        <w:i/>
      </w:rPr>
    </w:lvl>
    <w:lvl w:ilvl="8">
      <w:start w:val="1"/>
      <w:numFmt w:val="decimal"/>
      <w:lvlText w:val="%1.%2.%3.%4.%5.%6.%7.%8.%9."/>
      <w:lvlJc w:val="left"/>
      <w:pPr>
        <w:ind w:left="10296" w:hanging="1800"/>
      </w:pPr>
      <w:rPr>
        <w:rFonts w:hint="default"/>
        <w:i/>
      </w:rPr>
    </w:lvl>
  </w:abstractNum>
  <w:abstractNum w:abstractNumId="28">
    <w:nsid w:val="575469FA"/>
    <w:multiLevelType w:val="hybridMultilevel"/>
    <w:tmpl w:val="5B648A26"/>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9">
    <w:nsid w:val="5D39125A"/>
    <w:multiLevelType w:val="multilevel"/>
    <w:tmpl w:val="90F8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2">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4">
    <w:nsid w:val="74BD53F6"/>
    <w:multiLevelType w:val="multilevel"/>
    <w:tmpl w:val="BBA4F606"/>
    <w:lvl w:ilvl="0">
      <w:start w:val="2"/>
      <w:numFmt w:val="decimal"/>
      <w:lvlText w:val="%1."/>
      <w:lvlJc w:val="left"/>
      <w:pPr>
        <w:ind w:left="360" w:hanging="360"/>
      </w:pPr>
      <w:rPr>
        <w:rFonts w:hint="default"/>
      </w:rPr>
    </w:lvl>
    <w:lvl w:ilvl="1">
      <w:start w:val="4"/>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35">
    <w:nsid w:val="76805CFD"/>
    <w:multiLevelType w:val="hybridMultilevel"/>
    <w:tmpl w:val="7E0AC0E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6">
    <w:nsid w:val="781465DC"/>
    <w:multiLevelType w:val="multilevel"/>
    <w:tmpl w:val="DB805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0841D3"/>
    <w:multiLevelType w:val="multilevel"/>
    <w:tmpl w:val="029C986E"/>
    <w:lvl w:ilvl="0">
      <w:start w:val="1"/>
      <w:numFmt w:val="decimal"/>
      <w:lvlText w:val="%1."/>
      <w:lvlJc w:val="left"/>
      <w:pPr>
        <w:ind w:left="360" w:hanging="360"/>
      </w:pPr>
      <w:rPr>
        <w:rFonts w:hint="default"/>
      </w:rPr>
    </w:lvl>
    <w:lvl w:ilvl="1">
      <w:start w:val="5"/>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num w:numId="1">
    <w:abstractNumId w:val="31"/>
  </w:num>
  <w:num w:numId="2">
    <w:abstractNumId w:val="1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35"/>
  </w:num>
  <w:num w:numId="7">
    <w:abstractNumId w:val="18"/>
  </w:num>
  <w:num w:numId="8">
    <w:abstractNumId w:val="32"/>
  </w:num>
  <w:num w:numId="9">
    <w:abstractNumId w:val="30"/>
  </w:num>
  <w:num w:numId="10">
    <w:abstractNumId w:val="33"/>
  </w:num>
  <w:num w:numId="11">
    <w:abstractNumId w:val="12"/>
  </w:num>
  <w:num w:numId="12">
    <w:abstractNumId w:val="22"/>
  </w:num>
  <w:num w:numId="13">
    <w:abstractNumId w:val="17"/>
  </w:num>
  <w:num w:numId="14">
    <w:abstractNumId w:val="10"/>
  </w:num>
  <w:num w:numId="15">
    <w:abstractNumId w:val="11"/>
  </w:num>
  <w:num w:numId="16">
    <w:abstractNumId w:val="20"/>
  </w:num>
  <w:num w:numId="17">
    <w:abstractNumId w:val="24"/>
  </w:num>
  <w:num w:numId="18">
    <w:abstractNumId w:val="1"/>
  </w:num>
  <w:num w:numId="19">
    <w:abstractNumId w:val="3"/>
  </w:num>
  <w:num w:numId="20">
    <w:abstractNumId w:val="4"/>
  </w:num>
  <w:num w:numId="21">
    <w:abstractNumId w:val="5"/>
  </w:num>
  <w:num w:numId="22">
    <w:abstractNumId w:val="19"/>
  </w:num>
  <w:num w:numId="23">
    <w:abstractNumId w:val="26"/>
  </w:num>
  <w:num w:numId="24">
    <w:abstractNumId w:val="8"/>
  </w:num>
  <w:num w:numId="25">
    <w:abstractNumId w:val="25"/>
  </w:num>
  <w:num w:numId="26">
    <w:abstractNumId w:val="29"/>
  </w:num>
  <w:num w:numId="27">
    <w:abstractNumId w:val="15"/>
  </w:num>
  <w:num w:numId="28">
    <w:abstractNumId w:val="23"/>
  </w:num>
  <w:num w:numId="29">
    <w:abstractNumId w:val="6"/>
  </w:num>
  <w:num w:numId="30">
    <w:abstractNumId w:val="36"/>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7"/>
  </w:num>
  <w:num w:numId="34">
    <w:abstractNumId w:val="9"/>
  </w:num>
  <w:num w:numId="35">
    <w:abstractNumId w:val="21"/>
  </w:num>
  <w:num w:numId="36">
    <w:abstractNumId w:val="27"/>
  </w:num>
  <w:num w:numId="37">
    <w:abstractNumId w:val="34"/>
  </w:num>
  <w:num w:numId="38">
    <w:abstractNumId w:val="37"/>
  </w:num>
  <w:num w:numId="39">
    <w:abstractNumId w:val="13"/>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212"/>
    <w:rsid w:val="00064212"/>
    <w:rsid w:val="00085CD8"/>
    <w:rsid w:val="00174BB3"/>
    <w:rsid w:val="001B3526"/>
    <w:rsid w:val="001F002B"/>
    <w:rsid w:val="00265EEB"/>
    <w:rsid w:val="00283DB6"/>
    <w:rsid w:val="003317DC"/>
    <w:rsid w:val="004012E6"/>
    <w:rsid w:val="004D0E29"/>
    <w:rsid w:val="005130B7"/>
    <w:rsid w:val="00566539"/>
    <w:rsid w:val="0058267D"/>
    <w:rsid w:val="00635E44"/>
    <w:rsid w:val="006D09E0"/>
    <w:rsid w:val="00736752"/>
    <w:rsid w:val="00737873"/>
    <w:rsid w:val="007F267D"/>
    <w:rsid w:val="00802D17"/>
    <w:rsid w:val="008124B4"/>
    <w:rsid w:val="008564F2"/>
    <w:rsid w:val="008F0735"/>
    <w:rsid w:val="00951B2C"/>
    <w:rsid w:val="00A02951"/>
    <w:rsid w:val="00A61822"/>
    <w:rsid w:val="00AA1319"/>
    <w:rsid w:val="00AE1CCE"/>
    <w:rsid w:val="00B42421"/>
    <w:rsid w:val="00B94497"/>
    <w:rsid w:val="00CC6282"/>
    <w:rsid w:val="00DA5C20"/>
    <w:rsid w:val="00E5273F"/>
    <w:rsid w:val="00E81BCB"/>
    <w:rsid w:val="00EC185C"/>
    <w:rsid w:val="00EC7C77"/>
    <w:rsid w:val="00F1190C"/>
    <w:rsid w:val="00FE27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style>
  <w:style w:type="paragraph" w:styleId="Cmsor1">
    <w:name w:val="heading 1"/>
    <w:basedOn w:val="Norml"/>
    <w:next w:val="Norml"/>
    <w:link w:val="Cmsor1Char"/>
    <w:uiPriority w:val="99"/>
    <w:qFormat/>
    <w:rsid w:val="00064212"/>
    <w:pPr>
      <w:keepNext/>
      <w:spacing w:before="240" w:after="60" w:line="240" w:lineRule="auto"/>
      <w:outlineLvl w:val="0"/>
    </w:pPr>
    <w:rPr>
      <w:rFonts w:ascii="Verdana" w:eastAsia="Times New Roman" w:hAnsi="Verdana" w:cs="Times New Roman"/>
      <w:b/>
      <w:kern w:val="32"/>
      <w:sz w:val="32"/>
      <w:szCs w:val="20"/>
      <w:lang w:eastAsia="hu-HU"/>
    </w:rPr>
  </w:style>
  <w:style w:type="paragraph" w:styleId="Cmsor2">
    <w:name w:val="heading 2"/>
    <w:basedOn w:val="Norml"/>
    <w:next w:val="Norml"/>
    <w:link w:val="Cmsor2Char"/>
    <w:uiPriority w:val="99"/>
    <w:qFormat/>
    <w:rsid w:val="00064212"/>
    <w:pPr>
      <w:keepNext/>
      <w:spacing w:before="240" w:after="60" w:line="240" w:lineRule="auto"/>
      <w:outlineLvl w:val="1"/>
    </w:pPr>
    <w:rPr>
      <w:rFonts w:ascii="Verdana" w:eastAsia="Times New Roman" w:hAnsi="Verdana" w:cs="Times New Roman"/>
      <w:b/>
      <w:i/>
      <w:sz w:val="28"/>
      <w:szCs w:val="20"/>
      <w:lang w:eastAsia="hu-HU"/>
    </w:rPr>
  </w:style>
  <w:style w:type="paragraph" w:styleId="Cmsor3">
    <w:name w:val="heading 3"/>
    <w:basedOn w:val="Norml"/>
    <w:next w:val="Norml"/>
    <w:link w:val="Cmsor3Char"/>
    <w:uiPriority w:val="99"/>
    <w:qFormat/>
    <w:rsid w:val="00064212"/>
    <w:pPr>
      <w:keepNext/>
      <w:spacing w:after="0" w:line="240" w:lineRule="auto"/>
      <w:outlineLvl w:val="2"/>
    </w:pPr>
    <w:rPr>
      <w:rFonts w:ascii="Verdana" w:eastAsia="Times New Roman" w:hAnsi="Verdana" w:cs="Times New Roman"/>
      <w:b/>
      <w:sz w:val="24"/>
      <w:szCs w:val="14"/>
      <w:lang w:eastAsia="hu-HU"/>
    </w:rPr>
  </w:style>
  <w:style w:type="paragraph" w:styleId="Cmsor4">
    <w:name w:val="heading 4"/>
    <w:basedOn w:val="Norml"/>
    <w:next w:val="Norml"/>
    <w:link w:val="Cmsor4Char"/>
    <w:uiPriority w:val="99"/>
    <w:qFormat/>
    <w:rsid w:val="00064212"/>
    <w:pPr>
      <w:spacing w:before="200"/>
      <w:outlineLvl w:val="3"/>
    </w:pPr>
    <w:rPr>
      <w:rFonts w:ascii="Cambria" w:eastAsia="Times New Roman" w:hAnsi="Cambria" w:cs="Times New Roman"/>
      <w:b/>
      <w:bCs/>
      <w:i/>
      <w:iCs/>
      <w:sz w:val="20"/>
      <w:szCs w:val="20"/>
      <w:lang w:eastAsia="hu-HU"/>
    </w:rPr>
  </w:style>
  <w:style w:type="paragraph" w:styleId="Cmsor5">
    <w:name w:val="heading 5"/>
    <w:basedOn w:val="Norml"/>
    <w:next w:val="Norml"/>
    <w:link w:val="Cmsor5Char"/>
    <w:uiPriority w:val="99"/>
    <w:qFormat/>
    <w:rsid w:val="00064212"/>
    <w:pPr>
      <w:spacing w:before="200"/>
      <w:outlineLvl w:val="4"/>
    </w:pPr>
    <w:rPr>
      <w:rFonts w:ascii="Cambria" w:eastAsia="Times New Roman" w:hAnsi="Cambria" w:cs="Times New Roman"/>
      <w:b/>
      <w:bCs/>
      <w:color w:val="7F7F7F"/>
      <w:sz w:val="20"/>
      <w:szCs w:val="20"/>
      <w:lang w:eastAsia="hu-HU"/>
    </w:rPr>
  </w:style>
  <w:style w:type="paragraph" w:styleId="Cmsor6">
    <w:name w:val="heading 6"/>
    <w:basedOn w:val="Norml"/>
    <w:next w:val="Norml"/>
    <w:link w:val="Cmsor6Char"/>
    <w:uiPriority w:val="99"/>
    <w:qFormat/>
    <w:rsid w:val="00064212"/>
    <w:pPr>
      <w:spacing w:line="271" w:lineRule="auto"/>
      <w:outlineLvl w:val="5"/>
    </w:pPr>
    <w:rPr>
      <w:rFonts w:ascii="Cambria" w:eastAsia="Times New Roman" w:hAnsi="Cambria" w:cs="Times New Roman"/>
      <w:b/>
      <w:bCs/>
      <w:i/>
      <w:iCs/>
      <w:color w:val="7F7F7F"/>
      <w:sz w:val="20"/>
      <w:szCs w:val="20"/>
      <w:lang w:eastAsia="hu-HU"/>
    </w:rPr>
  </w:style>
  <w:style w:type="paragraph" w:styleId="Cmsor7">
    <w:name w:val="heading 7"/>
    <w:basedOn w:val="Norml"/>
    <w:next w:val="Norml"/>
    <w:link w:val="Cmsor7Char"/>
    <w:uiPriority w:val="99"/>
    <w:qFormat/>
    <w:rsid w:val="00064212"/>
    <w:pPr>
      <w:outlineLvl w:val="6"/>
    </w:pPr>
    <w:rPr>
      <w:rFonts w:ascii="Cambria" w:eastAsia="Times New Roman" w:hAnsi="Cambria" w:cs="Times New Roman"/>
      <w:i/>
      <w:iCs/>
      <w:sz w:val="20"/>
      <w:szCs w:val="20"/>
      <w:lang w:eastAsia="hu-HU"/>
    </w:rPr>
  </w:style>
  <w:style w:type="paragraph" w:styleId="Cmsor8">
    <w:name w:val="heading 8"/>
    <w:basedOn w:val="Norml"/>
    <w:next w:val="Norml"/>
    <w:link w:val="Cmsor8Char"/>
    <w:uiPriority w:val="99"/>
    <w:qFormat/>
    <w:rsid w:val="00064212"/>
    <w:pPr>
      <w:outlineLvl w:val="7"/>
    </w:pPr>
    <w:rPr>
      <w:rFonts w:ascii="Cambria" w:eastAsia="Times New Roman" w:hAnsi="Cambria" w:cs="Times New Roman"/>
      <w:sz w:val="20"/>
      <w:szCs w:val="20"/>
      <w:lang w:eastAsia="hu-HU"/>
    </w:rPr>
  </w:style>
  <w:style w:type="paragraph" w:styleId="Cmsor9">
    <w:name w:val="heading 9"/>
    <w:basedOn w:val="Norml"/>
    <w:next w:val="Norml"/>
    <w:link w:val="Cmsor9Char"/>
    <w:uiPriority w:val="99"/>
    <w:qFormat/>
    <w:rsid w:val="00064212"/>
    <w:pPr>
      <w:outlineLvl w:val="8"/>
    </w:pPr>
    <w:rPr>
      <w:rFonts w:ascii="Cambria" w:eastAsia="Times New Roman" w:hAnsi="Cambria" w:cs="Times New Roman"/>
      <w:i/>
      <w:iCs/>
      <w:spacing w:val="5"/>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064212"/>
    <w:rPr>
      <w:rFonts w:ascii="Verdana" w:eastAsia="Times New Roman" w:hAnsi="Verdana" w:cs="Times New Roman"/>
      <w:b/>
      <w:kern w:val="32"/>
      <w:sz w:val="32"/>
      <w:szCs w:val="20"/>
      <w:lang w:eastAsia="hu-HU"/>
    </w:rPr>
  </w:style>
  <w:style w:type="character" w:customStyle="1" w:styleId="Cmsor2Char">
    <w:name w:val="Címsor 2 Char"/>
    <w:basedOn w:val="Bekezdsalapbettpusa"/>
    <w:link w:val="Cmsor2"/>
    <w:uiPriority w:val="99"/>
    <w:rsid w:val="00064212"/>
    <w:rPr>
      <w:rFonts w:ascii="Verdana" w:eastAsia="Times New Roman" w:hAnsi="Verdana" w:cs="Times New Roman"/>
      <w:b/>
      <w:i/>
      <w:sz w:val="28"/>
      <w:szCs w:val="20"/>
      <w:lang w:eastAsia="hu-HU"/>
    </w:rPr>
  </w:style>
  <w:style w:type="character" w:customStyle="1" w:styleId="Cmsor3Char">
    <w:name w:val="Címsor 3 Char"/>
    <w:basedOn w:val="Bekezdsalapbettpusa"/>
    <w:link w:val="Cmsor3"/>
    <w:uiPriority w:val="99"/>
    <w:rsid w:val="00064212"/>
    <w:rPr>
      <w:rFonts w:ascii="Verdana" w:eastAsia="Times New Roman" w:hAnsi="Verdana" w:cs="Times New Roman"/>
      <w:b/>
      <w:sz w:val="24"/>
      <w:szCs w:val="14"/>
      <w:lang w:eastAsia="hu-HU"/>
    </w:rPr>
  </w:style>
  <w:style w:type="character" w:customStyle="1" w:styleId="Cmsor4Char">
    <w:name w:val="Címsor 4 Char"/>
    <w:basedOn w:val="Bekezdsalapbettpusa"/>
    <w:link w:val="Cmsor4"/>
    <w:uiPriority w:val="99"/>
    <w:rsid w:val="00064212"/>
    <w:rPr>
      <w:rFonts w:ascii="Cambria" w:eastAsia="Times New Roman" w:hAnsi="Cambria" w:cs="Times New Roman"/>
      <w:b/>
      <w:bCs/>
      <w:i/>
      <w:iCs/>
      <w:sz w:val="20"/>
      <w:szCs w:val="20"/>
      <w:lang w:eastAsia="hu-HU"/>
    </w:rPr>
  </w:style>
  <w:style w:type="character" w:customStyle="1" w:styleId="Cmsor5Char">
    <w:name w:val="Címsor 5 Char"/>
    <w:basedOn w:val="Bekezdsalapbettpusa"/>
    <w:link w:val="Cmsor5"/>
    <w:uiPriority w:val="99"/>
    <w:rsid w:val="00064212"/>
    <w:rPr>
      <w:rFonts w:ascii="Cambria" w:eastAsia="Times New Roman" w:hAnsi="Cambria" w:cs="Times New Roman"/>
      <w:b/>
      <w:bCs/>
      <w:color w:val="7F7F7F"/>
      <w:sz w:val="20"/>
      <w:szCs w:val="20"/>
      <w:lang w:eastAsia="hu-HU"/>
    </w:rPr>
  </w:style>
  <w:style w:type="character" w:customStyle="1" w:styleId="Cmsor6Char">
    <w:name w:val="Címsor 6 Char"/>
    <w:basedOn w:val="Bekezdsalapbettpusa"/>
    <w:link w:val="Cmsor6"/>
    <w:uiPriority w:val="99"/>
    <w:rsid w:val="00064212"/>
    <w:rPr>
      <w:rFonts w:ascii="Cambria" w:eastAsia="Times New Roman" w:hAnsi="Cambria" w:cs="Times New Roman"/>
      <w:b/>
      <w:bCs/>
      <w:i/>
      <w:iCs/>
      <w:color w:val="7F7F7F"/>
      <w:sz w:val="20"/>
      <w:szCs w:val="20"/>
      <w:lang w:eastAsia="hu-HU"/>
    </w:rPr>
  </w:style>
  <w:style w:type="character" w:customStyle="1" w:styleId="Cmsor7Char">
    <w:name w:val="Címsor 7 Char"/>
    <w:basedOn w:val="Bekezdsalapbettpusa"/>
    <w:link w:val="Cmsor7"/>
    <w:uiPriority w:val="99"/>
    <w:rsid w:val="00064212"/>
    <w:rPr>
      <w:rFonts w:ascii="Cambria" w:eastAsia="Times New Roman" w:hAnsi="Cambria" w:cs="Times New Roman"/>
      <w:i/>
      <w:iCs/>
      <w:sz w:val="20"/>
      <w:szCs w:val="20"/>
      <w:lang w:eastAsia="hu-HU"/>
    </w:rPr>
  </w:style>
  <w:style w:type="character" w:customStyle="1" w:styleId="Cmsor8Char">
    <w:name w:val="Címsor 8 Char"/>
    <w:basedOn w:val="Bekezdsalapbettpusa"/>
    <w:link w:val="Cmsor8"/>
    <w:uiPriority w:val="99"/>
    <w:rsid w:val="00064212"/>
    <w:rPr>
      <w:rFonts w:ascii="Cambria" w:eastAsia="Times New Roman" w:hAnsi="Cambria" w:cs="Times New Roman"/>
      <w:sz w:val="20"/>
      <w:szCs w:val="20"/>
      <w:lang w:eastAsia="hu-HU"/>
    </w:rPr>
  </w:style>
  <w:style w:type="character" w:customStyle="1" w:styleId="Cmsor9Char">
    <w:name w:val="Címsor 9 Char"/>
    <w:basedOn w:val="Bekezdsalapbettpusa"/>
    <w:link w:val="Cmsor9"/>
    <w:uiPriority w:val="99"/>
    <w:rsid w:val="00064212"/>
    <w:rPr>
      <w:rFonts w:ascii="Cambria" w:eastAsia="Times New Roman" w:hAnsi="Cambria" w:cs="Times New Roman"/>
      <w:i/>
      <w:iCs/>
      <w:spacing w:val="5"/>
      <w:sz w:val="20"/>
      <w:szCs w:val="20"/>
      <w:lang w:eastAsia="hu-HU"/>
    </w:rPr>
  </w:style>
  <w:style w:type="numbering" w:customStyle="1" w:styleId="Nemlista1">
    <w:name w:val="Nem lista1"/>
    <w:next w:val="Nemlista"/>
    <w:uiPriority w:val="99"/>
    <w:semiHidden/>
    <w:unhideWhenUsed/>
    <w:rsid w:val="00064212"/>
  </w:style>
  <w:style w:type="character" w:customStyle="1" w:styleId="Heading1Char">
    <w:name w:val="Heading 1 Char"/>
    <w:basedOn w:val="Bekezdsalapbettpusa"/>
    <w:uiPriority w:val="99"/>
    <w:locked/>
    <w:rsid w:val="00064212"/>
    <w:rPr>
      <w:rFonts w:ascii="Verdana" w:hAnsi="Verdana" w:cs="Times New Roman"/>
      <w:b/>
      <w:kern w:val="32"/>
      <w:sz w:val="32"/>
    </w:rPr>
  </w:style>
  <w:style w:type="character" w:customStyle="1" w:styleId="Heading2Char">
    <w:name w:val="Heading 2 Char"/>
    <w:basedOn w:val="Bekezdsalapbettpusa"/>
    <w:uiPriority w:val="99"/>
    <w:locked/>
    <w:rsid w:val="00064212"/>
    <w:rPr>
      <w:rFonts w:ascii="Verdana" w:hAnsi="Verdana" w:cs="Times New Roman"/>
      <w:b/>
      <w:i/>
      <w:sz w:val="28"/>
      <w:lang w:val="hu-HU" w:eastAsia="hu-HU"/>
    </w:rPr>
  </w:style>
  <w:style w:type="paragraph" w:styleId="lfej">
    <w:name w:val="header"/>
    <w:basedOn w:val="Norml"/>
    <w:link w:val="lfejChar"/>
    <w:uiPriority w:val="99"/>
    <w:rsid w:val="00064212"/>
    <w:pPr>
      <w:tabs>
        <w:tab w:val="center" w:pos="4536"/>
        <w:tab w:val="right" w:pos="9072"/>
      </w:tabs>
      <w:spacing w:after="0" w:line="240" w:lineRule="auto"/>
    </w:pPr>
    <w:rPr>
      <w:rFonts w:ascii="Verdana" w:eastAsia="Times New Roman" w:hAnsi="Verdana" w:cs="Times New Roman"/>
      <w:sz w:val="14"/>
      <w:szCs w:val="20"/>
      <w:lang w:eastAsia="hu-HU"/>
    </w:rPr>
  </w:style>
  <w:style w:type="character" w:customStyle="1" w:styleId="lfejChar">
    <w:name w:val="Élőfej Char"/>
    <w:basedOn w:val="Bekezdsalapbettpusa"/>
    <w:link w:val="lfej"/>
    <w:uiPriority w:val="99"/>
    <w:rsid w:val="00064212"/>
    <w:rPr>
      <w:rFonts w:ascii="Verdana" w:eastAsia="Times New Roman" w:hAnsi="Verdana" w:cs="Times New Roman"/>
      <w:sz w:val="14"/>
      <w:szCs w:val="20"/>
      <w:lang w:eastAsia="hu-HU"/>
    </w:rPr>
  </w:style>
  <w:style w:type="character" w:customStyle="1" w:styleId="HeaderChar">
    <w:name w:val="Header Char"/>
    <w:basedOn w:val="Bekezdsalapbettpusa"/>
    <w:uiPriority w:val="99"/>
    <w:locked/>
    <w:rsid w:val="00064212"/>
    <w:rPr>
      <w:rFonts w:ascii="Verdana" w:hAnsi="Verdana" w:cs="Times New Roman"/>
      <w:sz w:val="14"/>
    </w:rPr>
  </w:style>
  <w:style w:type="paragraph" w:styleId="llb">
    <w:name w:val="footer"/>
    <w:basedOn w:val="Norml"/>
    <w:link w:val="llbChar"/>
    <w:uiPriority w:val="99"/>
    <w:rsid w:val="00064212"/>
    <w:pPr>
      <w:tabs>
        <w:tab w:val="center" w:pos="4536"/>
        <w:tab w:val="right" w:pos="9072"/>
      </w:tabs>
      <w:spacing w:after="0" w:line="240" w:lineRule="auto"/>
    </w:pPr>
    <w:rPr>
      <w:rFonts w:ascii="Verdana" w:eastAsia="Times New Roman" w:hAnsi="Verdana" w:cs="Times New Roman"/>
      <w:sz w:val="14"/>
      <w:szCs w:val="20"/>
      <w:lang w:eastAsia="hu-HU"/>
    </w:rPr>
  </w:style>
  <w:style w:type="character" w:customStyle="1" w:styleId="llbChar">
    <w:name w:val="Élőláb Char"/>
    <w:basedOn w:val="Bekezdsalapbettpusa"/>
    <w:link w:val="llb"/>
    <w:uiPriority w:val="99"/>
    <w:rsid w:val="00064212"/>
    <w:rPr>
      <w:rFonts w:ascii="Verdana" w:eastAsia="Times New Roman" w:hAnsi="Verdana" w:cs="Times New Roman"/>
      <w:sz w:val="14"/>
      <w:szCs w:val="20"/>
      <w:lang w:eastAsia="hu-HU"/>
    </w:rPr>
  </w:style>
  <w:style w:type="character" w:customStyle="1" w:styleId="FooterChar">
    <w:name w:val="Footer Char"/>
    <w:basedOn w:val="Bekezdsalapbettpusa"/>
    <w:uiPriority w:val="99"/>
    <w:locked/>
    <w:rsid w:val="00064212"/>
    <w:rPr>
      <w:rFonts w:ascii="Verdana" w:hAnsi="Verdana" w:cs="Times New Roman"/>
      <w:sz w:val="14"/>
      <w:lang w:val="hu-HU" w:eastAsia="hu-HU"/>
    </w:rPr>
  </w:style>
  <w:style w:type="paragraph" w:styleId="TJ3">
    <w:name w:val="toc 3"/>
    <w:basedOn w:val="Norml"/>
    <w:next w:val="Norml"/>
    <w:autoRedefine/>
    <w:uiPriority w:val="99"/>
    <w:semiHidden/>
    <w:rsid w:val="00064212"/>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uiPriority w:val="99"/>
    <w:rsid w:val="00064212"/>
    <w:pPr>
      <w:spacing w:after="160" w:line="240" w:lineRule="exact"/>
    </w:pPr>
    <w:rPr>
      <w:rFonts w:ascii="Verdana" w:eastAsia="Times New Roman" w:hAnsi="Verdana" w:cs="Times New Roman"/>
      <w:szCs w:val="20"/>
      <w:lang w:val="en-US"/>
    </w:rPr>
  </w:style>
  <w:style w:type="character" w:styleId="Hiperhivatkozs">
    <w:name w:val="Hyperlink"/>
    <w:basedOn w:val="Bekezdsalapbettpusa"/>
    <w:uiPriority w:val="99"/>
    <w:rsid w:val="00064212"/>
    <w:rPr>
      <w:rFonts w:cs="Times New Roman"/>
      <w:color w:val="0000FF"/>
      <w:u w:val="single"/>
    </w:rPr>
  </w:style>
  <w:style w:type="paragraph" w:styleId="Lbjegyzetszveg">
    <w:name w:val="footnote text"/>
    <w:basedOn w:val="Norml"/>
    <w:link w:val="LbjegyzetszvegChar"/>
    <w:uiPriority w:val="99"/>
    <w:semiHidden/>
    <w:rsid w:val="00064212"/>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uiPriority w:val="99"/>
    <w:semiHidden/>
    <w:rsid w:val="00064212"/>
    <w:rPr>
      <w:rFonts w:ascii="Verdana" w:eastAsia="Times New Roman" w:hAnsi="Verdana" w:cs="Times New Roman"/>
      <w:sz w:val="20"/>
      <w:szCs w:val="20"/>
      <w:lang w:eastAsia="hu-HU"/>
    </w:rPr>
  </w:style>
  <w:style w:type="character" w:customStyle="1" w:styleId="FootnoteTextChar">
    <w:name w:val="Footnote Text Char"/>
    <w:basedOn w:val="Bekezdsalapbettpusa"/>
    <w:uiPriority w:val="99"/>
    <w:semiHidden/>
    <w:locked/>
    <w:rsid w:val="00064212"/>
    <w:rPr>
      <w:rFonts w:ascii="Verdana" w:hAnsi="Verdana" w:cs="Times New Roman"/>
    </w:rPr>
  </w:style>
  <w:style w:type="character" w:styleId="Lbjegyzet-hivatkozs">
    <w:name w:val="footnote reference"/>
    <w:basedOn w:val="Bekezdsalapbettpusa"/>
    <w:uiPriority w:val="99"/>
    <w:semiHidden/>
    <w:rsid w:val="00064212"/>
    <w:rPr>
      <w:rFonts w:cs="Times New Roman"/>
      <w:vertAlign w:val="superscript"/>
    </w:rPr>
  </w:style>
  <w:style w:type="paragraph" w:styleId="Alcm">
    <w:name w:val="Subtitle"/>
    <w:basedOn w:val="Norml"/>
    <w:link w:val="AlcmChar"/>
    <w:uiPriority w:val="99"/>
    <w:qFormat/>
    <w:rsid w:val="00064212"/>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uiPriority w:val="99"/>
    <w:rsid w:val="00064212"/>
    <w:rPr>
      <w:rFonts w:ascii="Arial" w:eastAsia="Times New Roman" w:hAnsi="Arial" w:cs="Arial"/>
      <w:szCs w:val="14"/>
      <w:lang w:eastAsia="hu-HU"/>
    </w:rPr>
  </w:style>
  <w:style w:type="paragraph" w:customStyle="1" w:styleId="tblzat">
    <w:name w:val="táblázat"/>
    <w:basedOn w:val="Norml"/>
    <w:uiPriority w:val="99"/>
    <w:rsid w:val="00064212"/>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uiPriority w:val="99"/>
    <w:rsid w:val="00064212"/>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06421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rsid w:val="00064212"/>
    <w:rPr>
      <w:rFonts w:cs="Times New Roman"/>
      <w:sz w:val="16"/>
    </w:rPr>
  </w:style>
  <w:style w:type="paragraph" w:styleId="Jegyzetszveg">
    <w:name w:val="annotation text"/>
    <w:basedOn w:val="Norml"/>
    <w:link w:val="JegyzetszvegChar"/>
    <w:uiPriority w:val="99"/>
    <w:semiHidden/>
    <w:rsid w:val="00064212"/>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uiPriority w:val="99"/>
    <w:semiHidden/>
    <w:rsid w:val="00064212"/>
    <w:rPr>
      <w:rFonts w:ascii="Verdana" w:eastAsia="Times New Roman" w:hAnsi="Verdana" w:cs="Times New Roman"/>
      <w:sz w:val="20"/>
      <w:szCs w:val="20"/>
      <w:lang w:eastAsia="hu-HU"/>
    </w:rPr>
  </w:style>
  <w:style w:type="character" w:customStyle="1" w:styleId="CommentTextChar">
    <w:name w:val="Comment Text Char"/>
    <w:basedOn w:val="Bekezdsalapbettpusa"/>
    <w:uiPriority w:val="99"/>
    <w:locked/>
    <w:rsid w:val="00064212"/>
    <w:rPr>
      <w:rFonts w:ascii="Calibri" w:hAnsi="Calibri" w:cs="Times New Roman"/>
      <w:sz w:val="20"/>
    </w:rPr>
  </w:style>
  <w:style w:type="paragraph" w:styleId="Buborkszveg">
    <w:name w:val="Balloon Text"/>
    <w:basedOn w:val="Norml"/>
    <w:link w:val="BuborkszvegChar"/>
    <w:uiPriority w:val="99"/>
    <w:semiHidden/>
    <w:rsid w:val="00064212"/>
    <w:pPr>
      <w:spacing w:after="0" w:line="240" w:lineRule="auto"/>
    </w:pPr>
    <w:rPr>
      <w:rFonts w:ascii="Tahoma" w:eastAsia="Times New Roman" w:hAnsi="Tahoma" w:cs="Times New Roman"/>
      <w:sz w:val="16"/>
      <w:szCs w:val="20"/>
      <w:lang w:eastAsia="hu-HU"/>
    </w:rPr>
  </w:style>
  <w:style w:type="character" w:customStyle="1" w:styleId="BuborkszvegChar">
    <w:name w:val="Buborékszöveg Char"/>
    <w:basedOn w:val="Bekezdsalapbettpusa"/>
    <w:link w:val="Buborkszveg"/>
    <w:uiPriority w:val="99"/>
    <w:semiHidden/>
    <w:rsid w:val="00064212"/>
    <w:rPr>
      <w:rFonts w:ascii="Tahoma" w:eastAsia="Times New Roman" w:hAnsi="Tahoma" w:cs="Times New Roman"/>
      <w:sz w:val="16"/>
      <w:szCs w:val="20"/>
      <w:lang w:eastAsia="hu-HU"/>
    </w:rPr>
  </w:style>
  <w:style w:type="character" w:customStyle="1" w:styleId="BalloonTextChar">
    <w:name w:val="Balloon Text Char"/>
    <w:basedOn w:val="Bekezdsalapbettpusa"/>
    <w:uiPriority w:val="99"/>
    <w:locked/>
    <w:rsid w:val="00064212"/>
    <w:rPr>
      <w:rFonts w:ascii="Tahoma" w:hAnsi="Tahoma" w:cs="Times New Roman"/>
      <w:sz w:val="16"/>
    </w:rPr>
  </w:style>
  <w:style w:type="character" w:styleId="Oldalszm">
    <w:name w:val="page number"/>
    <w:basedOn w:val="Bekezdsalapbettpusa"/>
    <w:uiPriority w:val="99"/>
    <w:rsid w:val="00064212"/>
    <w:rPr>
      <w:rFonts w:cs="Times New Roman"/>
    </w:rPr>
  </w:style>
  <w:style w:type="paragraph" w:styleId="TJ1">
    <w:name w:val="toc 1"/>
    <w:basedOn w:val="Norml"/>
    <w:next w:val="Norml"/>
    <w:autoRedefine/>
    <w:uiPriority w:val="99"/>
    <w:semiHidden/>
    <w:rsid w:val="00064212"/>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uiPriority w:val="99"/>
    <w:semiHidden/>
    <w:rsid w:val="00064212"/>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basedOn w:val="Bekezdsalapbettpusa"/>
    <w:uiPriority w:val="99"/>
    <w:rsid w:val="00064212"/>
    <w:rPr>
      <w:rFonts w:cs="Times New Roman"/>
      <w:color w:val="800080"/>
      <w:u w:val="single"/>
    </w:rPr>
  </w:style>
  <w:style w:type="paragraph" w:styleId="Kpalrs">
    <w:name w:val="caption"/>
    <w:basedOn w:val="Norml"/>
    <w:next w:val="Norml"/>
    <w:uiPriority w:val="99"/>
    <w:qFormat/>
    <w:rsid w:val="00064212"/>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uiPriority w:val="99"/>
    <w:rsid w:val="0006421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uiPriority w:val="99"/>
    <w:semiHidden/>
    <w:rsid w:val="00064212"/>
    <w:rPr>
      <w:rFonts w:ascii="Arial" w:hAnsi="Arial"/>
      <w:color w:val="000080"/>
      <w:sz w:val="20"/>
    </w:rPr>
  </w:style>
  <w:style w:type="paragraph" w:styleId="Listaszerbekezds">
    <w:name w:val="List Paragraph"/>
    <w:basedOn w:val="Norml"/>
    <w:uiPriority w:val="99"/>
    <w:qFormat/>
    <w:rsid w:val="00064212"/>
    <w:pPr>
      <w:ind w:left="708"/>
    </w:pPr>
    <w:rPr>
      <w:rFonts w:ascii="Calibri" w:eastAsia="Times New Roman" w:hAnsi="Calibri" w:cs="Times New Roman"/>
    </w:rPr>
  </w:style>
  <w:style w:type="paragraph" w:customStyle="1" w:styleId="Listaszerbekezds1">
    <w:name w:val="Listaszerű bekezdés1"/>
    <w:basedOn w:val="Norml"/>
    <w:uiPriority w:val="99"/>
    <w:rsid w:val="00064212"/>
    <w:pPr>
      <w:ind w:left="720"/>
    </w:pPr>
    <w:rPr>
      <w:rFonts w:ascii="Calibri" w:eastAsia="Times New Roman" w:hAnsi="Calibri" w:cs="Times New Roman"/>
    </w:rPr>
  </w:style>
  <w:style w:type="table" w:customStyle="1" w:styleId="Rcsostblzat1">
    <w:name w:val="Rácsos táblázat1"/>
    <w:uiPriority w:val="99"/>
    <w:rsid w:val="0006421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064212"/>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uiPriority w:val="99"/>
    <w:semiHidden/>
    <w:rsid w:val="00064212"/>
    <w:pPr>
      <w:spacing w:after="200"/>
    </w:pPr>
    <w:rPr>
      <w:rFonts w:ascii="Calibri" w:hAnsi="Calibri"/>
      <w:b/>
    </w:rPr>
  </w:style>
  <w:style w:type="character" w:customStyle="1" w:styleId="MegjegyzstrgyaChar">
    <w:name w:val="Megjegyzés tárgya Char"/>
    <w:basedOn w:val="JegyzetszvegChar"/>
    <w:link w:val="Megjegyzstrgya"/>
    <w:uiPriority w:val="99"/>
    <w:semiHidden/>
    <w:rsid w:val="00064212"/>
    <w:rPr>
      <w:rFonts w:ascii="Calibri" w:eastAsia="Times New Roman" w:hAnsi="Calibri" w:cs="Times New Roman"/>
      <w:b/>
      <w:sz w:val="20"/>
      <w:szCs w:val="20"/>
      <w:lang w:eastAsia="hu-HU"/>
    </w:rPr>
  </w:style>
  <w:style w:type="character" w:customStyle="1" w:styleId="CommentSubjectChar">
    <w:name w:val="Comment Subject Char"/>
    <w:basedOn w:val="JegyzetszvegChar"/>
    <w:uiPriority w:val="99"/>
    <w:locked/>
    <w:rsid w:val="00064212"/>
    <w:rPr>
      <w:rFonts w:ascii="Calibri" w:eastAsia="Times New Roman" w:hAnsi="Calibri" w:cs="Times New Roman"/>
      <w:b/>
      <w:sz w:val="20"/>
      <w:szCs w:val="20"/>
      <w:lang w:val="hu-HU" w:eastAsia="hu-HU"/>
    </w:rPr>
  </w:style>
  <w:style w:type="paragraph" w:customStyle="1" w:styleId="Default">
    <w:name w:val="Default"/>
    <w:uiPriority w:val="99"/>
    <w:rsid w:val="00064212"/>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uiPriority w:val="99"/>
    <w:rsid w:val="00064212"/>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2">
    <w:name w:val="Listaszerű bekezdés12"/>
    <w:basedOn w:val="Norml"/>
    <w:uiPriority w:val="99"/>
    <w:rsid w:val="00064212"/>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character" w:customStyle="1" w:styleId="apple-style-span">
    <w:name w:val="apple-style-span"/>
    <w:uiPriority w:val="99"/>
    <w:rsid w:val="00064212"/>
  </w:style>
  <w:style w:type="paragraph" w:customStyle="1" w:styleId="Standard">
    <w:name w:val="Standard"/>
    <w:uiPriority w:val="99"/>
    <w:rsid w:val="00064212"/>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styleId="Szvegtrzsbehzssal">
    <w:name w:val="Body Text Indent"/>
    <w:basedOn w:val="Norml"/>
    <w:link w:val="SzvegtrzsbehzssalChar"/>
    <w:uiPriority w:val="99"/>
    <w:rsid w:val="00064212"/>
    <w:pPr>
      <w:spacing w:after="120" w:line="240" w:lineRule="auto"/>
      <w:ind w:left="283"/>
    </w:pPr>
    <w:rPr>
      <w:rFonts w:ascii="Times New Roman" w:eastAsia="Times New Roman" w:hAnsi="Times New Roman" w:cs="Times New Roman"/>
      <w:sz w:val="24"/>
      <w:szCs w:val="20"/>
      <w:lang w:eastAsia="hu-HU"/>
    </w:rPr>
  </w:style>
  <w:style w:type="character" w:customStyle="1" w:styleId="SzvegtrzsbehzssalChar">
    <w:name w:val="Szövegtörzs behúzással Char"/>
    <w:basedOn w:val="Bekezdsalapbettpusa"/>
    <w:link w:val="Szvegtrzsbehzssal"/>
    <w:uiPriority w:val="99"/>
    <w:rsid w:val="00064212"/>
    <w:rPr>
      <w:rFonts w:ascii="Times New Roman" w:eastAsia="Times New Roman" w:hAnsi="Times New Roman" w:cs="Times New Roman"/>
      <w:sz w:val="24"/>
      <w:szCs w:val="20"/>
      <w:lang w:eastAsia="hu-HU"/>
    </w:rPr>
  </w:style>
  <w:style w:type="character" w:customStyle="1" w:styleId="BodyTextIndentChar">
    <w:name w:val="Body Text Indent Char"/>
    <w:basedOn w:val="Bekezdsalapbettpusa"/>
    <w:uiPriority w:val="99"/>
    <w:locked/>
    <w:rsid w:val="00064212"/>
    <w:rPr>
      <w:rFonts w:eastAsia="Times New Roman" w:cs="Times New Roman"/>
      <w:sz w:val="24"/>
    </w:rPr>
  </w:style>
  <w:style w:type="paragraph" w:styleId="Szvegtrzsbehzssal2">
    <w:name w:val="Body Text Indent 2"/>
    <w:basedOn w:val="Norml"/>
    <w:link w:val="Szvegtrzsbehzssal2Char"/>
    <w:uiPriority w:val="99"/>
    <w:rsid w:val="00064212"/>
    <w:pPr>
      <w:spacing w:after="120" w:line="480" w:lineRule="auto"/>
      <w:ind w:left="283"/>
    </w:pPr>
    <w:rPr>
      <w:rFonts w:ascii="Times New Roman" w:eastAsia="Times New Roman" w:hAnsi="Times New Roman" w:cs="Times New Roman"/>
      <w:sz w:val="24"/>
      <w:szCs w:val="20"/>
      <w:lang w:eastAsia="hu-HU"/>
    </w:rPr>
  </w:style>
  <w:style w:type="character" w:customStyle="1" w:styleId="Szvegtrzsbehzssal2Char">
    <w:name w:val="Szövegtörzs behúzással 2 Char"/>
    <w:basedOn w:val="Bekezdsalapbettpusa"/>
    <w:link w:val="Szvegtrzsbehzssal2"/>
    <w:uiPriority w:val="99"/>
    <w:rsid w:val="00064212"/>
    <w:rPr>
      <w:rFonts w:ascii="Times New Roman" w:eastAsia="Times New Roman" w:hAnsi="Times New Roman" w:cs="Times New Roman"/>
      <w:sz w:val="24"/>
      <w:szCs w:val="20"/>
      <w:lang w:eastAsia="hu-HU"/>
    </w:rPr>
  </w:style>
  <w:style w:type="character" w:customStyle="1" w:styleId="BodyTextIndent2Char">
    <w:name w:val="Body Text Indent 2 Char"/>
    <w:basedOn w:val="Bekezdsalapbettpusa"/>
    <w:uiPriority w:val="99"/>
    <w:locked/>
    <w:rsid w:val="00064212"/>
    <w:rPr>
      <w:rFonts w:eastAsia="Times New Roman" w:cs="Times New Roman"/>
      <w:sz w:val="24"/>
    </w:rPr>
  </w:style>
  <w:style w:type="paragraph" w:customStyle="1" w:styleId="Stlus3">
    <w:name w:val="Stílus3"/>
    <w:basedOn w:val="Norml"/>
    <w:link w:val="Stlus3Char"/>
    <w:uiPriority w:val="99"/>
    <w:rsid w:val="00064212"/>
    <w:pPr>
      <w:spacing w:before="60" w:after="60" w:line="240" w:lineRule="auto"/>
    </w:pPr>
    <w:rPr>
      <w:rFonts w:ascii="Arial" w:eastAsia="Times New Roman" w:hAnsi="Arial" w:cs="Times New Roman"/>
      <w:sz w:val="10"/>
      <w:szCs w:val="20"/>
      <w:lang w:eastAsia="hu-HU"/>
    </w:rPr>
  </w:style>
  <w:style w:type="paragraph" w:customStyle="1" w:styleId="font5">
    <w:name w:val="font5"/>
    <w:basedOn w:val="Norml"/>
    <w:uiPriority w:val="99"/>
    <w:rsid w:val="00064212"/>
    <w:pPr>
      <w:spacing w:before="100" w:beforeAutospacing="1" w:after="100" w:afterAutospacing="1" w:line="240" w:lineRule="auto"/>
    </w:pPr>
    <w:rPr>
      <w:rFonts w:ascii="Times New Roman" w:eastAsia="Times New Roman" w:hAnsi="Times New Roman" w:cs="Times New Roman"/>
      <w:color w:val="FF0000"/>
      <w:lang w:eastAsia="hu-HU"/>
    </w:rPr>
  </w:style>
  <w:style w:type="paragraph" w:customStyle="1" w:styleId="xl65">
    <w:name w:val="xl65"/>
    <w:basedOn w:val="Norml"/>
    <w:uiPriority w:val="99"/>
    <w:rsid w:val="000642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6">
    <w:name w:val="xl66"/>
    <w:basedOn w:val="Norml"/>
    <w:uiPriority w:val="99"/>
    <w:rsid w:val="00064212"/>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xl67">
    <w:name w:val="xl67"/>
    <w:basedOn w:val="Norml"/>
    <w:uiPriority w:val="99"/>
    <w:rsid w:val="00064212"/>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8">
    <w:name w:val="xl68"/>
    <w:basedOn w:val="Norml"/>
    <w:uiPriority w:val="99"/>
    <w:rsid w:val="00064212"/>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9">
    <w:name w:val="xl69"/>
    <w:basedOn w:val="Norml"/>
    <w:uiPriority w:val="99"/>
    <w:rsid w:val="00064212"/>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0">
    <w:name w:val="xl70"/>
    <w:basedOn w:val="Norml"/>
    <w:uiPriority w:val="99"/>
    <w:rsid w:val="00064212"/>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hu-HU"/>
    </w:rPr>
  </w:style>
  <w:style w:type="paragraph" w:customStyle="1" w:styleId="xl71">
    <w:name w:val="xl71"/>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2">
    <w:name w:val="xl72"/>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3">
    <w:name w:val="xl73"/>
    <w:basedOn w:val="Norml"/>
    <w:uiPriority w:val="99"/>
    <w:rsid w:val="00064212"/>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4">
    <w:name w:val="xl74"/>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5">
    <w:name w:val="xl75"/>
    <w:basedOn w:val="Norml"/>
    <w:uiPriority w:val="99"/>
    <w:rsid w:val="00064212"/>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color w:val="FF0000"/>
      <w:sz w:val="24"/>
      <w:szCs w:val="24"/>
      <w:lang w:eastAsia="hu-HU"/>
    </w:rPr>
  </w:style>
  <w:style w:type="paragraph" w:customStyle="1" w:styleId="xl76">
    <w:name w:val="xl76"/>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7">
    <w:name w:val="xl77"/>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8">
    <w:name w:val="xl78"/>
    <w:basedOn w:val="Norml"/>
    <w:uiPriority w:val="99"/>
    <w:rsid w:val="00064212"/>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79">
    <w:name w:val="xl79"/>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0">
    <w:name w:val="xl80"/>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1">
    <w:name w:val="xl81"/>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2">
    <w:name w:val="xl82"/>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3">
    <w:name w:val="xl83"/>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4">
    <w:name w:val="xl84"/>
    <w:basedOn w:val="Norml"/>
    <w:uiPriority w:val="99"/>
    <w:rsid w:val="00064212"/>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5">
    <w:name w:val="xl85"/>
    <w:basedOn w:val="Norml"/>
    <w:uiPriority w:val="99"/>
    <w:rsid w:val="00064212"/>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6">
    <w:name w:val="xl86"/>
    <w:basedOn w:val="Norml"/>
    <w:uiPriority w:val="99"/>
    <w:rsid w:val="00064212"/>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87">
    <w:name w:val="xl87"/>
    <w:basedOn w:val="Norml"/>
    <w:uiPriority w:val="99"/>
    <w:rsid w:val="00064212"/>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8">
    <w:name w:val="xl88"/>
    <w:basedOn w:val="Norml"/>
    <w:uiPriority w:val="99"/>
    <w:rsid w:val="00064212"/>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9">
    <w:name w:val="xl89"/>
    <w:basedOn w:val="Norml"/>
    <w:uiPriority w:val="99"/>
    <w:rsid w:val="00064212"/>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90">
    <w:name w:val="xl90"/>
    <w:basedOn w:val="Norml"/>
    <w:uiPriority w:val="99"/>
    <w:rsid w:val="00064212"/>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1">
    <w:name w:val="xl91"/>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92">
    <w:name w:val="xl92"/>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3">
    <w:name w:val="xl93"/>
    <w:basedOn w:val="Norml"/>
    <w:uiPriority w:val="99"/>
    <w:rsid w:val="00064212"/>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4">
    <w:name w:val="xl94"/>
    <w:basedOn w:val="Norml"/>
    <w:uiPriority w:val="99"/>
    <w:rsid w:val="000642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5">
    <w:name w:val="xl95"/>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hu-HU"/>
    </w:rPr>
  </w:style>
  <w:style w:type="paragraph" w:customStyle="1" w:styleId="xl96">
    <w:name w:val="xl96"/>
    <w:basedOn w:val="Norml"/>
    <w:uiPriority w:val="99"/>
    <w:rsid w:val="00064212"/>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7">
    <w:name w:val="xl97"/>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8">
    <w:name w:val="xl98"/>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99">
    <w:name w:val="xl99"/>
    <w:basedOn w:val="Norml"/>
    <w:uiPriority w:val="99"/>
    <w:rsid w:val="00064212"/>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0">
    <w:name w:val="xl100"/>
    <w:basedOn w:val="Norml"/>
    <w:uiPriority w:val="99"/>
    <w:rsid w:val="00064212"/>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1">
    <w:name w:val="xl101"/>
    <w:basedOn w:val="Norml"/>
    <w:uiPriority w:val="99"/>
    <w:rsid w:val="00064212"/>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2">
    <w:name w:val="xl102"/>
    <w:basedOn w:val="Norml"/>
    <w:uiPriority w:val="99"/>
    <w:rsid w:val="00064212"/>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03">
    <w:name w:val="xl103"/>
    <w:basedOn w:val="Norml"/>
    <w:uiPriority w:val="99"/>
    <w:rsid w:val="00064212"/>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04">
    <w:name w:val="xl104"/>
    <w:basedOn w:val="Norml"/>
    <w:uiPriority w:val="99"/>
    <w:rsid w:val="00064212"/>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5">
    <w:name w:val="xl105"/>
    <w:basedOn w:val="Norml"/>
    <w:uiPriority w:val="99"/>
    <w:rsid w:val="00064212"/>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6">
    <w:name w:val="xl106"/>
    <w:basedOn w:val="Norml"/>
    <w:uiPriority w:val="99"/>
    <w:rsid w:val="0006421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7">
    <w:name w:val="xl107"/>
    <w:basedOn w:val="Norml"/>
    <w:uiPriority w:val="99"/>
    <w:rsid w:val="0006421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8">
    <w:name w:val="xl108"/>
    <w:basedOn w:val="Norml"/>
    <w:uiPriority w:val="99"/>
    <w:rsid w:val="0006421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9">
    <w:name w:val="xl109"/>
    <w:basedOn w:val="Norml"/>
    <w:uiPriority w:val="99"/>
    <w:rsid w:val="00064212"/>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0">
    <w:name w:val="xl110"/>
    <w:basedOn w:val="Norml"/>
    <w:uiPriority w:val="99"/>
    <w:rsid w:val="00064212"/>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1">
    <w:name w:val="xl111"/>
    <w:basedOn w:val="Norml"/>
    <w:uiPriority w:val="99"/>
    <w:rsid w:val="00064212"/>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2">
    <w:name w:val="xl112"/>
    <w:basedOn w:val="Norml"/>
    <w:uiPriority w:val="99"/>
    <w:rsid w:val="00064212"/>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3">
    <w:name w:val="xl113"/>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4">
    <w:name w:val="xl114"/>
    <w:basedOn w:val="Norml"/>
    <w:uiPriority w:val="99"/>
    <w:rsid w:val="00064212"/>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5">
    <w:name w:val="xl115"/>
    <w:basedOn w:val="Norml"/>
    <w:uiPriority w:val="99"/>
    <w:rsid w:val="00064212"/>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6">
    <w:name w:val="xl116"/>
    <w:basedOn w:val="Norml"/>
    <w:uiPriority w:val="99"/>
    <w:rsid w:val="000642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7">
    <w:name w:val="xl117"/>
    <w:basedOn w:val="Norml"/>
    <w:uiPriority w:val="99"/>
    <w:rsid w:val="000642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8">
    <w:name w:val="xl118"/>
    <w:basedOn w:val="Norml"/>
    <w:uiPriority w:val="99"/>
    <w:rsid w:val="00064212"/>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19">
    <w:name w:val="xl119"/>
    <w:basedOn w:val="Norml"/>
    <w:uiPriority w:val="99"/>
    <w:rsid w:val="00064212"/>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20">
    <w:name w:val="xl120"/>
    <w:basedOn w:val="Norml"/>
    <w:uiPriority w:val="99"/>
    <w:rsid w:val="0006421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1">
    <w:name w:val="xl121"/>
    <w:basedOn w:val="Norml"/>
    <w:uiPriority w:val="99"/>
    <w:rsid w:val="0006421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2">
    <w:name w:val="xl122"/>
    <w:basedOn w:val="Norml"/>
    <w:uiPriority w:val="99"/>
    <w:rsid w:val="00064212"/>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3">
    <w:name w:val="xl123"/>
    <w:basedOn w:val="Norml"/>
    <w:uiPriority w:val="99"/>
    <w:rsid w:val="000642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4">
    <w:name w:val="xl124"/>
    <w:basedOn w:val="Norml"/>
    <w:uiPriority w:val="99"/>
    <w:rsid w:val="00064212"/>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5">
    <w:name w:val="xl125"/>
    <w:basedOn w:val="Norml"/>
    <w:uiPriority w:val="99"/>
    <w:rsid w:val="00064212"/>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6">
    <w:name w:val="xl126"/>
    <w:basedOn w:val="Norml"/>
    <w:uiPriority w:val="99"/>
    <w:rsid w:val="0006421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7">
    <w:name w:val="xl127"/>
    <w:basedOn w:val="Norml"/>
    <w:uiPriority w:val="99"/>
    <w:rsid w:val="00064212"/>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8">
    <w:name w:val="xl128"/>
    <w:basedOn w:val="Norml"/>
    <w:uiPriority w:val="99"/>
    <w:rsid w:val="00064212"/>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9">
    <w:name w:val="xl129"/>
    <w:basedOn w:val="Norml"/>
    <w:uiPriority w:val="99"/>
    <w:rsid w:val="00064212"/>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0">
    <w:name w:val="xl130"/>
    <w:basedOn w:val="Norml"/>
    <w:uiPriority w:val="99"/>
    <w:rsid w:val="00064212"/>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1">
    <w:name w:val="xl131"/>
    <w:basedOn w:val="Norml"/>
    <w:uiPriority w:val="99"/>
    <w:rsid w:val="00064212"/>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2">
    <w:name w:val="xl132"/>
    <w:basedOn w:val="Norml"/>
    <w:uiPriority w:val="99"/>
    <w:rsid w:val="000642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3">
    <w:name w:val="xl133"/>
    <w:basedOn w:val="Norml"/>
    <w:uiPriority w:val="99"/>
    <w:rsid w:val="000642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4">
    <w:name w:val="xl134"/>
    <w:basedOn w:val="Norml"/>
    <w:uiPriority w:val="99"/>
    <w:rsid w:val="00064212"/>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5">
    <w:name w:val="xl135"/>
    <w:basedOn w:val="Norml"/>
    <w:uiPriority w:val="99"/>
    <w:rsid w:val="0006421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6">
    <w:name w:val="xl136"/>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7">
    <w:name w:val="xl137"/>
    <w:basedOn w:val="Norml"/>
    <w:uiPriority w:val="99"/>
    <w:rsid w:val="00064212"/>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8">
    <w:name w:val="xl138"/>
    <w:basedOn w:val="Norml"/>
    <w:uiPriority w:val="99"/>
    <w:rsid w:val="00064212"/>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39">
    <w:name w:val="xl139"/>
    <w:basedOn w:val="Norml"/>
    <w:uiPriority w:val="99"/>
    <w:rsid w:val="00064212"/>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0">
    <w:name w:val="xl140"/>
    <w:basedOn w:val="Norml"/>
    <w:uiPriority w:val="99"/>
    <w:rsid w:val="00064212"/>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1">
    <w:name w:val="xl141"/>
    <w:basedOn w:val="Norml"/>
    <w:uiPriority w:val="99"/>
    <w:rsid w:val="00064212"/>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2">
    <w:name w:val="xl142"/>
    <w:basedOn w:val="Norml"/>
    <w:uiPriority w:val="99"/>
    <w:rsid w:val="00064212"/>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3">
    <w:name w:val="xl143"/>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4">
    <w:name w:val="xl144"/>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5">
    <w:name w:val="xl145"/>
    <w:basedOn w:val="Norml"/>
    <w:uiPriority w:val="99"/>
    <w:rsid w:val="00064212"/>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6">
    <w:name w:val="xl146"/>
    <w:basedOn w:val="Norml"/>
    <w:uiPriority w:val="99"/>
    <w:rsid w:val="00064212"/>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7">
    <w:name w:val="xl147"/>
    <w:basedOn w:val="Norml"/>
    <w:uiPriority w:val="99"/>
    <w:rsid w:val="00064212"/>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8">
    <w:name w:val="xl148"/>
    <w:basedOn w:val="Norml"/>
    <w:uiPriority w:val="99"/>
    <w:rsid w:val="000642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9">
    <w:name w:val="xl149"/>
    <w:basedOn w:val="Norml"/>
    <w:uiPriority w:val="99"/>
    <w:rsid w:val="00064212"/>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50">
    <w:name w:val="xl150"/>
    <w:basedOn w:val="Norml"/>
    <w:uiPriority w:val="99"/>
    <w:rsid w:val="00064212"/>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1">
    <w:name w:val="xl151"/>
    <w:basedOn w:val="Norml"/>
    <w:uiPriority w:val="99"/>
    <w:rsid w:val="0006421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2">
    <w:name w:val="xl152"/>
    <w:basedOn w:val="Norml"/>
    <w:uiPriority w:val="99"/>
    <w:rsid w:val="00064212"/>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Listaszerbekezds2">
    <w:name w:val="Listaszerű bekezdés2"/>
    <w:basedOn w:val="Norml"/>
    <w:uiPriority w:val="99"/>
    <w:rsid w:val="00064212"/>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table" w:customStyle="1" w:styleId="Rcsostblzat3">
    <w:name w:val="Rácsos táblázat3"/>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06421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06421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06421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06421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06421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064212"/>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064212"/>
    <w:rPr>
      <w:rFonts w:ascii="Tahoma" w:hAnsi="Tahoma"/>
      <w:sz w:val="16"/>
    </w:rPr>
  </w:style>
  <w:style w:type="paragraph" w:customStyle="1" w:styleId="Listaszerbekezds3">
    <w:name w:val="Listaszerű bekezdés3"/>
    <w:basedOn w:val="Norml"/>
    <w:uiPriority w:val="99"/>
    <w:rsid w:val="00064212"/>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paragraph" w:customStyle="1" w:styleId="Vltozat1">
    <w:name w:val="Változat1"/>
    <w:hidden/>
    <w:uiPriority w:val="99"/>
    <w:semiHidden/>
    <w:rsid w:val="00064212"/>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064212"/>
    <w:pPr>
      <w:spacing w:after="0" w:line="240" w:lineRule="auto"/>
    </w:pPr>
    <w:rPr>
      <w:rFonts w:ascii="Calibri" w:eastAsia="Times New Roman" w:hAnsi="Calibri" w:cs="Times New Roman"/>
    </w:rPr>
  </w:style>
  <w:style w:type="paragraph" w:customStyle="1" w:styleId="Listaszerbekezds4">
    <w:name w:val="Listaszerű bekezdés4"/>
    <w:basedOn w:val="Norml"/>
    <w:uiPriority w:val="99"/>
    <w:rsid w:val="00064212"/>
    <w:pPr>
      <w:ind w:left="720"/>
      <w:contextualSpacing/>
    </w:pPr>
    <w:rPr>
      <w:rFonts w:ascii="Calibri" w:eastAsia="Times New Roman" w:hAnsi="Calibri" w:cs="Times New Roman"/>
    </w:rPr>
  </w:style>
  <w:style w:type="paragraph" w:customStyle="1" w:styleId="Nincstrkz11">
    <w:name w:val="Nincs térköz11"/>
    <w:uiPriority w:val="99"/>
    <w:rsid w:val="00064212"/>
    <w:pPr>
      <w:spacing w:after="0" w:line="240" w:lineRule="auto"/>
    </w:pPr>
    <w:rPr>
      <w:rFonts w:ascii="Calibri" w:eastAsia="Times New Roman" w:hAnsi="Calibri" w:cs="Times New Roman"/>
    </w:rPr>
  </w:style>
  <w:style w:type="table" w:customStyle="1" w:styleId="Rcsostblzat23">
    <w:name w:val="Rácsos táblázat23"/>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064212"/>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064212"/>
    <w:pPr>
      <w:keepLines/>
      <w:spacing w:before="480" w:after="0" w:line="276" w:lineRule="auto"/>
      <w:outlineLvl w:val="9"/>
    </w:pPr>
    <w:rPr>
      <w:rFonts w:ascii="Cambria" w:hAnsi="Cambria"/>
      <w:color w:val="365F91"/>
      <w:kern w:val="0"/>
      <w:sz w:val="28"/>
      <w:szCs w:val="28"/>
    </w:rPr>
  </w:style>
  <w:style w:type="paragraph" w:customStyle="1" w:styleId="Vltozat11">
    <w:name w:val="Változat11"/>
    <w:hidden/>
    <w:uiPriority w:val="99"/>
    <w:semiHidden/>
    <w:rsid w:val="00064212"/>
    <w:pPr>
      <w:spacing w:after="0" w:line="240" w:lineRule="auto"/>
    </w:pPr>
    <w:rPr>
      <w:rFonts w:ascii="Times New Roman" w:eastAsia="Times New Roman" w:hAnsi="Times New Roman" w:cs="Mangal"/>
      <w:kern w:val="1"/>
      <w:sz w:val="24"/>
      <w:szCs w:val="21"/>
      <w:lang w:eastAsia="hi-IN" w:bidi="hi-IN"/>
    </w:rPr>
  </w:style>
  <w:style w:type="table" w:customStyle="1" w:styleId="Rcsostblzat71">
    <w:name w:val="Rácsos táblázat71"/>
    <w:uiPriority w:val="99"/>
    <w:rsid w:val="00064212"/>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064212"/>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064212"/>
    <w:pPr>
      <w:spacing w:after="0" w:line="240" w:lineRule="auto"/>
    </w:pPr>
    <w:rPr>
      <w:rFonts w:ascii="Calibri" w:eastAsia="Times New Roman" w:hAnsi="Calibri" w:cs="Times New Roman"/>
    </w:rPr>
  </w:style>
  <w:style w:type="table" w:customStyle="1" w:styleId="Rcsostblzat231">
    <w:name w:val="Rácsos táblázat23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06421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064212"/>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064212"/>
  </w:style>
  <w:style w:type="character" w:styleId="Kiemels2">
    <w:name w:val="Strong"/>
    <w:basedOn w:val="Bekezdsalapbettpusa"/>
    <w:uiPriority w:val="99"/>
    <w:qFormat/>
    <w:rsid w:val="00064212"/>
    <w:rPr>
      <w:rFonts w:cs="Times New Roman"/>
      <w:b/>
    </w:rPr>
  </w:style>
  <w:style w:type="table" w:customStyle="1" w:styleId="Rcsostblzat24">
    <w:name w:val="Rácsos táblázat24"/>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064212"/>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064212"/>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064212"/>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06421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uiPriority w:val="99"/>
    <w:rsid w:val="00064212"/>
    <w:pPr>
      <w:ind w:left="720"/>
    </w:pPr>
    <w:rPr>
      <w:rFonts w:ascii="Calibri" w:eastAsia="Times New Roman" w:hAnsi="Calibri" w:cs="Times New Roman"/>
    </w:rPr>
  </w:style>
  <w:style w:type="paragraph" w:customStyle="1" w:styleId="NoSpacing1">
    <w:name w:val="No Spacing1"/>
    <w:uiPriority w:val="99"/>
    <w:rsid w:val="00064212"/>
    <w:pPr>
      <w:spacing w:after="0" w:line="240" w:lineRule="auto"/>
    </w:pPr>
    <w:rPr>
      <w:rFonts w:ascii="Calibri" w:eastAsia="Times New Roman" w:hAnsi="Calibri" w:cs="Times New Roman"/>
    </w:rPr>
  </w:style>
  <w:style w:type="paragraph" w:customStyle="1" w:styleId="TOCHeading1">
    <w:name w:val="TOC Heading1"/>
    <w:basedOn w:val="Cmsor1"/>
    <w:next w:val="Norml"/>
    <w:uiPriority w:val="99"/>
    <w:rsid w:val="00064212"/>
    <w:pPr>
      <w:keepLines/>
      <w:spacing w:before="480" w:after="0" w:line="276" w:lineRule="auto"/>
      <w:outlineLvl w:val="9"/>
    </w:pPr>
    <w:rPr>
      <w:rFonts w:ascii="Cambria" w:hAnsi="Cambria"/>
      <w:color w:val="365F91"/>
      <w:kern w:val="0"/>
      <w:sz w:val="28"/>
      <w:szCs w:val="28"/>
    </w:rPr>
  </w:style>
  <w:style w:type="paragraph" w:customStyle="1" w:styleId="Revision1">
    <w:name w:val="Revision1"/>
    <w:uiPriority w:val="99"/>
    <w:semiHidden/>
    <w:rsid w:val="00064212"/>
    <w:pPr>
      <w:spacing w:after="0" w:line="240" w:lineRule="auto"/>
    </w:pPr>
    <w:rPr>
      <w:rFonts w:ascii="Times New Roman" w:eastAsia="Times New Roman" w:hAnsi="Times New Roman" w:cs="Mangal"/>
      <w:kern w:val="2"/>
      <w:sz w:val="24"/>
      <w:szCs w:val="21"/>
      <w:lang w:eastAsia="hi-IN" w:bidi="hi-IN"/>
    </w:rPr>
  </w:style>
  <w:style w:type="character" w:customStyle="1" w:styleId="CharChar1">
    <w:name w:val="Char Char1"/>
    <w:uiPriority w:val="99"/>
    <w:semiHidden/>
    <w:rsid w:val="00064212"/>
    <w:rPr>
      <w:rFonts w:ascii="Tahoma" w:hAnsi="Tahoma"/>
      <w:sz w:val="16"/>
    </w:rPr>
  </w:style>
  <w:style w:type="paragraph" w:customStyle="1" w:styleId="Szvegtrzsbehzssal1">
    <w:name w:val="Szövegtörzs behúzással1"/>
    <w:basedOn w:val="Norml"/>
    <w:uiPriority w:val="99"/>
    <w:rsid w:val="00064212"/>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Szvegtrzs21">
    <w:name w:val="Szövegtörzs 21"/>
    <w:basedOn w:val="Norml"/>
    <w:uiPriority w:val="99"/>
    <w:rsid w:val="00064212"/>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064212"/>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character" w:styleId="Kiemels">
    <w:name w:val="Emphasis"/>
    <w:basedOn w:val="Bekezdsalapbettpusa"/>
    <w:uiPriority w:val="99"/>
    <w:qFormat/>
    <w:rsid w:val="00064212"/>
    <w:rPr>
      <w:rFonts w:cs="Times New Roman"/>
      <w:b/>
      <w:i/>
      <w:spacing w:val="10"/>
      <w:shd w:val="clear" w:color="auto" w:fill="auto"/>
    </w:rPr>
  </w:style>
  <w:style w:type="paragraph" w:customStyle="1" w:styleId="Stlus1">
    <w:name w:val="Stílus1"/>
    <w:basedOn w:val="Norml"/>
    <w:link w:val="Stlus1Char"/>
    <w:uiPriority w:val="99"/>
    <w:rsid w:val="00064212"/>
    <w:rPr>
      <w:rFonts w:ascii="Arial" w:eastAsia="Times New Roman" w:hAnsi="Arial" w:cs="Times New Roman"/>
      <w:sz w:val="10"/>
      <w:szCs w:val="20"/>
      <w:lang w:eastAsia="hu-HU"/>
    </w:rPr>
  </w:style>
  <w:style w:type="character" w:customStyle="1" w:styleId="Stlus1Char">
    <w:name w:val="Stílus1 Char"/>
    <w:link w:val="Stlus1"/>
    <w:uiPriority w:val="99"/>
    <w:locked/>
    <w:rsid w:val="00064212"/>
    <w:rPr>
      <w:rFonts w:ascii="Arial" w:eastAsia="Times New Roman" w:hAnsi="Arial" w:cs="Times New Roman"/>
      <w:sz w:val="10"/>
      <w:szCs w:val="20"/>
      <w:lang w:eastAsia="hu-HU"/>
    </w:rPr>
  </w:style>
  <w:style w:type="paragraph" w:customStyle="1" w:styleId="Stlus2">
    <w:name w:val="Stílus2"/>
    <w:basedOn w:val="Stlus1"/>
    <w:link w:val="Stlus2Char"/>
    <w:autoRedefine/>
    <w:uiPriority w:val="99"/>
    <w:rsid w:val="00064212"/>
  </w:style>
  <w:style w:type="character" w:customStyle="1" w:styleId="Stlus2Char">
    <w:name w:val="Stílus2 Char"/>
    <w:basedOn w:val="Stlus1Char"/>
    <w:link w:val="Stlus2"/>
    <w:uiPriority w:val="99"/>
    <w:locked/>
    <w:rsid w:val="00064212"/>
    <w:rPr>
      <w:rFonts w:ascii="Arial" w:eastAsia="Times New Roman" w:hAnsi="Arial" w:cs="Times New Roman"/>
      <w:sz w:val="10"/>
      <w:szCs w:val="20"/>
      <w:lang w:eastAsia="hu-HU"/>
    </w:rPr>
  </w:style>
  <w:style w:type="character" w:customStyle="1" w:styleId="Stlus3Char">
    <w:name w:val="Stílus3 Char"/>
    <w:link w:val="Stlus3"/>
    <w:uiPriority w:val="99"/>
    <w:locked/>
    <w:rsid w:val="00064212"/>
    <w:rPr>
      <w:rFonts w:ascii="Arial" w:eastAsia="Times New Roman" w:hAnsi="Arial" w:cs="Times New Roman"/>
      <w:sz w:val="10"/>
      <w:szCs w:val="20"/>
      <w:lang w:eastAsia="hu-HU"/>
    </w:rPr>
  </w:style>
  <w:style w:type="paragraph" w:styleId="Cm">
    <w:name w:val="Title"/>
    <w:basedOn w:val="Norml"/>
    <w:next w:val="Norml"/>
    <w:link w:val="CmChar"/>
    <w:uiPriority w:val="99"/>
    <w:qFormat/>
    <w:rsid w:val="00064212"/>
    <w:pPr>
      <w:pBdr>
        <w:bottom w:val="single" w:sz="4" w:space="1" w:color="auto"/>
      </w:pBdr>
      <w:contextualSpacing/>
    </w:pPr>
    <w:rPr>
      <w:rFonts w:ascii="Cambria" w:eastAsia="Times New Roman" w:hAnsi="Cambria" w:cs="Times New Roman"/>
      <w:spacing w:val="5"/>
      <w:sz w:val="52"/>
      <w:szCs w:val="52"/>
      <w:lang w:eastAsia="hu-HU"/>
    </w:rPr>
  </w:style>
  <w:style w:type="character" w:customStyle="1" w:styleId="CmChar">
    <w:name w:val="Cím Char"/>
    <w:basedOn w:val="Bekezdsalapbettpusa"/>
    <w:link w:val="Cm"/>
    <w:uiPriority w:val="99"/>
    <w:rsid w:val="00064212"/>
    <w:rPr>
      <w:rFonts w:ascii="Cambria" w:eastAsia="Times New Roman" w:hAnsi="Cambria" w:cs="Times New Roman"/>
      <w:spacing w:val="5"/>
      <w:sz w:val="52"/>
      <w:szCs w:val="52"/>
      <w:lang w:eastAsia="hu-HU"/>
    </w:rPr>
  </w:style>
  <w:style w:type="paragraph" w:customStyle="1" w:styleId="Idzet1">
    <w:name w:val="Idézet1"/>
    <w:basedOn w:val="Norml"/>
    <w:next w:val="Norml"/>
    <w:link w:val="QuoteChar"/>
    <w:uiPriority w:val="99"/>
    <w:rsid w:val="00064212"/>
    <w:pPr>
      <w:spacing w:before="200"/>
      <w:ind w:left="360" w:right="360"/>
    </w:pPr>
    <w:rPr>
      <w:rFonts w:ascii="Times New Roman" w:eastAsia="Times New Roman" w:hAnsi="Times New Roman" w:cs="Times New Roman"/>
      <w:i/>
      <w:sz w:val="20"/>
      <w:szCs w:val="20"/>
      <w:lang w:eastAsia="hu-HU"/>
    </w:rPr>
  </w:style>
  <w:style w:type="character" w:customStyle="1" w:styleId="QuoteChar">
    <w:name w:val="Quote Char"/>
    <w:link w:val="Idzet1"/>
    <w:uiPriority w:val="99"/>
    <w:locked/>
    <w:rsid w:val="00064212"/>
    <w:rPr>
      <w:rFonts w:ascii="Times New Roman" w:eastAsia="Times New Roman" w:hAnsi="Times New Roman" w:cs="Times New Roman"/>
      <w:i/>
      <w:sz w:val="20"/>
      <w:szCs w:val="20"/>
      <w:lang w:eastAsia="hu-HU"/>
    </w:rPr>
  </w:style>
  <w:style w:type="paragraph" w:customStyle="1" w:styleId="Kiemeltidzet1">
    <w:name w:val="Kiemelt idézet1"/>
    <w:basedOn w:val="Norml"/>
    <w:next w:val="Norml"/>
    <w:link w:val="IntenseQuoteChar"/>
    <w:uiPriority w:val="99"/>
    <w:rsid w:val="00064212"/>
    <w:pPr>
      <w:pBdr>
        <w:bottom w:val="single" w:sz="4" w:space="1" w:color="auto"/>
      </w:pBdr>
      <w:spacing w:before="200" w:after="280"/>
      <w:ind w:left="1008" w:right="1152"/>
      <w:jc w:val="both"/>
    </w:pPr>
    <w:rPr>
      <w:rFonts w:ascii="Times New Roman" w:eastAsia="Times New Roman" w:hAnsi="Times New Roman" w:cs="Times New Roman"/>
      <w:b/>
      <w:i/>
      <w:sz w:val="20"/>
      <w:szCs w:val="20"/>
      <w:lang w:eastAsia="hu-HU"/>
    </w:rPr>
  </w:style>
  <w:style w:type="character" w:customStyle="1" w:styleId="IntenseQuoteChar">
    <w:name w:val="Intense Quote Char"/>
    <w:link w:val="Kiemeltidzet1"/>
    <w:uiPriority w:val="99"/>
    <w:locked/>
    <w:rsid w:val="00064212"/>
    <w:rPr>
      <w:rFonts w:ascii="Times New Roman" w:eastAsia="Times New Roman" w:hAnsi="Times New Roman" w:cs="Times New Roman"/>
      <w:b/>
      <w:i/>
      <w:sz w:val="20"/>
      <w:szCs w:val="20"/>
      <w:lang w:eastAsia="hu-HU"/>
    </w:rPr>
  </w:style>
  <w:style w:type="character" w:customStyle="1" w:styleId="Finomkiemels1">
    <w:name w:val="Finom kiemelés1"/>
    <w:uiPriority w:val="99"/>
    <w:rsid w:val="00064212"/>
    <w:rPr>
      <w:i/>
    </w:rPr>
  </w:style>
  <w:style w:type="character" w:customStyle="1" w:styleId="Ershangslyozs1">
    <w:name w:val="Erős hangsúlyozás1"/>
    <w:uiPriority w:val="99"/>
    <w:rsid w:val="00064212"/>
    <w:rPr>
      <w:b/>
    </w:rPr>
  </w:style>
  <w:style w:type="character" w:customStyle="1" w:styleId="Finomhivatkozs1">
    <w:name w:val="Finom hivatkozás1"/>
    <w:uiPriority w:val="99"/>
    <w:rsid w:val="00064212"/>
    <w:rPr>
      <w:smallCaps/>
    </w:rPr>
  </w:style>
  <w:style w:type="character" w:customStyle="1" w:styleId="Ershivatkozs1">
    <w:name w:val="Erős hivatkozás1"/>
    <w:uiPriority w:val="99"/>
    <w:rsid w:val="00064212"/>
    <w:rPr>
      <w:smallCaps/>
      <w:spacing w:val="5"/>
      <w:u w:val="single"/>
    </w:rPr>
  </w:style>
  <w:style w:type="character" w:customStyle="1" w:styleId="Knyvcme1">
    <w:name w:val="Könyv címe1"/>
    <w:uiPriority w:val="99"/>
    <w:rsid w:val="00064212"/>
    <w:rPr>
      <w:i/>
      <w:smallCaps/>
      <w:spacing w:val="5"/>
    </w:rPr>
  </w:style>
  <w:style w:type="character" w:customStyle="1" w:styleId="CommentTextChar1">
    <w:name w:val="Comment Text Char1"/>
    <w:uiPriority w:val="99"/>
    <w:locked/>
    <w:rsid w:val="00064212"/>
    <w:rPr>
      <w:rFonts w:ascii="Verdana" w:hAnsi="Verdana"/>
    </w:rPr>
  </w:style>
  <w:style w:type="paragraph" w:customStyle="1" w:styleId="Listaszerbekezds11">
    <w:name w:val="Listaszerű bekezdés11"/>
    <w:basedOn w:val="Norml"/>
    <w:uiPriority w:val="99"/>
    <w:rsid w:val="00064212"/>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character" w:customStyle="1" w:styleId="CharChar9">
    <w:name w:val="Char Char9"/>
    <w:uiPriority w:val="99"/>
    <w:locked/>
    <w:rsid w:val="00064212"/>
    <w:rPr>
      <w:rFonts w:ascii="Times New Roman" w:hAnsi="Times New Roman"/>
      <w:b/>
      <w:kern w:val="36"/>
      <w:sz w:val="48"/>
      <w:lang w:eastAsia="hu-HU"/>
    </w:rPr>
  </w:style>
  <w:style w:type="character" w:customStyle="1" w:styleId="CharChar8">
    <w:name w:val="Char Char8"/>
    <w:uiPriority w:val="99"/>
    <w:semiHidden/>
    <w:locked/>
    <w:rsid w:val="00064212"/>
    <w:rPr>
      <w:rFonts w:ascii="Calibri" w:hAnsi="Calibri"/>
      <w:sz w:val="20"/>
    </w:rPr>
  </w:style>
  <w:style w:type="character" w:customStyle="1" w:styleId="CharChar7">
    <w:name w:val="Char Char7"/>
    <w:uiPriority w:val="99"/>
    <w:locked/>
    <w:rsid w:val="00064212"/>
    <w:rPr>
      <w:rFonts w:ascii="Calibri" w:hAnsi="Calibri"/>
      <w:sz w:val="20"/>
    </w:rPr>
  </w:style>
  <w:style w:type="character" w:customStyle="1" w:styleId="CharChar6">
    <w:name w:val="Char Char6"/>
    <w:uiPriority w:val="99"/>
    <w:semiHidden/>
    <w:locked/>
    <w:rsid w:val="00064212"/>
    <w:rPr>
      <w:rFonts w:ascii="Calibri" w:hAnsi="Calibri"/>
      <w:b/>
      <w:sz w:val="20"/>
    </w:rPr>
  </w:style>
  <w:style w:type="character" w:customStyle="1" w:styleId="CharChar5">
    <w:name w:val="Char Char5"/>
    <w:uiPriority w:val="99"/>
    <w:locked/>
    <w:rsid w:val="00064212"/>
    <w:rPr>
      <w:rFonts w:ascii="Tahoma" w:hAnsi="Tahoma"/>
      <w:sz w:val="16"/>
    </w:rPr>
  </w:style>
  <w:style w:type="character" w:customStyle="1" w:styleId="CharChar4">
    <w:name w:val="Char Char4"/>
    <w:uiPriority w:val="99"/>
    <w:locked/>
    <w:rsid w:val="00064212"/>
    <w:rPr>
      <w:rFonts w:ascii="Times New Roman" w:hAnsi="Times New Roman"/>
      <w:sz w:val="24"/>
      <w:lang w:eastAsia="hu-HU"/>
    </w:rPr>
  </w:style>
  <w:style w:type="character" w:customStyle="1" w:styleId="CharChar3">
    <w:name w:val="Char Char3"/>
    <w:uiPriority w:val="99"/>
    <w:locked/>
    <w:rsid w:val="00064212"/>
    <w:rPr>
      <w:rFonts w:ascii="Times New Roman" w:hAnsi="Times New Roman"/>
      <w:sz w:val="24"/>
      <w:lang w:eastAsia="hu-HU"/>
    </w:rPr>
  </w:style>
  <w:style w:type="character" w:customStyle="1" w:styleId="CharChar2">
    <w:name w:val="Char Char2"/>
    <w:uiPriority w:val="99"/>
    <w:locked/>
    <w:rsid w:val="00064212"/>
    <w:rPr>
      <w:rFonts w:ascii="Times New Roman" w:hAnsi="Times New Roman"/>
      <w:kern w:val="1"/>
      <w:sz w:val="21"/>
      <w:lang w:eastAsia="hi-IN" w:bidi="hi-IN"/>
    </w:rPr>
  </w:style>
  <w:style w:type="character" w:customStyle="1" w:styleId="CharChar11">
    <w:name w:val="Char Char11"/>
    <w:uiPriority w:val="99"/>
    <w:locked/>
    <w:rsid w:val="00064212"/>
    <w:rPr>
      <w:rFonts w:ascii="Times New Roman" w:hAnsi="Times New Roman"/>
      <w:kern w:val="1"/>
      <w:sz w:val="21"/>
      <w:lang w:eastAsia="hi-IN" w:bidi="hi-IN"/>
    </w:rPr>
  </w:style>
  <w:style w:type="character" w:customStyle="1" w:styleId="CharChar10">
    <w:name w:val="Char Char10"/>
    <w:uiPriority w:val="99"/>
    <w:semiHidden/>
    <w:rsid w:val="00064212"/>
    <w:rPr>
      <w:rFonts w:ascii="Tahoma" w:hAnsi="Tahoma"/>
      <w:sz w:val="16"/>
    </w:rPr>
  </w:style>
  <w:style w:type="paragraph" w:styleId="NormlWeb">
    <w:name w:val="Normal (Web)"/>
    <w:basedOn w:val="Norml"/>
    <w:uiPriority w:val="99"/>
    <w:rsid w:val="0006421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harChar12">
    <w:name w:val="Char Char12"/>
    <w:uiPriority w:val="99"/>
    <w:semiHidden/>
    <w:locked/>
    <w:rsid w:val="00064212"/>
    <w:rPr>
      <w:rFonts w:ascii="Verdana" w:hAnsi="Verdana"/>
      <w:sz w:val="14"/>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style>
  <w:style w:type="paragraph" w:styleId="Cmsor1">
    <w:name w:val="heading 1"/>
    <w:basedOn w:val="Norml"/>
    <w:next w:val="Norml"/>
    <w:link w:val="Cmsor1Char"/>
    <w:uiPriority w:val="99"/>
    <w:qFormat/>
    <w:rsid w:val="00064212"/>
    <w:pPr>
      <w:keepNext/>
      <w:spacing w:before="240" w:after="60" w:line="240" w:lineRule="auto"/>
      <w:outlineLvl w:val="0"/>
    </w:pPr>
    <w:rPr>
      <w:rFonts w:ascii="Verdana" w:eastAsia="Times New Roman" w:hAnsi="Verdana" w:cs="Times New Roman"/>
      <w:b/>
      <w:kern w:val="32"/>
      <w:sz w:val="32"/>
      <w:szCs w:val="20"/>
      <w:lang w:eastAsia="hu-HU"/>
    </w:rPr>
  </w:style>
  <w:style w:type="paragraph" w:styleId="Cmsor2">
    <w:name w:val="heading 2"/>
    <w:basedOn w:val="Norml"/>
    <w:next w:val="Norml"/>
    <w:link w:val="Cmsor2Char"/>
    <w:uiPriority w:val="99"/>
    <w:qFormat/>
    <w:rsid w:val="00064212"/>
    <w:pPr>
      <w:keepNext/>
      <w:spacing w:before="240" w:after="60" w:line="240" w:lineRule="auto"/>
      <w:outlineLvl w:val="1"/>
    </w:pPr>
    <w:rPr>
      <w:rFonts w:ascii="Verdana" w:eastAsia="Times New Roman" w:hAnsi="Verdana" w:cs="Times New Roman"/>
      <w:b/>
      <w:i/>
      <w:sz w:val="28"/>
      <w:szCs w:val="20"/>
      <w:lang w:eastAsia="hu-HU"/>
    </w:rPr>
  </w:style>
  <w:style w:type="paragraph" w:styleId="Cmsor3">
    <w:name w:val="heading 3"/>
    <w:basedOn w:val="Norml"/>
    <w:next w:val="Norml"/>
    <w:link w:val="Cmsor3Char"/>
    <w:uiPriority w:val="99"/>
    <w:qFormat/>
    <w:rsid w:val="00064212"/>
    <w:pPr>
      <w:keepNext/>
      <w:spacing w:after="0" w:line="240" w:lineRule="auto"/>
      <w:outlineLvl w:val="2"/>
    </w:pPr>
    <w:rPr>
      <w:rFonts w:ascii="Verdana" w:eastAsia="Times New Roman" w:hAnsi="Verdana" w:cs="Times New Roman"/>
      <w:b/>
      <w:sz w:val="24"/>
      <w:szCs w:val="14"/>
      <w:lang w:eastAsia="hu-HU"/>
    </w:rPr>
  </w:style>
  <w:style w:type="paragraph" w:styleId="Cmsor4">
    <w:name w:val="heading 4"/>
    <w:basedOn w:val="Norml"/>
    <w:next w:val="Norml"/>
    <w:link w:val="Cmsor4Char"/>
    <w:uiPriority w:val="99"/>
    <w:qFormat/>
    <w:rsid w:val="00064212"/>
    <w:pPr>
      <w:spacing w:before="200"/>
      <w:outlineLvl w:val="3"/>
    </w:pPr>
    <w:rPr>
      <w:rFonts w:ascii="Cambria" w:eastAsia="Times New Roman" w:hAnsi="Cambria" w:cs="Times New Roman"/>
      <w:b/>
      <w:bCs/>
      <w:i/>
      <w:iCs/>
      <w:sz w:val="20"/>
      <w:szCs w:val="20"/>
      <w:lang w:eastAsia="hu-HU"/>
    </w:rPr>
  </w:style>
  <w:style w:type="paragraph" w:styleId="Cmsor5">
    <w:name w:val="heading 5"/>
    <w:basedOn w:val="Norml"/>
    <w:next w:val="Norml"/>
    <w:link w:val="Cmsor5Char"/>
    <w:uiPriority w:val="99"/>
    <w:qFormat/>
    <w:rsid w:val="00064212"/>
    <w:pPr>
      <w:spacing w:before="200"/>
      <w:outlineLvl w:val="4"/>
    </w:pPr>
    <w:rPr>
      <w:rFonts w:ascii="Cambria" w:eastAsia="Times New Roman" w:hAnsi="Cambria" w:cs="Times New Roman"/>
      <w:b/>
      <w:bCs/>
      <w:color w:val="7F7F7F"/>
      <w:sz w:val="20"/>
      <w:szCs w:val="20"/>
      <w:lang w:eastAsia="hu-HU"/>
    </w:rPr>
  </w:style>
  <w:style w:type="paragraph" w:styleId="Cmsor6">
    <w:name w:val="heading 6"/>
    <w:basedOn w:val="Norml"/>
    <w:next w:val="Norml"/>
    <w:link w:val="Cmsor6Char"/>
    <w:uiPriority w:val="99"/>
    <w:qFormat/>
    <w:rsid w:val="00064212"/>
    <w:pPr>
      <w:spacing w:line="271" w:lineRule="auto"/>
      <w:outlineLvl w:val="5"/>
    </w:pPr>
    <w:rPr>
      <w:rFonts w:ascii="Cambria" w:eastAsia="Times New Roman" w:hAnsi="Cambria" w:cs="Times New Roman"/>
      <w:b/>
      <w:bCs/>
      <w:i/>
      <w:iCs/>
      <w:color w:val="7F7F7F"/>
      <w:sz w:val="20"/>
      <w:szCs w:val="20"/>
      <w:lang w:eastAsia="hu-HU"/>
    </w:rPr>
  </w:style>
  <w:style w:type="paragraph" w:styleId="Cmsor7">
    <w:name w:val="heading 7"/>
    <w:basedOn w:val="Norml"/>
    <w:next w:val="Norml"/>
    <w:link w:val="Cmsor7Char"/>
    <w:uiPriority w:val="99"/>
    <w:qFormat/>
    <w:rsid w:val="00064212"/>
    <w:pPr>
      <w:outlineLvl w:val="6"/>
    </w:pPr>
    <w:rPr>
      <w:rFonts w:ascii="Cambria" w:eastAsia="Times New Roman" w:hAnsi="Cambria" w:cs="Times New Roman"/>
      <w:i/>
      <w:iCs/>
      <w:sz w:val="20"/>
      <w:szCs w:val="20"/>
      <w:lang w:eastAsia="hu-HU"/>
    </w:rPr>
  </w:style>
  <w:style w:type="paragraph" w:styleId="Cmsor8">
    <w:name w:val="heading 8"/>
    <w:basedOn w:val="Norml"/>
    <w:next w:val="Norml"/>
    <w:link w:val="Cmsor8Char"/>
    <w:uiPriority w:val="99"/>
    <w:qFormat/>
    <w:rsid w:val="00064212"/>
    <w:pPr>
      <w:outlineLvl w:val="7"/>
    </w:pPr>
    <w:rPr>
      <w:rFonts w:ascii="Cambria" w:eastAsia="Times New Roman" w:hAnsi="Cambria" w:cs="Times New Roman"/>
      <w:sz w:val="20"/>
      <w:szCs w:val="20"/>
      <w:lang w:eastAsia="hu-HU"/>
    </w:rPr>
  </w:style>
  <w:style w:type="paragraph" w:styleId="Cmsor9">
    <w:name w:val="heading 9"/>
    <w:basedOn w:val="Norml"/>
    <w:next w:val="Norml"/>
    <w:link w:val="Cmsor9Char"/>
    <w:uiPriority w:val="99"/>
    <w:qFormat/>
    <w:rsid w:val="00064212"/>
    <w:pPr>
      <w:outlineLvl w:val="8"/>
    </w:pPr>
    <w:rPr>
      <w:rFonts w:ascii="Cambria" w:eastAsia="Times New Roman" w:hAnsi="Cambria" w:cs="Times New Roman"/>
      <w:i/>
      <w:iCs/>
      <w:spacing w:val="5"/>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064212"/>
    <w:rPr>
      <w:rFonts w:ascii="Verdana" w:eastAsia="Times New Roman" w:hAnsi="Verdana" w:cs="Times New Roman"/>
      <w:b/>
      <w:kern w:val="32"/>
      <w:sz w:val="32"/>
      <w:szCs w:val="20"/>
      <w:lang w:eastAsia="hu-HU"/>
    </w:rPr>
  </w:style>
  <w:style w:type="character" w:customStyle="1" w:styleId="Cmsor2Char">
    <w:name w:val="Címsor 2 Char"/>
    <w:basedOn w:val="Bekezdsalapbettpusa"/>
    <w:link w:val="Cmsor2"/>
    <w:uiPriority w:val="99"/>
    <w:rsid w:val="00064212"/>
    <w:rPr>
      <w:rFonts w:ascii="Verdana" w:eastAsia="Times New Roman" w:hAnsi="Verdana" w:cs="Times New Roman"/>
      <w:b/>
      <w:i/>
      <w:sz w:val="28"/>
      <w:szCs w:val="20"/>
      <w:lang w:eastAsia="hu-HU"/>
    </w:rPr>
  </w:style>
  <w:style w:type="character" w:customStyle="1" w:styleId="Cmsor3Char">
    <w:name w:val="Címsor 3 Char"/>
    <w:basedOn w:val="Bekezdsalapbettpusa"/>
    <w:link w:val="Cmsor3"/>
    <w:uiPriority w:val="99"/>
    <w:rsid w:val="00064212"/>
    <w:rPr>
      <w:rFonts w:ascii="Verdana" w:eastAsia="Times New Roman" w:hAnsi="Verdana" w:cs="Times New Roman"/>
      <w:b/>
      <w:sz w:val="24"/>
      <w:szCs w:val="14"/>
      <w:lang w:eastAsia="hu-HU"/>
    </w:rPr>
  </w:style>
  <w:style w:type="character" w:customStyle="1" w:styleId="Cmsor4Char">
    <w:name w:val="Címsor 4 Char"/>
    <w:basedOn w:val="Bekezdsalapbettpusa"/>
    <w:link w:val="Cmsor4"/>
    <w:uiPriority w:val="99"/>
    <w:rsid w:val="00064212"/>
    <w:rPr>
      <w:rFonts w:ascii="Cambria" w:eastAsia="Times New Roman" w:hAnsi="Cambria" w:cs="Times New Roman"/>
      <w:b/>
      <w:bCs/>
      <w:i/>
      <w:iCs/>
      <w:sz w:val="20"/>
      <w:szCs w:val="20"/>
      <w:lang w:eastAsia="hu-HU"/>
    </w:rPr>
  </w:style>
  <w:style w:type="character" w:customStyle="1" w:styleId="Cmsor5Char">
    <w:name w:val="Címsor 5 Char"/>
    <w:basedOn w:val="Bekezdsalapbettpusa"/>
    <w:link w:val="Cmsor5"/>
    <w:uiPriority w:val="99"/>
    <w:rsid w:val="00064212"/>
    <w:rPr>
      <w:rFonts w:ascii="Cambria" w:eastAsia="Times New Roman" w:hAnsi="Cambria" w:cs="Times New Roman"/>
      <w:b/>
      <w:bCs/>
      <w:color w:val="7F7F7F"/>
      <w:sz w:val="20"/>
      <w:szCs w:val="20"/>
      <w:lang w:eastAsia="hu-HU"/>
    </w:rPr>
  </w:style>
  <w:style w:type="character" w:customStyle="1" w:styleId="Cmsor6Char">
    <w:name w:val="Címsor 6 Char"/>
    <w:basedOn w:val="Bekezdsalapbettpusa"/>
    <w:link w:val="Cmsor6"/>
    <w:uiPriority w:val="99"/>
    <w:rsid w:val="00064212"/>
    <w:rPr>
      <w:rFonts w:ascii="Cambria" w:eastAsia="Times New Roman" w:hAnsi="Cambria" w:cs="Times New Roman"/>
      <w:b/>
      <w:bCs/>
      <w:i/>
      <w:iCs/>
      <w:color w:val="7F7F7F"/>
      <w:sz w:val="20"/>
      <w:szCs w:val="20"/>
      <w:lang w:eastAsia="hu-HU"/>
    </w:rPr>
  </w:style>
  <w:style w:type="character" w:customStyle="1" w:styleId="Cmsor7Char">
    <w:name w:val="Címsor 7 Char"/>
    <w:basedOn w:val="Bekezdsalapbettpusa"/>
    <w:link w:val="Cmsor7"/>
    <w:uiPriority w:val="99"/>
    <w:rsid w:val="00064212"/>
    <w:rPr>
      <w:rFonts w:ascii="Cambria" w:eastAsia="Times New Roman" w:hAnsi="Cambria" w:cs="Times New Roman"/>
      <w:i/>
      <w:iCs/>
      <w:sz w:val="20"/>
      <w:szCs w:val="20"/>
      <w:lang w:eastAsia="hu-HU"/>
    </w:rPr>
  </w:style>
  <w:style w:type="character" w:customStyle="1" w:styleId="Cmsor8Char">
    <w:name w:val="Címsor 8 Char"/>
    <w:basedOn w:val="Bekezdsalapbettpusa"/>
    <w:link w:val="Cmsor8"/>
    <w:uiPriority w:val="99"/>
    <w:rsid w:val="00064212"/>
    <w:rPr>
      <w:rFonts w:ascii="Cambria" w:eastAsia="Times New Roman" w:hAnsi="Cambria" w:cs="Times New Roman"/>
      <w:sz w:val="20"/>
      <w:szCs w:val="20"/>
      <w:lang w:eastAsia="hu-HU"/>
    </w:rPr>
  </w:style>
  <w:style w:type="character" w:customStyle="1" w:styleId="Cmsor9Char">
    <w:name w:val="Címsor 9 Char"/>
    <w:basedOn w:val="Bekezdsalapbettpusa"/>
    <w:link w:val="Cmsor9"/>
    <w:uiPriority w:val="99"/>
    <w:rsid w:val="00064212"/>
    <w:rPr>
      <w:rFonts w:ascii="Cambria" w:eastAsia="Times New Roman" w:hAnsi="Cambria" w:cs="Times New Roman"/>
      <w:i/>
      <w:iCs/>
      <w:spacing w:val="5"/>
      <w:sz w:val="20"/>
      <w:szCs w:val="20"/>
      <w:lang w:eastAsia="hu-HU"/>
    </w:rPr>
  </w:style>
  <w:style w:type="numbering" w:customStyle="1" w:styleId="Nemlista1">
    <w:name w:val="Nem lista1"/>
    <w:next w:val="Nemlista"/>
    <w:uiPriority w:val="99"/>
    <w:semiHidden/>
    <w:unhideWhenUsed/>
    <w:rsid w:val="00064212"/>
  </w:style>
  <w:style w:type="character" w:customStyle="1" w:styleId="Heading1Char">
    <w:name w:val="Heading 1 Char"/>
    <w:basedOn w:val="Bekezdsalapbettpusa"/>
    <w:uiPriority w:val="99"/>
    <w:locked/>
    <w:rsid w:val="00064212"/>
    <w:rPr>
      <w:rFonts w:ascii="Verdana" w:hAnsi="Verdana" w:cs="Times New Roman"/>
      <w:b/>
      <w:kern w:val="32"/>
      <w:sz w:val="32"/>
    </w:rPr>
  </w:style>
  <w:style w:type="character" w:customStyle="1" w:styleId="Heading2Char">
    <w:name w:val="Heading 2 Char"/>
    <w:basedOn w:val="Bekezdsalapbettpusa"/>
    <w:uiPriority w:val="99"/>
    <w:locked/>
    <w:rsid w:val="00064212"/>
    <w:rPr>
      <w:rFonts w:ascii="Verdana" w:hAnsi="Verdana" w:cs="Times New Roman"/>
      <w:b/>
      <w:i/>
      <w:sz w:val="28"/>
      <w:lang w:val="hu-HU" w:eastAsia="hu-HU"/>
    </w:rPr>
  </w:style>
  <w:style w:type="paragraph" w:styleId="lfej">
    <w:name w:val="header"/>
    <w:basedOn w:val="Norml"/>
    <w:link w:val="lfejChar"/>
    <w:uiPriority w:val="99"/>
    <w:rsid w:val="00064212"/>
    <w:pPr>
      <w:tabs>
        <w:tab w:val="center" w:pos="4536"/>
        <w:tab w:val="right" w:pos="9072"/>
      </w:tabs>
      <w:spacing w:after="0" w:line="240" w:lineRule="auto"/>
    </w:pPr>
    <w:rPr>
      <w:rFonts w:ascii="Verdana" w:eastAsia="Times New Roman" w:hAnsi="Verdana" w:cs="Times New Roman"/>
      <w:sz w:val="14"/>
      <w:szCs w:val="20"/>
      <w:lang w:eastAsia="hu-HU"/>
    </w:rPr>
  </w:style>
  <w:style w:type="character" w:customStyle="1" w:styleId="lfejChar">
    <w:name w:val="Élőfej Char"/>
    <w:basedOn w:val="Bekezdsalapbettpusa"/>
    <w:link w:val="lfej"/>
    <w:uiPriority w:val="99"/>
    <w:rsid w:val="00064212"/>
    <w:rPr>
      <w:rFonts w:ascii="Verdana" w:eastAsia="Times New Roman" w:hAnsi="Verdana" w:cs="Times New Roman"/>
      <w:sz w:val="14"/>
      <w:szCs w:val="20"/>
      <w:lang w:eastAsia="hu-HU"/>
    </w:rPr>
  </w:style>
  <w:style w:type="character" w:customStyle="1" w:styleId="HeaderChar">
    <w:name w:val="Header Char"/>
    <w:basedOn w:val="Bekezdsalapbettpusa"/>
    <w:uiPriority w:val="99"/>
    <w:locked/>
    <w:rsid w:val="00064212"/>
    <w:rPr>
      <w:rFonts w:ascii="Verdana" w:hAnsi="Verdana" w:cs="Times New Roman"/>
      <w:sz w:val="14"/>
    </w:rPr>
  </w:style>
  <w:style w:type="paragraph" w:styleId="llb">
    <w:name w:val="footer"/>
    <w:basedOn w:val="Norml"/>
    <w:link w:val="llbChar"/>
    <w:uiPriority w:val="99"/>
    <w:rsid w:val="00064212"/>
    <w:pPr>
      <w:tabs>
        <w:tab w:val="center" w:pos="4536"/>
        <w:tab w:val="right" w:pos="9072"/>
      </w:tabs>
      <w:spacing w:after="0" w:line="240" w:lineRule="auto"/>
    </w:pPr>
    <w:rPr>
      <w:rFonts w:ascii="Verdana" w:eastAsia="Times New Roman" w:hAnsi="Verdana" w:cs="Times New Roman"/>
      <w:sz w:val="14"/>
      <w:szCs w:val="20"/>
      <w:lang w:eastAsia="hu-HU"/>
    </w:rPr>
  </w:style>
  <w:style w:type="character" w:customStyle="1" w:styleId="llbChar">
    <w:name w:val="Élőláb Char"/>
    <w:basedOn w:val="Bekezdsalapbettpusa"/>
    <w:link w:val="llb"/>
    <w:uiPriority w:val="99"/>
    <w:rsid w:val="00064212"/>
    <w:rPr>
      <w:rFonts w:ascii="Verdana" w:eastAsia="Times New Roman" w:hAnsi="Verdana" w:cs="Times New Roman"/>
      <w:sz w:val="14"/>
      <w:szCs w:val="20"/>
      <w:lang w:eastAsia="hu-HU"/>
    </w:rPr>
  </w:style>
  <w:style w:type="character" w:customStyle="1" w:styleId="FooterChar">
    <w:name w:val="Footer Char"/>
    <w:basedOn w:val="Bekezdsalapbettpusa"/>
    <w:uiPriority w:val="99"/>
    <w:locked/>
    <w:rsid w:val="00064212"/>
    <w:rPr>
      <w:rFonts w:ascii="Verdana" w:hAnsi="Verdana" w:cs="Times New Roman"/>
      <w:sz w:val="14"/>
      <w:lang w:val="hu-HU" w:eastAsia="hu-HU"/>
    </w:rPr>
  </w:style>
  <w:style w:type="paragraph" w:styleId="TJ3">
    <w:name w:val="toc 3"/>
    <w:basedOn w:val="Norml"/>
    <w:next w:val="Norml"/>
    <w:autoRedefine/>
    <w:uiPriority w:val="99"/>
    <w:semiHidden/>
    <w:rsid w:val="00064212"/>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uiPriority w:val="99"/>
    <w:rsid w:val="00064212"/>
    <w:pPr>
      <w:spacing w:after="160" w:line="240" w:lineRule="exact"/>
    </w:pPr>
    <w:rPr>
      <w:rFonts w:ascii="Verdana" w:eastAsia="Times New Roman" w:hAnsi="Verdana" w:cs="Times New Roman"/>
      <w:szCs w:val="20"/>
      <w:lang w:val="en-US"/>
    </w:rPr>
  </w:style>
  <w:style w:type="character" w:styleId="Hiperhivatkozs">
    <w:name w:val="Hyperlink"/>
    <w:basedOn w:val="Bekezdsalapbettpusa"/>
    <w:uiPriority w:val="99"/>
    <w:rsid w:val="00064212"/>
    <w:rPr>
      <w:rFonts w:cs="Times New Roman"/>
      <w:color w:val="0000FF"/>
      <w:u w:val="single"/>
    </w:rPr>
  </w:style>
  <w:style w:type="paragraph" w:styleId="Lbjegyzetszveg">
    <w:name w:val="footnote text"/>
    <w:basedOn w:val="Norml"/>
    <w:link w:val="LbjegyzetszvegChar"/>
    <w:uiPriority w:val="99"/>
    <w:semiHidden/>
    <w:rsid w:val="00064212"/>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uiPriority w:val="99"/>
    <w:semiHidden/>
    <w:rsid w:val="00064212"/>
    <w:rPr>
      <w:rFonts w:ascii="Verdana" w:eastAsia="Times New Roman" w:hAnsi="Verdana" w:cs="Times New Roman"/>
      <w:sz w:val="20"/>
      <w:szCs w:val="20"/>
      <w:lang w:eastAsia="hu-HU"/>
    </w:rPr>
  </w:style>
  <w:style w:type="character" w:customStyle="1" w:styleId="FootnoteTextChar">
    <w:name w:val="Footnote Text Char"/>
    <w:basedOn w:val="Bekezdsalapbettpusa"/>
    <w:uiPriority w:val="99"/>
    <w:semiHidden/>
    <w:locked/>
    <w:rsid w:val="00064212"/>
    <w:rPr>
      <w:rFonts w:ascii="Verdana" w:hAnsi="Verdana" w:cs="Times New Roman"/>
    </w:rPr>
  </w:style>
  <w:style w:type="character" w:styleId="Lbjegyzet-hivatkozs">
    <w:name w:val="footnote reference"/>
    <w:basedOn w:val="Bekezdsalapbettpusa"/>
    <w:uiPriority w:val="99"/>
    <w:semiHidden/>
    <w:rsid w:val="00064212"/>
    <w:rPr>
      <w:rFonts w:cs="Times New Roman"/>
      <w:vertAlign w:val="superscript"/>
    </w:rPr>
  </w:style>
  <w:style w:type="paragraph" w:styleId="Alcm">
    <w:name w:val="Subtitle"/>
    <w:basedOn w:val="Norml"/>
    <w:link w:val="AlcmChar"/>
    <w:uiPriority w:val="99"/>
    <w:qFormat/>
    <w:rsid w:val="00064212"/>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uiPriority w:val="99"/>
    <w:rsid w:val="00064212"/>
    <w:rPr>
      <w:rFonts w:ascii="Arial" w:eastAsia="Times New Roman" w:hAnsi="Arial" w:cs="Arial"/>
      <w:szCs w:val="14"/>
      <w:lang w:eastAsia="hu-HU"/>
    </w:rPr>
  </w:style>
  <w:style w:type="paragraph" w:customStyle="1" w:styleId="tblzat">
    <w:name w:val="táblázat"/>
    <w:basedOn w:val="Norml"/>
    <w:uiPriority w:val="99"/>
    <w:rsid w:val="00064212"/>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uiPriority w:val="99"/>
    <w:rsid w:val="00064212"/>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06421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rsid w:val="00064212"/>
    <w:rPr>
      <w:rFonts w:cs="Times New Roman"/>
      <w:sz w:val="16"/>
    </w:rPr>
  </w:style>
  <w:style w:type="paragraph" w:styleId="Jegyzetszveg">
    <w:name w:val="annotation text"/>
    <w:basedOn w:val="Norml"/>
    <w:link w:val="JegyzetszvegChar"/>
    <w:uiPriority w:val="99"/>
    <w:semiHidden/>
    <w:rsid w:val="00064212"/>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uiPriority w:val="99"/>
    <w:semiHidden/>
    <w:rsid w:val="00064212"/>
    <w:rPr>
      <w:rFonts w:ascii="Verdana" w:eastAsia="Times New Roman" w:hAnsi="Verdana" w:cs="Times New Roman"/>
      <w:sz w:val="20"/>
      <w:szCs w:val="20"/>
      <w:lang w:eastAsia="hu-HU"/>
    </w:rPr>
  </w:style>
  <w:style w:type="character" w:customStyle="1" w:styleId="CommentTextChar">
    <w:name w:val="Comment Text Char"/>
    <w:basedOn w:val="Bekezdsalapbettpusa"/>
    <w:uiPriority w:val="99"/>
    <w:locked/>
    <w:rsid w:val="00064212"/>
    <w:rPr>
      <w:rFonts w:ascii="Calibri" w:hAnsi="Calibri" w:cs="Times New Roman"/>
      <w:sz w:val="20"/>
    </w:rPr>
  </w:style>
  <w:style w:type="paragraph" w:styleId="Buborkszveg">
    <w:name w:val="Balloon Text"/>
    <w:basedOn w:val="Norml"/>
    <w:link w:val="BuborkszvegChar"/>
    <w:uiPriority w:val="99"/>
    <w:semiHidden/>
    <w:rsid w:val="00064212"/>
    <w:pPr>
      <w:spacing w:after="0" w:line="240" w:lineRule="auto"/>
    </w:pPr>
    <w:rPr>
      <w:rFonts w:ascii="Tahoma" w:eastAsia="Times New Roman" w:hAnsi="Tahoma" w:cs="Times New Roman"/>
      <w:sz w:val="16"/>
      <w:szCs w:val="20"/>
      <w:lang w:eastAsia="hu-HU"/>
    </w:rPr>
  </w:style>
  <w:style w:type="character" w:customStyle="1" w:styleId="BuborkszvegChar">
    <w:name w:val="Buborékszöveg Char"/>
    <w:basedOn w:val="Bekezdsalapbettpusa"/>
    <w:link w:val="Buborkszveg"/>
    <w:uiPriority w:val="99"/>
    <w:semiHidden/>
    <w:rsid w:val="00064212"/>
    <w:rPr>
      <w:rFonts w:ascii="Tahoma" w:eastAsia="Times New Roman" w:hAnsi="Tahoma" w:cs="Times New Roman"/>
      <w:sz w:val="16"/>
      <w:szCs w:val="20"/>
      <w:lang w:eastAsia="hu-HU"/>
    </w:rPr>
  </w:style>
  <w:style w:type="character" w:customStyle="1" w:styleId="BalloonTextChar">
    <w:name w:val="Balloon Text Char"/>
    <w:basedOn w:val="Bekezdsalapbettpusa"/>
    <w:uiPriority w:val="99"/>
    <w:locked/>
    <w:rsid w:val="00064212"/>
    <w:rPr>
      <w:rFonts w:ascii="Tahoma" w:hAnsi="Tahoma" w:cs="Times New Roman"/>
      <w:sz w:val="16"/>
    </w:rPr>
  </w:style>
  <w:style w:type="character" w:styleId="Oldalszm">
    <w:name w:val="page number"/>
    <w:basedOn w:val="Bekezdsalapbettpusa"/>
    <w:uiPriority w:val="99"/>
    <w:rsid w:val="00064212"/>
    <w:rPr>
      <w:rFonts w:cs="Times New Roman"/>
    </w:rPr>
  </w:style>
  <w:style w:type="paragraph" w:styleId="TJ1">
    <w:name w:val="toc 1"/>
    <w:basedOn w:val="Norml"/>
    <w:next w:val="Norml"/>
    <w:autoRedefine/>
    <w:uiPriority w:val="99"/>
    <w:semiHidden/>
    <w:rsid w:val="00064212"/>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uiPriority w:val="99"/>
    <w:semiHidden/>
    <w:rsid w:val="00064212"/>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basedOn w:val="Bekezdsalapbettpusa"/>
    <w:uiPriority w:val="99"/>
    <w:rsid w:val="00064212"/>
    <w:rPr>
      <w:rFonts w:cs="Times New Roman"/>
      <w:color w:val="800080"/>
      <w:u w:val="single"/>
    </w:rPr>
  </w:style>
  <w:style w:type="paragraph" w:styleId="Kpalrs">
    <w:name w:val="caption"/>
    <w:basedOn w:val="Norml"/>
    <w:next w:val="Norml"/>
    <w:uiPriority w:val="99"/>
    <w:qFormat/>
    <w:rsid w:val="00064212"/>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uiPriority w:val="99"/>
    <w:rsid w:val="0006421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uiPriority w:val="99"/>
    <w:semiHidden/>
    <w:rsid w:val="00064212"/>
    <w:rPr>
      <w:rFonts w:ascii="Arial" w:hAnsi="Arial"/>
      <w:color w:val="000080"/>
      <w:sz w:val="20"/>
    </w:rPr>
  </w:style>
  <w:style w:type="paragraph" w:styleId="Listaszerbekezds">
    <w:name w:val="List Paragraph"/>
    <w:basedOn w:val="Norml"/>
    <w:uiPriority w:val="99"/>
    <w:qFormat/>
    <w:rsid w:val="00064212"/>
    <w:pPr>
      <w:ind w:left="708"/>
    </w:pPr>
    <w:rPr>
      <w:rFonts w:ascii="Calibri" w:eastAsia="Times New Roman" w:hAnsi="Calibri" w:cs="Times New Roman"/>
    </w:rPr>
  </w:style>
  <w:style w:type="paragraph" w:customStyle="1" w:styleId="Listaszerbekezds1">
    <w:name w:val="Listaszerű bekezdés1"/>
    <w:basedOn w:val="Norml"/>
    <w:uiPriority w:val="99"/>
    <w:rsid w:val="00064212"/>
    <w:pPr>
      <w:ind w:left="720"/>
    </w:pPr>
    <w:rPr>
      <w:rFonts w:ascii="Calibri" w:eastAsia="Times New Roman" w:hAnsi="Calibri" w:cs="Times New Roman"/>
    </w:rPr>
  </w:style>
  <w:style w:type="table" w:customStyle="1" w:styleId="Rcsostblzat1">
    <w:name w:val="Rácsos táblázat1"/>
    <w:uiPriority w:val="99"/>
    <w:rsid w:val="0006421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064212"/>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uiPriority w:val="99"/>
    <w:semiHidden/>
    <w:rsid w:val="00064212"/>
    <w:pPr>
      <w:spacing w:after="200"/>
    </w:pPr>
    <w:rPr>
      <w:rFonts w:ascii="Calibri" w:hAnsi="Calibri"/>
      <w:b/>
    </w:rPr>
  </w:style>
  <w:style w:type="character" w:customStyle="1" w:styleId="MegjegyzstrgyaChar">
    <w:name w:val="Megjegyzés tárgya Char"/>
    <w:basedOn w:val="JegyzetszvegChar"/>
    <w:link w:val="Megjegyzstrgya"/>
    <w:uiPriority w:val="99"/>
    <w:semiHidden/>
    <w:rsid w:val="00064212"/>
    <w:rPr>
      <w:rFonts w:ascii="Calibri" w:eastAsia="Times New Roman" w:hAnsi="Calibri" w:cs="Times New Roman"/>
      <w:b/>
      <w:sz w:val="20"/>
      <w:szCs w:val="20"/>
      <w:lang w:eastAsia="hu-HU"/>
    </w:rPr>
  </w:style>
  <w:style w:type="character" w:customStyle="1" w:styleId="CommentSubjectChar">
    <w:name w:val="Comment Subject Char"/>
    <w:basedOn w:val="JegyzetszvegChar"/>
    <w:uiPriority w:val="99"/>
    <w:locked/>
    <w:rsid w:val="00064212"/>
    <w:rPr>
      <w:rFonts w:ascii="Calibri" w:eastAsia="Times New Roman" w:hAnsi="Calibri" w:cs="Times New Roman"/>
      <w:b/>
      <w:sz w:val="20"/>
      <w:szCs w:val="20"/>
      <w:lang w:val="hu-HU" w:eastAsia="hu-HU"/>
    </w:rPr>
  </w:style>
  <w:style w:type="paragraph" w:customStyle="1" w:styleId="Default">
    <w:name w:val="Default"/>
    <w:uiPriority w:val="99"/>
    <w:rsid w:val="00064212"/>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uiPriority w:val="99"/>
    <w:rsid w:val="00064212"/>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2">
    <w:name w:val="Listaszerű bekezdés12"/>
    <w:basedOn w:val="Norml"/>
    <w:uiPriority w:val="99"/>
    <w:rsid w:val="00064212"/>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character" w:customStyle="1" w:styleId="apple-style-span">
    <w:name w:val="apple-style-span"/>
    <w:uiPriority w:val="99"/>
    <w:rsid w:val="00064212"/>
  </w:style>
  <w:style w:type="paragraph" w:customStyle="1" w:styleId="Standard">
    <w:name w:val="Standard"/>
    <w:uiPriority w:val="99"/>
    <w:rsid w:val="00064212"/>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styleId="Szvegtrzsbehzssal">
    <w:name w:val="Body Text Indent"/>
    <w:basedOn w:val="Norml"/>
    <w:link w:val="SzvegtrzsbehzssalChar"/>
    <w:uiPriority w:val="99"/>
    <w:rsid w:val="00064212"/>
    <w:pPr>
      <w:spacing w:after="120" w:line="240" w:lineRule="auto"/>
      <w:ind w:left="283"/>
    </w:pPr>
    <w:rPr>
      <w:rFonts w:ascii="Times New Roman" w:eastAsia="Times New Roman" w:hAnsi="Times New Roman" w:cs="Times New Roman"/>
      <w:sz w:val="24"/>
      <w:szCs w:val="20"/>
      <w:lang w:eastAsia="hu-HU"/>
    </w:rPr>
  </w:style>
  <w:style w:type="character" w:customStyle="1" w:styleId="SzvegtrzsbehzssalChar">
    <w:name w:val="Szövegtörzs behúzással Char"/>
    <w:basedOn w:val="Bekezdsalapbettpusa"/>
    <w:link w:val="Szvegtrzsbehzssal"/>
    <w:uiPriority w:val="99"/>
    <w:rsid w:val="00064212"/>
    <w:rPr>
      <w:rFonts w:ascii="Times New Roman" w:eastAsia="Times New Roman" w:hAnsi="Times New Roman" w:cs="Times New Roman"/>
      <w:sz w:val="24"/>
      <w:szCs w:val="20"/>
      <w:lang w:eastAsia="hu-HU"/>
    </w:rPr>
  </w:style>
  <w:style w:type="character" w:customStyle="1" w:styleId="BodyTextIndentChar">
    <w:name w:val="Body Text Indent Char"/>
    <w:basedOn w:val="Bekezdsalapbettpusa"/>
    <w:uiPriority w:val="99"/>
    <w:locked/>
    <w:rsid w:val="00064212"/>
    <w:rPr>
      <w:rFonts w:eastAsia="Times New Roman" w:cs="Times New Roman"/>
      <w:sz w:val="24"/>
    </w:rPr>
  </w:style>
  <w:style w:type="paragraph" w:styleId="Szvegtrzsbehzssal2">
    <w:name w:val="Body Text Indent 2"/>
    <w:basedOn w:val="Norml"/>
    <w:link w:val="Szvegtrzsbehzssal2Char"/>
    <w:uiPriority w:val="99"/>
    <w:rsid w:val="00064212"/>
    <w:pPr>
      <w:spacing w:after="120" w:line="480" w:lineRule="auto"/>
      <w:ind w:left="283"/>
    </w:pPr>
    <w:rPr>
      <w:rFonts w:ascii="Times New Roman" w:eastAsia="Times New Roman" w:hAnsi="Times New Roman" w:cs="Times New Roman"/>
      <w:sz w:val="24"/>
      <w:szCs w:val="20"/>
      <w:lang w:eastAsia="hu-HU"/>
    </w:rPr>
  </w:style>
  <w:style w:type="character" w:customStyle="1" w:styleId="Szvegtrzsbehzssal2Char">
    <w:name w:val="Szövegtörzs behúzással 2 Char"/>
    <w:basedOn w:val="Bekezdsalapbettpusa"/>
    <w:link w:val="Szvegtrzsbehzssal2"/>
    <w:uiPriority w:val="99"/>
    <w:rsid w:val="00064212"/>
    <w:rPr>
      <w:rFonts w:ascii="Times New Roman" w:eastAsia="Times New Roman" w:hAnsi="Times New Roman" w:cs="Times New Roman"/>
      <w:sz w:val="24"/>
      <w:szCs w:val="20"/>
      <w:lang w:eastAsia="hu-HU"/>
    </w:rPr>
  </w:style>
  <w:style w:type="character" w:customStyle="1" w:styleId="BodyTextIndent2Char">
    <w:name w:val="Body Text Indent 2 Char"/>
    <w:basedOn w:val="Bekezdsalapbettpusa"/>
    <w:uiPriority w:val="99"/>
    <w:locked/>
    <w:rsid w:val="00064212"/>
    <w:rPr>
      <w:rFonts w:eastAsia="Times New Roman" w:cs="Times New Roman"/>
      <w:sz w:val="24"/>
    </w:rPr>
  </w:style>
  <w:style w:type="paragraph" w:customStyle="1" w:styleId="Stlus3">
    <w:name w:val="Stílus3"/>
    <w:basedOn w:val="Norml"/>
    <w:link w:val="Stlus3Char"/>
    <w:uiPriority w:val="99"/>
    <w:rsid w:val="00064212"/>
    <w:pPr>
      <w:spacing w:before="60" w:after="60" w:line="240" w:lineRule="auto"/>
    </w:pPr>
    <w:rPr>
      <w:rFonts w:ascii="Arial" w:eastAsia="Times New Roman" w:hAnsi="Arial" w:cs="Times New Roman"/>
      <w:sz w:val="10"/>
      <w:szCs w:val="20"/>
      <w:lang w:eastAsia="hu-HU"/>
    </w:rPr>
  </w:style>
  <w:style w:type="paragraph" w:customStyle="1" w:styleId="font5">
    <w:name w:val="font5"/>
    <w:basedOn w:val="Norml"/>
    <w:uiPriority w:val="99"/>
    <w:rsid w:val="00064212"/>
    <w:pPr>
      <w:spacing w:before="100" w:beforeAutospacing="1" w:after="100" w:afterAutospacing="1" w:line="240" w:lineRule="auto"/>
    </w:pPr>
    <w:rPr>
      <w:rFonts w:ascii="Times New Roman" w:eastAsia="Times New Roman" w:hAnsi="Times New Roman" w:cs="Times New Roman"/>
      <w:color w:val="FF0000"/>
      <w:lang w:eastAsia="hu-HU"/>
    </w:rPr>
  </w:style>
  <w:style w:type="paragraph" w:customStyle="1" w:styleId="xl65">
    <w:name w:val="xl65"/>
    <w:basedOn w:val="Norml"/>
    <w:uiPriority w:val="99"/>
    <w:rsid w:val="000642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6">
    <w:name w:val="xl66"/>
    <w:basedOn w:val="Norml"/>
    <w:uiPriority w:val="99"/>
    <w:rsid w:val="00064212"/>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xl67">
    <w:name w:val="xl67"/>
    <w:basedOn w:val="Norml"/>
    <w:uiPriority w:val="99"/>
    <w:rsid w:val="00064212"/>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8">
    <w:name w:val="xl68"/>
    <w:basedOn w:val="Norml"/>
    <w:uiPriority w:val="99"/>
    <w:rsid w:val="00064212"/>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9">
    <w:name w:val="xl69"/>
    <w:basedOn w:val="Norml"/>
    <w:uiPriority w:val="99"/>
    <w:rsid w:val="00064212"/>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0">
    <w:name w:val="xl70"/>
    <w:basedOn w:val="Norml"/>
    <w:uiPriority w:val="99"/>
    <w:rsid w:val="00064212"/>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hu-HU"/>
    </w:rPr>
  </w:style>
  <w:style w:type="paragraph" w:customStyle="1" w:styleId="xl71">
    <w:name w:val="xl71"/>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2">
    <w:name w:val="xl72"/>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3">
    <w:name w:val="xl73"/>
    <w:basedOn w:val="Norml"/>
    <w:uiPriority w:val="99"/>
    <w:rsid w:val="00064212"/>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4">
    <w:name w:val="xl74"/>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5">
    <w:name w:val="xl75"/>
    <w:basedOn w:val="Norml"/>
    <w:uiPriority w:val="99"/>
    <w:rsid w:val="00064212"/>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color w:val="FF0000"/>
      <w:sz w:val="24"/>
      <w:szCs w:val="24"/>
      <w:lang w:eastAsia="hu-HU"/>
    </w:rPr>
  </w:style>
  <w:style w:type="paragraph" w:customStyle="1" w:styleId="xl76">
    <w:name w:val="xl76"/>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7">
    <w:name w:val="xl77"/>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8">
    <w:name w:val="xl78"/>
    <w:basedOn w:val="Norml"/>
    <w:uiPriority w:val="99"/>
    <w:rsid w:val="00064212"/>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79">
    <w:name w:val="xl79"/>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0">
    <w:name w:val="xl80"/>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1">
    <w:name w:val="xl81"/>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2">
    <w:name w:val="xl82"/>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3">
    <w:name w:val="xl83"/>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4">
    <w:name w:val="xl84"/>
    <w:basedOn w:val="Norml"/>
    <w:uiPriority w:val="99"/>
    <w:rsid w:val="00064212"/>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5">
    <w:name w:val="xl85"/>
    <w:basedOn w:val="Norml"/>
    <w:uiPriority w:val="99"/>
    <w:rsid w:val="00064212"/>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6">
    <w:name w:val="xl86"/>
    <w:basedOn w:val="Norml"/>
    <w:uiPriority w:val="99"/>
    <w:rsid w:val="00064212"/>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87">
    <w:name w:val="xl87"/>
    <w:basedOn w:val="Norml"/>
    <w:uiPriority w:val="99"/>
    <w:rsid w:val="00064212"/>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8">
    <w:name w:val="xl88"/>
    <w:basedOn w:val="Norml"/>
    <w:uiPriority w:val="99"/>
    <w:rsid w:val="00064212"/>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9">
    <w:name w:val="xl89"/>
    <w:basedOn w:val="Norml"/>
    <w:uiPriority w:val="99"/>
    <w:rsid w:val="00064212"/>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90">
    <w:name w:val="xl90"/>
    <w:basedOn w:val="Norml"/>
    <w:uiPriority w:val="99"/>
    <w:rsid w:val="00064212"/>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1">
    <w:name w:val="xl91"/>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92">
    <w:name w:val="xl92"/>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3">
    <w:name w:val="xl93"/>
    <w:basedOn w:val="Norml"/>
    <w:uiPriority w:val="99"/>
    <w:rsid w:val="00064212"/>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4">
    <w:name w:val="xl94"/>
    <w:basedOn w:val="Norml"/>
    <w:uiPriority w:val="99"/>
    <w:rsid w:val="000642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5">
    <w:name w:val="xl95"/>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hu-HU"/>
    </w:rPr>
  </w:style>
  <w:style w:type="paragraph" w:customStyle="1" w:styleId="xl96">
    <w:name w:val="xl96"/>
    <w:basedOn w:val="Norml"/>
    <w:uiPriority w:val="99"/>
    <w:rsid w:val="00064212"/>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7">
    <w:name w:val="xl97"/>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8">
    <w:name w:val="xl98"/>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99">
    <w:name w:val="xl99"/>
    <w:basedOn w:val="Norml"/>
    <w:uiPriority w:val="99"/>
    <w:rsid w:val="00064212"/>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0">
    <w:name w:val="xl100"/>
    <w:basedOn w:val="Norml"/>
    <w:uiPriority w:val="99"/>
    <w:rsid w:val="00064212"/>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1">
    <w:name w:val="xl101"/>
    <w:basedOn w:val="Norml"/>
    <w:uiPriority w:val="99"/>
    <w:rsid w:val="00064212"/>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2">
    <w:name w:val="xl102"/>
    <w:basedOn w:val="Norml"/>
    <w:uiPriority w:val="99"/>
    <w:rsid w:val="00064212"/>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03">
    <w:name w:val="xl103"/>
    <w:basedOn w:val="Norml"/>
    <w:uiPriority w:val="99"/>
    <w:rsid w:val="00064212"/>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04">
    <w:name w:val="xl104"/>
    <w:basedOn w:val="Norml"/>
    <w:uiPriority w:val="99"/>
    <w:rsid w:val="00064212"/>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5">
    <w:name w:val="xl105"/>
    <w:basedOn w:val="Norml"/>
    <w:uiPriority w:val="99"/>
    <w:rsid w:val="00064212"/>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6">
    <w:name w:val="xl106"/>
    <w:basedOn w:val="Norml"/>
    <w:uiPriority w:val="99"/>
    <w:rsid w:val="0006421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7">
    <w:name w:val="xl107"/>
    <w:basedOn w:val="Norml"/>
    <w:uiPriority w:val="99"/>
    <w:rsid w:val="0006421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8">
    <w:name w:val="xl108"/>
    <w:basedOn w:val="Norml"/>
    <w:uiPriority w:val="99"/>
    <w:rsid w:val="0006421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9">
    <w:name w:val="xl109"/>
    <w:basedOn w:val="Norml"/>
    <w:uiPriority w:val="99"/>
    <w:rsid w:val="00064212"/>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0">
    <w:name w:val="xl110"/>
    <w:basedOn w:val="Norml"/>
    <w:uiPriority w:val="99"/>
    <w:rsid w:val="00064212"/>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1">
    <w:name w:val="xl111"/>
    <w:basedOn w:val="Norml"/>
    <w:uiPriority w:val="99"/>
    <w:rsid w:val="00064212"/>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2">
    <w:name w:val="xl112"/>
    <w:basedOn w:val="Norml"/>
    <w:uiPriority w:val="99"/>
    <w:rsid w:val="00064212"/>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3">
    <w:name w:val="xl113"/>
    <w:basedOn w:val="Norml"/>
    <w:uiPriority w:val="99"/>
    <w:rsid w:val="00064212"/>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4">
    <w:name w:val="xl114"/>
    <w:basedOn w:val="Norml"/>
    <w:uiPriority w:val="99"/>
    <w:rsid w:val="00064212"/>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5">
    <w:name w:val="xl115"/>
    <w:basedOn w:val="Norml"/>
    <w:uiPriority w:val="99"/>
    <w:rsid w:val="00064212"/>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6">
    <w:name w:val="xl116"/>
    <w:basedOn w:val="Norml"/>
    <w:uiPriority w:val="99"/>
    <w:rsid w:val="000642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7">
    <w:name w:val="xl117"/>
    <w:basedOn w:val="Norml"/>
    <w:uiPriority w:val="99"/>
    <w:rsid w:val="000642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8">
    <w:name w:val="xl118"/>
    <w:basedOn w:val="Norml"/>
    <w:uiPriority w:val="99"/>
    <w:rsid w:val="00064212"/>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19">
    <w:name w:val="xl119"/>
    <w:basedOn w:val="Norml"/>
    <w:uiPriority w:val="99"/>
    <w:rsid w:val="00064212"/>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20">
    <w:name w:val="xl120"/>
    <w:basedOn w:val="Norml"/>
    <w:uiPriority w:val="99"/>
    <w:rsid w:val="0006421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1">
    <w:name w:val="xl121"/>
    <w:basedOn w:val="Norml"/>
    <w:uiPriority w:val="99"/>
    <w:rsid w:val="0006421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2">
    <w:name w:val="xl122"/>
    <w:basedOn w:val="Norml"/>
    <w:uiPriority w:val="99"/>
    <w:rsid w:val="00064212"/>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3">
    <w:name w:val="xl123"/>
    <w:basedOn w:val="Norml"/>
    <w:uiPriority w:val="99"/>
    <w:rsid w:val="000642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4">
    <w:name w:val="xl124"/>
    <w:basedOn w:val="Norml"/>
    <w:uiPriority w:val="99"/>
    <w:rsid w:val="00064212"/>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5">
    <w:name w:val="xl125"/>
    <w:basedOn w:val="Norml"/>
    <w:uiPriority w:val="99"/>
    <w:rsid w:val="00064212"/>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6">
    <w:name w:val="xl126"/>
    <w:basedOn w:val="Norml"/>
    <w:uiPriority w:val="99"/>
    <w:rsid w:val="0006421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7">
    <w:name w:val="xl127"/>
    <w:basedOn w:val="Norml"/>
    <w:uiPriority w:val="99"/>
    <w:rsid w:val="00064212"/>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8">
    <w:name w:val="xl128"/>
    <w:basedOn w:val="Norml"/>
    <w:uiPriority w:val="99"/>
    <w:rsid w:val="00064212"/>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9">
    <w:name w:val="xl129"/>
    <w:basedOn w:val="Norml"/>
    <w:uiPriority w:val="99"/>
    <w:rsid w:val="00064212"/>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0">
    <w:name w:val="xl130"/>
    <w:basedOn w:val="Norml"/>
    <w:uiPriority w:val="99"/>
    <w:rsid w:val="00064212"/>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1">
    <w:name w:val="xl131"/>
    <w:basedOn w:val="Norml"/>
    <w:uiPriority w:val="99"/>
    <w:rsid w:val="00064212"/>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2">
    <w:name w:val="xl132"/>
    <w:basedOn w:val="Norml"/>
    <w:uiPriority w:val="99"/>
    <w:rsid w:val="0006421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3">
    <w:name w:val="xl133"/>
    <w:basedOn w:val="Norml"/>
    <w:uiPriority w:val="99"/>
    <w:rsid w:val="0006421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4">
    <w:name w:val="xl134"/>
    <w:basedOn w:val="Norml"/>
    <w:uiPriority w:val="99"/>
    <w:rsid w:val="00064212"/>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5">
    <w:name w:val="xl135"/>
    <w:basedOn w:val="Norml"/>
    <w:uiPriority w:val="99"/>
    <w:rsid w:val="0006421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6">
    <w:name w:val="xl136"/>
    <w:basedOn w:val="Norml"/>
    <w:uiPriority w:val="99"/>
    <w:rsid w:val="0006421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7">
    <w:name w:val="xl137"/>
    <w:basedOn w:val="Norml"/>
    <w:uiPriority w:val="99"/>
    <w:rsid w:val="00064212"/>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8">
    <w:name w:val="xl138"/>
    <w:basedOn w:val="Norml"/>
    <w:uiPriority w:val="99"/>
    <w:rsid w:val="00064212"/>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39">
    <w:name w:val="xl139"/>
    <w:basedOn w:val="Norml"/>
    <w:uiPriority w:val="99"/>
    <w:rsid w:val="00064212"/>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0">
    <w:name w:val="xl140"/>
    <w:basedOn w:val="Norml"/>
    <w:uiPriority w:val="99"/>
    <w:rsid w:val="00064212"/>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1">
    <w:name w:val="xl141"/>
    <w:basedOn w:val="Norml"/>
    <w:uiPriority w:val="99"/>
    <w:rsid w:val="00064212"/>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2">
    <w:name w:val="xl142"/>
    <w:basedOn w:val="Norml"/>
    <w:uiPriority w:val="99"/>
    <w:rsid w:val="00064212"/>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3">
    <w:name w:val="xl143"/>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4">
    <w:name w:val="xl144"/>
    <w:basedOn w:val="Norml"/>
    <w:uiPriority w:val="99"/>
    <w:rsid w:val="00064212"/>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5">
    <w:name w:val="xl145"/>
    <w:basedOn w:val="Norml"/>
    <w:uiPriority w:val="99"/>
    <w:rsid w:val="00064212"/>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6">
    <w:name w:val="xl146"/>
    <w:basedOn w:val="Norml"/>
    <w:uiPriority w:val="99"/>
    <w:rsid w:val="00064212"/>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7">
    <w:name w:val="xl147"/>
    <w:basedOn w:val="Norml"/>
    <w:uiPriority w:val="99"/>
    <w:rsid w:val="00064212"/>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8">
    <w:name w:val="xl148"/>
    <w:basedOn w:val="Norml"/>
    <w:uiPriority w:val="99"/>
    <w:rsid w:val="000642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9">
    <w:name w:val="xl149"/>
    <w:basedOn w:val="Norml"/>
    <w:uiPriority w:val="99"/>
    <w:rsid w:val="00064212"/>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50">
    <w:name w:val="xl150"/>
    <w:basedOn w:val="Norml"/>
    <w:uiPriority w:val="99"/>
    <w:rsid w:val="00064212"/>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1">
    <w:name w:val="xl151"/>
    <w:basedOn w:val="Norml"/>
    <w:uiPriority w:val="99"/>
    <w:rsid w:val="0006421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2">
    <w:name w:val="xl152"/>
    <w:basedOn w:val="Norml"/>
    <w:uiPriority w:val="99"/>
    <w:rsid w:val="00064212"/>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Listaszerbekezds2">
    <w:name w:val="Listaszerű bekezdés2"/>
    <w:basedOn w:val="Norml"/>
    <w:uiPriority w:val="99"/>
    <w:rsid w:val="00064212"/>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table" w:customStyle="1" w:styleId="Rcsostblzat3">
    <w:name w:val="Rácsos táblázat3"/>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06421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06421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06421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06421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064212"/>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064212"/>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064212"/>
    <w:rPr>
      <w:rFonts w:ascii="Tahoma" w:hAnsi="Tahoma"/>
      <w:sz w:val="16"/>
    </w:rPr>
  </w:style>
  <w:style w:type="paragraph" w:customStyle="1" w:styleId="Listaszerbekezds3">
    <w:name w:val="Listaszerű bekezdés3"/>
    <w:basedOn w:val="Norml"/>
    <w:uiPriority w:val="99"/>
    <w:rsid w:val="00064212"/>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paragraph" w:customStyle="1" w:styleId="Vltozat1">
    <w:name w:val="Változat1"/>
    <w:hidden/>
    <w:uiPriority w:val="99"/>
    <w:semiHidden/>
    <w:rsid w:val="00064212"/>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064212"/>
    <w:pPr>
      <w:spacing w:after="0" w:line="240" w:lineRule="auto"/>
    </w:pPr>
    <w:rPr>
      <w:rFonts w:ascii="Calibri" w:eastAsia="Times New Roman" w:hAnsi="Calibri" w:cs="Times New Roman"/>
    </w:rPr>
  </w:style>
  <w:style w:type="paragraph" w:customStyle="1" w:styleId="Listaszerbekezds4">
    <w:name w:val="Listaszerű bekezdés4"/>
    <w:basedOn w:val="Norml"/>
    <w:uiPriority w:val="99"/>
    <w:rsid w:val="00064212"/>
    <w:pPr>
      <w:ind w:left="720"/>
      <w:contextualSpacing/>
    </w:pPr>
    <w:rPr>
      <w:rFonts w:ascii="Calibri" w:eastAsia="Times New Roman" w:hAnsi="Calibri" w:cs="Times New Roman"/>
    </w:rPr>
  </w:style>
  <w:style w:type="paragraph" w:customStyle="1" w:styleId="Nincstrkz11">
    <w:name w:val="Nincs térköz11"/>
    <w:uiPriority w:val="99"/>
    <w:rsid w:val="00064212"/>
    <w:pPr>
      <w:spacing w:after="0" w:line="240" w:lineRule="auto"/>
    </w:pPr>
    <w:rPr>
      <w:rFonts w:ascii="Calibri" w:eastAsia="Times New Roman" w:hAnsi="Calibri" w:cs="Times New Roman"/>
    </w:rPr>
  </w:style>
  <w:style w:type="table" w:customStyle="1" w:styleId="Rcsostblzat23">
    <w:name w:val="Rácsos táblázat23"/>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064212"/>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064212"/>
    <w:pPr>
      <w:keepLines/>
      <w:spacing w:before="480" w:after="0" w:line="276" w:lineRule="auto"/>
      <w:outlineLvl w:val="9"/>
    </w:pPr>
    <w:rPr>
      <w:rFonts w:ascii="Cambria" w:hAnsi="Cambria"/>
      <w:color w:val="365F91"/>
      <w:kern w:val="0"/>
      <w:sz w:val="28"/>
      <w:szCs w:val="28"/>
    </w:rPr>
  </w:style>
  <w:style w:type="paragraph" w:customStyle="1" w:styleId="Vltozat11">
    <w:name w:val="Változat11"/>
    <w:hidden/>
    <w:uiPriority w:val="99"/>
    <w:semiHidden/>
    <w:rsid w:val="00064212"/>
    <w:pPr>
      <w:spacing w:after="0" w:line="240" w:lineRule="auto"/>
    </w:pPr>
    <w:rPr>
      <w:rFonts w:ascii="Times New Roman" w:eastAsia="Times New Roman" w:hAnsi="Times New Roman" w:cs="Mangal"/>
      <w:kern w:val="1"/>
      <w:sz w:val="24"/>
      <w:szCs w:val="21"/>
      <w:lang w:eastAsia="hi-IN" w:bidi="hi-IN"/>
    </w:rPr>
  </w:style>
  <w:style w:type="table" w:customStyle="1" w:styleId="Rcsostblzat71">
    <w:name w:val="Rácsos táblázat71"/>
    <w:uiPriority w:val="99"/>
    <w:rsid w:val="00064212"/>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064212"/>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064212"/>
    <w:pPr>
      <w:spacing w:after="0" w:line="240" w:lineRule="auto"/>
    </w:pPr>
    <w:rPr>
      <w:rFonts w:ascii="Calibri" w:eastAsia="Times New Roman" w:hAnsi="Calibri" w:cs="Times New Roman"/>
    </w:rPr>
  </w:style>
  <w:style w:type="table" w:customStyle="1" w:styleId="Rcsostblzat231">
    <w:name w:val="Rácsos táblázat23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06421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064212"/>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064212"/>
  </w:style>
  <w:style w:type="character" w:styleId="Kiemels2">
    <w:name w:val="Strong"/>
    <w:basedOn w:val="Bekezdsalapbettpusa"/>
    <w:uiPriority w:val="99"/>
    <w:qFormat/>
    <w:rsid w:val="00064212"/>
    <w:rPr>
      <w:rFonts w:cs="Times New Roman"/>
      <w:b/>
    </w:rPr>
  </w:style>
  <w:style w:type="table" w:customStyle="1" w:styleId="Rcsostblzat24">
    <w:name w:val="Rácsos táblázat24"/>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064212"/>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064212"/>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064212"/>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06421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064212"/>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064212"/>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uiPriority w:val="99"/>
    <w:rsid w:val="00064212"/>
    <w:pPr>
      <w:ind w:left="720"/>
    </w:pPr>
    <w:rPr>
      <w:rFonts w:ascii="Calibri" w:eastAsia="Times New Roman" w:hAnsi="Calibri" w:cs="Times New Roman"/>
    </w:rPr>
  </w:style>
  <w:style w:type="paragraph" w:customStyle="1" w:styleId="NoSpacing1">
    <w:name w:val="No Spacing1"/>
    <w:uiPriority w:val="99"/>
    <w:rsid w:val="00064212"/>
    <w:pPr>
      <w:spacing w:after="0" w:line="240" w:lineRule="auto"/>
    </w:pPr>
    <w:rPr>
      <w:rFonts w:ascii="Calibri" w:eastAsia="Times New Roman" w:hAnsi="Calibri" w:cs="Times New Roman"/>
    </w:rPr>
  </w:style>
  <w:style w:type="paragraph" w:customStyle="1" w:styleId="TOCHeading1">
    <w:name w:val="TOC Heading1"/>
    <w:basedOn w:val="Cmsor1"/>
    <w:next w:val="Norml"/>
    <w:uiPriority w:val="99"/>
    <w:rsid w:val="00064212"/>
    <w:pPr>
      <w:keepLines/>
      <w:spacing w:before="480" w:after="0" w:line="276" w:lineRule="auto"/>
      <w:outlineLvl w:val="9"/>
    </w:pPr>
    <w:rPr>
      <w:rFonts w:ascii="Cambria" w:hAnsi="Cambria"/>
      <w:color w:val="365F91"/>
      <w:kern w:val="0"/>
      <w:sz w:val="28"/>
      <w:szCs w:val="28"/>
    </w:rPr>
  </w:style>
  <w:style w:type="paragraph" w:customStyle="1" w:styleId="Revision1">
    <w:name w:val="Revision1"/>
    <w:uiPriority w:val="99"/>
    <w:semiHidden/>
    <w:rsid w:val="00064212"/>
    <w:pPr>
      <w:spacing w:after="0" w:line="240" w:lineRule="auto"/>
    </w:pPr>
    <w:rPr>
      <w:rFonts w:ascii="Times New Roman" w:eastAsia="Times New Roman" w:hAnsi="Times New Roman" w:cs="Mangal"/>
      <w:kern w:val="2"/>
      <w:sz w:val="24"/>
      <w:szCs w:val="21"/>
      <w:lang w:eastAsia="hi-IN" w:bidi="hi-IN"/>
    </w:rPr>
  </w:style>
  <w:style w:type="character" w:customStyle="1" w:styleId="CharChar1">
    <w:name w:val="Char Char1"/>
    <w:uiPriority w:val="99"/>
    <w:semiHidden/>
    <w:rsid w:val="00064212"/>
    <w:rPr>
      <w:rFonts w:ascii="Tahoma" w:hAnsi="Tahoma"/>
      <w:sz w:val="16"/>
    </w:rPr>
  </w:style>
  <w:style w:type="paragraph" w:customStyle="1" w:styleId="Szvegtrzsbehzssal1">
    <w:name w:val="Szövegtörzs behúzással1"/>
    <w:basedOn w:val="Norml"/>
    <w:uiPriority w:val="99"/>
    <w:rsid w:val="00064212"/>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Szvegtrzs21">
    <w:name w:val="Szövegtörzs 21"/>
    <w:basedOn w:val="Norml"/>
    <w:uiPriority w:val="99"/>
    <w:rsid w:val="00064212"/>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064212"/>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character" w:styleId="Kiemels">
    <w:name w:val="Emphasis"/>
    <w:basedOn w:val="Bekezdsalapbettpusa"/>
    <w:uiPriority w:val="99"/>
    <w:qFormat/>
    <w:rsid w:val="00064212"/>
    <w:rPr>
      <w:rFonts w:cs="Times New Roman"/>
      <w:b/>
      <w:i/>
      <w:spacing w:val="10"/>
      <w:shd w:val="clear" w:color="auto" w:fill="auto"/>
    </w:rPr>
  </w:style>
  <w:style w:type="paragraph" w:customStyle="1" w:styleId="Stlus1">
    <w:name w:val="Stílus1"/>
    <w:basedOn w:val="Norml"/>
    <w:link w:val="Stlus1Char"/>
    <w:uiPriority w:val="99"/>
    <w:rsid w:val="00064212"/>
    <w:rPr>
      <w:rFonts w:ascii="Arial" w:eastAsia="Times New Roman" w:hAnsi="Arial" w:cs="Times New Roman"/>
      <w:sz w:val="10"/>
      <w:szCs w:val="20"/>
      <w:lang w:eastAsia="hu-HU"/>
    </w:rPr>
  </w:style>
  <w:style w:type="character" w:customStyle="1" w:styleId="Stlus1Char">
    <w:name w:val="Stílus1 Char"/>
    <w:link w:val="Stlus1"/>
    <w:uiPriority w:val="99"/>
    <w:locked/>
    <w:rsid w:val="00064212"/>
    <w:rPr>
      <w:rFonts w:ascii="Arial" w:eastAsia="Times New Roman" w:hAnsi="Arial" w:cs="Times New Roman"/>
      <w:sz w:val="10"/>
      <w:szCs w:val="20"/>
      <w:lang w:eastAsia="hu-HU"/>
    </w:rPr>
  </w:style>
  <w:style w:type="paragraph" w:customStyle="1" w:styleId="Stlus2">
    <w:name w:val="Stílus2"/>
    <w:basedOn w:val="Stlus1"/>
    <w:link w:val="Stlus2Char"/>
    <w:autoRedefine/>
    <w:uiPriority w:val="99"/>
    <w:rsid w:val="00064212"/>
  </w:style>
  <w:style w:type="character" w:customStyle="1" w:styleId="Stlus2Char">
    <w:name w:val="Stílus2 Char"/>
    <w:basedOn w:val="Stlus1Char"/>
    <w:link w:val="Stlus2"/>
    <w:uiPriority w:val="99"/>
    <w:locked/>
    <w:rsid w:val="00064212"/>
    <w:rPr>
      <w:rFonts w:ascii="Arial" w:eastAsia="Times New Roman" w:hAnsi="Arial" w:cs="Times New Roman"/>
      <w:sz w:val="10"/>
      <w:szCs w:val="20"/>
      <w:lang w:eastAsia="hu-HU"/>
    </w:rPr>
  </w:style>
  <w:style w:type="character" w:customStyle="1" w:styleId="Stlus3Char">
    <w:name w:val="Stílus3 Char"/>
    <w:link w:val="Stlus3"/>
    <w:uiPriority w:val="99"/>
    <w:locked/>
    <w:rsid w:val="00064212"/>
    <w:rPr>
      <w:rFonts w:ascii="Arial" w:eastAsia="Times New Roman" w:hAnsi="Arial" w:cs="Times New Roman"/>
      <w:sz w:val="10"/>
      <w:szCs w:val="20"/>
      <w:lang w:eastAsia="hu-HU"/>
    </w:rPr>
  </w:style>
  <w:style w:type="paragraph" w:styleId="Cm">
    <w:name w:val="Title"/>
    <w:basedOn w:val="Norml"/>
    <w:next w:val="Norml"/>
    <w:link w:val="CmChar"/>
    <w:uiPriority w:val="99"/>
    <w:qFormat/>
    <w:rsid w:val="00064212"/>
    <w:pPr>
      <w:pBdr>
        <w:bottom w:val="single" w:sz="4" w:space="1" w:color="auto"/>
      </w:pBdr>
      <w:contextualSpacing/>
    </w:pPr>
    <w:rPr>
      <w:rFonts w:ascii="Cambria" w:eastAsia="Times New Roman" w:hAnsi="Cambria" w:cs="Times New Roman"/>
      <w:spacing w:val="5"/>
      <w:sz w:val="52"/>
      <w:szCs w:val="52"/>
      <w:lang w:eastAsia="hu-HU"/>
    </w:rPr>
  </w:style>
  <w:style w:type="character" w:customStyle="1" w:styleId="CmChar">
    <w:name w:val="Cím Char"/>
    <w:basedOn w:val="Bekezdsalapbettpusa"/>
    <w:link w:val="Cm"/>
    <w:uiPriority w:val="99"/>
    <w:rsid w:val="00064212"/>
    <w:rPr>
      <w:rFonts w:ascii="Cambria" w:eastAsia="Times New Roman" w:hAnsi="Cambria" w:cs="Times New Roman"/>
      <w:spacing w:val="5"/>
      <w:sz w:val="52"/>
      <w:szCs w:val="52"/>
      <w:lang w:eastAsia="hu-HU"/>
    </w:rPr>
  </w:style>
  <w:style w:type="paragraph" w:customStyle="1" w:styleId="Idzet1">
    <w:name w:val="Idézet1"/>
    <w:basedOn w:val="Norml"/>
    <w:next w:val="Norml"/>
    <w:link w:val="QuoteChar"/>
    <w:uiPriority w:val="99"/>
    <w:rsid w:val="00064212"/>
    <w:pPr>
      <w:spacing w:before="200"/>
      <w:ind w:left="360" w:right="360"/>
    </w:pPr>
    <w:rPr>
      <w:rFonts w:ascii="Times New Roman" w:eastAsia="Times New Roman" w:hAnsi="Times New Roman" w:cs="Times New Roman"/>
      <w:i/>
      <w:sz w:val="20"/>
      <w:szCs w:val="20"/>
      <w:lang w:eastAsia="hu-HU"/>
    </w:rPr>
  </w:style>
  <w:style w:type="character" w:customStyle="1" w:styleId="QuoteChar">
    <w:name w:val="Quote Char"/>
    <w:link w:val="Idzet1"/>
    <w:uiPriority w:val="99"/>
    <w:locked/>
    <w:rsid w:val="00064212"/>
    <w:rPr>
      <w:rFonts w:ascii="Times New Roman" w:eastAsia="Times New Roman" w:hAnsi="Times New Roman" w:cs="Times New Roman"/>
      <w:i/>
      <w:sz w:val="20"/>
      <w:szCs w:val="20"/>
      <w:lang w:eastAsia="hu-HU"/>
    </w:rPr>
  </w:style>
  <w:style w:type="paragraph" w:customStyle="1" w:styleId="Kiemeltidzet1">
    <w:name w:val="Kiemelt idézet1"/>
    <w:basedOn w:val="Norml"/>
    <w:next w:val="Norml"/>
    <w:link w:val="IntenseQuoteChar"/>
    <w:uiPriority w:val="99"/>
    <w:rsid w:val="00064212"/>
    <w:pPr>
      <w:pBdr>
        <w:bottom w:val="single" w:sz="4" w:space="1" w:color="auto"/>
      </w:pBdr>
      <w:spacing w:before="200" w:after="280"/>
      <w:ind w:left="1008" w:right="1152"/>
      <w:jc w:val="both"/>
    </w:pPr>
    <w:rPr>
      <w:rFonts w:ascii="Times New Roman" w:eastAsia="Times New Roman" w:hAnsi="Times New Roman" w:cs="Times New Roman"/>
      <w:b/>
      <w:i/>
      <w:sz w:val="20"/>
      <w:szCs w:val="20"/>
      <w:lang w:eastAsia="hu-HU"/>
    </w:rPr>
  </w:style>
  <w:style w:type="character" w:customStyle="1" w:styleId="IntenseQuoteChar">
    <w:name w:val="Intense Quote Char"/>
    <w:link w:val="Kiemeltidzet1"/>
    <w:uiPriority w:val="99"/>
    <w:locked/>
    <w:rsid w:val="00064212"/>
    <w:rPr>
      <w:rFonts w:ascii="Times New Roman" w:eastAsia="Times New Roman" w:hAnsi="Times New Roman" w:cs="Times New Roman"/>
      <w:b/>
      <w:i/>
      <w:sz w:val="20"/>
      <w:szCs w:val="20"/>
      <w:lang w:eastAsia="hu-HU"/>
    </w:rPr>
  </w:style>
  <w:style w:type="character" w:customStyle="1" w:styleId="Finomkiemels1">
    <w:name w:val="Finom kiemelés1"/>
    <w:uiPriority w:val="99"/>
    <w:rsid w:val="00064212"/>
    <w:rPr>
      <w:i/>
    </w:rPr>
  </w:style>
  <w:style w:type="character" w:customStyle="1" w:styleId="Ershangslyozs1">
    <w:name w:val="Erős hangsúlyozás1"/>
    <w:uiPriority w:val="99"/>
    <w:rsid w:val="00064212"/>
    <w:rPr>
      <w:b/>
    </w:rPr>
  </w:style>
  <w:style w:type="character" w:customStyle="1" w:styleId="Finomhivatkozs1">
    <w:name w:val="Finom hivatkozás1"/>
    <w:uiPriority w:val="99"/>
    <w:rsid w:val="00064212"/>
    <w:rPr>
      <w:smallCaps/>
    </w:rPr>
  </w:style>
  <w:style w:type="character" w:customStyle="1" w:styleId="Ershivatkozs1">
    <w:name w:val="Erős hivatkozás1"/>
    <w:uiPriority w:val="99"/>
    <w:rsid w:val="00064212"/>
    <w:rPr>
      <w:smallCaps/>
      <w:spacing w:val="5"/>
      <w:u w:val="single"/>
    </w:rPr>
  </w:style>
  <w:style w:type="character" w:customStyle="1" w:styleId="Knyvcme1">
    <w:name w:val="Könyv címe1"/>
    <w:uiPriority w:val="99"/>
    <w:rsid w:val="00064212"/>
    <w:rPr>
      <w:i/>
      <w:smallCaps/>
      <w:spacing w:val="5"/>
    </w:rPr>
  </w:style>
  <w:style w:type="character" w:customStyle="1" w:styleId="CommentTextChar1">
    <w:name w:val="Comment Text Char1"/>
    <w:uiPriority w:val="99"/>
    <w:locked/>
    <w:rsid w:val="00064212"/>
    <w:rPr>
      <w:rFonts w:ascii="Verdana" w:hAnsi="Verdana"/>
    </w:rPr>
  </w:style>
  <w:style w:type="paragraph" w:customStyle="1" w:styleId="Listaszerbekezds11">
    <w:name w:val="Listaszerű bekezdés11"/>
    <w:basedOn w:val="Norml"/>
    <w:uiPriority w:val="99"/>
    <w:rsid w:val="00064212"/>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character" w:customStyle="1" w:styleId="CharChar9">
    <w:name w:val="Char Char9"/>
    <w:uiPriority w:val="99"/>
    <w:locked/>
    <w:rsid w:val="00064212"/>
    <w:rPr>
      <w:rFonts w:ascii="Times New Roman" w:hAnsi="Times New Roman"/>
      <w:b/>
      <w:kern w:val="36"/>
      <w:sz w:val="48"/>
      <w:lang w:eastAsia="hu-HU"/>
    </w:rPr>
  </w:style>
  <w:style w:type="character" w:customStyle="1" w:styleId="CharChar8">
    <w:name w:val="Char Char8"/>
    <w:uiPriority w:val="99"/>
    <w:semiHidden/>
    <w:locked/>
    <w:rsid w:val="00064212"/>
    <w:rPr>
      <w:rFonts w:ascii="Calibri" w:hAnsi="Calibri"/>
      <w:sz w:val="20"/>
    </w:rPr>
  </w:style>
  <w:style w:type="character" w:customStyle="1" w:styleId="CharChar7">
    <w:name w:val="Char Char7"/>
    <w:uiPriority w:val="99"/>
    <w:locked/>
    <w:rsid w:val="00064212"/>
    <w:rPr>
      <w:rFonts w:ascii="Calibri" w:hAnsi="Calibri"/>
      <w:sz w:val="20"/>
    </w:rPr>
  </w:style>
  <w:style w:type="character" w:customStyle="1" w:styleId="CharChar6">
    <w:name w:val="Char Char6"/>
    <w:uiPriority w:val="99"/>
    <w:semiHidden/>
    <w:locked/>
    <w:rsid w:val="00064212"/>
    <w:rPr>
      <w:rFonts w:ascii="Calibri" w:hAnsi="Calibri"/>
      <w:b/>
      <w:sz w:val="20"/>
    </w:rPr>
  </w:style>
  <w:style w:type="character" w:customStyle="1" w:styleId="CharChar5">
    <w:name w:val="Char Char5"/>
    <w:uiPriority w:val="99"/>
    <w:locked/>
    <w:rsid w:val="00064212"/>
    <w:rPr>
      <w:rFonts w:ascii="Tahoma" w:hAnsi="Tahoma"/>
      <w:sz w:val="16"/>
    </w:rPr>
  </w:style>
  <w:style w:type="character" w:customStyle="1" w:styleId="CharChar4">
    <w:name w:val="Char Char4"/>
    <w:uiPriority w:val="99"/>
    <w:locked/>
    <w:rsid w:val="00064212"/>
    <w:rPr>
      <w:rFonts w:ascii="Times New Roman" w:hAnsi="Times New Roman"/>
      <w:sz w:val="24"/>
      <w:lang w:eastAsia="hu-HU"/>
    </w:rPr>
  </w:style>
  <w:style w:type="character" w:customStyle="1" w:styleId="CharChar3">
    <w:name w:val="Char Char3"/>
    <w:uiPriority w:val="99"/>
    <w:locked/>
    <w:rsid w:val="00064212"/>
    <w:rPr>
      <w:rFonts w:ascii="Times New Roman" w:hAnsi="Times New Roman"/>
      <w:sz w:val="24"/>
      <w:lang w:eastAsia="hu-HU"/>
    </w:rPr>
  </w:style>
  <w:style w:type="character" w:customStyle="1" w:styleId="CharChar2">
    <w:name w:val="Char Char2"/>
    <w:uiPriority w:val="99"/>
    <w:locked/>
    <w:rsid w:val="00064212"/>
    <w:rPr>
      <w:rFonts w:ascii="Times New Roman" w:hAnsi="Times New Roman"/>
      <w:kern w:val="1"/>
      <w:sz w:val="21"/>
      <w:lang w:eastAsia="hi-IN" w:bidi="hi-IN"/>
    </w:rPr>
  </w:style>
  <w:style w:type="character" w:customStyle="1" w:styleId="CharChar11">
    <w:name w:val="Char Char11"/>
    <w:uiPriority w:val="99"/>
    <w:locked/>
    <w:rsid w:val="00064212"/>
    <w:rPr>
      <w:rFonts w:ascii="Times New Roman" w:hAnsi="Times New Roman"/>
      <w:kern w:val="1"/>
      <w:sz w:val="21"/>
      <w:lang w:eastAsia="hi-IN" w:bidi="hi-IN"/>
    </w:rPr>
  </w:style>
  <w:style w:type="character" w:customStyle="1" w:styleId="CharChar10">
    <w:name w:val="Char Char10"/>
    <w:uiPriority w:val="99"/>
    <w:semiHidden/>
    <w:rsid w:val="00064212"/>
    <w:rPr>
      <w:rFonts w:ascii="Tahoma" w:hAnsi="Tahoma"/>
      <w:sz w:val="16"/>
    </w:rPr>
  </w:style>
  <w:style w:type="paragraph" w:styleId="NormlWeb">
    <w:name w:val="Normal (Web)"/>
    <w:basedOn w:val="Norml"/>
    <w:uiPriority w:val="99"/>
    <w:rsid w:val="0006421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harChar12">
    <w:name w:val="Char Char12"/>
    <w:uiPriority w:val="99"/>
    <w:semiHidden/>
    <w:locked/>
    <w:rsid w:val="00064212"/>
    <w:rPr>
      <w:rFonts w:ascii="Verdana" w:hAnsi="Verdana"/>
      <w:sz w:val="1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u.wikipedia.org/wiki/Efemer_n%C3%B6v%C3%A9ny" TargetMode="External"/><Relationship Id="rId18" Type="http://schemas.openxmlformats.org/officeDocument/2006/relationships/hyperlink" Target="http://hu.wikipedia.org/wiki/T%C3%A9l" TargetMode="External"/><Relationship Id="rId26" Type="http://schemas.openxmlformats.org/officeDocument/2006/relationships/hyperlink" Target="http://hu.wikipedia.org/wiki/Szukcesszi%C3%B3" TargetMode="External"/><Relationship Id="rId3" Type="http://schemas.openxmlformats.org/officeDocument/2006/relationships/styles" Target="styles.xml"/><Relationship Id="rId21" Type="http://schemas.openxmlformats.org/officeDocument/2006/relationships/hyperlink" Target="http://hu.wikipedia.org/wiki/F%C5%B1f%C3%A9le" TargetMode="External"/><Relationship Id="rId7" Type="http://schemas.openxmlformats.org/officeDocument/2006/relationships/footnotes" Target="footnotes.xml"/><Relationship Id="rId12" Type="http://schemas.openxmlformats.org/officeDocument/2006/relationships/hyperlink" Target="http://hu.wikipedia.org/wiki/Egy%C3%A9ves_n%C3%B6v%C3%A9ny" TargetMode="External"/><Relationship Id="rId17" Type="http://schemas.openxmlformats.org/officeDocument/2006/relationships/hyperlink" Target="http://hu.wikipedia.org/wiki/Sz%C3%A1raz_%C3%A9vszak" TargetMode="External"/><Relationship Id="rId25" Type="http://schemas.openxmlformats.org/officeDocument/2006/relationships/hyperlink" Target="http://hu.wikipedia.org/wiki/Pion%C3%ADr_faj"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hu.wikipedia.org/wiki/Mag" TargetMode="External"/><Relationship Id="rId20" Type="http://schemas.openxmlformats.org/officeDocument/2006/relationships/hyperlink" Target="http://hu.wikipedia.org/wiki/T%C5%91lev%C3%A9lr%C3%B3zsa" TargetMode="External"/><Relationship Id="rId29" Type="http://schemas.openxmlformats.org/officeDocument/2006/relationships/hyperlink" Target="http://hu.wikipedia.org/wiki/Mocs%C3%A1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u.wikipedia.org/wiki/F%C3%A1s_sz%C3%A1r%C3%BA_n%C3%B6v%C3%A9ny" TargetMode="External"/><Relationship Id="rId24" Type="http://schemas.openxmlformats.org/officeDocument/2006/relationships/hyperlink" Target="http://hu.wikipedia.org/w/index.php?title=Li%C3%A1n&amp;action=edit&amp;redlink=1"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hu.wikipedia.org/wiki/%C3%89vel%C5%91_n%C3%B6v%C3%A9ny" TargetMode="External"/><Relationship Id="rId23" Type="http://schemas.openxmlformats.org/officeDocument/2006/relationships/hyperlink" Target="http://hu.wikipedia.org/wiki/Cserje" TargetMode="External"/><Relationship Id="rId28" Type="http://schemas.openxmlformats.org/officeDocument/2006/relationships/hyperlink" Target="http://hu.wikipedia.org/wiki/R%C3%A9t" TargetMode="External"/><Relationship Id="rId10" Type="http://schemas.openxmlformats.org/officeDocument/2006/relationships/hyperlink" Target="http://hu.wikipedia.org/w/index.php?title=M%C3%A1sodlagos_n%C3%B6veked%C3%A9s&amp;action=edit&amp;redlink=1" TargetMode="External"/><Relationship Id="rId19" Type="http://schemas.openxmlformats.org/officeDocument/2006/relationships/hyperlink" Target="http://hu.wikipedia.org/wiki/Gy%C3%B6k%C3%A9r"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hu.wikipedia.org/wiki/N%C3%B6v%C3%A9nyek" TargetMode="External"/><Relationship Id="rId14" Type="http://schemas.openxmlformats.org/officeDocument/2006/relationships/hyperlink" Target="http://hu.wikipedia.org/wiki/K%C3%A9t%C3%A9ves_n%C3%B6v%C3%A9ny" TargetMode="External"/><Relationship Id="rId22" Type="http://schemas.openxmlformats.org/officeDocument/2006/relationships/hyperlink" Target="http://hu.wikipedia.org/wiki/Fa_%28botanika%29" TargetMode="External"/><Relationship Id="rId27" Type="http://schemas.openxmlformats.org/officeDocument/2006/relationships/hyperlink" Target="http://hu.wikipedia.org/wiki/Erd%C5%91" TargetMode="External"/><Relationship Id="rId30" Type="http://schemas.openxmlformats.org/officeDocument/2006/relationships/hyperlink" Target="http://hu.wikipedia.org/wiki/Sivatag"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B9869-DAA3-4AD8-99B0-F00E8B804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7540</Words>
  <Characters>52032</Characters>
  <Application>Microsoft Office Word</Application>
  <DocSecurity>4</DocSecurity>
  <Lines>433</Lines>
  <Paragraphs>118</Paragraphs>
  <ScaleCrop>false</ScaleCrop>
  <HeadingPairs>
    <vt:vector size="2" baseType="variant">
      <vt:variant>
        <vt:lpstr>Cím</vt:lpstr>
      </vt:variant>
      <vt:variant>
        <vt:i4>1</vt:i4>
      </vt:variant>
    </vt:vector>
  </HeadingPairs>
  <TitlesOfParts>
    <vt:vector size="1" baseType="lpstr">
      <vt:lpstr/>
    </vt:vector>
  </TitlesOfParts>
  <Company>NSZFI</Company>
  <LinksUpToDate>false</LinksUpToDate>
  <CharactersWithSpaces>59454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NSZFI</dc:creator>
  <cp:lastModifiedBy>Szántai Erzsébet</cp:lastModifiedBy>
  <cp:revision>2</cp:revision>
  <dcterms:created xsi:type="dcterms:W3CDTF">2016-10-20T06:57:00Z</dcterms:created>
  <dcterms:modified xsi:type="dcterms:W3CDTF">2016-10-20T06:57:00Z</dcterms:modified>
</cp:coreProperties>
</file>