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07189A" w:rsidP="00EF19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89A">
        <w:rPr>
          <w:rFonts w:ascii="Times New Roman" w:hAnsi="Times New Roman" w:cs="Times New Roman"/>
          <w:b/>
          <w:sz w:val="24"/>
          <w:szCs w:val="24"/>
        </w:rPr>
        <w:t>55 621 02 Növényvédelmi szaktechnikus</w:t>
      </w:r>
      <w:r w:rsidR="0039749E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0346BF" w:rsidRDefault="000346BF" w:rsidP="00EF19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C3C22" w:rsidRPr="001F4CCA" w:rsidRDefault="003C3C22" w:rsidP="00EF1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1036. A Növényvédőszer ismeret és használat megnevezésű, 11062-12 azonosító számú szakmai követelménymodul tartalma: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növény-egészségügyi szervezettel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információkat gyűjt és felhasznál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használja fel a növényvédelemben használt engedélyköteles termékeket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hatású készítményt készít és használ fel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szert árusít, vásárol, átcsomagol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hamisított növényvédő szert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szert, veszélyes hulladékot szállít, tárol, raktároz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Tárolási, raktározási tevékenységét szakszerűen adminisztrálja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Veszélyes hulladék megsemmisítéséről gondoskodik</w:t>
      </w:r>
    </w:p>
    <w:p w:rsidR="003C3C22" w:rsidRPr="00EF19D2" w:rsidRDefault="003C3C22" w:rsidP="00EF19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Mérgezés, baleset esetén munkatársi elsősegélynyújtást végez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EF19D2" w:rsidP="00EF19D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Növény-egészségügyi szervezet felépítése, feladatai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Engedélyköteles termékek, az engedélyezés folyamata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általános felépítése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csoportosításának módjai (formázás, hatásmód, alkalmazásmód, mérgező hatás, veszélyesség, közegészségügyi, a célszervezetekre és a hasznos szervezetekre gyakorolt hatás, forgalmazás és felhasználás)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növényvédő szerek használatának élelmezés-egészségügyi vonatkozásai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Gombaölő szerek szercsoportjai (általános jellemzés, termékek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Rovarölő szerek szercsoportjai (általános jellemzés, termékek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Gyomirtó szerek szercsoportjai (általános jellemzés, termékek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növényvédő szerek (jellemzés,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Lemosó, csávázó, talajfertőtlenítő, csigaölő, rágcsálóirtó, vadriasztó szerek (általános jellemzés, termékek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Permetezésnél használt segédanyagok és életfolyamatokat szabályozó készítmények (általános jellemzés, termékek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növényvédő szerek és készítmények (általános jellemzés, elkészítés és fontosabb alkalmazási előírások)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Ferromonok és alkalmazási területeik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Növényvédőszer-kereskedelem és -forgalmazás speciális módszerei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Információszerzés módszerei, szerjegyzék használata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növényvédő szerek használatának környezeti kockázatai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növényvédő szerek felhasználási előírásai (engedélyokirat, biztonságtechnikai adatlap)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csomagolása, átcsomagolása, csomagolóburkolatokkal kapcsolatos szabályok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árusításának, vásárlásának szabályai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szavatossága, minőségellenőrzése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szállítása, tárolása, raktározása és ezek adminisztrációja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Veszélyes hulladékok típusai, tárolása, adminisztrációja, megsemmisítése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Növényvédőszer-mérgezés (formái, általános és speciális tünetei)</w:t>
      </w:r>
    </w:p>
    <w:p w:rsidR="003C3C22" w:rsidRPr="00EF19D2" w:rsidRDefault="003C3C22" w:rsidP="00EF19D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Elsősegélynyújtás, teendők baleset esetén</w:t>
      </w:r>
    </w:p>
    <w:p w:rsidR="00EF19D2" w:rsidRPr="00EF19D2" w:rsidRDefault="00EF19D2" w:rsidP="00EF19D2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EF19D2" w:rsidP="00EF19D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3C22" w:rsidRPr="00EF19D2" w:rsidRDefault="003C3C22" w:rsidP="00EF19D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C3C22" w:rsidRPr="00EF19D2" w:rsidRDefault="003C3C22" w:rsidP="00EF19D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3C3C22" w:rsidRPr="00EF19D2" w:rsidRDefault="003C3C22" w:rsidP="00EF19D2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3C22" w:rsidRPr="00EF19D2" w:rsidRDefault="003C3C22" w:rsidP="00EF19D2">
      <w:pPr>
        <w:pStyle w:val="Listaszerbekezds"/>
        <w:numPr>
          <w:ilvl w:val="0"/>
          <w:numId w:val="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C3C22" w:rsidRPr="00EF19D2" w:rsidRDefault="003C3C22" w:rsidP="00EF19D2">
      <w:pPr>
        <w:pStyle w:val="Listaszerbekezds"/>
        <w:numPr>
          <w:ilvl w:val="0"/>
          <w:numId w:val="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3C22" w:rsidRPr="00EF19D2" w:rsidRDefault="003C3C22" w:rsidP="00EF19D2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C3C22" w:rsidRPr="00EF19D2" w:rsidRDefault="003C3C22" w:rsidP="00EF19D2">
      <w:pPr>
        <w:pStyle w:val="Listaszerbekezds"/>
        <w:numPr>
          <w:ilvl w:val="0"/>
          <w:numId w:val="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C3C22" w:rsidRPr="00EF19D2" w:rsidRDefault="003C3C22" w:rsidP="00EF19D2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3C3C22" w:rsidRPr="00EF19D2" w:rsidRDefault="003C3C22" w:rsidP="00EF19D2">
      <w:pPr>
        <w:pStyle w:val="Listaszerbekezds"/>
        <w:numPr>
          <w:ilvl w:val="0"/>
          <w:numId w:val="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3C3C22" w:rsidRDefault="00EF19D2" w:rsidP="00EF19D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C3C22" w:rsidRPr="001F4CCA" w:rsidRDefault="003C3C22" w:rsidP="00EF1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1037. A Növényvédelmi technológiák megnevezésű, 11063-12 azonosító számú szakmai követelménymodul tartalma: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C22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EF19D2" w:rsidRDefault="003C3C22" w:rsidP="00EF19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szántóföldi és kertészeti növényi kultúrák integrált növényvédelmét</w:t>
      </w:r>
    </w:p>
    <w:p w:rsidR="003C3C22" w:rsidRPr="00EF19D2" w:rsidRDefault="003C3C22" w:rsidP="00EF19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és kertészeti növényi kultúrák integrált növényvédelmét végzi, végezteti</w:t>
      </w:r>
    </w:p>
    <w:p w:rsidR="003C3C22" w:rsidRPr="00EF19D2" w:rsidRDefault="003C3C22" w:rsidP="00EF19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Előrejelzésre, egyedszám-felmérésre alapozottan dönt a védekezés szükségességéről, idejéről és módjáról</w:t>
      </w:r>
    </w:p>
    <w:p w:rsidR="003C3C22" w:rsidRPr="00EF19D2" w:rsidRDefault="003C3C22" w:rsidP="00EF19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különböző agrár-környezetgazdálkodási célprogramok növényvédelmi előírásait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EF19D2" w:rsidP="00EF19D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Károsítók csoportosítása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Károsítók csoportjainak általános jellemzése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Kórképek, kárképek csoportosítása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formák a növényvédelemben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és kertészeti polifág károsítók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és kertészeti növényvédelmi kultúrák termesztéstechnológiát meghatározó károsítói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növénykultúrák integrált növényvédelmi technológiája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integrált növényvédelmi technológiája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integrált növényvédelmi technológiája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integrált növényvédelmi technológiája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 üzemek speciális növényvédelmi problémái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Zárt termesztő berendezések speciális növényvédelmi problémái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Dísznövénytermesztés speciális növényvédelmi problémái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Gyógynövénytermesztés speciális növényvédelmi problémái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előrejelzés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Károsítók egyedszámának és faji összetételének meghatározása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Agrár-környezetgazdálkodási célprogramok növényvédelmi előírásai</w:t>
      </w:r>
    </w:p>
    <w:p w:rsidR="003C3C22" w:rsidRPr="00EF19D2" w:rsidRDefault="003C3C22" w:rsidP="00EF19D2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terv készítése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EF19D2" w:rsidP="00EF19D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3C22" w:rsidRPr="00EF19D2" w:rsidRDefault="003C3C22" w:rsidP="00EF19D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3C3C22" w:rsidRPr="00EF19D2" w:rsidRDefault="003C3C22" w:rsidP="00EF19D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C3C22" w:rsidRPr="00EF19D2" w:rsidRDefault="003C3C22" w:rsidP="00EF19D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3C3C22" w:rsidRPr="00EF19D2" w:rsidRDefault="003C3C22" w:rsidP="00EF19D2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Diagram, nomogram készítése, olvasása, értelmezése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3C22" w:rsidRPr="00EF19D2" w:rsidRDefault="003C3C22" w:rsidP="00EF19D2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C3C22" w:rsidRPr="00EF19D2" w:rsidRDefault="003C3C22" w:rsidP="00EF19D2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F19D2" w:rsidRP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3C22" w:rsidRPr="00EF19D2" w:rsidRDefault="003C3C22" w:rsidP="00EF19D2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C3C22" w:rsidRPr="00EF19D2" w:rsidRDefault="003C3C22" w:rsidP="00EF19D2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Módszerkompetenciák:</w:t>
      </w:r>
    </w:p>
    <w:p w:rsidR="003C3C22" w:rsidRPr="00EF19D2" w:rsidRDefault="003C3C22" w:rsidP="00EF19D2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3C3C22" w:rsidRPr="00EF19D2" w:rsidRDefault="003C3C22" w:rsidP="00EF19D2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3C3C22" w:rsidRPr="00EF19D2" w:rsidRDefault="003C3C22" w:rsidP="00EF19D2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19D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F19D2" w:rsidRDefault="00EF19D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C3C22" w:rsidRDefault="003C3C22" w:rsidP="00EF19D2">
      <w:pPr>
        <w:spacing w:after="0" w:line="240" w:lineRule="auto"/>
        <w:ind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C22" w:rsidRPr="001F4CCA" w:rsidRDefault="003C3C22" w:rsidP="00452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1038. A Növényvédő szerek kijuttatása megnevezésű, 11064-12 azonosító számú szakmai követelménymodul tartalma:</w:t>
      </w:r>
    </w:p>
    <w:p w:rsidR="00EF19D2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3C22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52E1B" w:rsidRPr="00452E1B" w:rsidRDefault="00452E1B" w:rsidP="00EF19D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növényvédelmi gépek beállítását, működtetését, javítását és karbantartását végzi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növényvédelmi gépek munkáját ellenőrzi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munkát végző személyeket vezet, alkalmaz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munkák szervezését, tervezését végzi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növényvédelmi munkák munka-, környezet- és természetvédelmi előírásait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egyéni védőfelszerelésekkel kapcsolatos előírásokat</w:t>
      </w:r>
    </w:p>
    <w:p w:rsidR="003C3C22" w:rsidRPr="00452E1B" w:rsidRDefault="003C3C22" w:rsidP="00452E1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gépek, eszközök tárolását, téliesítését végzi</w:t>
      </w:r>
    </w:p>
    <w:p w:rsidR="00EF19D2" w:rsidRPr="00452E1B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3C3C22" w:rsidRPr="001F4CCA" w:rsidRDefault="003C3C22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F19D2" w:rsidRPr="00452E1B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3C22" w:rsidRPr="001F4CCA" w:rsidRDefault="003C3C22" w:rsidP="00452E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F19D2" w:rsidRPr="00452E1B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452E1B" w:rsidP="00452E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növényvédő szerek kijuttatásának módszerei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Cseppképzés módjai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növényvédelmi gépek felépítése, működése (permetezőgépek és kiegészítő berendezéseik, granulátumszóró gépek)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növényvédelmi gépek felépítése és működése (permetezőgépek és kiegészítő berendezéseik, porozó gépek, hideg- és melegködképző berendezések)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Kiskertekben használt növényvédelmi gépek felépítése és működése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Csávázógépek felépítése, működése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Terménytárolás során alkalmazható növényvédelmi eljárások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növényvédőszer-kímélő és a növényvédőszer-mentes növényvédelem gépi megoldásai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kijuttató gépek biztonsági előírásai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növényvédelmi munkát végző személyekkel kapcsolatos előírások, az alkalmazás feltételei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növényvédelmi tevékenység munkavédelmi, munka-egészségügyi szabályai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védőfelszerelések (típusai, használata, tárolása, tisztítása, javítása, cseréje)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növényvédő szerrel végzett munka környezet- és természetvédelmi szabályai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gépek beállítása, működtetése, egyszerűbb javítása, karbantartása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kijuttatott növényvédő szer mennyiségének, egyenletességének és a kijuttató gép technikai megfelelőségének ellenőrzése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Kijuttatás munkaszervezési kérdései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Permetlékeverés gépei, eszközei, szabályai, keverhetőség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Maradék permetlé kezelésének szabályai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szerrel szennyezett gépek, eszközök tisztítása (dekontaminálás)</w:t>
      </w:r>
    </w:p>
    <w:p w:rsidR="003C3C22" w:rsidRPr="00452E1B" w:rsidRDefault="003C3C22" w:rsidP="00452E1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gépek, eszközök tárolása, téliesítése</w:t>
      </w:r>
    </w:p>
    <w:p w:rsidR="00EF19D2" w:rsidRPr="00452E1B" w:rsidRDefault="00EF19D2" w:rsidP="00EF19D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3C3C22" w:rsidRPr="001F4CCA" w:rsidRDefault="00452E1B" w:rsidP="00452E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3C3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C3C22" w:rsidRPr="00452E1B" w:rsidRDefault="003C3C22" w:rsidP="00452E1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C3C22" w:rsidRPr="00452E1B" w:rsidRDefault="003C3C22" w:rsidP="00452E1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ügyesség</w:t>
      </w:r>
    </w:p>
    <w:p w:rsidR="003C3C22" w:rsidRPr="00452E1B" w:rsidRDefault="003C3C22" w:rsidP="00452E1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</w:t>
      </w:r>
    </w:p>
    <w:p w:rsidR="00452E1B" w:rsidRDefault="00452E1B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452E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C3C22" w:rsidRPr="00452E1B" w:rsidRDefault="003C3C22" w:rsidP="00452E1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3C3C22" w:rsidRPr="00452E1B" w:rsidRDefault="003C3C22" w:rsidP="00452E1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</w:t>
      </w:r>
    </w:p>
    <w:p w:rsidR="003C3C22" w:rsidRPr="00452E1B" w:rsidRDefault="003C3C22" w:rsidP="00452E1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52E1B" w:rsidRDefault="00452E1B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452E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C3C22" w:rsidRPr="00452E1B" w:rsidRDefault="003C3C22" w:rsidP="00452E1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3C3C22" w:rsidRPr="00452E1B" w:rsidRDefault="003C3C22" w:rsidP="00452E1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52E1B" w:rsidRDefault="00452E1B" w:rsidP="00EF19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3C22" w:rsidRPr="001F4CCA" w:rsidRDefault="003C3C22" w:rsidP="00452E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C3C22" w:rsidRPr="00452E1B" w:rsidRDefault="003C3C22" w:rsidP="00452E1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3C3C22" w:rsidRPr="00452E1B" w:rsidRDefault="003C3C22" w:rsidP="00452E1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3C3C22" w:rsidRPr="00452E1B" w:rsidRDefault="003C3C22" w:rsidP="00452E1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2E1B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3C3C22" w:rsidRPr="0007189A" w:rsidRDefault="003C3C22" w:rsidP="00EF19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3C3C22" w:rsidRPr="00071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207B"/>
    <w:multiLevelType w:val="hybridMultilevel"/>
    <w:tmpl w:val="6CBC05C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E1E40"/>
    <w:multiLevelType w:val="hybridMultilevel"/>
    <w:tmpl w:val="599043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A6B73"/>
    <w:multiLevelType w:val="hybridMultilevel"/>
    <w:tmpl w:val="EC1811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E4536"/>
    <w:multiLevelType w:val="hybridMultilevel"/>
    <w:tmpl w:val="E4F412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965DCB"/>
    <w:multiLevelType w:val="hybridMultilevel"/>
    <w:tmpl w:val="F0E2B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547799"/>
    <w:multiLevelType w:val="hybridMultilevel"/>
    <w:tmpl w:val="0B9488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A7AF8"/>
    <w:multiLevelType w:val="hybridMultilevel"/>
    <w:tmpl w:val="B466261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00A14"/>
    <w:multiLevelType w:val="hybridMultilevel"/>
    <w:tmpl w:val="82DCC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01751"/>
    <w:multiLevelType w:val="hybridMultilevel"/>
    <w:tmpl w:val="60283F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32025"/>
    <w:multiLevelType w:val="hybridMultilevel"/>
    <w:tmpl w:val="C37286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E4161"/>
    <w:multiLevelType w:val="hybridMultilevel"/>
    <w:tmpl w:val="C1BC05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D917AF"/>
    <w:multiLevelType w:val="hybridMultilevel"/>
    <w:tmpl w:val="96AE0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C0A43"/>
    <w:multiLevelType w:val="hybridMultilevel"/>
    <w:tmpl w:val="A67A0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992783"/>
    <w:multiLevelType w:val="hybridMultilevel"/>
    <w:tmpl w:val="217621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B78AA"/>
    <w:multiLevelType w:val="hybridMultilevel"/>
    <w:tmpl w:val="D0E8D3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F1EA0"/>
    <w:multiLevelType w:val="hybridMultilevel"/>
    <w:tmpl w:val="4E86FF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5338FB"/>
    <w:multiLevelType w:val="hybridMultilevel"/>
    <w:tmpl w:val="552A7C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735FE8"/>
    <w:multiLevelType w:val="hybridMultilevel"/>
    <w:tmpl w:val="2FB4589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15"/>
  </w:num>
  <w:num w:numId="11">
    <w:abstractNumId w:val="9"/>
  </w:num>
  <w:num w:numId="12">
    <w:abstractNumId w:val="5"/>
  </w:num>
  <w:num w:numId="13">
    <w:abstractNumId w:val="0"/>
  </w:num>
  <w:num w:numId="14">
    <w:abstractNumId w:val="4"/>
  </w:num>
  <w:num w:numId="15">
    <w:abstractNumId w:val="13"/>
  </w:num>
  <w:num w:numId="16">
    <w:abstractNumId w:val="1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9A"/>
    <w:rsid w:val="000346BF"/>
    <w:rsid w:val="0007189A"/>
    <w:rsid w:val="00181A89"/>
    <w:rsid w:val="0039749E"/>
    <w:rsid w:val="003C3C22"/>
    <w:rsid w:val="00452E1B"/>
    <w:rsid w:val="00EF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1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1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922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5</cp:revision>
  <dcterms:created xsi:type="dcterms:W3CDTF">2016-10-13T09:38:00Z</dcterms:created>
  <dcterms:modified xsi:type="dcterms:W3CDTF">2016-11-02T07:02:00Z</dcterms:modified>
</cp:coreProperties>
</file>