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A1" w:rsidRPr="00547B41" w:rsidRDefault="00377844" w:rsidP="00377844">
      <w:pPr>
        <w:autoSpaceDE w:val="0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547B41">
        <w:rPr>
          <w:rFonts w:ascii="Times New Roman" w:hAnsi="Times New Roman"/>
          <w:b/>
          <w:bCs/>
          <w:sz w:val="24"/>
          <w:szCs w:val="24"/>
        </w:rPr>
        <w:t>3.</w:t>
      </w:r>
      <w:r w:rsidR="00337201">
        <w:rPr>
          <w:rFonts w:ascii="Times New Roman" w:hAnsi="Times New Roman"/>
          <w:b/>
          <w:bCs/>
          <w:sz w:val="24"/>
          <w:szCs w:val="24"/>
        </w:rPr>
        <w:t>136</w:t>
      </w:r>
      <w:r w:rsidRPr="00547B41">
        <w:rPr>
          <w:rFonts w:ascii="Times New Roman" w:hAnsi="Times New Roman"/>
          <w:b/>
          <w:bCs/>
          <w:sz w:val="24"/>
          <w:szCs w:val="24"/>
        </w:rPr>
        <w:t>.</w:t>
      </w:r>
    </w:p>
    <w:p w:rsidR="00B61F0A" w:rsidRPr="00547B41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547B41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547B41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B61F0A" w:rsidRPr="00547B41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547B41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D63EF6" w:rsidRPr="00547B41" w:rsidRDefault="00A9591E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35 215 02</w:t>
      </w:r>
    </w:p>
    <w:p w:rsidR="00D63EF6" w:rsidRPr="00547B41" w:rsidRDefault="00D63EF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A9591E" w:rsidRPr="00547B4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VIRÁGDEKORATŐR</w:t>
      </w:r>
    </w:p>
    <w:p w:rsidR="00B61F0A" w:rsidRPr="00547B41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547B41">
        <w:rPr>
          <w:rFonts w:ascii="Times New Roman" w:hAnsi="Times New Roman"/>
          <w:b/>
          <w:bCs/>
          <w:sz w:val="24"/>
          <w:szCs w:val="24"/>
        </w:rPr>
        <w:t>-RÁÉPÜLÉS</w:t>
      </w:r>
      <w:r w:rsidRPr="00547B41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547B41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547B41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547B41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547B41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>I.</w:t>
      </w:r>
      <w:r w:rsidRPr="00547B41">
        <w:rPr>
          <w:rFonts w:ascii="Times New Roman" w:hAnsi="Times New Roman"/>
          <w:b/>
          <w:bCs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547B41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szakképzési kerettanterv</w:t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</w:p>
    <w:p w:rsidR="00B61F0A" w:rsidRPr="00547B41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–</w:t>
      </w:r>
      <w:r w:rsidRPr="00547B41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547B41">
        <w:rPr>
          <w:rFonts w:ascii="Times New Roman" w:hAnsi="Times New Roman"/>
          <w:sz w:val="24"/>
          <w:szCs w:val="24"/>
        </w:rPr>
        <w:t>2011. évi CXC. törvény,</w:t>
      </w:r>
      <w:r w:rsidRPr="00547B41">
        <w:rPr>
          <w:rFonts w:ascii="Times New Roman" w:hAnsi="Times New Roman"/>
          <w:sz w:val="24"/>
          <w:szCs w:val="24"/>
        </w:rPr>
        <w:tab/>
      </w:r>
    </w:p>
    <w:p w:rsidR="00B61F0A" w:rsidRPr="00547B41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–</w:t>
      </w:r>
      <w:r w:rsidRPr="00547B41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547B41">
        <w:rPr>
          <w:rFonts w:ascii="Times New Roman" w:hAnsi="Times New Roman"/>
          <w:sz w:val="24"/>
          <w:szCs w:val="24"/>
        </w:rPr>
        <w:t>2011. évi CLXXXVII. törvény,</w:t>
      </w:r>
      <w:r w:rsidR="00B61F0A" w:rsidRPr="00547B41">
        <w:rPr>
          <w:rFonts w:ascii="Times New Roman" w:hAnsi="Times New Roman"/>
          <w:sz w:val="24"/>
          <w:szCs w:val="24"/>
        </w:rPr>
        <w:tab/>
      </w:r>
    </w:p>
    <w:p w:rsidR="00B61F0A" w:rsidRPr="00547B41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547B41" w:rsidRDefault="00B61F0A" w:rsidP="00547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valamint</w:t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</w:p>
    <w:p w:rsidR="00B61F0A" w:rsidRPr="00547B41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547B41">
        <w:rPr>
          <w:rFonts w:ascii="Times New Roman" w:hAnsi="Times New Roman"/>
          <w:sz w:val="24"/>
          <w:szCs w:val="24"/>
        </w:rPr>
        <w:t>éről szóló 150/2012. (VII. 6.) K</w:t>
      </w:r>
      <w:r w:rsidRPr="00547B41">
        <w:rPr>
          <w:rFonts w:ascii="Times New Roman" w:hAnsi="Times New Roman"/>
          <w:sz w:val="24"/>
          <w:szCs w:val="24"/>
        </w:rPr>
        <w:t>orm</w:t>
      </w:r>
      <w:r w:rsidR="00547B41">
        <w:rPr>
          <w:rFonts w:ascii="Times New Roman" w:hAnsi="Times New Roman"/>
          <w:sz w:val="24"/>
          <w:szCs w:val="24"/>
        </w:rPr>
        <w:t xml:space="preserve">. </w:t>
      </w:r>
      <w:r w:rsidRPr="00547B41">
        <w:rPr>
          <w:rFonts w:ascii="Times New Roman" w:hAnsi="Times New Roman"/>
          <w:sz w:val="24"/>
          <w:szCs w:val="24"/>
        </w:rPr>
        <w:t>rendelet,</w:t>
      </w:r>
    </w:p>
    <w:p w:rsidR="00B61F0A" w:rsidRPr="00547B41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547B41">
        <w:rPr>
          <w:rFonts w:ascii="Times New Roman" w:hAnsi="Times New Roman"/>
          <w:iCs/>
          <w:sz w:val="24"/>
          <w:szCs w:val="24"/>
        </w:rPr>
        <w:t xml:space="preserve"> szóló</w:t>
      </w:r>
      <w:r w:rsidRPr="00547B41">
        <w:rPr>
          <w:rFonts w:ascii="Times New Roman" w:hAnsi="Times New Roman"/>
          <w:sz w:val="24"/>
          <w:szCs w:val="24"/>
        </w:rPr>
        <w:t xml:space="preserve"> 217/2012. (VIII. 9.) Korm</w:t>
      </w:r>
      <w:r w:rsidR="00547B41">
        <w:rPr>
          <w:rFonts w:ascii="Times New Roman" w:hAnsi="Times New Roman"/>
          <w:sz w:val="24"/>
          <w:szCs w:val="24"/>
        </w:rPr>
        <w:t xml:space="preserve">. </w:t>
      </w:r>
      <w:r w:rsidRPr="00547B41">
        <w:rPr>
          <w:rFonts w:ascii="Times New Roman" w:hAnsi="Times New Roman"/>
          <w:sz w:val="24"/>
          <w:szCs w:val="24"/>
        </w:rPr>
        <w:t xml:space="preserve">rendelet, </w:t>
      </w:r>
      <w:r w:rsidR="00547B41">
        <w:rPr>
          <w:rFonts w:ascii="Times New Roman" w:hAnsi="Times New Roman"/>
          <w:sz w:val="24"/>
          <w:szCs w:val="24"/>
        </w:rPr>
        <w:t>és</w:t>
      </w:r>
    </w:p>
    <w:p w:rsidR="00F73125" w:rsidRPr="00547B41" w:rsidRDefault="00B61F0A" w:rsidP="00A9591E">
      <w:pPr>
        <w:spacing w:after="0" w:line="240" w:lineRule="auto"/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sz w:val="24"/>
          <w:szCs w:val="24"/>
        </w:rPr>
        <w:t>–</w:t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A9591E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35 215 02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A9591E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Virágdekoratőr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</w:p>
    <w:p w:rsidR="00B61F0A" w:rsidRPr="00547B41" w:rsidRDefault="00B61F0A" w:rsidP="00547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alapján készült.</w:t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</w:p>
    <w:p w:rsidR="00BC7B54" w:rsidRPr="00547B41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547B41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547B41" w:rsidRDefault="00512C80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547B41">
        <w:rPr>
          <w:rFonts w:ascii="Times New Roman" w:hAnsi="Times New Roman"/>
          <w:b/>
          <w:sz w:val="24"/>
          <w:szCs w:val="24"/>
        </w:rPr>
        <w:t>-ráépülés</w:t>
      </w:r>
      <w:r w:rsidRPr="00547B41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547B41">
        <w:rPr>
          <w:rFonts w:ascii="Times New Roman" w:hAnsi="Times New Roman"/>
          <w:b/>
          <w:sz w:val="24"/>
          <w:szCs w:val="24"/>
        </w:rPr>
        <w:t>adatai</w:t>
      </w:r>
    </w:p>
    <w:p w:rsidR="00B61F0A" w:rsidRPr="00547B41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547B41">
        <w:rPr>
          <w:rFonts w:ascii="Times New Roman" w:hAnsi="Times New Roman"/>
          <w:iCs/>
          <w:sz w:val="24"/>
          <w:szCs w:val="24"/>
        </w:rPr>
        <w:t>-ráépülés</w:t>
      </w:r>
      <w:r w:rsidRPr="00547B41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A9591E" w:rsidRPr="00547B41">
        <w:rPr>
          <w:rFonts w:ascii="Times New Roman" w:hAnsi="Times New Roman"/>
          <w:iCs/>
          <w:sz w:val="24"/>
          <w:szCs w:val="24"/>
        </w:rPr>
        <w:t>35 215 02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A s</w:t>
      </w:r>
      <w:r w:rsidR="00B61F0A" w:rsidRPr="00547B41">
        <w:rPr>
          <w:rFonts w:ascii="Times New Roman" w:hAnsi="Times New Roman"/>
          <w:iCs/>
          <w:sz w:val="24"/>
          <w:szCs w:val="24"/>
        </w:rPr>
        <w:t>zakképesítés</w:t>
      </w:r>
      <w:r w:rsidRPr="00547B41">
        <w:rPr>
          <w:rFonts w:ascii="Times New Roman" w:hAnsi="Times New Roman"/>
          <w:iCs/>
          <w:sz w:val="24"/>
          <w:szCs w:val="24"/>
        </w:rPr>
        <w:t>-ráépülés</w:t>
      </w:r>
      <w:r w:rsidR="00B61F0A" w:rsidRPr="00547B41">
        <w:rPr>
          <w:rFonts w:ascii="Times New Roman" w:hAnsi="Times New Roman"/>
          <w:iCs/>
          <w:sz w:val="24"/>
          <w:szCs w:val="24"/>
        </w:rPr>
        <w:t xml:space="preserve"> megnevezése: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Virágdekoratőr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A s</w:t>
      </w:r>
      <w:r w:rsidR="00B61F0A" w:rsidRPr="00547B41">
        <w:rPr>
          <w:rFonts w:ascii="Times New Roman" w:hAnsi="Times New Roman"/>
          <w:iCs/>
          <w:sz w:val="24"/>
          <w:szCs w:val="24"/>
        </w:rPr>
        <w:t>zakmacsoport</w:t>
      </w:r>
      <w:r w:rsidR="00512C80" w:rsidRPr="00547B41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547B41">
        <w:rPr>
          <w:rFonts w:ascii="Times New Roman" w:hAnsi="Times New Roman"/>
          <w:iCs/>
          <w:sz w:val="24"/>
          <w:szCs w:val="24"/>
        </w:rPr>
        <w:t xml:space="preserve">: </w:t>
      </w:r>
      <w:r w:rsidR="00A9591E" w:rsidRPr="00547B41">
        <w:rPr>
          <w:rFonts w:ascii="Times New Roman" w:hAnsi="Times New Roman"/>
          <w:iCs/>
          <w:sz w:val="24"/>
          <w:szCs w:val="24"/>
        </w:rPr>
        <w:t>20</w:t>
      </w:r>
      <w:r w:rsidR="00DD0808" w:rsidRPr="00547B41">
        <w:rPr>
          <w:rFonts w:ascii="Times New Roman" w:hAnsi="Times New Roman"/>
          <w:iCs/>
          <w:sz w:val="24"/>
          <w:szCs w:val="24"/>
        </w:rPr>
        <w:t xml:space="preserve">. 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Mezőgazdaság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547B41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547B41">
        <w:rPr>
          <w:rFonts w:ascii="Times New Roman" w:hAnsi="Times New Roman"/>
          <w:iCs/>
          <w:sz w:val="24"/>
          <w:szCs w:val="24"/>
        </w:rPr>
        <w:t xml:space="preserve">: </w:t>
      </w:r>
      <w:r w:rsidRPr="00547B41">
        <w:rPr>
          <w:rFonts w:ascii="Times New Roman" w:hAnsi="Times New Roman"/>
          <w:iCs/>
          <w:sz w:val="24"/>
          <w:szCs w:val="24"/>
        </w:rPr>
        <w:tab/>
      </w:r>
      <w:r w:rsidR="00A9591E" w:rsidRPr="00547B41">
        <w:rPr>
          <w:rFonts w:ascii="Times New Roman" w:hAnsi="Times New Roman"/>
          <w:iCs/>
          <w:sz w:val="24"/>
          <w:szCs w:val="24"/>
        </w:rPr>
        <w:t>XXVI. Kereskedelem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Elméleti képzési idő aránya: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40%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Gyakorlati képzési idő aránya: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60%</w:t>
      </w:r>
    </w:p>
    <w:p w:rsidR="002971CF" w:rsidRPr="00547B41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842980" w:rsidRPr="00547B41" w:rsidRDefault="00842980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842980" w:rsidRPr="00547B41" w:rsidRDefault="00842980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547B41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547B41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Iskolai előképzettség:</w:t>
      </w:r>
      <w:r w:rsidR="00A9591E" w:rsidRPr="00547B41">
        <w:rPr>
          <w:rFonts w:ascii="Times New Roman" w:hAnsi="Times New Roman"/>
          <w:iCs/>
          <w:sz w:val="24"/>
          <w:szCs w:val="24"/>
        </w:rPr>
        <w:t xml:space="preserve"> alapfokú iskolai végzettség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ab/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lastRenderedPageBreak/>
        <w:t>Bemeneti kompetenciák:</w:t>
      </w:r>
      <w:r w:rsidR="00F15F35" w:rsidRPr="00547B41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Szakmai előképzettség:</w:t>
      </w:r>
      <w:r w:rsidR="00F15F35" w:rsidRPr="00547B41">
        <w:rPr>
          <w:rFonts w:ascii="Times New Roman" w:hAnsi="Times New Roman"/>
          <w:iCs/>
          <w:sz w:val="24"/>
          <w:szCs w:val="24"/>
        </w:rPr>
        <w:t xml:space="preserve"> </w:t>
      </w:r>
      <w:r w:rsidR="00047D8E" w:rsidRPr="00547B41">
        <w:rPr>
          <w:rFonts w:ascii="Times New Roman" w:hAnsi="Times New Roman"/>
          <w:iCs/>
          <w:sz w:val="24"/>
          <w:szCs w:val="24"/>
        </w:rPr>
        <w:t xml:space="preserve">34 215 04 </w:t>
      </w:r>
      <w:r w:rsidR="00F15F35" w:rsidRPr="00547B41">
        <w:rPr>
          <w:rFonts w:ascii="Times New Roman" w:hAnsi="Times New Roman"/>
          <w:iCs/>
          <w:sz w:val="24"/>
          <w:szCs w:val="24"/>
        </w:rPr>
        <w:t>Virágkötő és virágkereskedő</w:t>
      </w:r>
    </w:p>
    <w:p w:rsidR="001F74EF" w:rsidRPr="00547B41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Előírt gyakorlat:</w:t>
      </w:r>
      <w:r w:rsidR="00F15F35" w:rsidRPr="00547B41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7C6CF8" w:rsidRPr="00547B41">
        <w:rPr>
          <w:rFonts w:ascii="Times New Roman" w:hAnsi="Times New Roman"/>
          <w:iCs/>
          <w:sz w:val="24"/>
          <w:szCs w:val="24"/>
        </w:rPr>
        <w:t xml:space="preserve"> szükségesek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47B41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F15F35" w:rsidRPr="00547B41">
        <w:rPr>
          <w:rFonts w:ascii="Times New Roman" w:hAnsi="Times New Roman"/>
          <w:iCs/>
          <w:sz w:val="24"/>
          <w:szCs w:val="24"/>
        </w:rPr>
        <w:t xml:space="preserve"> </w:t>
      </w:r>
      <w:r w:rsidR="004F634B" w:rsidRPr="00547B41">
        <w:rPr>
          <w:rFonts w:ascii="Times New Roman" w:hAnsi="Times New Roman"/>
          <w:iCs/>
          <w:sz w:val="24"/>
          <w:szCs w:val="24"/>
        </w:rPr>
        <w:t>-</w:t>
      </w:r>
    </w:p>
    <w:p w:rsidR="00B61F0A" w:rsidRPr="00547B41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547B41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47B41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547B41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547B41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47B41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47B41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547B41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547B41" w:rsidRDefault="00C04601" w:rsidP="008429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B4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47B41" w:rsidRDefault="00C04601" w:rsidP="00842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B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547B41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</w:t>
      </w:r>
      <w:r w:rsidR="005A6773" w:rsidRPr="00547B41">
        <w:rPr>
          <w:rFonts w:ascii="Times New Roman" w:hAnsi="Times New Roman"/>
          <w:sz w:val="24"/>
          <w:szCs w:val="24"/>
        </w:rPr>
        <w:t>bbiak: nincs</w:t>
      </w:r>
    </w:p>
    <w:p w:rsidR="00EE4947" w:rsidRPr="00547B41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EE4947" w:rsidRPr="00547B41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  <w:r w:rsidR="00375062" w:rsidRPr="00547B4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nincs</w:t>
      </w:r>
    </w:p>
    <w:p w:rsidR="00B61F0A" w:rsidRPr="00547B41" w:rsidRDefault="00B61F0A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B61F0A" w:rsidRPr="00547B41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42980" w:rsidRPr="00547B41" w:rsidRDefault="00842980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61F0A" w:rsidRPr="00547B41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547B41">
        <w:rPr>
          <w:rFonts w:ascii="Times New Roman" w:hAnsi="Times New Roman"/>
          <w:b/>
          <w:sz w:val="24"/>
          <w:szCs w:val="24"/>
        </w:rPr>
        <w:t>-ráépülés</w:t>
      </w:r>
      <w:r w:rsidRPr="00547B41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547B41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1B3D1D" w:rsidRPr="00547B41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00DFC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szakképző iskolai 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</w:t>
      </w:r>
      <w:r w:rsidR="00C168A7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="00BC705F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C168A7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750A72" w:rsidRPr="00547B41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szakképző iskolai képzés összes szakmai óraszáma szabadsáv nélkül </w:t>
      </w:r>
      <w:r w:rsidR="00272FA1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E12F95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6A5041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E12F95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272FA1" w:rsidRPr="00547B41" w:rsidRDefault="00272FA1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61C35" w:rsidRPr="00547B41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547B41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1. számú táblázat</w:t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:rsidR="002163EE" w:rsidRPr="00547B41" w:rsidRDefault="002163EE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52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2163EE" w:rsidRPr="00547B41" w:rsidTr="002163EE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heti óraszám</w:t>
            </w:r>
          </w:p>
        </w:tc>
      </w:tr>
      <w:tr w:rsidR="00F15F35" w:rsidRPr="00547B41" w:rsidTr="00E250B5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lastRenderedPageBreak/>
              <w:t>11078-12 Térberendezés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Térberendezés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15F35" w:rsidRPr="00547B41" w:rsidTr="00E250B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Térberendezés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9</w:t>
            </w:r>
          </w:p>
        </w:tc>
      </w:tr>
      <w:tr w:rsidR="00F15F35" w:rsidRPr="00547B41" w:rsidTr="00E250B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Tervkészítés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F15F35" w:rsidRPr="00547B41" w:rsidTr="00E250B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Tervkészítés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3</w:t>
            </w:r>
          </w:p>
        </w:tc>
      </w:tr>
      <w:tr w:rsidR="00F15F35" w:rsidRPr="00547B41" w:rsidTr="00E250B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F15F3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F35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Művészeti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F35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C34D24" w:rsidRPr="00547B41" w:rsidTr="00F15F3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Rajz és műszaki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C34D24" w:rsidRPr="00547B41" w:rsidTr="00F15F35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Rajz és</w:t>
            </w:r>
            <w:r w:rsidR="005B66DE"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műszaki</w:t>
            </w: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7</w:t>
            </w:r>
          </w:p>
        </w:tc>
      </w:tr>
      <w:tr w:rsidR="002163EE" w:rsidRPr="00547B41" w:rsidTr="002163EE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547B41" w:rsidRDefault="002163EE" w:rsidP="00377844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C04601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F15F35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19</w:t>
            </w:r>
          </w:p>
        </w:tc>
      </w:tr>
      <w:tr w:rsidR="002163EE" w:rsidRPr="00547B41" w:rsidTr="002163EE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547B41" w:rsidRDefault="002163EE" w:rsidP="00377844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C04601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31,5</w:t>
            </w:r>
          </w:p>
        </w:tc>
      </w:tr>
    </w:tbl>
    <w:p w:rsidR="00767F46" w:rsidRPr="00547B41" w:rsidRDefault="00EE4947" w:rsidP="00767F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  <w:r w:rsidRPr="00547B41" w:rsidDel="00EE4947"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  <w:t xml:space="preserve"> </w:t>
      </w:r>
    </w:p>
    <w:p w:rsidR="00767F46" w:rsidRPr="00547B41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34D24" w:rsidRPr="00547B41" w:rsidRDefault="00767F46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7B41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547B41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547B41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</w:p>
    <w:p w:rsidR="00C34D24" w:rsidRPr="00547B41" w:rsidRDefault="00C34D24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61F0A" w:rsidRPr="00547B41" w:rsidRDefault="00B61F0A" w:rsidP="009A6A1B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B61F0A" w:rsidRPr="00547B41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:rsidR="00A4190E" w:rsidRPr="00547B41" w:rsidRDefault="00A4190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6960" w:type="dxa"/>
        <w:jc w:val="center"/>
        <w:tblInd w:w="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2474"/>
        <w:gridCol w:w="1180"/>
        <w:gridCol w:w="1260"/>
      </w:tblGrid>
      <w:tr w:rsidR="002163EE" w:rsidRPr="00547B41" w:rsidTr="00FB7B06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Tantárgyak/</w:t>
            </w:r>
            <w:r w:rsidRPr="00547B4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11078-12 Térberendezés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Térberendezés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22B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12</w:t>
            </w:r>
            <w:r w:rsidR="00F22BBA"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térberendezés fogalma, feladatai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379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növényi térberendezés törvényszerűségei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379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Ünnepi virágdíszek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379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Kegyeleti virágdíszek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Esküvői virágdíszek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Asztaldíszítések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Tartós növényi díszítések belső terekben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F22BBA" w:rsidP="00F22BB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Alkalmi térdíszítések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379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Kirakatrendezés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F22BB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F22BBA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Térberendezés gyakorlat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22B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  <w:r w:rsidR="00F22BBA"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79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növényi térberendezés törvényszerűségei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473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247346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Ünnepi virágdíszek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28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Kegyeleti virágdíszek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35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Esküvői virágdíszek </w:t>
            </w:r>
            <w:r w:rsidR="002C52DB"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473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247346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Asztaldíszítések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28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Tartós növényi díszítések 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készítése </w:t>
            </w: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belső terekben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473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247346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Alkalmi térdíszítések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1332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42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Kirakatrendezés</w:t>
            </w:r>
            <w:r w:rsidR="002C52D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elkészítése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36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Tervkészítés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4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4</w:t>
            </w:r>
            <w:r w:rsidR="00247346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Megrendelés, árajánlat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Növényberendezés és virágdíszítés tervezése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473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247346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Virágdekorációk növény- és kellékanyagának összeállítása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Növényberendezések és virágdíszítések árkalkulációja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24734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Kivitelezési terv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Tervkészítés gyakorlat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D3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</w:t>
            </w:r>
            <w:r w:rsidR="00FD3DCD"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Megrendelés, árajánlat </w:t>
            </w:r>
            <w:r w:rsidR="00F733E5"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14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Növény</w:t>
            </w:r>
            <w:r w:rsidR="00F733E5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-</w:t>
            </w: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berendezés</w:t>
            </w:r>
            <w:r w:rsidR="00F733E5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</w:t>
            </w: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és virágdíszítés</w:t>
            </w:r>
            <w:r w:rsidR="00F733E5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</w:t>
            </w: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terv</w:t>
            </w:r>
            <w:r w:rsidR="00F733E5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elkészítése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F733E5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N</w:t>
            </w:r>
            <w:r w:rsidR="00C34D24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övény- és kellékanyag összeállítása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F733E5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</w:t>
            </w:r>
            <w:r w:rsidR="00C34D24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rkalkuláció</w:t>
            </w: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elkészítése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Kivitelezési terv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12</w:t>
            </w: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Művészeti 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D3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</w:t>
            </w:r>
            <w:r w:rsidR="00FD3DCD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őskor és az ókor művészete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B237A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középkor művészete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6833B5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Az újkor és a legújabb kor művészete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B237A" w:rsidP="00FC22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Magyar népművészet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FD3DC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D3DCD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Japán művészet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B237A" w:rsidP="00FC22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Esztétikai alapfogalmak, minőségek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AB237A" w:rsidP="00FC22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FC224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FC224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Kapcsolódó művészeti fogalmak, 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6833B5" w:rsidP="00FC224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C22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Rajz és műszaki ismeretek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FD3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12</w:t>
            </w:r>
            <w:r w:rsidR="00FD3DCD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vizuális nyelv alapjai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Geometriai testek, térformák rajzolása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4927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49277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Természettanulmányok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646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Látványtervek rajzolása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49277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műszaki ábrázolás alapjai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337F5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Betűírás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Ábrázolási rendszerek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49277B" w:rsidP="004927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C34D2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Építészeti és belsőépítészeti ábrázolások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337F50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Egyszerű installációs és dekorációs elemek tervezése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Feliratok, látványelemek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Rajz és műszaki gyakorlatok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492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17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vizuális nyelv alapjai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14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Geometriai testek, térformák rajzolása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4927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Természettanulmányok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F0652" w:rsidP="0049277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Látványtervek rajzolása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42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 műszaki ábrázolás alapjai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7F065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14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Betűírás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14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Ábrázolási rendszerek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4927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Építészeti és belsőépítészeti ábrázolások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E250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Egyszerű installációs és dekorációs elemek tervezése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49277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</w:tr>
      <w:tr w:rsidR="00C34D24" w:rsidRPr="00547B41" w:rsidTr="00E250B5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Feliratok, látványelemek készítése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D24" w:rsidRPr="00547B41" w:rsidRDefault="00C277A0" w:rsidP="0049277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2</w:t>
            </w:r>
            <w:r w:rsidR="0049277B" w:rsidRPr="00547B41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0</w:t>
            </w:r>
          </w:p>
        </w:tc>
      </w:tr>
      <w:tr w:rsidR="002163EE" w:rsidRPr="00547B41" w:rsidTr="00FB7B06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47B41" w:rsidRDefault="002163EE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47B41" w:rsidRDefault="006639F9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47B41" w:rsidRDefault="006639F9" w:rsidP="006639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589</w:t>
            </w:r>
          </w:p>
        </w:tc>
      </w:tr>
      <w:tr w:rsidR="002163EE" w:rsidRPr="00547B41" w:rsidTr="002163EE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2163EE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6639F9" w:rsidP="00663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  <w:r w:rsidR="002163EE" w:rsidRPr="00547B41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 </w:t>
            </w:r>
          </w:p>
        </w:tc>
      </w:tr>
      <w:tr w:rsidR="002163EE" w:rsidRPr="00547B41" w:rsidTr="002163EE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7768A5" w:rsidP="00776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39,6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47B41" w:rsidRDefault="00F15F35" w:rsidP="005D1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60</w:t>
            </w:r>
            <w:r w:rsidR="007768A5" w:rsidRPr="00547B41">
              <w:rPr>
                <w:rFonts w:ascii="Times New Roman" w:hAnsi="Times New Roman"/>
                <w:sz w:val="24"/>
                <w:szCs w:val="24"/>
                <w:lang w:eastAsia="hu-HU"/>
              </w:rPr>
              <w:t>,3</w:t>
            </w:r>
          </w:p>
        </w:tc>
      </w:tr>
    </w:tbl>
    <w:p w:rsidR="00FB7B06" w:rsidRPr="00547B41" w:rsidRDefault="00FB7B06" w:rsidP="00FB7B0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:rsidR="002163EE" w:rsidRPr="00547B41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547B41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547B41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547B41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547B4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547B4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037185" w:rsidRPr="00547B41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547B41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547B41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547B41" w:rsidSect="00911327">
          <w:footerReference w:type="default" r:id="rId9"/>
          <w:pgSz w:w="11906" w:h="16838" w:code="9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47B41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47B41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547B41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47B41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547B41" w:rsidRDefault="000E3E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47B41">
        <w:rPr>
          <w:rFonts w:ascii="Times New Roman" w:hAnsi="Times New Roman"/>
          <w:b/>
          <w:sz w:val="44"/>
          <w:szCs w:val="44"/>
          <w:lang w:eastAsia="hu-HU"/>
        </w:rPr>
        <w:t>11078-12</w:t>
      </w:r>
      <w:r w:rsidR="00BC0C21" w:rsidRPr="00547B41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547B41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547B41" w:rsidRDefault="000E3E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47B41">
        <w:rPr>
          <w:rFonts w:ascii="Times New Roman" w:hAnsi="Times New Roman"/>
          <w:b/>
          <w:sz w:val="44"/>
          <w:szCs w:val="44"/>
          <w:lang w:eastAsia="hu-HU"/>
        </w:rPr>
        <w:t>Térberendezés</w:t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47B41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47B41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47B41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547B41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547B41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47B41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547B41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09179E" w:rsidRPr="00547B41" w:rsidRDefault="0009179E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09179E" w:rsidRPr="00547B41" w:rsidRDefault="0009179E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09179E" w:rsidRPr="00547B41" w:rsidSect="00283100">
          <w:footerReference w:type="default" r:id="rId10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B61F0A" w:rsidRPr="00547B41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0E3E2D" w:rsidRPr="00547B41">
        <w:rPr>
          <w:rFonts w:ascii="Times New Roman" w:hAnsi="Times New Roman"/>
          <w:b/>
          <w:sz w:val="24"/>
          <w:szCs w:val="24"/>
        </w:rPr>
        <w:t>11078-12</w:t>
      </w:r>
      <w:r w:rsidR="00BC0C21"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0E3E2D" w:rsidRPr="00547B41">
        <w:rPr>
          <w:rFonts w:ascii="Times New Roman" w:hAnsi="Times New Roman"/>
          <w:b/>
          <w:sz w:val="24"/>
          <w:szCs w:val="24"/>
        </w:rPr>
        <w:t>Térberendezés</w:t>
      </w:r>
      <w:r w:rsidR="006C6AA4" w:rsidRPr="00547B41">
        <w:rPr>
          <w:rFonts w:ascii="Times New Roman" w:hAnsi="Times New Roman"/>
          <w:b/>
          <w:sz w:val="24"/>
          <w:szCs w:val="24"/>
        </w:rPr>
        <w:t>.</w:t>
      </w:r>
      <w:r w:rsidR="00BC0C21"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367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5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4"/>
      </w:tblGrid>
      <w:tr w:rsidR="003F02CE" w:rsidRPr="00547B41" w:rsidTr="003F02CE">
        <w:trPr>
          <w:trHeight w:val="570"/>
          <w:jc w:val="center"/>
        </w:trPr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2CE" w:rsidRPr="00547B41" w:rsidRDefault="003F02C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11078-12 Térberendezés</w:t>
            </w:r>
          </w:p>
        </w:tc>
        <w:tc>
          <w:tcPr>
            <w:tcW w:w="46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2CE" w:rsidRPr="00547B41" w:rsidRDefault="003F02C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C34D24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Térberendezés</w:t>
            </w:r>
          </w:p>
        </w:tc>
        <w:tc>
          <w:tcPr>
            <w:tcW w:w="41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2CE" w:rsidRPr="00547B41" w:rsidRDefault="00C34D24" w:rsidP="003F02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Térberendezés gyakorlat</w:t>
            </w:r>
          </w:p>
        </w:tc>
      </w:tr>
      <w:tr w:rsidR="003F02CE" w:rsidRPr="00547B41" w:rsidTr="002C52DB">
        <w:trPr>
          <w:trHeight w:val="2401"/>
          <w:jc w:val="center"/>
        </w:trPr>
        <w:tc>
          <w:tcPr>
            <w:tcW w:w="4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CE" w:rsidRPr="00547B41" w:rsidRDefault="003F02CE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térberendezés fogalma, feladatai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növényi térberendezés törvényszerűségei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Ünnepi virágdíszek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Kegyeleti virágdíszek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Esküvői virágdíszek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Asztaldíszítések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Tartós növényi díszítések belső terekben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Alkalmi térdíszítések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Kirakatrendezés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növényi térberendezés törvényszerűségei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Ünnepi virágdíszek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Kegyeleti virágdíszek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Esküvői virágdíszek</w:t>
            </w:r>
            <w:r w:rsidR="002C52DB"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Asztaldíszítések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Tartós növényi díszítések 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k készítése </w:t>
            </w: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belső terekben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Alkalmi térdíszítések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4568" w:rsidP="006223E2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Kirakatrendezés</w:t>
            </w:r>
            <w:r w:rsidR="002C52DB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elkészítése</w:t>
            </w:r>
          </w:p>
        </w:tc>
      </w:tr>
      <w:tr w:rsidR="006C6AA4" w:rsidRPr="00547B41" w:rsidTr="003F02CE">
        <w:trPr>
          <w:trHeight w:val="345"/>
          <w:jc w:val="center"/>
        </w:trPr>
        <w:tc>
          <w:tcPr>
            <w:tcW w:w="136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547B41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F04568" w:rsidRPr="00547B41" w:rsidTr="003F02CE">
        <w:trPr>
          <w:trHeight w:val="312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Felméri a helyszínt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és térelemeket elkészít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6425B0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6425B0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6425B0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Megtervezi a virágdíszítést (növényanyag, kellékek, munkálatok, árak)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AB237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AB237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AB237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AB237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AB237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Látványtervet 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kiszállít és elhelyez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Gondoskodik a virágdíszek fenntartásáról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bont és elszállít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Árkalkulációt 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E250B5" w:rsidP="00E250B5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Elszámolja a szolgáltatás ellenértékét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60"/>
          <w:jc w:val="center"/>
        </w:trPr>
        <w:tc>
          <w:tcPr>
            <w:tcW w:w="136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F04568" w:rsidP="00F04568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547B41">
              <w:rPr>
                <w:rFonts w:ascii="Times New Roman" w:hAnsi="Times New Roman"/>
                <w:lang w:eastAsia="hu-HU"/>
              </w:rPr>
              <w:t>SZAKMAI ISMERETEK</w:t>
            </w: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E250B5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Esküvői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9A072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Kegyeleti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9A072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9A6A1B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Ünnepi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9A072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9A6A1B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Belső terek tartós és a hozzá kapcsolódó külső terek (teraszok, balkonok) növénydíszítésének megoldásai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800622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800622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Növényfalak készítése, alkalmazása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800622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Külső és belső terek alkalmi virág- és növénydíszítésének megoldásai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800622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Kirakatrendezés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Műszaki, építészeti, lakberendezési és szabadkézi rajzok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készítésének módjai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Makettek, installációk tervezése,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 sematikus rajzi megjelenítése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8A7023">
        <w:trPr>
          <w:trHeight w:val="603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 rajzolásának szabályai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stílusosan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az alkalomnak megfelelően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tervezése harmonikus összhatásban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8A7023">
        <w:trPr>
          <w:trHeight w:val="5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növényanyag és a kellékek összeállítása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Tervezési és kivitelezési szerződések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elszállítása, helyszíni elhelyezése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Kivitelezési ütemterv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9A6A1B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fenntartásának, ápolásának módjai, technikái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AB237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9A6A1B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virágdíszítés lebontása, elszállítása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624677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04568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 készítésének elvei, menete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szolgáltatás ellenértékének megállapítása, elszámolása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A vállalkozás arculatának megtervezése, referenciamunkák bemutatása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568" w:rsidRPr="00547B41" w:rsidRDefault="00F04568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04568" w:rsidRPr="00547B41" w:rsidTr="003F02CE">
        <w:trPr>
          <w:trHeight w:val="360"/>
          <w:jc w:val="center"/>
        </w:trPr>
        <w:tc>
          <w:tcPr>
            <w:tcW w:w="136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568" w:rsidRPr="00547B41" w:rsidRDefault="00F04568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8A7023" w:rsidRPr="00547B41" w:rsidTr="003F02CE">
        <w:trPr>
          <w:trHeight w:val="24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Építészeti műszaki rajz olvasása, értelmezése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Szabadkézi rajzolás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3F02CE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szintű számítógép-használat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3F02CE">
        <w:trPr>
          <w:trHeight w:val="360"/>
          <w:jc w:val="center"/>
        </w:trPr>
        <w:tc>
          <w:tcPr>
            <w:tcW w:w="136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A7023" w:rsidRPr="00547B41" w:rsidTr="003F02CE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Precizitás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3F02CE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Kézügyesség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C34D24">
        <w:trPr>
          <w:trHeight w:val="467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Térlátás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3F02CE">
        <w:trPr>
          <w:trHeight w:val="360"/>
          <w:jc w:val="center"/>
        </w:trPr>
        <w:tc>
          <w:tcPr>
            <w:tcW w:w="136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C34D24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Prezentációs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377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3F02CE">
        <w:trPr>
          <w:trHeight w:val="360"/>
          <w:jc w:val="center"/>
        </w:trPr>
        <w:tc>
          <w:tcPr>
            <w:tcW w:w="136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C34D24" w:rsidRPr="00547B41" w:rsidTr="009A6A1B">
        <w:trPr>
          <w:trHeight w:val="300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C34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Kreativitás, ötletgazdagság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C34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Gyakorlatias feladatértelmezés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C34D24">
        <w:trPr>
          <w:trHeight w:val="39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AA5DE9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B61F0A" w:rsidRPr="00547B41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2C52DB" w:rsidRPr="00547B41" w:rsidRDefault="002C52DB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36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5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3"/>
        <w:gridCol w:w="514"/>
        <w:gridCol w:w="513"/>
        <w:gridCol w:w="515"/>
      </w:tblGrid>
      <w:tr w:rsidR="00C34D24" w:rsidRPr="00547B41" w:rsidTr="00F0058E">
        <w:trPr>
          <w:trHeight w:val="570"/>
          <w:jc w:val="center"/>
        </w:trPr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11078-12 Térberendezés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D24" w:rsidRPr="00547B41" w:rsidRDefault="00F0058E" w:rsidP="00C34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Tervkészítés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D24" w:rsidRPr="00547B41" w:rsidRDefault="00F0058E" w:rsidP="00F005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Tervkészítés</w:t>
            </w:r>
            <w:r w:rsidR="00C34D24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gyakorlat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D24" w:rsidRPr="00547B41" w:rsidRDefault="00C34D24" w:rsidP="00F005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Művészeti ismeretek </w:t>
            </w:r>
          </w:p>
        </w:tc>
      </w:tr>
      <w:tr w:rsidR="003F02CE" w:rsidRPr="00547B41" w:rsidTr="00F0058E">
        <w:trPr>
          <w:trHeight w:val="2669"/>
          <w:jc w:val="center"/>
        </w:trPr>
        <w:tc>
          <w:tcPr>
            <w:tcW w:w="4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CE" w:rsidRPr="00547B41" w:rsidRDefault="003F02CE" w:rsidP="00E25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Megrendelés, árajánlat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Növényberendezés és virágdíszítés tervezése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Virágdekorációk növény- és kellékanyagának összeállítása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Növényberendezések és virágdíszítések árkalkulációja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Kivitelezési terv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Megrendelés, árajánlat</w:t>
            </w:r>
            <w:r w:rsidR="00F733E5"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 xml:space="preserve"> készítése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Növényberendezés és virágdíszítés tervezése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733E5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Növény- és kellékanyag </w:t>
            </w:r>
            <w:r w:rsidR="00F0058E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összeállítása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733E5" w:rsidP="00F733E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Á</w:t>
            </w:r>
            <w:r w:rsidR="00F0058E"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rkalkuláció</w:t>
            </w: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elkészítése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Kivitelezési terv készítése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Az őskor és az ókor művészete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középkor művészete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Az újkor és a legújabb kor művészete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Magyar népművészet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Japán művészet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Esztétikai alapfogalmak, minőségek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F02CE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Kapcsolódó művészeti fogalmak, ismeretek</w:t>
            </w:r>
          </w:p>
        </w:tc>
      </w:tr>
      <w:tr w:rsidR="003F02CE" w:rsidRPr="00547B41" w:rsidTr="00C34D24">
        <w:trPr>
          <w:trHeight w:val="345"/>
          <w:jc w:val="center"/>
        </w:trPr>
        <w:tc>
          <w:tcPr>
            <w:tcW w:w="1367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2CE" w:rsidRPr="00547B41" w:rsidRDefault="003F02C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E250B5" w:rsidRPr="00547B41" w:rsidTr="00C34D24">
        <w:trPr>
          <w:trHeight w:val="312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Felméri a helyszínt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C277A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E250B5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25B0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E1A9E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és térelemeket elkészít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Megtervezi a virágdíszítést (növényanyag, kellékek, munkálatok, árak)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Látványtervet 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800622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kiszállít és elhelyez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Gondoskodik a virágdíszek fenntartásáról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bont és elszállít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Árkalkulációt készít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Elszámolja a szolgáltatás ellenértékét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C34D24">
        <w:trPr>
          <w:trHeight w:val="360"/>
          <w:jc w:val="center"/>
        </w:trPr>
        <w:tc>
          <w:tcPr>
            <w:tcW w:w="1367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Esküvői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Kegyeleti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Ünnepi virágdíszek története, típusai, jellegzetes növény- és díszítő anyagai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823F8A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Belső terek tartós és a hozzá kapcsolódó külső terek (teraszok, balkonok) növénydíszítésének megoldásai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Növényfalak készítése, alkalmazása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Külső és belső terek alkalmi virág- és növénydíszítésének megoldásai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509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Kirakatrendezés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Műszaki, építészeti, lakberendezési és szabadkézi rajzok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készítésének módjai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Makettek, installációk tervezése,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433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 sematikus rajzi megjelenítése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 rajzolásának szabályai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stílusosan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az alkalomnak megfelelően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56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tervezése harmonikus összhatásban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növényanyag és a kellékek összeállítása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Tervezési és kivitelezési szerződések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624677" w:rsidP="00BE1A9E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elszállítása, helyszíni elhelyezése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531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Kivitelezési ütemterv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fenntartásának, ápolásának módjai, technikái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823F8A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virágdíszítés lebontása, elszállítása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 készítésének elvei, menete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szolgáltatás ellenértékének megállapítása, elszámolása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A vállalkozás arculatának megtervezése, referenciamunkák bemutatása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360"/>
          <w:jc w:val="center"/>
        </w:trPr>
        <w:tc>
          <w:tcPr>
            <w:tcW w:w="1367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8A7023" w:rsidRPr="00547B41" w:rsidTr="00C34D24">
        <w:trPr>
          <w:trHeight w:val="348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Építészeti műszaki rajz olvasása, értelmezése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Szabadkézi rajzolás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8A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BE1A9E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C34D24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szintű számítógép-használat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C34D24">
        <w:trPr>
          <w:trHeight w:val="360"/>
          <w:jc w:val="center"/>
        </w:trPr>
        <w:tc>
          <w:tcPr>
            <w:tcW w:w="1367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Precizitás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Kézügyesség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BE1A9E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Térlátás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BE1A9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C34D24">
        <w:trPr>
          <w:trHeight w:val="360"/>
          <w:jc w:val="center"/>
        </w:trPr>
        <w:tc>
          <w:tcPr>
            <w:tcW w:w="1367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Prezentációs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C34D24">
        <w:trPr>
          <w:trHeight w:val="368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360"/>
          <w:jc w:val="center"/>
        </w:trPr>
        <w:tc>
          <w:tcPr>
            <w:tcW w:w="1367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C34D24" w:rsidRPr="00547B41" w:rsidTr="00823F8A">
        <w:trPr>
          <w:trHeight w:val="300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Kreativitás, ötletgazdagság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Gyakorlatias feladatértelmezés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C34D24">
        <w:trPr>
          <w:trHeight w:val="5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3F02CE" w:rsidRPr="00547B41" w:rsidRDefault="003F02CE" w:rsidP="003F02CE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3F02CE" w:rsidRPr="00547B41" w:rsidRDefault="002C52DB" w:rsidP="00E250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368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5"/>
        <w:gridCol w:w="437"/>
        <w:gridCol w:w="439"/>
        <w:gridCol w:w="437"/>
        <w:gridCol w:w="437"/>
        <w:gridCol w:w="442"/>
        <w:gridCol w:w="442"/>
        <w:gridCol w:w="439"/>
        <w:gridCol w:w="442"/>
        <w:gridCol w:w="439"/>
        <w:gridCol w:w="415"/>
        <w:gridCol w:w="19"/>
        <w:gridCol w:w="434"/>
        <w:gridCol w:w="436"/>
        <w:gridCol w:w="439"/>
        <w:gridCol w:w="433"/>
        <w:gridCol w:w="435"/>
        <w:gridCol w:w="437"/>
        <w:gridCol w:w="433"/>
        <w:gridCol w:w="435"/>
        <w:gridCol w:w="435"/>
        <w:gridCol w:w="434"/>
      </w:tblGrid>
      <w:tr w:rsidR="00F0058E" w:rsidRPr="00547B41" w:rsidTr="00FC2245">
        <w:trPr>
          <w:trHeight w:val="570"/>
          <w:jc w:val="center"/>
        </w:trPr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58E" w:rsidRPr="00547B41" w:rsidRDefault="00F0058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11078-12 Térberendezés</w:t>
            </w:r>
          </w:p>
        </w:tc>
        <w:tc>
          <w:tcPr>
            <w:tcW w:w="43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58E" w:rsidRPr="00547B41" w:rsidRDefault="00F0058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Rajz és műszaki ismeretek</w:t>
            </w:r>
          </w:p>
        </w:tc>
        <w:tc>
          <w:tcPr>
            <w:tcW w:w="43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58E" w:rsidRPr="00547B41" w:rsidRDefault="00F0058E" w:rsidP="005B6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Rajz és műszaki gyakorlat</w:t>
            </w:r>
          </w:p>
        </w:tc>
      </w:tr>
      <w:tr w:rsidR="00EA5FA6" w:rsidRPr="00547B41" w:rsidTr="000425D2">
        <w:trPr>
          <w:trHeight w:val="3984"/>
          <w:jc w:val="center"/>
        </w:trPr>
        <w:tc>
          <w:tcPr>
            <w:tcW w:w="4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568" w:rsidRPr="00547B41" w:rsidRDefault="00F04568" w:rsidP="00E250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vizuális nyelv alapjai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Geometriai testek, térformák rajzolása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Természettanulmányok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Látványtervek rajzolása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műszaki ábrázolás alapjai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Betűírás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Ábrázolási rendszerek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Építészeti és belsőépítészeti ábrázolások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0425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Egyszerű installációs és dekorációs elemek tervezése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Feliratok, látványelemek készítése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vizuális nyelv alapjai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Geometriai testek, térformák rajzolása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Természettanulmányok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Látványtervek rajzolása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A műszaki ábrázolás alapjai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Betűírás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Ábrázolási rendszerek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Építészeti és belsőépítészeti ábrázolások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F0058E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bCs/>
                <w:sz w:val="16"/>
                <w:szCs w:val="16"/>
                <w:lang w:eastAsia="hu-HU"/>
              </w:rPr>
              <w:t>Egyszerű installációs és dekorációs elemek tervezése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04568" w:rsidRPr="00547B41" w:rsidRDefault="000425D2" w:rsidP="00E250B5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547B41">
              <w:rPr>
                <w:rFonts w:ascii="Times New Roman" w:hAnsi="Times New Roman"/>
                <w:sz w:val="16"/>
                <w:szCs w:val="16"/>
                <w:lang w:eastAsia="hu-HU"/>
              </w:rPr>
              <w:t>Feliratok, látványelemek készítése</w:t>
            </w:r>
          </w:p>
        </w:tc>
      </w:tr>
      <w:tr w:rsidR="003F02CE" w:rsidRPr="00547B41" w:rsidTr="00E250B5">
        <w:trPr>
          <w:trHeight w:val="345"/>
          <w:jc w:val="center"/>
        </w:trPr>
        <w:tc>
          <w:tcPr>
            <w:tcW w:w="1368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2CE" w:rsidRPr="00547B41" w:rsidRDefault="003F02CE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EA5FA6" w:rsidRPr="00547B41" w:rsidTr="00E250B5">
        <w:trPr>
          <w:trHeight w:val="312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Felméri a helyszínt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81540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88154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és térelemeket elkészít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Megtervezi a virágdíszítést (növényanyag, kellékek, munkálatok, árak)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093F2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Látványtervet készít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6425B0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9A0728"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kiszállít és elhelyez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Gondoskodik a virágdíszek fenntartásáról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Virágdíszeket bont és elszállít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Árkalkulációt készít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308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Elszámolja a szolgáltatás ellenértékét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250B5" w:rsidRPr="00547B41" w:rsidTr="00E250B5">
        <w:trPr>
          <w:trHeight w:val="360"/>
          <w:jc w:val="center"/>
        </w:trPr>
        <w:tc>
          <w:tcPr>
            <w:tcW w:w="1368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0B5" w:rsidRPr="00547B41" w:rsidRDefault="00E250B5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EA5FA6" w:rsidRPr="00547B41" w:rsidTr="00823F8A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Esküvői virágdíszek története, típusai, jellegzetes növény- és díszítő anyagai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Kegyeleti virágdíszek története, típusai, jellegzetes növény- és díszítő anyagai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Ünnepi virágdíszek története, típusai, jellegzetes növény- és díszítő anyagai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Belső terek tartós és a hozzá kapcsolódó külső terek (teraszok, balkonok) növénydíszítésének megoldásai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Növényfalak készítése, alkalmazása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Külső és belső terek alkalmi virág- és növénydíszítésének megoldásai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8A7023">
        <w:trPr>
          <w:trHeight w:val="489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Kirakatrendezés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Műszaki, építészeti, lakberendezési és szabadkézi rajzok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81540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készítésének módjai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Makettek, installációk tervezése, készítése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8A7023">
        <w:trPr>
          <w:trHeight w:val="413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Virágdíszek sematikus rajzi megjelenítése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Látványterv rajzolásának szabályai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stílusosan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 tervezése az alkalomnak megfelelően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8A7023">
        <w:trPr>
          <w:trHeight w:val="599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tervezése harmonikus összhatásban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növényanyag és a kellékek összeállítása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Tervezési és kivitelezési szerződések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823F8A">
        <w:trPr>
          <w:trHeight w:val="255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elszállítása, helyszíni elhelyezése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8A7023">
        <w:trPr>
          <w:trHeight w:val="511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Kivitelezési ütemterv készítése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virágdíszek fenntartásának, ápolásának módjai, technikái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A virágdíszítés lebontása, elszállítása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Árkalkuláció készítésének elvei, menete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szolgáltatás ellenértékének megállapítása, elszámolása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vállalkozás arculatának megtervezése, referenciamunkák bemutatása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C721D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023" w:rsidRPr="00547B41" w:rsidTr="00E250B5">
        <w:trPr>
          <w:trHeight w:val="360"/>
          <w:jc w:val="center"/>
        </w:trPr>
        <w:tc>
          <w:tcPr>
            <w:tcW w:w="1368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EA5FA6" w:rsidRPr="00547B41" w:rsidTr="00E250B5">
        <w:trPr>
          <w:trHeight w:val="24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Építészeti műszaki rajz olvasása, értelmezése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Helyszínrajz készítése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Szabadkézi rajzolás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EA5FA6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387A9F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Elemi szintű számítógép-használat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23" w:rsidRPr="00547B41" w:rsidRDefault="008A7023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023" w:rsidRPr="00547B41" w:rsidTr="00E250B5">
        <w:trPr>
          <w:trHeight w:val="360"/>
          <w:jc w:val="center"/>
        </w:trPr>
        <w:tc>
          <w:tcPr>
            <w:tcW w:w="1368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023" w:rsidRPr="00547B41" w:rsidRDefault="008A7023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A5FA6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Precizitás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Kézügyesség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Térlátás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34D24" w:rsidRPr="00547B41" w:rsidTr="00E250B5">
        <w:trPr>
          <w:trHeight w:val="360"/>
          <w:jc w:val="center"/>
        </w:trPr>
        <w:tc>
          <w:tcPr>
            <w:tcW w:w="1368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A5FA6" w:rsidRPr="00547B41" w:rsidTr="00823F8A">
        <w:trPr>
          <w:trHeight w:val="300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C34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Prezentációs készség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C34D24">
        <w:trPr>
          <w:trHeight w:val="364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C34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C34D24">
        <w:trPr>
          <w:trHeight w:val="399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34D24" w:rsidRPr="00547B41" w:rsidTr="00E250B5">
        <w:trPr>
          <w:trHeight w:val="360"/>
          <w:jc w:val="center"/>
        </w:trPr>
        <w:tc>
          <w:tcPr>
            <w:tcW w:w="1368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A5FA6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Kreativitás, ötletgazdagság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E250B5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Gyakorlatias feladatértelmezés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34D24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A5FA6" w:rsidRPr="00547B41" w:rsidTr="00C34D24">
        <w:trPr>
          <w:trHeight w:val="402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D24" w:rsidRPr="00547B41" w:rsidRDefault="00C34D24" w:rsidP="00FC22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Tervezés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24" w:rsidRPr="00547B41" w:rsidRDefault="00C4761A" w:rsidP="00E25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47B41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3F02CE" w:rsidRPr="00547B41" w:rsidRDefault="003F02CE" w:rsidP="003F02CE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09179E" w:rsidRPr="00547B41" w:rsidRDefault="0009179E" w:rsidP="00C34D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79E" w:rsidRPr="00547B41" w:rsidRDefault="0009179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09179E" w:rsidRPr="00547B41" w:rsidRDefault="0009179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09179E" w:rsidRPr="00547B41" w:rsidSect="0009179E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C65A1E" w:rsidRPr="00547B41" w:rsidRDefault="00C65A1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47B41" w:rsidRDefault="00E46835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Térberendezés </w:t>
      </w:r>
      <w:r w:rsidR="00B61F0A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547B41">
        <w:rPr>
          <w:rFonts w:ascii="Times New Roman" w:hAnsi="Times New Roman"/>
          <w:sz w:val="24"/>
          <w:szCs w:val="24"/>
        </w:rPr>
        <w:tab/>
      </w:r>
      <w:r w:rsidR="006C6AA4" w:rsidRPr="00547B41">
        <w:rPr>
          <w:rFonts w:ascii="Times New Roman" w:hAnsi="Times New Roman"/>
          <w:sz w:val="24"/>
          <w:szCs w:val="24"/>
        </w:rPr>
        <w:tab/>
      </w:r>
      <w:r w:rsidR="006C6AA4" w:rsidRPr="00547B41">
        <w:rPr>
          <w:rFonts w:ascii="Times New Roman" w:hAnsi="Times New Roman"/>
          <w:sz w:val="24"/>
          <w:szCs w:val="24"/>
        </w:rPr>
        <w:tab/>
      </w:r>
      <w:r w:rsidR="006C6AA4" w:rsidRPr="00547B41">
        <w:rPr>
          <w:rFonts w:ascii="Times New Roman" w:hAnsi="Times New Roman"/>
          <w:sz w:val="24"/>
          <w:szCs w:val="24"/>
        </w:rPr>
        <w:tab/>
      </w:r>
      <w:r w:rsidR="006C6AA4" w:rsidRPr="00547B41">
        <w:rPr>
          <w:rFonts w:ascii="Times New Roman" w:hAnsi="Times New Roman"/>
          <w:sz w:val="24"/>
          <w:szCs w:val="24"/>
        </w:rPr>
        <w:tab/>
      </w:r>
      <w:r w:rsidR="00B61F0A" w:rsidRPr="00547B41">
        <w:rPr>
          <w:rFonts w:ascii="Times New Roman" w:hAnsi="Times New Roman"/>
          <w:sz w:val="24"/>
          <w:szCs w:val="24"/>
        </w:rPr>
        <w:tab/>
      </w:r>
      <w:r w:rsidR="00B61F0A" w:rsidRPr="00547B41">
        <w:rPr>
          <w:rFonts w:ascii="Times New Roman" w:hAnsi="Times New Roman"/>
          <w:sz w:val="24"/>
          <w:szCs w:val="24"/>
        </w:rPr>
        <w:tab/>
      </w:r>
      <w:r w:rsidR="009A6A1B" w:rsidRPr="00547B41">
        <w:rPr>
          <w:rFonts w:ascii="Times New Roman" w:hAnsi="Times New Roman"/>
          <w:sz w:val="24"/>
          <w:szCs w:val="24"/>
        </w:rPr>
        <w:t xml:space="preserve">          </w:t>
      </w:r>
      <w:r w:rsidRPr="00547B41">
        <w:rPr>
          <w:rFonts w:ascii="Times New Roman" w:hAnsi="Times New Roman"/>
          <w:b/>
          <w:sz w:val="24"/>
          <w:szCs w:val="24"/>
        </w:rPr>
        <w:t>12</w:t>
      </w:r>
      <w:r w:rsidR="00FE5B76" w:rsidRPr="00547B41">
        <w:rPr>
          <w:rFonts w:ascii="Times New Roman" w:hAnsi="Times New Roman"/>
          <w:b/>
          <w:sz w:val="24"/>
          <w:szCs w:val="24"/>
        </w:rPr>
        <w:t>4</w:t>
      </w:r>
      <w:r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547B41">
        <w:rPr>
          <w:rFonts w:ascii="Times New Roman" w:hAnsi="Times New Roman"/>
          <w:b/>
          <w:sz w:val="24"/>
          <w:szCs w:val="24"/>
        </w:rPr>
        <w:t>óra</w:t>
      </w:r>
    </w:p>
    <w:p w:rsidR="00CC3403" w:rsidRPr="00547B41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1264A" w:rsidRPr="00547B41" w:rsidRDefault="003F5318" w:rsidP="0011264A">
      <w:pPr>
        <w:pStyle w:val="Szvegtrzs2"/>
        <w:spacing w:after="0" w:line="240" w:lineRule="auto"/>
        <w:ind w:left="550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 xml:space="preserve">A </w:t>
      </w:r>
      <w:r w:rsidR="0011264A" w:rsidRPr="00547B41">
        <w:rPr>
          <w:rFonts w:ascii="Times New Roman" w:hAnsi="Times New Roman"/>
        </w:rPr>
        <w:t>virágkötő és virágkereskedőket megismertesse a kirakatrendezés, valamint a külső és belső terek növényi dek</w:t>
      </w:r>
      <w:r w:rsidRPr="00547B41">
        <w:rPr>
          <w:rFonts w:ascii="Times New Roman" w:hAnsi="Times New Roman"/>
        </w:rPr>
        <w:t xml:space="preserve">orációinak megtervezésével, </w:t>
      </w:r>
      <w:r w:rsidR="0011264A" w:rsidRPr="00547B41">
        <w:rPr>
          <w:rFonts w:ascii="Times New Roman" w:hAnsi="Times New Roman"/>
        </w:rPr>
        <w:t>elkészítési munkálataival, az állandó és az alkalmi teremdíszek készítésének és fenntartásának feladataival.</w:t>
      </w:r>
      <w:r w:rsidRPr="00547B41">
        <w:rPr>
          <w:rFonts w:ascii="Times New Roman" w:hAnsi="Times New Roman"/>
        </w:rPr>
        <w:t xml:space="preserve"> Ismerjék meg a tervezés, a kivitelezés munkafolyamatait, a hozzájuk tartozó berendezési tárgyakat, installációkat, növényeket, vágott virágokat és zöldeket, díszítő kellékeket és azok felhasználási módjait a belső terek berendezéséhez. Legyenek tájékozottak az ünnepi virágdíszek típusaival, formáival, stílusaival, az elkészítéshez szükséges installációk anyagaival.</w:t>
      </w:r>
    </w:p>
    <w:p w:rsidR="00CC3403" w:rsidRPr="00547B41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547B41" w:rsidRDefault="0011264A" w:rsidP="001126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tantárgy a virágkötészet</w:t>
      </w:r>
      <w:r w:rsidR="003F5318" w:rsidRPr="00547B41">
        <w:rPr>
          <w:rFonts w:ascii="Times New Roman" w:hAnsi="Times New Roman"/>
          <w:sz w:val="24"/>
          <w:szCs w:val="24"/>
        </w:rPr>
        <w:t xml:space="preserve"> tantárgyra</w:t>
      </w:r>
      <w:r w:rsidRPr="00547B41">
        <w:rPr>
          <w:rFonts w:ascii="Times New Roman" w:hAnsi="Times New Roman"/>
          <w:sz w:val="24"/>
          <w:szCs w:val="24"/>
        </w:rPr>
        <w:t xml:space="preserve"> épül, az ott tanultakat folytatja, magasabb szintre emeli. A növényfelhasználáshoz szükség van a növényismeret és –kezelés tantárgyban tanultakra</w:t>
      </w:r>
      <w:r w:rsidR="003F5318" w:rsidRPr="00547B41">
        <w:rPr>
          <w:rFonts w:ascii="Times New Roman" w:hAnsi="Times New Roman"/>
          <w:sz w:val="24"/>
          <w:szCs w:val="24"/>
        </w:rPr>
        <w:t xml:space="preserve"> is, amely a virágdíszek elkészítésének alapját képezi</w:t>
      </w:r>
      <w:r w:rsidR="009D2EFC" w:rsidRPr="00547B41">
        <w:rPr>
          <w:rFonts w:ascii="Times New Roman" w:hAnsi="Times New Roman"/>
          <w:sz w:val="24"/>
          <w:szCs w:val="24"/>
        </w:rPr>
        <w:t xml:space="preserve">. </w:t>
      </w:r>
      <w:r w:rsidR="00E529BB" w:rsidRPr="00547B41">
        <w:rPr>
          <w:rFonts w:ascii="Times New Roman" w:hAnsi="Times New Roman"/>
          <w:sz w:val="24"/>
          <w:szCs w:val="24"/>
        </w:rPr>
        <w:t>A párhuzamosan tanult tantárgyak (tervkészítés, művészeti ismeretek, rajz-és műszaki ismeretek) tananyaga ismerete szükséges a térberendezés tantárgy teljes körű elsajátításához.</w:t>
      </w:r>
    </w:p>
    <w:p w:rsidR="00CC3403" w:rsidRPr="00547B41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9A6A1B" w:rsidRPr="00547B41" w:rsidRDefault="009A6A1B" w:rsidP="009A6A1B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E46835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térberendezés fogalma, feladatai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A3796A" w:rsidRPr="00547B41">
        <w:rPr>
          <w:rFonts w:ascii="Times New Roman" w:hAnsi="Times New Roman"/>
          <w:b/>
          <w:i/>
          <w:sz w:val="24"/>
          <w:szCs w:val="24"/>
        </w:rPr>
        <w:t>6</w:t>
      </w:r>
      <w:r w:rsidR="004F5877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1736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térberendezés fo</w:t>
      </w:r>
      <w:r w:rsidR="00B55CC0" w:rsidRPr="00547B41">
        <w:rPr>
          <w:rFonts w:ascii="Times New Roman" w:hAnsi="Times New Roman"/>
          <w:sz w:val="24"/>
          <w:szCs w:val="24"/>
        </w:rPr>
        <w:t>galma, helye a virágkötészetben</w:t>
      </w:r>
      <w:r w:rsidRPr="00547B41">
        <w:rPr>
          <w:rFonts w:ascii="Times New Roman" w:hAnsi="Times New Roman"/>
          <w:sz w:val="24"/>
          <w:szCs w:val="24"/>
        </w:rPr>
        <w:t xml:space="preserve"> </w:t>
      </w:r>
    </w:p>
    <w:p w:rsidR="00B55CC0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installáció fogalma</w:t>
      </w:r>
      <w:r w:rsidR="0077458B" w:rsidRPr="00547B41">
        <w:rPr>
          <w:rFonts w:ascii="Times New Roman" w:hAnsi="Times New Roman"/>
          <w:sz w:val="24"/>
          <w:szCs w:val="24"/>
        </w:rPr>
        <w:t xml:space="preserve"> </w:t>
      </w:r>
    </w:p>
    <w:p w:rsidR="00C65A1E" w:rsidRPr="00547B41" w:rsidRDefault="0077458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térberendezés fe</w:t>
      </w:r>
      <w:r w:rsidR="00317369" w:rsidRPr="00547B41">
        <w:rPr>
          <w:rFonts w:ascii="Times New Roman" w:hAnsi="Times New Roman"/>
          <w:sz w:val="24"/>
          <w:szCs w:val="24"/>
        </w:rPr>
        <w:t>ladata a belső</w:t>
      </w:r>
      <w:r w:rsidR="007E64F4" w:rsidRPr="00547B41">
        <w:rPr>
          <w:rFonts w:ascii="Times New Roman" w:hAnsi="Times New Roman"/>
          <w:sz w:val="24"/>
          <w:szCs w:val="24"/>
        </w:rPr>
        <w:t>,</w:t>
      </w:r>
      <w:r w:rsidR="00317369" w:rsidRPr="00547B41">
        <w:rPr>
          <w:rFonts w:ascii="Times New Roman" w:hAnsi="Times New Roman"/>
          <w:sz w:val="24"/>
          <w:szCs w:val="24"/>
        </w:rPr>
        <w:t xml:space="preserve"> és </w:t>
      </w:r>
      <w:r w:rsidR="003F5318" w:rsidRPr="00547B41">
        <w:rPr>
          <w:rFonts w:ascii="Times New Roman" w:hAnsi="Times New Roman"/>
          <w:sz w:val="24"/>
          <w:szCs w:val="24"/>
        </w:rPr>
        <w:t>a</w:t>
      </w:r>
      <w:r w:rsidR="005A6773" w:rsidRPr="00547B41">
        <w:rPr>
          <w:rFonts w:ascii="Times New Roman" w:hAnsi="Times New Roman"/>
          <w:sz w:val="24"/>
          <w:szCs w:val="24"/>
        </w:rPr>
        <w:t>z épülethez</w:t>
      </w:r>
      <w:r w:rsidR="00317369" w:rsidRPr="00547B41">
        <w:rPr>
          <w:rFonts w:ascii="Times New Roman" w:hAnsi="Times New Roman"/>
          <w:sz w:val="24"/>
          <w:szCs w:val="24"/>
        </w:rPr>
        <w:t xml:space="preserve"> közvetlenül kapcsolódó külső terek (terasz, balkon, st</w:t>
      </w:r>
      <w:r w:rsidR="003F5318" w:rsidRPr="00547B41">
        <w:rPr>
          <w:rFonts w:ascii="Times New Roman" w:hAnsi="Times New Roman"/>
          <w:sz w:val="24"/>
          <w:szCs w:val="24"/>
        </w:rPr>
        <w:t>b</w:t>
      </w:r>
      <w:r w:rsidR="00317369" w:rsidRPr="00547B41">
        <w:rPr>
          <w:rFonts w:ascii="Times New Roman" w:hAnsi="Times New Roman"/>
          <w:sz w:val="24"/>
          <w:szCs w:val="24"/>
        </w:rPr>
        <w:t xml:space="preserve">.), a rendezvények, </w:t>
      </w:r>
      <w:r w:rsidR="003F5318" w:rsidRPr="00547B41">
        <w:rPr>
          <w:rFonts w:ascii="Times New Roman" w:hAnsi="Times New Roman"/>
          <w:sz w:val="24"/>
          <w:szCs w:val="24"/>
        </w:rPr>
        <w:t xml:space="preserve">az </w:t>
      </w:r>
      <w:r w:rsidR="00317369" w:rsidRPr="00547B41">
        <w:rPr>
          <w:rFonts w:ascii="Times New Roman" w:hAnsi="Times New Roman"/>
          <w:sz w:val="24"/>
          <w:szCs w:val="24"/>
        </w:rPr>
        <w:t xml:space="preserve">ünnepek, </w:t>
      </w:r>
      <w:r w:rsidR="003F5318" w:rsidRPr="00547B41">
        <w:rPr>
          <w:rFonts w:ascii="Times New Roman" w:hAnsi="Times New Roman"/>
          <w:sz w:val="24"/>
          <w:szCs w:val="24"/>
        </w:rPr>
        <w:t xml:space="preserve">az </w:t>
      </w:r>
      <w:r w:rsidR="00317369" w:rsidRPr="00547B41">
        <w:rPr>
          <w:rFonts w:ascii="Times New Roman" w:hAnsi="Times New Roman"/>
          <w:sz w:val="24"/>
          <w:szCs w:val="24"/>
        </w:rPr>
        <w:t xml:space="preserve">esküvők, </w:t>
      </w:r>
      <w:r w:rsidR="003F5318" w:rsidRPr="00547B41">
        <w:rPr>
          <w:rFonts w:ascii="Times New Roman" w:hAnsi="Times New Roman"/>
          <w:sz w:val="24"/>
          <w:szCs w:val="24"/>
        </w:rPr>
        <w:t xml:space="preserve">a </w:t>
      </w:r>
      <w:r w:rsidR="00317369" w:rsidRPr="00547B41">
        <w:rPr>
          <w:rFonts w:ascii="Times New Roman" w:hAnsi="Times New Roman"/>
          <w:sz w:val="24"/>
          <w:szCs w:val="24"/>
        </w:rPr>
        <w:t xml:space="preserve">temetések, </w:t>
      </w:r>
      <w:r w:rsidR="003F5318" w:rsidRPr="00547B41">
        <w:rPr>
          <w:rFonts w:ascii="Times New Roman" w:hAnsi="Times New Roman"/>
          <w:sz w:val="24"/>
          <w:szCs w:val="24"/>
        </w:rPr>
        <w:t xml:space="preserve">a </w:t>
      </w:r>
      <w:r w:rsidR="00317369" w:rsidRPr="00547B41">
        <w:rPr>
          <w:rFonts w:ascii="Times New Roman" w:hAnsi="Times New Roman"/>
          <w:sz w:val="24"/>
          <w:szCs w:val="24"/>
        </w:rPr>
        <w:t>kiállítások</w:t>
      </w:r>
      <w:r w:rsidR="003F5318" w:rsidRPr="00547B41">
        <w:rPr>
          <w:rFonts w:ascii="Times New Roman" w:hAnsi="Times New Roman"/>
          <w:sz w:val="24"/>
          <w:szCs w:val="24"/>
        </w:rPr>
        <w:t>, a bemutatók növényekkel, növény-összeültetésekkel, virágdíszekkel történő díszítése, bere</w:t>
      </w:r>
      <w:r w:rsidR="00B55CC0" w:rsidRPr="00547B41">
        <w:rPr>
          <w:rFonts w:ascii="Times New Roman" w:hAnsi="Times New Roman"/>
          <w:sz w:val="24"/>
          <w:szCs w:val="24"/>
        </w:rPr>
        <w:t>ndezése, gondozása, fenntartása</w:t>
      </w:r>
    </w:p>
    <w:p w:rsidR="00B55CC0" w:rsidRPr="00547B41" w:rsidRDefault="009D2EFC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virágdíszek és növény-összeültetések anyagainak beszerzési lehetőségei Magyaro</w:t>
      </w:r>
      <w:r w:rsidR="00B55CC0" w:rsidRPr="00547B41">
        <w:rPr>
          <w:rFonts w:ascii="Times New Roman" w:hAnsi="Times New Roman"/>
          <w:sz w:val="24"/>
          <w:szCs w:val="24"/>
        </w:rPr>
        <w:t>rszágon</w:t>
      </w:r>
    </w:p>
    <w:p w:rsidR="009D2EFC" w:rsidRPr="00547B41" w:rsidRDefault="009A6A1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9D2EFC" w:rsidRPr="00547B41">
        <w:rPr>
          <w:rFonts w:ascii="Times New Roman" w:hAnsi="Times New Roman"/>
          <w:sz w:val="24"/>
          <w:szCs w:val="24"/>
        </w:rPr>
        <w:t xml:space="preserve"> nagyobb növény-berendezést végző cégek me</w:t>
      </w:r>
      <w:r w:rsidR="003E1192" w:rsidRPr="00547B41">
        <w:rPr>
          <w:rFonts w:ascii="Times New Roman" w:hAnsi="Times New Roman"/>
          <w:sz w:val="24"/>
          <w:szCs w:val="24"/>
        </w:rPr>
        <w:t>gismerése</w:t>
      </w:r>
      <w:r w:rsidR="009D2EFC" w:rsidRPr="00547B41">
        <w:rPr>
          <w:rFonts w:ascii="Times New Roman" w:hAnsi="Times New Roman"/>
          <w:sz w:val="24"/>
          <w:szCs w:val="24"/>
        </w:rPr>
        <w:t xml:space="preserve"> </w:t>
      </w:r>
    </w:p>
    <w:p w:rsidR="00CC3403" w:rsidRPr="00547B41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E46835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növényi térberendezés törvényszerűségei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D2EFC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A3796A" w:rsidRPr="00547B41">
        <w:rPr>
          <w:rFonts w:ascii="Times New Roman" w:hAnsi="Times New Roman"/>
          <w:b/>
          <w:i/>
          <w:sz w:val="24"/>
          <w:szCs w:val="24"/>
        </w:rPr>
        <w:t>4</w:t>
      </w:r>
      <w:r w:rsidR="003E144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9D2EFC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belső terekben díszítésre felhasználható virágdíszek, növény-összeültetések elkészítéséhez szükséges virágkötészeti,</w:t>
      </w:r>
      <w:r w:rsidR="00B55CC0" w:rsidRPr="00547B41">
        <w:rPr>
          <w:rFonts w:ascii="Times New Roman" w:hAnsi="Times New Roman"/>
          <w:sz w:val="24"/>
          <w:szCs w:val="24"/>
        </w:rPr>
        <w:t xml:space="preserve"> belsőépítészeti alaptörvények</w:t>
      </w:r>
    </w:p>
    <w:p w:rsidR="00B55CC0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Formák, vonalak</w:t>
      </w:r>
      <w:r w:rsidR="0077458B" w:rsidRPr="00547B41">
        <w:rPr>
          <w:rFonts w:ascii="Times New Roman" w:hAnsi="Times New Roman"/>
          <w:sz w:val="24"/>
          <w:szCs w:val="24"/>
        </w:rPr>
        <w:t xml:space="preserve"> </w:t>
      </w:r>
    </w:p>
    <w:p w:rsidR="003E1192" w:rsidRPr="00547B41" w:rsidRDefault="0077458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színek tulajdonságai, hatásai (szí</w:t>
      </w:r>
      <w:r w:rsidR="00B55CC0" w:rsidRPr="00547B41">
        <w:rPr>
          <w:rFonts w:ascii="Times New Roman" w:hAnsi="Times New Roman"/>
          <w:sz w:val="24"/>
          <w:szCs w:val="24"/>
        </w:rPr>
        <w:t>nezet, telítettség, világosság)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3E1192" w:rsidRPr="00547B41">
        <w:rPr>
          <w:rFonts w:ascii="Times New Roman" w:hAnsi="Times New Roman"/>
          <w:sz w:val="24"/>
          <w:szCs w:val="24"/>
        </w:rPr>
        <w:t xml:space="preserve">   </w:t>
      </w:r>
    </w:p>
    <w:p w:rsidR="00B55CC0" w:rsidRPr="00547B41" w:rsidRDefault="0077458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Színharmóniák, </w:t>
      </w:r>
      <w:r w:rsidR="00B55CC0" w:rsidRPr="00547B41">
        <w:rPr>
          <w:rFonts w:ascii="Times New Roman" w:hAnsi="Times New Roman"/>
          <w:sz w:val="24"/>
          <w:szCs w:val="24"/>
        </w:rPr>
        <w:t>színkontrasztok, színhangzatok</w:t>
      </w:r>
    </w:p>
    <w:p w:rsidR="00B55CC0" w:rsidRPr="00547B41" w:rsidRDefault="0077458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színek f</w:t>
      </w:r>
      <w:r w:rsidR="00B55CC0" w:rsidRPr="00547B41">
        <w:rPr>
          <w:rFonts w:ascii="Times New Roman" w:hAnsi="Times New Roman"/>
          <w:sz w:val="24"/>
          <w:szCs w:val="24"/>
        </w:rPr>
        <w:t>elhasználása a térberendezésben</w:t>
      </w:r>
    </w:p>
    <w:p w:rsidR="00B55CC0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Arányok, tagolás, egyensúly, s</w:t>
      </w:r>
      <w:r w:rsidR="0077458B" w:rsidRPr="00547B41">
        <w:rPr>
          <w:rFonts w:ascii="Times New Roman" w:hAnsi="Times New Roman"/>
          <w:sz w:val="24"/>
          <w:szCs w:val="24"/>
        </w:rPr>
        <w:t>orolás, cs</w:t>
      </w:r>
      <w:r w:rsidRPr="00547B41">
        <w:rPr>
          <w:rFonts w:ascii="Times New Roman" w:hAnsi="Times New Roman"/>
          <w:sz w:val="24"/>
          <w:szCs w:val="24"/>
        </w:rPr>
        <w:t>oportosítás, ritmus</w:t>
      </w:r>
    </w:p>
    <w:p w:rsidR="00B55CC0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Stílusok</w:t>
      </w:r>
    </w:p>
    <w:p w:rsidR="00C65A1E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Mindezek a</w:t>
      </w:r>
      <w:r w:rsidR="009D2EFC" w:rsidRPr="00547B41">
        <w:rPr>
          <w:rFonts w:ascii="Times New Roman" w:hAnsi="Times New Roman"/>
          <w:sz w:val="24"/>
          <w:szCs w:val="24"/>
        </w:rPr>
        <w:t>lkalm</w:t>
      </w:r>
      <w:r w:rsidRPr="00547B41">
        <w:rPr>
          <w:rFonts w:ascii="Times New Roman" w:hAnsi="Times New Roman"/>
          <w:sz w:val="24"/>
          <w:szCs w:val="24"/>
        </w:rPr>
        <w:t>azási módjai a térberendezésben</w:t>
      </w:r>
    </w:p>
    <w:p w:rsidR="00CC3403" w:rsidRPr="00547B41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E46835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Ünnepi virágdíszek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D2EFC" w:rsidRPr="00547B41">
        <w:rPr>
          <w:rFonts w:ascii="Times New Roman" w:hAnsi="Times New Roman"/>
          <w:b/>
          <w:i/>
          <w:sz w:val="24"/>
          <w:szCs w:val="24"/>
        </w:rPr>
        <w:t>16</w:t>
      </w:r>
      <w:r w:rsidR="00053F19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év ünnepeinek virág</w:t>
      </w:r>
      <w:r w:rsidR="009D2EFC" w:rsidRPr="00547B41">
        <w:rPr>
          <w:rFonts w:ascii="Times New Roman" w:hAnsi="Times New Roman"/>
          <w:sz w:val="24"/>
          <w:szCs w:val="24"/>
        </w:rPr>
        <w:t>- és növény</w:t>
      </w:r>
      <w:r w:rsidRPr="00547B41">
        <w:rPr>
          <w:rFonts w:ascii="Times New Roman" w:hAnsi="Times New Roman"/>
          <w:sz w:val="24"/>
          <w:szCs w:val="24"/>
        </w:rPr>
        <w:t>díszítése (</w:t>
      </w:r>
      <w:r w:rsidR="0077458B" w:rsidRPr="00547B41">
        <w:rPr>
          <w:rFonts w:ascii="Times New Roman" w:hAnsi="Times New Roman"/>
          <w:sz w:val="24"/>
          <w:szCs w:val="24"/>
        </w:rPr>
        <w:t>névnapok,</w:t>
      </w:r>
      <w:r w:rsidR="009B4C8D" w:rsidRPr="00547B41">
        <w:rPr>
          <w:rFonts w:ascii="Times New Roman" w:hAnsi="Times New Roman"/>
          <w:sz w:val="24"/>
          <w:szCs w:val="24"/>
        </w:rPr>
        <w:t xml:space="preserve"> családi ünnepek, </w:t>
      </w:r>
      <w:r w:rsidRPr="00547B41">
        <w:rPr>
          <w:rFonts w:ascii="Times New Roman" w:hAnsi="Times New Roman"/>
          <w:sz w:val="24"/>
          <w:szCs w:val="24"/>
        </w:rPr>
        <w:t>Valentin</w:t>
      </w:r>
      <w:r w:rsidR="00427552" w:rsidRPr="00547B41">
        <w:rPr>
          <w:rFonts w:ascii="Times New Roman" w:hAnsi="Times New Roman"/>
          <w:sz w:val="24"/>
          <w:szCs w:val="24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 xml:space="preserve">nap, nőnap, </w:t>
      </w:r>
      <w:r w:rsidR="0077458B" w:rsidRPr="00547B41">
        <w:rPr>
          <w:rFonts w:ascii="Times New Roman" w:hAnsi="Times New Roman"/>
          <w:sz w:val="24"/>
          <w:szCs w:val="24"/>
        </w:rPr>
        <w:t xml:space="preserve">nemzeti ünnepek, </w:t>
      </w:r>
      <w:r w:rsidRPr="00547B41">
        <w:rPr>
          <w:rFonts w:ascii="Times New Roman" w:hAnsi="Times New Roman"/>
          <w:sz w:val="24"/>
          <w:szCs w:val="24"/>
        </w:rPr>
        <w:t xml:space="preserve">húsvét, anyák napja, </w:t>
      </w:r>
      <w:r w:rsidR="0077458B" w:rsidRPr="00547B41">
        <w:rPr>
          <w:rFonts w:ascii="Times New Roman" w:hAnsi="Times New Roman"/>
          <w:sz w:val="24"/>
          <w:szCs w:val="24"/>
        </w:rPr>
        <w:t xml:space="preserve">ballagás, pedagógus nap, </w:t>
      </w:r>
      <w:r w:rsidR="00B55CC0" w:rsidRPr="00547B41">
        <w:rPr>
          <w:rFonts w:ascii="Times New Roman" w:hAnsi="Times New Roman"/>
          <w:sz w:val="24"/>
          <w:szCs w:val="24"/>
        </w:rPr>
        <w:t>karácsony, szilveszter)</w:t>
      </w:r>
      <w:r w:rsidRPr="00547B41">
        <w:rPr>
          <w:rFonts w:ascii="Times New Roman" w:hAnsi="Times New Roman"/>
          <w:sz w:val="24"/>
          <w:szCs w:val="24"/>
        </w:rPr>
        <w:t xml:space="preserve"> </w:t>
      </w:r>
    </w:p>
    <w:p w:rsidR="00C65A1E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ünnepekre jellemző virágdíszek tervezésének, készítésének szempontjai, jelle</w:t>
      </w:r>
      <w:r w:rsidR="00B55CC0" w:rsidRPr="00547B41">
        <w:rPr>
          <w:rFonts w:ascii="Times New Roman" w:hAnsi="Times New Roman"/>
          <w:sz w:val="24"/>
          <w:szCs w:val="24"/>
        </w:rPr>
        <w:t>gzetes növény- és kellékanyagai</w:t>
      </w:r>
      <w:r w:rsidR="009D2EFC" w:rsidRPr="00547B41">
        <w:rPr>
          <w:rFonts w:ascii="Times New Roman" w:hAnsi="Times New Roman"/>
          <w:sz w:val="24"/>
          <w:szCs w:val="24"/>
        </w:rPr>
        <w:t xml:space="preserve"> </w:t>
      </w:r>
    </w:p>
    <w:p w:rsidR="00CC3403" w:rsidRPr="00547B41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E46835" w:rsidP="003E1192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Kegyeleti virágdíszek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D2EFC" w:rsidRPr="00547B41">
        <w:rPr>
          <w:rFonts w:ascii="Times New Roman" w:hAnsi="Times New Roman"/>
          <w:b/>
          <w:i/>
          <w:sz w:val="24"/>
          <w:szCs w:val="24"/>
        </w:rPr>
        <w:t>16</w:t>
      </w:r>
      <w:r w:rsidR="00053F19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9A6A1B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T</w:t>
      </w:r>
      <w:r w:rsidR="00053F19" w:rsidRPr="00547B41">
        <w:rPr>
          <w:rFonts w:ascii="Times New Roman" w:hAnsi="Times New Roman"/>
          <w:sz w:val="24"/>
          <w:szCs w:val="24"/>
        </w:rPr>
        <w:t xml:space="preserve">emetések, </w:t>
      </w:r>
      <w:r w:rsidR="00F423EC" w:rsidRPr="00547B41">
        <w:rPr>
          <w:rFonts w:ascii="Times New Roman" w:hAnsi="Times New Roman"/>
          <w:sz w:val="24"/>
          <w:szCs w:val="24"/>
        </w:rPr>
        <w:t xml:space="preserve">kegyeleti búcsúztatások, </w:t>
      </w:r>
      <w:r w:rsidR="00053F19" w:rsidRPr="00547B41">
        <w:rPr>
          <w:rFonts w:ascii="Times New Roman" w:hAnsi="Times New Roman"/>
          <w:sz w:val="24"/>
          <w:szCs w:val="24"/>
        </w:rPr>
        <w:t>megemlékezések, mindenszentek és halottak napja virág</w:t>
      </w:r>
      <w:r w:rsidR="00F423EC" w:rsidRPr="00547B41">
        <w:rPr>
          <w:rFonts w:ascii="Times New Roman" w:hAnsi="Times New Roman"/>
          <w:sz w:val="24"/>
          <w:szCs w:val="24"/>
        </w:rPr>
        <w:t>- és növény</w:t>
      </w:r>
      <w:r w:rsidR="00B55CC0" w:rsidRPr="00547B41">
        <w:rPr>
          <w:rFonts w:ascii="Times New Roman" w:hAnsi="Times New Roman"/>
          <w:sz w:val="24"/>
          <w:szCs w:val="24"/>
        </w:rPr>
        <w:t>díszítése</w:t>
      </w:r>
      <w:r w:rsidR="00053F19" w:rsidRPr="00547B41">
        <w:rPr>
          <w:rFonts w:ascii="Times New Roman" w:hAnsi="Times New Roman"/>
          <w:sz w:val="24"/>
          <w:szCs w:val="24"/>
        </w:rPr>
        <w:t xml:space="preserve"> 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alkalomra jellemző virágdíszek</w:t>
      </w:r>
      <w:r w:rsidR="00F423EC" w:rsidRPr="00547B41">
        <w:rPr>
          <w:rFonts w:ascii="Times New Roman" w:hAnsi="Times New Roman"/>
          <w:sz w:val="24"/>
          <w:szCs w:val="24"/>
        </w:rPr>
        <w:t xml:space="preserve">, növény-összeültetések, installációs berendezések, </w:t>
      </w:r>
      <w:r w:rsidR="00926D86" w:rsidRPr="00547B41">
        <w:rPr>
          <w:rFonts w:ascii="Times New Roman" w:hAnsi="Times New Roman"/>
          <w:sz w:val="24"/>
          <w:szCs w:val="24"/>
        </w:rPr>
        <w:t xml:space="preserve">kiegészítő kegyeleti </w:t>
      </w:r>
      <w:r w:rsidR="00F423EC" w:rsidRPr="00547B41">
        <w:rPr>
          <w:rFonts w:ascii="Times New Roman" w:hAnsi="Times New Roman"/>
          <w:sz w:val="24"/>
          <w:szCs w:val="24"/>
        </w:rPr>
        <w:t xml:space="preserve">kellékek </w:t>
      </w:r>
      <w:r w:rsidRPr="00547B41">
        <w:rPr>
          <w:rFonts w:ascii="Times New Roman" w:hAnsi="Times New Roman"/>
          <w:sz w:val="24"/>
          <w:szCs w:val="24"/>
        </w:rPr>
        <w:t>tervezésének, készítésének</w:t>
      </w:r>
      <w:r w:rsidR="006560BA" w:rsidRPr="00547B41">
        <w:rPr>
          <w:rFonts w:ascii="Times New Roman" w:hAnsi="Times New Roman"/>
          <w:sz w:val="24"/>
          <w:szCs w:val="24"/>
        </w:rPr>
        <w:t>, elrendezésének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B55CC0" w:rsidRPr="00547B41">
        <w:rPr>
          <w:rFonts w:ascii="Times New Roman" w:hAnsi="Times New Roman"/>
          <w:sz w:val="24"/>
          <w:szCs w:val="24"/>
        </w:rPr>
        <w:t>szempontjai</w:t>
      </w:r>
    </w:p>
    <w:p w:rsidR="007F12BC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J</w:t>
      </w:r>
      <w:r w:rsidR="00053F19" w:rsidRPr="00547B41">
        <w:rPr>
          <w:rFonts w:ascii="Times New Roman" w:hAnsi="Times New Roman"/>
          <w:sz w:val="24"/>
          <w:szCs w:val="24"/>
        </w:rPr>
        <w:t>elle</w:t>
      </w:r>
      <w:r w:rsidRPr="00547B41">
        <w:rPr>
          <w:rFonts w:ascii="Times New Roman" w:hAnsi="Times New Roman"/>
          <w:sz w:val="24"/>
          <w:szCs w:val="24"/>
        </w:rPr>
        <w:t>gzetes növény- és kellékanyagai</w:t>
      </w:r>
    </w:p>
    <w:p w:rsidR="00B61F0A" w:rsidRPr="00547B41" w:rsidRDefault="00B61F0A" w:rsidP="00C65A1E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3E1192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Esküvői virágdíszek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CE2813" w:rsidRPr="00547B41">
        <w:rPr>
          <w:rFonts w:ascii="Times New Roman" w:hAnsi="Times New Roman"/>
          <w:b/>
          <w:i/>
          <w:sz w:val="24"/>
          <w:szCs w:val="24"/>
        </w:rPr>
        <w:t>16</w:t>
      </w:r>
      <w:r w:rsidR="00053F19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esküvő virág</w:t>
      </w:r>
      <w:r w:rsidR="006560BA" w:rsidRPr="00547B41">
        <w:rPr>
          <w:rFonts w:ascii="Times New Roman" w:hAnsi="Times New Roman"/>
          <w:sz w:val="24"/>
          <w:szCs w:val="24"/>
        </w:rPr>
        <w:t>- és növény</w:t>
      </w:r>
      <w:r w:rsidR="00B55CC0" w:rsidRPr="00547B41">
        <w:rPr>
          <w:rFonts w:ascii="Times New Roman" w:hAnsi="Times New Roman"/>
          <w:sz w:val="24"/>
          <w:szCs w:val="24"/>
        </w:rPr>
        <w:t>díszítése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alkalomra jellemző virágdíszek</w:t>
      </w:r>
      <w:r w:rsidR="006560BA" w:rsidRPr="00547B41">
        <w:rPr>
          <w:rFonts w:ascii="Times New Roman" w:hAnsi="Times New Roman"/>
          <w:sz w:val="24"/>
          <w:szCs w:val="24"/>
        </w:rPr>
        <w:t xml:space="preserve">, növény-összeültetések, dekorációs elemek, teremberendezések, bútordíszítések </w:t>
      </w:r>
      <w:r w:rsidRPr="00547B41">
        <w:rPr>
          <w:rFonts w:ascii="Times New Roman" w:hAnsi="Times New Roman"/>
          <w:sz w:val="24"/>
          <w:szCs w:val="24"/>
        </w:rPr>
        <w:t>tervezésének, készítésének</w:t>
      </w:r>
      <w:r w:rsidR="006560BA" w:rsidRPr="00547B41">
        <w:rPr>
          <w:rFonts w:ascii="Times New Roman" w:hAnsi="Times New Roman"/>
          <w:sz w:val="24"/>
          <w:szCs w:val="24"/>
        </w:rPr>
        <w:t>, elrendezésének</w:t>
      </w:r>
      <w:r w:rsidR="00B55CC0" w:rsidRPr="00547B41">
        <w:rPr>
          <w:rFonts w:ascii="Times New Roman" w:hAnsi="Times New Roman"/>
          <w:sz w:val="24"/>
          <w:szCs w:val="24"/>
        </w:rPr>
        <w:t xml:space="preserve"> szempontjai </w:t>
      </w:r>
    </w:p>
    <w:p w:rsidR="00B55CC0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J</w:t>
      </w:r>
      <w:r w:rsidR="00053F19" w:rsidRPr="00547B41">
        <w:rPr>
          <w:rFonts w:ascii="Times New Roman" w:hAnsi="Times New Roman"/>
          <w:sz w:val="24"/>
          <w:szCs w:val="24"/>
        </w:rPr>
        <w:t>elle</w:t>
      </w:r>
      <w:r w:rsidRPr="00547B41">
        <w:rPr>
          <w:rFonts w:ascii="Times New Roman" w:hAnsi="Times New Roman"/>
          <w:sz w:val="24"/>
          <w:szCs w:val="24"/>
        </w:rPr>
        <w:t>gzetes növény- és kellékanyagai</w:t>
      </w:r>
    </w:p>
    <w:p w:rsidR="00B55CC0" w:rsidRPr="00547B41" w:rsidRDefault="006560BA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Esküvők komplex beren</w:t>
      </w:r>
      <w:r w:rsidR="00B55CC0" w:rsidRPr="00547B41">
        <w:rPr>
          <w:rFonts w:ascii="Times New Roman" w:hAnsi="Times New Roman"/>
          <w:sz w:val="24"/>
          <w:szCs w:val="24"/>
        </w:rPr>
        <w:t>dezése növénnyel, virágdísszel</w:t>
      </w:r>
    </w:p>
    <w:p w:rsidR="00053F19" w:rsidRPr="00547B41" w:rsidRDefault="002F77D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Különböző vallások</w:t>
      </w:r>
      <w:r w:rsidR="00B55CC0" w:rsidRPr="00547B41">
        <w:rPr>
          <w:rFonts w:ascii="Times New Roman" w:hAnsi="Times New Roman"/>
          <w:sz w:val="24"/>
          <w:szCs w:val="24"/>
        </w:rPr>
        <w:t xml:space="preserve"> esküvői virág- és növénydíszei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3E1192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Asztaldíszítések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518FC" w:rsidRPr="00547B41">
        <w:rPr>
          <w:rFonts w:ascii="Times New Roman" w:hAnsi="Times New Roman"/>
          <w:b/>
          <w:i/>
          <w:sz w:val="24"/>
          <w:szCs w:val="24"/>
        </w:rPr>
        <w:t>8</w:t>
      </w:r>
      <w:r w:rsidR="003E144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CE2813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Ünnepek, rendezvények, tanácskozások, éttermei vacsorák, stb. asztaldíszei</w:t>
      </w:r>
      <w:r w:rsidR="00D85D1E" w:rsidRPr="00547B41">
        <w:rPr>
          <w:rFonts w:ascii="Times New Roman" w:hAnsi="Times New Roman"/>
          <w:sz w:val="24"/>
          <w:szCs w:val="24"/>
        </w:rPr>
        <w:t xml:space="preserve"> tervezését befolyásoló tényezők: az alkalom, az asztal mérete, alakja, az asztalterítő, </w:t>
      </w:r>
      <w:r w:rsidRPr="00547B41">
        <w:rPr>
          <w:rFonts w:ascii="Times New Roman" w:hAnsi="Times New Roman"/>
          <w:sz w:val="24"/>
          <w:szCs w:val="24"/>
        </w:rPr>
        <w:t xml:space="preserve">a székhuzatok, </w:t>
      </w:r>
      <w:r w:rsidR="00D85D1E" w:rsidRPr="00547B41">
        <w:rPr>
          <w:rFonts w:ascii="Times New Roman" w:hAnsi="Times New Roman"/>
          <w:sz w:val="24"/>
          <w:szCs w:val="24"/>
        </w:rPr>
        <w:t>az étkészle</w:t>
      </w:r>
      <w:r w:rsidR="00B55CC0" w:rsidRPr="00547B41">
        <w:rPr>
          <w:rFonts w:ascii="Times New Roman" w:hAnsi="Times New Roman"/>
          <w:sz w:val="24"/>
          <w:szCs w:val="24"/>
        </w:rPr>
        <w:t>t, a környezet stílusa, bútorai</w:t>
      </w:r>
      <w:r w:rsidR="00D85D1E" w:rsidRPr="00547B41">
        <w:rPr>
          <w:rFonts w:ascii="Times New Roman" w:hAnsi="Times New Roman"/>
          <w:sz w:val="24"/>
          <w:szCs w:val="24"/>
        </w:rPr>
        <w:t xml:space="preserve"> </w:t>
      </w:r>
    </w:p>
    <w:p w:rsidR="00B55CC0" w:rsidRPr="00547B41" w:rsidRDefault="00CE2813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asztaldíszek készítésé</w:t>
      </w:r>
      <w:r w:rsidR="00B55CC0" w:rsidRPr="00547B41">
        <w:rPr>
          <w:rFonts w:ascii="Times New Roman" w:hAnsi="Times New Roman"/>
          <w:sz w:val="24"/>
          <w:szCs w:val="24"/>
        </w:rPr>
        <w:t>nek szabályai</w:t>
      </w:r>
      <w:r w:rsidRPr="00547B41">
        <w:rPr>
          <w:rFonts w:ascii="Times New Roman" w:hAnsi="Times New Roman"/>
          <w:sz w:val="24"/>
          <w:szCs w:val="24"/>
        </w:rPr>
        <w:t xml:space="preserve"> </w:t>
      </w:r>
    </w:p>
    <w:p w:rsidR="00B55CC0" w:rsidRPr="00547B41" w:rsidRDefault="00CE2813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s</w:t>
      </w:r>
      <w:r w:rsidR="00D85D1E" w:rsidRPr="00547B41">
        <w:rPr>
          <w:rFonts w:ascii="Times New Roman" w:hAnsi="Times New Roman"/>
          <w:sz w:val="24"/>
          <w:szCs w:val="24"/>
        </w:rPr>
        <w:t xml:space="preserve">zínek </w:t>
      </w:r>
      <w:r w:rsidRPr="00547B41">
        <w:rPr>
          <w:rFonts w:ascii="Times New Roman" w:hAnsi="Times New Roman"/>
          <w:sz w:val="24"/>
          <w:szCs w:val="24"/>
        </w:rPr>
        <w:t xml:space="preserve">megfelelő </w:t>
      </w:r>
      <w:r w:rsidR="00D85D1E" w:rsidRPr="00547B41">
        <w:rPr>
          <w:rFonts w:ascii="Times New Roman" w:hAnsi="Times New Roman"/>
          <w:sz w:val="24"/>
          <w:szCs w:val="24"/>
        </w:rPr>
        <w:t>a</w:t>
      </w:r>
      <w:r w:rsidR="00B55CC0" w:rsidRPr="00547B41">
        <w:rPr>
          <w:rFonts w:ascii="Times New Roman" w:hAnsi="Times New Roman"/>
          <w:sz w:val="24"/>
          <w:szCs w:val="24"/>
        </w:rPr>
        <w:t>lkalmazása az asztaldíszítésnél</w:t>
      </w:r>
      <w:r w:rsidR="00D85D1E" w:rsidRPr="00547B41">
        <w:rPr>
          <w:rFonts w:ascii="Times New Roman" w:hAnsi="Times New Roman"/>
          <w:sz w:val="24"/>
          <w:szCs w:val="24"/>
        </w:rPr>
        <w:t xml:space="preserve"> </w:t>
      </w:r>
    </w:p>
    <w:p w:rsidR="00E46835" w:rsidRPr="00547B41" w:rsidRDefault="00D85D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CE2813" w:rsidRPr="00547B41">
        <w:rPr>
          <w:rFonts w:ascii="Times New Roman" w:hAnsi="Times New Roman"/>
          <w:sz w:val="24"/>
          <w:szCs w:val="24"/>
        </w:rPr>
        <w:t xml:space="preserve"> vágott virágból készült</w:t>
      </w:r>
      <w:r w:rsidR="00B55CC0" w:rsidRPr="00547B41">
        <w:rPr>
          <w:rFonts w:ascii="Times New Roman" w:hAnsi="Times New Roman"/>
          <w:sz w:val="24"/>
          <w:szCs w:val="24"/>
        </w:rPr>
        <w:t xml:space="preserve"> asztaldíszek típusai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Tartós növényi díszítések belső terekben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FE5B76" w:rsidRPr="00547B41">
        <w:rPr>
          <w:rFonts w:ascii="Times New Roman" w:hAnsi="Times New Roman"/>
          <w:b/>
          <w:i/>
          <w:sz w:val="24"/>
          <w:szCs w:val="24"/>
        </w:rPr>
        <w:t>18</w:t>
      </w:r>
      <w:r w:rsidR="00053F19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503EE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Bel</w:t>
      </w:r>
      <w:r w:rsidR="00446C42" w:rsidRPr="00547B41">
        <w:rPr>
          <w:rFonts w:ascii="Times New Roman" w:hAnsi="Times New Roman"/>
          <w:sz w:val="24"/>
          <w:szCs w:val="24"/>
        </w:rPr>
        <w:t>ső terek környezeti viszonyai: a</w:t>
      </w:r>
      <w:r w:rsidRPr="00547B41">
        <w:rPr>
          <w:rFonts w:ascii="Times New Roman" w:hAnsi="Times New Roman"/>
          <w:sz w:val="24"/>
          <w:szCs w:val="24"/>
        </w:rPr>
        <w:t xml:space="preserve"> hőmérséklet, a levegő összetétele, a fényviszonyok, a víz, a páratartalom a különböző típusú belső terekben, az igé</w:t>
      </w:r>
      <w:r w:rsidR="00B55CC0" w:rsidRPr="00547B41">
        <w:rPr>
          <w:rFonts w:ascii="Times New Roman" w:hAnsi="Times New Roman"/>
          <w:sz w:val="24"/>
          <w:szCs w:val="24"/>
        </w:rPr>
        <w:t>nyeknek megfelelő megteremtésük</w:t>
      </w:r>
      <w:r w:rsidRPr="00547B41">
        <w:rPr>
          <w:rFonts w:ascii="Times New Roman" w:hAnsi="Times New Roman"/>
          <w:sz w:val="24"/>
          <w:szCs w:val="24"/>
        </w:rPr>
        <w:t xml:space="preserve"> </w:t>
      </w:r>
    </w:p>
    <w:p w:rsidR="00503EE1" w:rsidRPr="00547B41" w:rsidRDefault="00503EE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különböző klímájú belső terekhez tartozó növények megi</w:t>
      </w:r>
      <w:r w:rsidR="00B55CC0" w:rsidRPr="00547B41">
        <w:rPr>
          <w:rFonts w:ascii="Times New Roman" w:hAnsi="Times New Roman"/>
          <w:sz w:val="24"/>
          <w:szCs w:val="24"/>
        </w:rPr>
        <w:t>smerése, összeültetés tervezése</w:t>
      </w:r>
    </w:p>
    <w:p w:rsidR="00B55CC0" w:rsidRPr="00547B41" w:rsidRDefault="003611B1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</w:t>
      </w:r>
      <w:r w:rsidR="00B55CC0" w:rsidRPr="00547B41">
        <w:rPr>
          <w:rFonts w:ascii="Times New Roman" w:hAnsi="Times New Roman"/>
          <w:sz w:val="24"/>
          <w:szCs w:val="24"/>
        </w:rPr>
        <w:t>övényi téralkotások készítése: e</w:t>
      </w:r>
      <w:r w:rsidRPr="00547B41">
        <w:rPr>
          <w:rFonts w:ascii="Times New Roman" w:hAnsi="Times New Roman"/>
          <w:sz w:val="24"/>
          <w:szCs w:val="24"/>
        </w:rPr>
        <w:t>gyedi és csoportos elhelyezések</w:t>
      </w:r>
    </w:p>
    <w:p w:rsidR="00B55CC0" w:rsidRPr="00547B41" w:rsidRDefault="00446C42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Mobil és stabil virágtartó </w:t>
      </w:r>
      <w:r w:rsidR="00B55CC0" w:rsidRPr="00547B41">
        <w:rPr>
          <w:rFonts w:ascii="Times New Roman" w:hAnsi="Times New Roman"/>
          <w:sz w:val="24"/>
          <w:szCs w:val="24"/>
        </w:rPr>
        <w:t>edények, állványok, szerkezetek</w:t>
      </w:r>
    </w:p>
    <w:p w:rsidR="003611B1" w:rsidRPr="00547B41" w:rsidRDefault="00446C42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Különböző típusú n</w:t>
      </w:r>
      <w:r w:rsidR="00B55CC0" w:rsidRPr="00547B41">
        <w:rPr>
          <w:rFonts w:ascii="Times New Roman" w:hAnsi="Times New Roman"/>
          <w:sz w:val="24"/>
          <w:szCs w:val="24"/>
        </w:rPr>
        <w:t>övény-összeültetések</w:t>
      </w:r>
    </w:p>
    <w:p w:rsidR="00503EE1" w:rsidRPr="00547B41" w:rsidRDefault="00053F19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Lakások növénydíszítése: Különböző stílusú és klímájú lakások díszítése növényekkel, növény-összeültetésekkel</w:t>
      </w:r>
      <w:r w:rsidR="00446C42" w:rsidRPr="00547B41">
        <w:rPr>
          <w:rFonts w:ascii="Times New Roman" w:hAnsi="Times New Roman"/>
          <w:sz w:val="24"/>
          <w:szCs w:val="24"/>
        </w:rPr>
        <w:t>, virágdíszekkel</w:t>
      </w:r>
    </w:p>
    <w:p w:rsidR="00B55CC0" w:rsidRPr="00547B41" w:rsidRDefault="00053F19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Közép</w:t>
      </w:r>
      <w:r w:rsidR="00B55CC0" w:rsidRPr="00547B41">
        <w:rPr>
          <w:rFonts w:ascii="Times New Roman" w:hAnsi="Times New Roman"/>
          <w:sz w:val="24"/>
          <w:szCs w:val="24"/>
        </w:rPr>
        <w:t>ületek tartós növénydíszítése: k</w:t>
      </w:r>
      <w:r w:rsidRPr="00547B41">
        <w:rPr>
          <w:rFonts w:ascii="Times New Roman" w:hAnsi="Times New Roman"/>
          <w:sz w:val="24"/>
          <w:szCs w:val="24"/>
        </w:rPr>
        <w:t>ülönböző funkciójú, méretű, formájú, klíma-adottságú középület helyiségek tartós növénydíszítésének tervezése az épületben található helyiségek alaprajza ala</w:t>
      </w:r>
      <w:r w:rsidR="00B55CC0" w:rsidRPr="00547B41">
        <w:rPr>
          <w:rFonts w:ascii="Times New Roman" w:hAnsi="Times New Roman"/>
          <w:sz w:val="24"/>
          <w:szCs w:val="24"/>
        </w:rPr>
        <w:t>pján, az elkészítés szempontjai</w:t>
      </w:r>
      <w:r w:rsidR="003611B1" w:rsidRPr="00547B41">
        <w:rPr>
          <w:rFonts w:ascii="Times New Roman" w:hAnsi="Times New Roman"/>
          <w:sz w:val="24"/>
          <w:szCs w:val="24"/>
        </w:rPr>
        <w:t xml:space="preserve"> </w:t>
      </w:r>
    </w:p>
    <w:p w:rsidR="00B55CC0" w:rsidRPr="00547B41" w:rsidRDefault="003611B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térdíszítések technikai és virá</w:t>
      </w:r>
      <w:r w:rsidR="00B55CC0" w:rsidRPr="00547B41">
        <w:rPr>
          <w:rFonts w:ascii="Times New Roman" w:hAnsi="Times New Roman"/>
          <w:sz w:val="24"/>
          <w:szCs w:val="24"/>
        </w:rPr>
        <w:t>gkötészeti jellemzői</w:t>
      </w:r>
    </w:p>
    <w:p w:rsidR="00053F19" w:rsidRPr="00547B41" w:rsidRDefault="00B55CC0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Növény elhelyezési lehetőségek</w:t>
      </w:r>
    </w:p>
    <w:p w:rsidR="00446C42" w:rsidRPr="00547B41" w:rsidRDefault="00446C42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Különleges növény-összeültetési móds</w:t>
      </w:r>
      <w:r w:rsidR="00B55CC0" w:rsidRPr="00547B41">
        <w:rPr>
          <w:rFonts w:ascii="Times New Roman" w:hAnsi="Times New Roman"/>
          <w:sz w:val="24"/>
          <w:szCs w:val="24"/>
        </w:rPr>
        <w:t>zerek (hidrokultúra, növényfal)</w:t>
      </w:r>
    </w:p>
    <w:p w:rsidR="00446C42" w:rsidRPr="00547B41" w:rsidRDefault="00B55CC0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Virágdíszek a középületekben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Alkalmi térdíszítések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CE71C6" w:rsidRPr="00547B41">
        <w:rPr>
          <w:rFonts w:ascii="Times New Roman" w:hAnsi="Times New Roman"/>
          <w:b/>
          <w:i/>
          <w:sz w:val="24"/>
          <w:szCs w:val="24"/>
        </w:rPr>
        <w:t>10</w:t>
      </w:r>
      <w:r w:rsidR="00053F19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611B1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Belső terek </w:t>
      </w:r>
      <w:r w:rsidR="00446C42" w:rsidRPr="00547B41">
        <w:rPr>
          <w:rFonts w:ascii="Times New Roman" w:hAnsi="Times New Roman"/>
          <w:sz w:val="24"/>
          <w:szCs w:val="24"/>
        </w:rPr>
        <w:t xml:space="preserve">alkalmi </w:t>
      </w:r>
      <w:r w:rsidRPr="00547B41">
        <w:rPr>
          <w:rFonts w:ascii="Times New Roman" w:hAnsi="Times New Roman"/>
          <w:sz w:val="24"/>
          <w:szCs w:val="24"/>
        </w:rPr>
        <w:t>díszítésének általá</w:t>
      </w:r>
      <w:r w:rsidR="00B55CC0" w:rsidRPr="00547B41">
        <w:rPr>
          <w:rFonts w:ascii="Times New Roman" w:hAnsi="Times New Roman"/>
          <w:sz w:val="24"/>
          <w:szCs w:val="24"/>
        </w:rPr>
        <w:t>nos jellemzői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színpaddíszítés, a </w:t>
      </w:r>
      <w:r w:rsidR="008F611E" w:rsidRPr="00547B41">
        <w:rPr>
          <w:rFonts w:ascii="Times New Roman" w:hAnsi="Times New Roman"/>
          <w:sz w:val="24"/>
          <w:szCs w:val="24"/>
        </w:rPr>
        <w:t>kereskedelmi,</w:t>
      </w:r>
      <w:r w:rsidR="00446C42" w:rsidRPr="00547B41">
        <w:rPr>
          <w:rFonts w:ascii="Times New Roman" w:hAnsi="Times New Roman"/>
          <w:sz w:val="24"/>
          <w:szCs w:val="24"/>
        </w:rPr>
        <w:t xml:space="preserve"> a </w:t>
      </w:r>
      <w:r w:rsidR="008F611E" w:rsidRPr="00547B41">
        <w:rPr>
          <w:rFonts w:ascii="Times New Roman" w:hAnsi="Times New Roman"/>
          <w:sz w:val="24"/>
          <w:szCs w:val="24"/>
        </w:rPr>
        <w:t xml:space="preserve">művészi stb. </w:t>
      </w:r>
      <w:r w:rsidRPr="00547B41">
        <w:rPr>
          <w:rFonts w:ascii="Times New Roman" w:hAnsi="Times New Roman"/>
          <w:sz w:val="24"/>
          <w:szCs w:val="24"/>
        </w:rPr>
        <w:t>kiállítások, bálok, nagy rendezvények virágdíszítésének</w:t>
      </w:r>
      <w:r w:rsidR="00446C42" w:rsidRPr="00547B41">
        <w:rPr>
          <w:rFonts w:ascii="Times New Roman" w:hAnsi="Times New Roman"/>
          <w:sz w:val="24"/>
          <w:szCs w:val="24"/>
        </w:rPr>
        <w:t xml:space="preserve"> és növény-berendezésének tervezési, elkészítési és fenntartási </w:t>
      </w:r>
      <w:r w:rsidR="00B55CC0" w:rsidRPr="00547B41">
        <w:rPr>
          <w:rFonts w:ascii="Times New Roman" w:hAnsi="Times New Roman"/>
          <w:sz w:val="24"/>
          <w:szCs w:val="24"/>
        </w:rPr>
        <w:t>szempontjai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</w:t>
      </w:r>
      <w:r w:rsidR="00446C42" w:rsidRPr="00547B41">
        <w:rPr>
          <w:rFonts w:ascii="Times New Roman" w:hAnsi="Times New Roman"/>
          <w:sz w:val="24"/>
          <w:szCs w:val="24"/>
        </w:rPr>
        <w:t xml:space="preserve">növény- és </w:t>
      </w:r>
      <w:r w:rsidRPr="00547B41">
        <w:rPr>
          <w:rFonts w:ascii="Times New Roman" w:hAnsi="Times New Roman"/>
          <w:sz w:val="24"/>
          <w:szCs w:val="24"/>
        </w:rPr>
        <w:t>virágkiállítások</w:t>
      </w:r>
      <w:r w:rsidR="00446C42" w:rsidRPr="00547B41">
        <w:rPr>
          <w:rFonts w:ascii="Times New Roman" w:hAnsi="Times New Roman"/>
          <w:sz w:val="24"/>
          <w:szCs w:val="24"/>
        </w:rPr>
        <w:t>, a</w:t>
      </w:r>
      <w:r w:rsidR="008F611E" w:rsidRPr="00547B41">
        <w:rPr>
          <w:rFonts w:ascii="Times New Roman" w:hAnsi="Times New Roman"/>
          <w:sz w:val="24"/>
          <w:szCs w:val="24"/>
        </w:rPr>
        <w:t xml:space="preserve"> virágkötészeti versenyek</w:t>
      </w:r>
      <w:r w:rsidR="00446C42" w:rsidRPr="00547B41">
        <w:rPr>
          <w:rFonts w:ascii="Times New Roman" w:hAnsi="Times New Roman"/>
          <w:sz w:val="24"/>
          <w:szCs w:val="24"/>
        </w:rPr>
        <w:t>, bemutatók</w:t>
      </w:r>
      <w:r w:rsidRPr="00547B41">
        <w:rPr>
          <w:rFonts w:ascii="Times New Roman" w:hAnsi="Times New Roman"/>
          <w:sz w:val="24"/>
          <w:szCs w:val="24"/>
        </w:rPr>
        <w:t xml:space="preserve"> elrendezésének</w:t>
      </w:r>
      <w:r w:rsidR="00446C42" w:rsidRPr="00547B41">
        <w:rPr>
          <w:rFonts w:ascii="Times New Roman" w:hAnsi="Times New Roman"/>
          <w:sz w:val="24"/>
          <w:szCs w:val="24"/>
        </w:rPr>
        <w:t>, berendezésének</w:t>
      </w:r>
      <w:r w:rsidR="00B55CC0" w:rsidRPr="00547B41">
        <w:rPr>
          <w:rFonts w:ascii="Times New Roman" w:hAnsi="Times New Roman"/>
          <w:sz w:val="24"/>
          <w:szCs w:val="24"/>
        </w:rPr>
        <w:t xml:space="preserve"> szempontjai</w:t>
      </w:r>
    </w:p>
    <w:p w:rsidR="00E46835" w:rsidRPr="00547B41" w:rsidRDefault="00446C42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A kiállításokhoz használható installációk,</w:t>
      </w:r>
      <w:r w:rsidR="00B55CC0" w:rsidRPr="00547B41">
        <w:rPr>
          <w:rFonts w:ascii="Times New Roman" w:hAnsi="Times New Roman"/>
          <w:sz w:val="24"/>
          <w:szCs w:val="24"/>
        </w:rPr>
        <w:t xml:space="preserve"> dekorációs elemek megtervezése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Kirakatrendezés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446C42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FE5B76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11264A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kirakatrendezés történeti kialakulása, a reklám és a kirakat össz</w:t>
      </w:r>
      <w:r w:rsidR="00B55CC0" w:rsidRPr="00547B41">
        <w:rPr>
          <w:rFonts w:ascii="Times New Roman" w:hAnsi="Times New Roman"/>
          <w:sz w:val="24"/>
          <w:szCs w:val="24"/>
        </w:rPr>
        <w:t>efüggése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kirakatrendezés törvényszerűségei, érvényesülésük a </w:t>
      </w:r>
      <w:r w:rsidR="008F611E" w:rsidRPr="00547B41">
        <w:rPr>
          <w:rFonts w:ascii="Times New Roman" w:hAnsi="Times New Roman"/>
          <w:sz w:val="24"/>
          <w:szCs w:val="24"/>
        </w:rPr>
        <w:t>virágüzleti</w:t>
      </w:r>
      <w:r w:rsidR="0092161C" w:rsidRPr="00547B41">
        <w:rPr>
          <w:rFonts w:ascii="Times New Roman" w:hAnsi="Times New Roman"/>
          <w:sz w:val="24"/>
          <w:szCs w:val="24"/>
        </w:rPr>
        <w:t xml:space="preserve"> és másfajta üzleti</w:t>
      </w:r>
      <w:r w:rsidR="008F611E" w:rsidRPr="00547B41">
        <w:rPr>
          <w:rFonts w:ascii="Times New Roman" w:hAnsi="Times New Roman"/>
          <w:sz w:val="24"/>
          <w:szCs w:val="24"/>
        </w:rPr>
        <w:t xml:space="preserve"> </w:t>
      </w:r>
      <w:r w:rsidR="00B55CC0" w:rsidRPr="00547B41">
        <w:rPr>
          <w:rFonts w:ascii="Times New Roman" w:hAnsi="Times New Roman"/>
          <w:sz w:val="24"/>
          <w:szCs w:val="24"/>
        </w:rPr>
        <w:t>kirakatrendezésben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különböző</w:t>
      </w:r>
      <w:r w:rsidR="00B55CC0" w:rsidRPr="00547B41">
        <w:rPr>
          <w:rFonts w:ascii="Times New Roman" w:hAnsi="Times New Roman"/>
          <w:sz w:val="24"/>
          <w:szCs w:val="24"/>
        </w:rPr>
        <w:t xml:space="preserve"> kirakatformák és berendezésük</w:t>
      </w:r>
    </w:p>
    <w:p w:rsidR="00B55CC0" w:rsidRPr="00547B41" w:rsidRDefault="00053F19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kirakat</w:t>
      </w:r>
      <w:r w:rsidR="00FA7F58" w:rsidRPr="00547B41">
        <w:rPr>
          <w:rFonts w:ascii="Times New Roman" w:hAnsi="Times New Roman"/>
          <w:sz w:val="24"/>
          <w:szCs w:val="24"/>
        </w:rPr>
        <w:t xml:space="preserve"> installációs és dekorációs elemeinek</w:t>
      </w:r>
      <w:r w:rsidRPr="00547B41">
        <w:rPr>
          <w:rFonts w:ascii="Times New Roman" w:hAnsi="Times New Roman"/>
          <w:sz w:val="24"/>
          <w:szCs w:val="24"/>
        </w:rPr>
        <w:t xml:space="preserve"> megtervezése, </w:t>
      </w:r>
      <w:r w:rsidR="00FA7F58" w:rsidRPr="00547B41">
        <w:rPr>
          <w:rFonts w:ascii="Times New Roman" w:hAnsi="Times New Roman"/>
          <w:sz w:val="24"/>
          <w:szCs w:val="24"/>
        </w:rPr>
        <w:t xml:space="preserve">berendezési, </w:t>
      </w:r>
      <w:r w:rsidRPr="00547B41">
        <w:rPr>
          <w:rFonts w:ascii="Times New Roman" w:hAnsi="Times New Roman"/>
          <w:sz w:val="24"/>
          <w:szCs w:val="24"/>
        </w:rPr>
        <w:t>kivitelezési folyamatának levezetése</w:t>
      </w:r>
      <w:r w:rsidR="00FA7F58" w:rsidRPr="00547B41">
        <w:rPr>
          <w:rFonts w:ascii="Times New Roman" w:hAnsi="Times New Roman"/>
          <w:sz w:val="24"/>
          <w:szCs w:val="24"/>
        </w:rPr>
        <w:t>, a kirakat karbantartása</w:t>
      </w:r>
    </w:p>
    <w:p w:rsidR="00B55CC0" w:rsidRPr="00547B41" w:rsidRDefault="00FA7F58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kirakat berendezéséhez használatos eszközök, szerszámo</w:t>
      </w:r>
      <w:r w:rsidR="00B55CC0" w:rsidRPr="00547B41">
        <w:rPr>
          <w:rFonts w:ascii="Times New Roman" w:hAnsi="Times New Roman"/>
          <w:sz w:val="24"/>
          <w:szCs w:val="24"/>
        </w:rPr>
        <w:t>k, kellékek, kiegészítő anyagok</w:t>
      </w:r>
    </w:p>
    <w:p w:rsidR="00CC3403" w:rsidRPr="00547B41" w:rsidRDefault="00842980" w:rsidP="00C65A1E">
      <w:pPr>
        <w:spacing w:after="0" w:line="240" w:lineRule="auto"/>
        <w:rPr>
          <w:rFonts w:ascii="Times New Roman" w:hAnsi="Times New Roman"/>
          <w:b/>
        </w:rPr>
      </w:pPr>
      <w:r w:rsidRPr="00547B41">
        <w:rPr>
          <w:rFonts w:ascii="Times New Roman" w:hAnsi="Times New Roman"/>
          <w:b/>
        </w:rPr>
        <w:br w:type="page"/>
      </w:r>
    </w:p>
    <w:p w:rsidR="00B61F0A" w:rsidRPr="00547B41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lastRenderedPageBreak/>
        <w:t>A képzés</w:t>
      </w:r>
      <w:r w:rsidR="00CE57C1" w:rsidRPr="00547B41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547B41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61F0A" w:rsidRPr="00547B41" w:rsidRDefault="00B61F0A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61F0A" w:rsidRPr="00547B41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547B41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547B41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547B41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390FBD" w:rsidRPr="00547B41" w:rsidRDefault="00390FBD" w:rsidP="00390FBD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390FBD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4B73AC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DVD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DVD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7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 ötletek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7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könyvek albumok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7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5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tervolvasás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723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6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szakmai könyvek</w:t>
            </w:r>
          </w:p>
        </w:tc>
      </w:tr>
    </w:tbl>
    <w:p w:rsidR="00390FBD" w:rsidRPr="00547B41" w:rsidRDefault="00390FBD" w:rsidP="00390FBD">
      <w:pPr>
        <w:spacing w:after="0" w:line="240" w:lineRule="auto"/>
        <w:ind w:left="990"/>
        <w:jc w:val="both"/>
        <w:rPr>
          <w:rFonts w:ascii="Times New Roman" w:hAnsi="Times New Roman"/>
          <w:iCs/>
        </w:rPr>
      </w:pPr>
    </w:p>
    <w:p w:rsidR="00B61F0A" w:rsidRPr="00547B41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547B41" w:rsidRDefault="00E67EB2" w:rsidP="0084298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>n alkalmazható tanulói tevékenységformák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F642A5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642A5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240152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240152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F642A5" w:rsidRPr="00547B41" w:rsidRDefault="00240152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E3071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F642A5" w:rsidRPr="00547B41" w:rsidRDefault="00240152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0274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0274CB" w:rsidRPr="00547B41">
              <w:rPr>
                <w:rFonts w:ascii="Times New Roman" w:hAnsi="Times New Roman"/>
                <w:sz w:val="20"/>
                <w:szCs w:val="20"/>
              </w:rPr>
              <w:t>5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0274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0274CB" w:rsidRPr="00547B41">
              <w:rPr>
                <w:rFonts w:ascii="Times New Roman" w:hAnsi="Times New Roman"/>
                <w:sz w:val="20"/>
                <w:szCs w:val="20"/>
              </w:rPr>
              <w:t>6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 , albumok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F642A5" w:rsidRPr="00547B41" w:rsidRDefault="005B36D4" w:rsidP="005B36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szakmai könyvek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látszati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 xml:space="preserve"> rajz értelmezése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0274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0274C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virágdísz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 xml:space="preserve"> rajz készítés tárgyról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</w:t>
            </w:r>
          </w:p>
        </w:tc>
      </w:tr>
      <w:tr w:rsidR="00F642A5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0274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0274C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helyszín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</w:tbl>
    <w:p w:rsidR="00E67EB2" w:rsidRPr="00547B41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842980" w:rsidRPr="00547B41" w:rsidRDefault="00842980" w:rsidP="00D846BB">
      <w:pPr>
        <w:spacing w:after="0" w:line="240" w:lineRule="auto"/>
        <w:ind w:left="109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61F0A" w:rsidRPr="00547B41" w:rsidRDefault="00E67EB2" w:rsidP="0084298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>azható sajátos módszerek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F642A5" w:rsidRPr="00547B41" w:rsidTr="00FE3071">
        <w:trPr>
          <w:jc w:val="center"/>
        </w:trPr>
        <w:tc>
          <w:tcPr>
            <w:tcW w:w="994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DVD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DVD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E4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E47622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 ötletek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E4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E47622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könyvek albumok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E4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E47622" w:rsidRPr="00547B41">
              <w:rPr>
                <w:rFonts w:ascii="Times New Roman" w:hAnsi="Times New Roman"/>
                <w:sz w:val="20"/>
                <w:szCs w:val="20"/>
              </w:rPr>
              <w:t>5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tervolvasás</w:t>
            </w:r>
          </w:p>
        </w:tc>
      </w:tr>
      <w:tr w:rsidR="00F642A5" w:rsidRPr="00547B41" w:rsidTr="00FE3071">
        <w:trPr>
          <w:jc w:val="center"/>
        </w:trPr>
        <w:tc>
          <w:tcPr>
            <w:tcW w:w="994" w:type="dxa"/>
            <w:vAlign w:val="center"/>
          </w:tcPr>
          <w:p w:rsidR="00F642A5" w:rsidRPr="00547B41" w:rsidRDefault="00F642A5" w:rsidP="00E476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E47622" w:rsidRPr="00547B41">
              <w:rPr>
                <w:rFonts w:ascii="Times New Roman" w:hAnsi="Times New Roman"/>
                <w:sz w:val="20"/>
                <w:szCs w:val="20"/>
              </w:rPr>
              <w:t>6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szakmai könyvek</w:t>
            </w:r>
          </w:p>
        </w:tc>
      </w:tr>
    </w:tbl>
    <w:p w:rsidR="00CC3403" w:rsidRPr="00547B41" w:rsidRDefault="00CC3403" w:rsidP="00BE5DBD">
      <w:pPr>
        <w:spacing w:after="0" w:line="240" w:lineRule="auto"/>
        <w:ind w:left="990"/>
        <w:jc w:val="both"/>
        <w:rPr>
          <w:rFonts w:ascii="Times New Roman" w:hAnsi="Times New Roman"/>
          <w:iCs/>
        </w:rPr>
      </w:pPr>
    </w:p>
    <w:p w:rsidR="00B61F0A" w:rsidRPr="00547B41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9A6A1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B61F0A" w:rsidRPr="00547B41" w:rsidRDefault="00B61F0A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547B41" w:rsidRDefault="00C65A1E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547B41" w:rsidRDefault="002C52DB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Térberendezés gyakorlat </w:t>
      </w:r>
      <w:r w:rsidR="00C65A1E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547B41">
        <w:rPr>
          <w:rFonts w:ascii="Times New Roman" w:hAnsi="Times New Roman"/>
          <w:sz w:val="24"/>
          <w:szCs w:val="24"/>
        </w:rPr>
        <w:tab/>
      </w:r>
      <w:r w:rsidR="00C65A1E" w:rsidRPr="00547B41">
        <w:rPr>
          <w:rFonts w:ascii="Times New Roman" w:hAnsi="Times New Roman"/>
          <w:sz w:val="24"/>
          <w:szCs w:val="24"/>
        </w:rPr>
        <w:tab/>
      </w:r>
      <w:r w:rsidR="00C65A1E" w:rsidRPr="00547B41">
        <w:rPr>
          <w:rFonts w:ascii="Times New Roman" w:hAnsi="Times New Roman"/>
          <w:sz w:val="24"/>
          <w:szCs w:val="24"/>
        </w:rPr>
        <w:tab/>
      </w:r>
      <w:r w:rsidR="00C65A1E"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="00C65A1E" w:rsidRPr="00547B41">
        <w:rPr>
          <w:rFonts w:ascii="Times New Roman" w:hAnsi="Times New Roman"/>
          <w:sz w:val="24"/>
          <w:szCs w:val="24"/>
        </w:rPr>
        <w:tab/>
      </w:r>
      <w:r w:rsidR="009A6A1B" w:rsidRPr="00547B41">
        <w:rPr>
          <w:rFonts w:ascii="Times New Roman" w:hAnsi="Times New Roman"/>
          <w:sz w:val="24"/>
          <w:szCs w:val="24"/>
        </w:rPr>
        <w:t xml:space="preserve">          </w:t>
      </w:r>
      <w:r w:rsidRPr="00547B41">
        <w:rPr>
          <w:rFonts w:ascii="Times New Roman" w:hAnsi="Times New Roman"/>
          <w:b/>
          <w:sz w:val="24"/>
          <w:szCs w:val="24"/>
        </w:rPr>
        <w:t>2</w:t>
      </w:r>
      <w:r w:rsidR="00577FCB" w:rsidRPr="00547B41">
        <w:rPr>
          <w:rFonts w:ascii="Times New Roman" w:hAnsi="Times New Roman"/>
          <w:b/>
          <w:sz w:val="24"/>
          <w:szCs w:val="24"/>
        </w:rPr>
        <w:t>79</w:t>
      </w:r>
      <w:r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sz w:val="24"/>
          <w:szCs w:val="24"/>
        </w:rPr>
        <w:t>óra</w:t>
      </w:r>
    </w:p>
    <w:p w:rsidR="00CC3403" w:rsidRPr="00547B41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E5DBD" w:rsidRPr="00547B41" w:rsidRDefault="00BE5DBD" w:rsidP="009A6A1B">
      <w:pPr>
        <w:pStyle w:val="Szvegtrzs2"/>
        <w:spacing w:after="0" w:line="240" w:lineRule="auto"/>
        <w:ind w:left="567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 xml:space="preserve">A tantárgy tanításának célja, hogy a virágkötő és virágkereskedőkkel begyakoroltassa a </w:t>
      </w:r>
      <w:r w:rsidR="00E529BB" w:rsidRPr="00547B41">
        <w:rPr>
          <w:rFonts w:ascii="Times New Roman" w:hAnsi="Times New Roman"/>
        </w:rPr>
        <w:t xml:space="preserve">szakszerű </w:t>
      </w:r>
      <w:r w:rsidRPr="00547B41">
        <w:rPr>
          <w:rFonts w:ascii="Times New Roman" w:hAnsi="Times New Roman"/>
        </w:rPr>
        <w:t>kirakatrendezés, valamint a külső és belső terek növényi dekorációjának</w:t>
      </w:r>
      <w:r w:rsidR="00170156" w:rsidRPr="00547B41">
        <w:rPr>
          <w:rFonts w:ascii="Times New Roman" w:hAnsi="Times New Roman"/>
        </w:rPr>
        <w:t>, virágdíszeinek</w:t>
      </w:r>
      <w:r w:rsidRPr="00547B41">
        <w:rPr>
          <w:rFonts w:ascii="Times New Roman" w:hAnsi="Times New Roman"/>
        </w:rPr>
        <w:t xml:space="preserve"> elkészítési munkálatait, az állandó és az alkalmi teremdíszek készítésének és fenntartásának feladatait.</w:t>
      </w:r>
    </w:p>
    <w:p w:rsidR="00170156" w:rsidRPr="00547B41" w:rsidRDefault="00170156" w:rsidP="009A6A1B">
      <w:pPr>
        <w:pStyle w:val="Szvegtrzs2"/>
        <w:spacing w:after="0" w:line="240" w:lineRule="auto"/>
        <w:ind w:left="567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Tanítsa meg, gyakoroltassa be a környezetbe illő, a környezethez alkalmazkodó, a funkcióknak megfelelő virágdíszek, növény-összeültetések, más növényi dekorációk szakszerű elkészítését és elhelyezését.</w:t>
      </w:r>
    </w:p>
    <w:p w:rsidR="00170156" w:rsidRPr="00547B41" w:rsidRDefault="00170156" w:rsidP="009A6A1B">
      <w:pPr>
        <w:pStyle w:val="Szvegtrzs2"/>
        <w:spacing w:after="0" w:line="240" w:lineRule="auto"/>
        <w:ind w:left="567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Gyakoroltassa be a növény-berendezésekhez szükséges installációs és díszítő elemek e</w:t>
      </w:r>
      <w:r w:rsidR="00E529BB" w:rsidRPr="00547B41">
        <w:rPr>
          <w:rFonts w:ascii="Times New Roman" w:hAnsi="Times New Roman"/>
        </w:rPr>
        <w:t>lkészítését és hozzáillesztését, a megfelelő anyagú, stílusú, méretű tartóedények, a növény-összeültetési módszer kiválasztását. Ismerjék meg az ismertebb és jól működő, megfelelő készlettel és minőségi áruval rendelkező nö</w:t>
      </w:r>
      <w:r w:rsidR="009B4C8D" w:rsidRPr="00547B41">
        <w:rPr>
          <w:rFonts w:ascii="Times New Roman" w:hAnsi="Times New Roman"/>
        </w:rPr>
        <w:t>vény, kellék nagykereskedéseket, hogy későbbi munkájukban a cégek termékeit felhasználhassák.</w:t>
      </w:r>
    </w:p>
    <w:p w:rsidR="00CC3403" w:rsidRPr="00547B41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BE5DBD" w:rsidRPr="00547B41" w:rsidRDefault="00BE5DBD" w:rsidP="00BE5DB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gyakorlati feladatok a virágkötészetben tanultakra épülnek, az ott tanultakat folytatja, magasabb szintre emeli. A növényfelhasználáshoz szükség van a növényismeret és –kezelés tantárgyban tanultakra</w:t>
      </w:r>
      <w:r w:rsidR="00E529BB" w:rsidRPr="00547B41">
        <w:rPr>
          <w:rFonts w:ascii="Times New Roman" w:hAnsi="Times New Roman"/>
          <w:sz w:val="24"/>
          <w:szCs w:val="24"/>
        </w:rPr>
        <w:t xml:space="preserve"> is</w:t>
      </w:r>
      <w:r w:rsidRPr="00547B41">
        <w:rPr>
          <w:rFonts w:ascii="Times New Roman" w:hAnsi="Times New Roman"/>
          <w:sz w:val="24"/>
          <w:szCs w:val="24"/>
        </w:rPr>
        <w:t xml:space="preserve">. </w:t>
      </w:r>
      <w:r w:rsidR="00E529BB" w:rsidRPr="00547B41">
        <w:rPr>
          <w:rFonts w:ascii="Times New Roman" w:hAnsi="Times New Roman"/>
          <w:sz w:val="24"/>
          <w:szCs w:val="24"/>
        </w:rPr>
        <w:t>A párhuzamosan tanult tantárgyaknál (tervkészítés, művészeti ismeretek, rajz- és műszaki ismeretek) szerzett ismeretek nélkülözhetetlenek a térberendezés tantárgy maradéktalan elsajátításához.</w:t>
      </w:r>
    </w:p>
    <w:p w:rsidR="00C65A1E" w:rsidRPr="00547B41" w:rsidRDefault="00C65A1E" w:rsidP="00BE5D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9A6A1B" w:rsidRPr="00547B41" w:rsidRDefault="009A6A1B" w:rsidP="009A6A1B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2C52DB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növényi térberendezés törvényszerűségei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B4C8D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577FCB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9B4C8D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E144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formai </w:t>
      </w:r>
      <w:r w:rsidR="009B4C8D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törvényszerűségek 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és </w:t>
      </w:r>
      <w:r w:rsidR="009B4C8D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színharmónia megvalósítása a virágdíszítésekben</w:t>
      </w:r>
      <w:r w:rsidR="009B4C8D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, növény-összeült</w:t>
      </w:r>
      <w:r w:rsidR="00B55CC0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etésekben, növény-berendezésben</w:t>
      </w:r>
    </w:p>
    <w:p w:rsidR="00B55CC0" w:rsidRPr="00547B41" w:rsidRDefault="003E144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Formák és vona</w:t>
      </w:r>
      <w:r w:rsidR="00B55CC0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lak alkalmazása a gyakorlatban</w:t>
      </w:r>
    </w:p>
    <w:p w:rsidR="00B55CC0" w:rsidRPr="00547B41" w:rsidRDefault="003E144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Színharmóniák, színhangzatok, színkontrasztok, színhangulatok készítése</w:t>
      </w:r>
      <w:r w:rsidR="00B55CC0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színes felületek segítségével</w:t>
      </w:r>
    </w:p>
    <w:p w:rsidR="00B55CC0" w:rsidRPr="00547B41" w:rsidRDefault="003E1441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A törvényszerűségek alkalmazása a gyakorlatban (arányok, tagolás, egyensúly, sorolás, c</w:t>
      </w:r>
      <w:r w:rsidR="00B55CC0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soportosítás, ritmus, stílusok)</w:t>
      </w:r>
    </w:p>
    <w:p w:rsidR="00CC3403" w:rsidRPr="00547B41" w:rsidRDefault="009B4C8D" w:rsidP="009A6A1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Látogatás növén</w:t>
      </w:r>
      <w:r w:rsidR="00B55CC0" w:rsidRPr="00547B41">
        <w:rPr>
          <w:rFonts w:ascii="Times New Roman" w:hAnsi="Times New Roman"/>
          <w:kern w:val="1"/>
          <w:sz w:val="24"/>
          <w:szCs w:val="24"/>
          <w:lang w:eastAsia="hi-IN" w:bidi="hi-IN"/>
        </w:rPr>
        <w:t>y és kellék nagykereskedésekben</w:t>
      </w:r>
    </w:p>
    <w:p w:rsidR="005E6EAB" w:rsidRPr="00547B41" w:rsidRDefault="005E6EAB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2C52DB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lastRenderedPageBreak/>
        <w:t>Ünnepi virágdíszek készítése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B4C8D" w:rsidRPr="00547B41">
        <w:rPr>
          <w:rFonts w:ascii="Times New Roman" w:hAnsi="Times New Roman"/>
          <w:b/>
          <w:i/>
          <w:sz w:val="24"/>
          <w:szCs w:val="24"/>
        </w:rPr>
        <w:t xml:space="preserve">28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Ü</w:t>
      </w:r>
      <w:r w:rsidR="008F611E" w:rsidRPr="00547B41">
        <w:rPr>
          <w:rFonts w:ascii="Times New Roman" w:hAnsi="Times New Roman"/>
          <w:sz w:val="24"/>
          <w:szCs w:val="24"/>
        </w:rPr>
        <w:t>nnepi virágdíszek készítése (</w:t>
      </w:r>
      <w:r w:rsidR="009B4C8D" w:rsidRPr="00547B41">
        <w:rPr>
          <w:rFonts w:ascii="Times New Roman" w:hAnsi="Times New Roman"/>
          <w:sz w:val="24"/>
          <w:szCs w:val="24"/>
        </w:rPr>
        <w:t xml:space="preserve">névnapok, családi ünnepek, </w:t>
      </w:r>
      <w:r w:rsidR="008F611E" w:rsidRPr="00547B41">
        <w:rPr>
          <w:rFonts w:ascii="Times New Roman" w:hAnsi="Times New Roman"/>
          <w:sz w:val="24"/>
          <w:szCs w:val="24"/>
        </w:rPr>
        <w:t>Valentin nap, nőnap, húsvét, ballagás, anyák napja, karácsony, szilve</w:t>
      </w:r>
      <w:r w:rsidRPr="00547B41">
        <w:rPr>
          <w:rFonts w:ascii="Times New Roman" w:hAnsi="Times New Roman"/>
          <w:sz w:val="24"/>
          <w:szCs w:val="24"/>
        </w:rPr>
        <w:t>s</w:t>
      </w:r>
      <w:r w:rsidR="008F611E" w:rsidRPr="00547B41">
        <w:rPr>
          <w:rFonts w:ascii="Times New Roman" w:hAnsi="Times New Roman"/>
          <w:sz w:val="24"/>
          <w:szCs w:val="24"/>
        </w:rPr>
        <w:t>zter)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virágdíszek megtervezése, </w:t>
      </w:r>
      <w:r w:rsidR="008F611E" w:rsidRPr="00547B41">
        <w:rPr>
          <w:rFonts w:ascii="Times New Roman" w:hAnsi="Times New Roman"/>
          <w:sz w:val="24"/>
          <w:szCs w:val="24"/>
        </w:rPr>
        <w:t>a virág, a növény és</w:t>
      </w:r>
      <w:r w:rsidR="00B55CC0" w:rsidRPr="00547B41">
        <w:rPr>
          <w:rFonts w:ascii="Times New Roman" w:hAnsi="Times New Roman"/>
          <w:sz w:val="24"/>
          <w:szCs w:val="24"/>
        </w:rPr>
        <w:t xml:space="preserve"> a kellék lista összeállítása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Belső vagy külső tér </w:t>
      </w:r>
      <w:r w:rsidR="00B55CC0" w:rsidRPr="00547B41">
        <w:rPr>
          <w:rFonts w:ascii="Times New Roman" w:hAnsi="Times New Roman"/>
          <w:sz w:val="24"/>
          <w:szCs w:val="24"/>
        </w:rPr>
        <w:t>díszítése ünnepi virágdíszekkel</w:t>
      </w:r>
    </w:p>
    <w:p w:rsidR="00C65A1E" w:rsidRPr="00547B41" w:rsidRDefault="009B4C8D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Virágdíszek készítése a környezeti </w:t>
      </w:r>
      <w:r w:rsidR="00B55CC0" w:rsidRPr="00547B41">
        <w:rPr>
          <w:rFonts w:ascii="Times New Roman" w:hAnsi="Times New Roman"/>
          <w:sz w:val="24"/>
          <w:szCs w:val="24"/>
        </w:rPr>
        <w:t>adottságok figyelembe vételével</w:t>
      </w:r>
    </w:p>
    <w:p w:rsidR="006F79EE" w:rsidRPr="00547B41" w:rsidRDefault="006F79E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2C52DB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Kegyeleti virágdíszek készítése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9B4C8D" w:rsidRPr="00547B41">
        <w:rPr>
          <w:rFonts w:ascii="Times New Roman" w:hAnsi="Times New Roman"/>
          <w:b/>
          <w:i/>
          <w:sz w:val="24"/>
          <w:szCs w:val="24"/>
        </w:rPr>
        <w:t xml:space="preserve">35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Kegyeleti</w:t>
      </w:r>
      <w:r w:rsidR="008F611E" w:rsidRPr="00547B41">
        <w:rPr>
          <w:rFonts w:ascii="Times New Roman" w:hAnsi="Times New Roman"/>
          <w:sz w:val="24"/>
          <w:szCs w:val="24"/>
        </w:rPr>
        <w:t xml:space="preserve"> virágdíszek</w:t>
      </w:r>
      <w:r w:rsidRPr="00547B41">
        <w:rPr>
          <w:rFonts w:ascii="Times New Roman" w:hAnsi="Times New Roman"/>
          <w:sz w:val="24"/>
          <w:szCs w:val="24"/>
        </w:rPr>
        <w:t xml:space="preserve"> készítése: koszorú, sírcsokor, részvétcsokor, koporsódísz, sírdísz, urnadísz, sírpárna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virágdíszek megtervezése, a virág, a növény és a kellék lista összeállítása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ravatalozó helyiség</w:t>
      </w:r>
      <w:r w:rsidR="002B6B7E" w:rsidRPr="00547B41">
        <w:rPr>
          <w:rFonts w:ascii="Times New Roman" w:hAnsi="Times New Roman"/>
          <w:sz w:val="24"/>
          <w:szCs w:val="24"/>
        </w:rPr>
        <w:t>, más, felravatalozásra vagy megemlékezésre alkalmas helyiségek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2B6B7E" w:rsidRPr="00547B41">
        <w:rPr>
          <w:rFonts w:ascii="Times New Roman" w:hAnsi="Times New Roman"/>
          <w:sz w:val="24"/>
          <w:szCs w:val="24"/>
        </w:rPr>
        <w:t>és</w:t>
      </w:r>
      <w:r w:rsidRPr="00547B41">
        <w:rPr>
          <w:rFonts w:ascii="Times New Roman" w:hAnsi="Times New Roman"/>
          <w:sz w:val="24"/>
          <w:szCs w:val="24"/>
        </w:rPr>
        <w:t xml:space="preserve"> templom virágdíszí</w:t>
      </w:r>
      <w:r w:rsidR="002B6B7E" w:rsidRPr="00547B41">
        <w:rPr>
          <w:rFonts w:ascii="Times New Roman" w:hAnsi="Times New Roman"/>
          <w:sz w:val="24"/>
          <w:szCs w:val="24"/>
        </w:rPr>
        <w:t>tése kegyeleti alkalomra, növény-összeültetések és dekorációs elemek felhasználás</w:t>
      </w:r>
      <w:r w:rsidR="00B55CC0" w:rsidRPr="00547B41">
        <w:rPr>
          <w:rFonts w:ascii="Times New Roman" w:hAnsi="Times New Roman"/>
          <w:sz w:val="24"/>
          <w:szCs w:val="24"/>
        </w:rPr>
        <w:t>ával</w:t>
      </w:r>
    </w:p>
    <w:p w:rsidR="00C65A1E" w:rsidRPr="00547B41" w:rsidRDefault="002B6B7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virágdís</w:t>
      </w:r>
      <w:r w:rsidR="00B55CC0" w:rsidRPr="00547B41">
        <w:rPr>
          <w:rFonts w:ascii="Times New Roman" w:hAnsi="Times New Roman"/>
          <w:sz w:val="24"/>
          <w:szCs w:val="24"/>
        </w:rPr>
        <w:t>zek, díszítő elemek elkészítése</w:t>
      </w:r>
    </w:p>
    <w:p w:rsidR="00CC3403" w:rsidRPr="00547B41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2C52DB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 xml:space="preserve">Esküvői virágdíszek 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>készítése</w:t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C65A1E" w:rsidRPr="00547B41">
        <w:rPr>
          <w:rFonts w:ascii="Times New Roman" w:hAnsi="Times New Roman"/>
          <w:b/>
          <w:sz w:val="24"/>
          <w:szCs w:val="24"/>
        </w:rPr>
        <w:tab/>
      </w:r>
      <w:r w:rsidR="002B6B7E" w:rsidRPr="00547B41">
        <w:rPr>
          <w:rFonts w:ascii="Times New Roman" w:hAnsi="Times New Roman"/>
          <w:b/>
          <w:i/>
          <w:sz w:val="24"/>
          <w:szCs w:val="24"/>
        </w:rPr>
        <w:t>4</w:t>
      </w:r>
      <w:r w:rsidR="00577FCB" w:rsidRPr="00547B41">
        <w:rPr>
          <w:rFonts w:ascii="Times New Roman" w:hAnsi="Times New Roman"/>
          <w:b/>
          <w:i/>
          <w:sz w:val="24"/>
          <w:szCs w:val="24"/>
        </w:rPr>
        <w:t>5</w:t>
      </w:r>
      <w:r w:rsidR="002B6B7E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</w:t>
      </w:r>
      <w:r w:rsidR="008F611E" w:rsidRPr="00547B41">
        <w:rPr>
          <w:rFonts w:ascii="Times New Roman" w:hAnsi="Times New Roman"/>
          <w:sz w:val="24"/>
          <w:szCs w:val="24"/>
        </w:rPr>
        <w:t>sküvő</w:t>
      </w:r>
      <w:r w:rsidRPr="00547B41">
        <w:rPr>
          <w:rFonts w:ascii="Times New Roman" w:hAnsi="Times New Roman"/>
          <w:sz w:val="24"/>
          <w:szCs w:val="24"/>
        </w:rPr>
        <w:t>i</w:t>
      </w:r>
      <w:r w:rsidR="008F611E" w:rsidRPr="00547B41">
        <w:rPr>
          <w:rFonts w:ascii="Times New Roman" w:hAnsi="Times New Roman"/>
          <w:sz w:val="24"/>
          <w:szCs w:val="24"/>
        </w:rPr>
        <w:t xml:space="preserve"> virágdíszek készítése</w:t>
      </w:r>
      <w:r w:rsidRPr="00547B41">
        <w:rPr>
          <w:rFonts w:ascii="Times New Roman" w:hAnsi="Times New Roman"/>
          <w:sz w:val="24"/>
          <w:szCs w:val="24"/>
        </w:rPr>
        <w:t>:</w:t>
      </w:r>
      <w:r w:rsidR="008F611E" w:rsidRPr="00547B41">
        <w:rPr>
          <w:rFonts w:ascii="Times New Roman" w:hAnsi="Times New Roman"/>
          <w:sz w:val="24"/>
          <w:szCs w:val="24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>menyasszonyi csokor és a menyasszony egyéb díszei, koszorúslány</w:t>
      </w:r>
      <w:r w:rsidR="002B6B7E" w:rsidRPr="00547B41">
        <w:rPr>
          <w:rFonts w:ascii="Times New Roman" w:hAnsi="Times New Roman"/>
          <w:sz w:val="24"/>
          <w:szCs w:val="24"/>
        </w:rPr>
        <w:t>ok</w:t>
      </w:r>
      <w:r w:rsidRPr="00547B41">
        <w:rPr>
          <w:rFonts w:ascii="Times New Roman" w:hAnsi="Times New Roman"/>
          <w:sz w:val="24"/>
          <w:szCs w:val="24"/>
        </w:rPr>
        <w:t xml:space="preserve"> és az örömszülők díszei</w:t>
      </w:r>
      <w:r w:rsidR="002B6B7E" w:rsidRPr="00547B41">
        <w:rPr>
          <w:rFonts w:ascii="Times New Roman" w:hAnsi="Times New Roman"/>
          <w:sz w:val="24"/>
          <w:szCs w:val="24"/>
        </w:rPr>
        <w:t>, csokrai</w:t>
      </w:r>
      <w:r w:rsidRPr="00547B41">
        <w:rPr>
          <w:rFonts w:ascii="Times New Roman" w:hAnsi="Times New Roman"/>
          <w:sz w:val="24"/>
          <w:szCs w:val="24"/>
        </w:rPr>
        <w:t>, a vőlegény virágdíszei,</w:t>
      </w:r>
      <w:r w:rsidR="002B6B7E" w:rsidRPr="00547B41">
        <w:rPr>
          <w:rFonts w:ascii="Times New Roman" w:hAnsi="Times New Roman"/>
          <w:sz w:val="24"/>
          <w:szCs w:val="24"/>
        </w:rPr>
        <w:t xml:space="preserve"> a gyűrűpárna, </w:t>
      </w:r>
      <w:r w:rsidRPr="00547B41">
        <w:rPr>
          <w:rFonts w:ascii="Times New Roman" w:hAnsi="Times New Roman"/>
          <w:sz w:val="24"/>
          <w:szCs w:val="24"/>
        </w:rPr>
        <w:t>a környezet és a járművek díszítése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virágdíszek megtervezése, a virág, a növény és</w:t>
      </w:r>
      <w:r w:rsidR="0037101F" w:rsidRPr="00547B41">
        <w:rPr>
          <w:rFonts w:ascii="Times New Roman" w:hAnsi="Times New Roman"/>
          <w:sz w:val="24"/>
          <w:szCs w:val="24"/>
        </w:rPr>
        <w:t xml:space="preserve"> a kellék lista összeállítása</w:t>
      </w:r>
      <w:r w:rsidR="002B6B7E" w:rsidRPr="00547B41">
        <w:rPr>
          <w:rFonts w:ascii="Times New Roman" w:hAnsi="Times New Roman"/>
          <w:sz w:val="24"/>
          <w:szCs w:val="24"/>
        </w:rPr>
        <w:t>, a díszek elkészítése</w:t>
      </w:r>
    </w:p>
    <w:p w:rsidR="00B55CC0" w:rsidRPr="00547B41" w:rsidRDefault="002B6B7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esküvő helyszínének díszítése virágdíszekkel, növény-összeültetésekkel, növényi v</w:t>
      </w:r>
      <w:r w:rsidR="00B55CC0" w:rsidRPr="00547B41">
        <w:rPr>
          <w:rFonts w:ascii="Times New Roman" w:hAnsi="Times New Roman"/>
          <w:sz w:val="24"/>
          <w:szCs w:val="24"/>
        </w:rPr>
        <w:t>agy dekorációs térelemekkel</w:t>
      </w:r>
    </w:p>
    <w:p w:rsidR="00B55CC0" w:rsidRPr="00547B41" w:rsidRDefault="002B6B7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esküvői vacsora helyszínén</w:t>
      </w:r>
      <w:r w:rsidR="00B55CC0" w:rsidRPr="00547B41">
        <w:rPr>
          <w:rFonts w:ascii="Times New Roman" w:hAnsi="Times New Roman"/>
          <w:sz w:val="24"/>
          <w:szCs w:val="24"/>
        </w:rPr>
        <w:t>ek díszítése hasonló elemekkel</w:t>
      </w:r>
    </w:p>
    <w:p w:rsidR="008F611E" w:rsidRPr="00547B41" w:rsidRDefault="002B6B7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Szabadtéri esküvő növénydísz</w:t>
      </w:r>
      <w:r w:rsidR="00B55CC0" w:rsidRPr="00547B41">
        <w:rPr>
          <w:rFonts w:ascii="Times New Roman" w:hAnsi="Times New Roman"/>
          <w:sz w:val="24"/>
          <w:szCs w:val="24"/>
        </w:rPr>
        <w:t>ei</w:t>
      </w:r>
    </w:p>
    <w:p w:rsidR="00C65A1E" w:rsidRPr="00547B41" w:rsidRDefault="00C65A1E" w:rsidP="00C65A1E">
      <w:pPr>
        <w:spacing w:after="0" w:line="240" w:lineRule="auto"/>
        <w:rPr>
          <w:rFonts w:ascii="Times New Roman" w:hAnsi="Times New Roman"/>
          <w:b/>
        </w:rPr>
      </w:pPr>
    </w:p>
    <w:p w:rsidR="002C52DB" w:rsidRPr="00547B41" w:rsidRDefault="002C52DB" w:rsidP="002C52D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Asztaldíszítések készítése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427552" w:rsidRPr="00547B41">
        <w:rPr>
          <w:rFonts w:ascii="Times New Roman" w:hAnsi="Times New Roman"/>
          <w:b/>
          <w:sz w:val="24"/>
          <w:szCs w:val="24"/>
        </w:rPr>
        <w:tab/>
      </w:r>
      <w:r w:rsidR="002F77D0" w:rsidRPr="00547B41">
        <w:rPr>
          <w:rFonts w:ascii="Times New Roman" w:hAnsi="Times New Roman"/>
          <w:b/>
          <w:i/>
          <w:sz w:val="24"/>
          <w:szCs w:val="24"/>
        </w:rPr>
        <w:t>28</w:t>
      </w:r>
      <w:r w:rsidR="002F77D0" w:rsidRPr="00547B41">
        <w:rPr>
          <w:rFonts w:ascii="Times New Roman" w:hAnsi="Times New Roman"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Asztaldíszítések készítése különböző alkalmakra, eltérő formájú, méretű asztalokra, többfél</w:t>
      </w:r>
      <w:r w:rsidR="00B55CC0" w:rsidRPr="00547B41">
        <w:rPr>
          <w:rFonts w:ascii="Times New Roman" w:hAnsi="Times New Roman"/>
          <w:sz w:val="24"/>
          <w:szCs w:val="24"/>
        </w:rPr>
        <w:t>e növényanyagból és kellékekből</w:t>
      </w:r>
    </w:p>
    <w:p w:rsidR="00B55CC0" w:rsidRPr="00547B41" w:rsidRDefault="002F77D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esküvői asztaldíszek megtervezése, elkészítése különböző asztalformákra a </w:t>
      </w:r>
      <w:r w:rsidR="00B55CC0" w:rsidRPr="00547B41">
        <w:rPr>
          <w:rFonts w:ascii="Times New Roman" w:hAnsi="Times New Roman"/>
          <w:sz w:val="24"/>
          <w:szCs w:val="24"/>
        </w:rPr>
        <w:t>környezet figyelembe vételével</w:t>
      </w:r>
    </w:p>
    <w:p w:rsidR="002C52DB" w:rsidRPr="00547B41" w:rsidRDefault="002F77D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Ünnepi vacso</w:t>
      </w:r>
      <w:r w:rsidR="00B55CC0" w:rsidRPr="00547B41">
        <w:rPr>
          <w:rFonts w:ascii="Times New Roman" w:hAnsi="Times New Roman"/>
          <w:sz w:val="24"/>
          <w:szCs w:val="24"/>
        </w:rPr>
        <w:t>rák asztaldíszeinek elkészítése</w:t>
      </w:r>
    </w:p>
    <w:p w:rsidR="002C52DB" w:rsidRPr="00547B41" w:rsidRDefault="002C52DB" w:rsidP="002C52DB">
      <w:pPr>
        <w:spacing w:after="0" w:line="240" w:lineRule="auto"/>
        <w:rPr>
          <w:rFonts w:ascii="Times New Roman" w:hAnsi="Times New Roman"/>
          <w:b/>
        </w:rPr>
      </w:pPr>
    </w:p>
    <w:p w:rsidR="002C52DB" w:rsidRPr="00547B41" w:rsidRDefault="002C52DB" w:rsidP="002C52D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Tartós növényi díszítések készítése belső terekben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F77D0" w:rsidRPr="00547B41">
        <w:rPr>
          <w:rFonts w:ascii="Times New Roman" w:hAnsi="Times New Roman"/>
          <w:b/>
          <w:i/>
          <w:sz w:val="24"/>
          <w:szCs w:val="24"/>
        </w:rPr>
        <w:t>4</w:t>
      </w:r>
      <w:r w:rsidR="00577FCB" w:rsidRPr="00547B41">
        <w:rPr>
          <w:rFonts w:ascii="Times New Roman" w:hAnsi="Times New Roman"/>
          <w:b/>
          <w:i/>
          <w:sz w:val="24"/>
          <w:szCs w:val="24"/>
        </w:rPr>
        <w:t>5</w:t>
      </w:r>
      <w:r w:rsidR="008F611E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Növény-összeültetések készítése, cserepes növények egyedi és csopor</w:t>
      </w:r>
      <w:r w:rsidR="00B55CC0" w:rsidRPr="00547B41">
        <w:rPr>
          <w:rFonts w:ascii="Times New Roman" w:hAnsi="Times New Roman"/>
          <w:sz w:val="24"/>
          <w:szCs w:val="24"/>
        </w:rPr>
        <w:t>tos elhelyezése belső terekben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elrendezések megtervezése a gyakorlatban, elrendezés </w:t>
      </w:r>
      <w:r w:rsidR="002F77D0" w:rsidRPr="00547B41">
        <w:rPr>
          <w:rFonts w:ascii="Times New Roman" w:hAnsi="Times New Roman"/>
          <w:sz w:val="24"/>
          <w:szCs w:val="24"/>
        </w:rPr>
        <w:t>tervezése az épület,</w:t>
      </w:r>
      <w:r w:rsidRPr="00547B41">
        <w:rPr>
          <w:rFonts w:ascii="Times New Roman" w:hAnsi="Times New Roman"/>
          <w:sz w:val="24"/>
          <w:szCs w:val="24"/>
        </w:rPr>
        <w:t xml:space="preserve"> nagyobb belső tér </w:t>
      </w:r>
      <w:r w:rsidR="002F77D0" w:rsidRPr="00547B41">
        <w:rPr>
          <w:rFonts w:ascii="Times New Roman" w:hAnsi="Times New Roman"/>
          <w:sz w:val="24"/>
          <w:szCs w:val="24"/>
        </w:rPr>
        <w:t xml:space="preserve">vagy egy irodahelyiség </w:t>
      </w:r>
      <w:r w:rsidR="00B55CC0" w:rsidRPr="00547B41">
        <w:rPr>
          <w:rFonts w:ascii="Times New Roman" w:hAnsi="Times New Roman"/>
          <w:sz w:val="24"/>
          <w:szCs w:val="24"/>
        </w:rPr>
        <w:t>alaprajzán</w:t>
      </w:r>
    </w:p>
    <w:p w:rsidR="002C52DB" w:rsidRPr="00547B41" w:rsidRDefault="00B55CC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Bemutatás látszati képen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Középületek, különböző funkciójú, méretű, formájú, klímájú, tájolású helyiségei tartós növénydíszítésének megtervezése, a fen</w:t>
      </w:r>
      <w:r w:rsidR="00B55CC0" w:rsidRPr="00547B41">
        <w:rPr>
          <w:rFonts w:ascii="Times New Roman" w:hAnsi="Times New Roman"/>
          <w:sz w:val="24"/>
          <w:szCs w:val="24"/>
        </w:rPr>
        <w:t>ntartás munkáinak meghatározása</w:t>
      </w:r>
    </w:p>
    <w:p w:rsidR="008F611E" w:rsidRPr="00547B41" w:rsidRDefault="002F77D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Néhány minta </w:t>
      </w:r>
      <w:r w:rsidR="00B55CC0" w:rsidRPr="00547B41">
        <w:rPr>
          <w:rFonts w:ascii="Times New Roman" w:hAnsi="Times New Roman"/>
          <w:sz w:val="24"/>
          <w:szCs w:val="24"/>
        </w:rPr>
        <w:t>növény-összeültetés elkészítése</w:t>
      </w:r>
    </w:p>
    <w:p w:rsidR="002C52DB" w:rsidRPr="00547B41" w:rsidRDefault="002C52DB" w:rsidP="002C52DB">
      <w:pPr>
        <w:spacing w:after="0" w:line="240" w:lineRule="auto"/>
        <w:rPr>
          <w:rFonts w:ascii="Times New Roman" w:hAnsi="Times New Roman"/>
          <w:b/>
        </w:rPr>
      </w:pPr>
    </w:p>
    <w:p w:rsidR="002C52DB" w:rsidRPr="00547B41" w:rsidRDefault="002C52DB" w:rsidP="002C52D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Alkalmi térdíszítések készítése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8F611E" w:rsidRPr="00547B41">
        <w:rPr>
          <w:rFonts w:ascii="Times New Roman" w:hAnsi="Times New Roman"/>
          <w:b/>
          <w:i/>
          <w:sz w:val="24"/>
          <w:szCs w:val="24"/>
        </w:rPr>
        <w:t xml:space="preserve">42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Színpaddíszítés, termék kiállítások, bálok, nagy rendezvények virágdíszítésének gyakorlati megterv</w:t>
      </w:r>
      <w:r w:rsidR="00B55CC0" w:rsidRPr="00547B41">
        <w:rPr>
          <w:rFonts w:ascii="Times New Roman" w:hAnsi="Times New Roman"/>
          <w:sz w:val="24"/>
          <w:szCs w:val="24"/>
        </w:rPr>
        <w:t>ezése, elkészítése, értékelése</w:t>
      </w:r>
    </w:p>
    <w:p w:rsidR="00B55CC0" w:rsidRPr="00547B41" w:rsidRDefault="008F611E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Virágkiállítá</w:t>
      </w:r>
      <w:r w:rsidR="00B55CC0" w:rsidRPr="00547B41">
        <w:rPr>
          <w:rFonts w:ascii="Times New Roman" w:hAnsi="Times New Roman"/>
          <w:sz w:val="24"/>
          <w:szCs w:val="24"/>
        </w:rPr>
        <w:t>s megtervezése és berendezése</w:t>
      </w:r>
    </w:p>
    <w:p w:rsidR="002C52DB" w:rsidRPr="00547B41" w:rsidRDefault="002F77D0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Alaprajzon és l</w:t>
      </w:r>
      <w:r w:rsidR="008F611E" w:rsidRPr="00547B41">
        <w:rPr>
          <w:rFonts w:ascii="Times New Roman" w:hAnsi="Times New Roman"/>
          <w:sz w:val="24"/>
          <w:szCs w:val="24"/>
        </w:rPr>
        <w:t>átszati</w:t>
      </w:r>
      <w:r w:rsidR="00B55CC0" w:rsidRPr="00547B41">
        <w:rPr>
          <w:rFonts w:ascii="Times New Roman" w:hAnsi="Times New Roman"/>
          <w:sz w:val="24"/>
          <w:szCs w:val="24"/>
        </w:rPr>
        <w:t xml:space="preserve"> képen történő bemutatás</w:t>
      </w:r>
    </w:p>
    <w:p w:rsidR="002C52DB" w:rsidRPr="00547B41" w:rsidRDefault="002C52DB" w:rsidP="002C52DB">
      <w:pPr>
        <w:spacing w:after="0" w:line="240" w:lineRule="auto"/>
        <w:rPr>
          <w:rFonts w:ascii="Times New Roman" w:hAnsi="Times New Roman"/>
          <w:b/>
        </w:rPr>
      </w:pPr>
    </w:p>
    <w:p w:rsidR="002C52DB" w:rsidRPr="00547B41" w:rsidRDefault="002C52DB" w:rsidP="002C52D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Kirakatrendezés elkészítése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F77D0" w:rsidRPr="00547B41">
        <w:rPr>
          <w:rFonts w:ascii="Times New Roman" w:hAnsi="Times New Roman"/>
          <w:b/>
          <w:i/>
          <w:sz w:val="24"/>
          <w:szCs w:val="24"/>
        </w:rPr>
        <w:t xml:space="preserve">36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A kirakatrendezés menete: alapötlet, téma kiválasztása, látványterv készítése, anyagok összeállítása, virágdíszek elkészítése, árcédulák, táblák megírása, kirakat kiürítése, tisztítása, a tér kialakítása, virág</w:t>
      </w:r>
      <w:r w:rsidR="00B55CC0" w:rsidRPr="00547B41">
        <w:rPr>
          <w:rFonts w:ascii="Times New Roman" w:hAnsi="Times New Roman"/>
          <w:sz w:val="24"/>
          <w:szCs w:val="24"/>
        </w:rPr>
        <w:t>díszek elhelyezése, ellenőrzés</w:t>
      </w:r>
    </w:p>
    <w:p w:rsidR="002C52DB" w:rsidRPr="00547B41" w:rsidRDefault="0037101F" w:rsidP="009A6A1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Egy adott kirakati téma elkészítése</w:t>
      </w:r>
      <w:r w:rsidR="005A2217" w:rsidRPr="00547B41">
        <w:rPr>
          <w:rFonts w:ascii="Times New Roman" w:hAnsi="Times New Roman"/>
          <w:sz w:val="24"/>
          <w:szCs w:val="24"/>
        </w:rPr>
        <w:t xml:space="preserve"> megépített, összeállított </w:t>
      </w:r>
      <w:r w:rsidRPr="00547B41">
        <w:rPr>
          <w:rFonts w:ascii="Times New Roman" w:hAnsi="Times New Roman"/>
          <w:sz w:val="24"/>
          <w:szCs w:val="24"/>
        </w:rPr>
        <w:t>kirakati térben (iskola gyakorlóterem, aula, stb.)</w:t>
      </w:r>
    </w:p>
    <w:p w:rsidR="00CC3403" w:rsidRPr="00547B41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65A1E" w:rsidRPr="00547B41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547B41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547B41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390FBD" w:rsidRPr="00547B41" w:rsidRDefault="00390FBD" w:rsidP="0006115A">
      <w:pPr>
        <w:pStyle w:val="Listaszerbekezds"/>
        <w:rPr>
          <w:rFonts w:ascii="Times New Roman" w:hAnsi="Times New Roman"/>
          <w:b/>
          <w:i/>
          <w:sz w:val="24"/>
          <w:szCs w:val="24"/>
        </w:rPr>
      </w:pPr>
    </w:p>
    <w:p w:rsidR="00390FBD" w:rsidRPr="00547B41" w:rsidRDefault="00390FBD" w:rsidP="00390FBD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390FBD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577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577FC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könyvek, albumok, DVD</w:t>
            </w: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577F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577FCB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FBD" w:rsidRPr="00547B41" w:rsidTr="002B43C9">
        <w:trPr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5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390FBD" w:rsidRPr="00547B41" w:rsidTr="002B43C9">
        <w:trPr>
          <w:trHeight w:val="263"/>
          <w:jc w:val="center"/>
        </w:trPr>
        <w:tc>
          <w:tcPr>
            <w:tcW w:w="994" w:type="dxa"/>
            <w:vAlign w:val="center"/>
          </w:tcPr>
          <w:p w:rsidR="00390FBD" w:rsidRPr="00547B41" w:rsidRDefault="00390FBD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6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90FBD" w:rsidRPr="00547B41" w:rsidRDefault="00390FBD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virág- és növénydíszek készítése, berendezés</w:t>
            </w:r>
          </w:p>
        </w:tc>
      </w:tr>
    </w:tbl>
    <w:p w:rsidR="00390FBD" w:rsidRPr="00547B41" w:rsidRDefault="00390FBD" w:rsidP="0006115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</w:p>
    <w:p w:rsidR="00C65A1E" w:rsidRPr="00547B41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547B41" w:rsidRDefault="00E67EB2" w:rsidP="0084298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>sa során alkalmazható tanulói tevékenységformák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F642A5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642A5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F642A5" w:rsidRPr="00547B41" w:rsidRDefault="00FE3071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jegyzettömb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témakifejtés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témazáró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üzleti gyakorlat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alap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 xml:space="preserve"> rajz értelmezése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épület alaprajzok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787B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787BED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XY rajz elemzés, hibakeresés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</w:t>
            </w:r>
          </w:p>
        </w:tc>
      </w:tr>
      <w:tr w:rsidR="00F642A5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2030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2030A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virágüzleti megfigyelések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2030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  <w:r w:rsidR="002030A0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virágüzleti megfigyelések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2030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5.</w:t>
            </w:r>
            <w:r w:rsidR="002030A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könyv, virágdísz készítése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2030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6.</w:t>
            </w:r>
            <w:r w:rsidR="002030A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BB2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virágüzleti tevékenység</w:t>
            </w:r>
          </w:p>
        </w:tc>
      </w:tr>
    </w:tbl>
    <w:p w:rsidR="00C0773B" w:rsidRPr="00547B41" w:rsidRDefault="00C0773B" w:rsidP="00E67EB2">
      <w:pPr>
        <w:spacing w:after="0" w:line="240" w:lineRule="auto"/>
        <w:ind w:left="109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C3403" w:rsidRPr="00547B41" w:rsidRDefault="00CC3403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65A1E" w:rsidRPr="00547B41" w:rsidRDefault="00C65A1E" w:rsidP="00CC3403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B82D55" w:rsidRPr="00547B41" w:rsidRDefault="00C0773B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</w:rPr>
      </w:pPr>
      <w:r w:rsidRPr="00547B41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:rsidR="00547002" w:rsidRPr="00547B41" w:rsidRDefault="00547002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</w:rPr>
      </w:pPr>
    </w:p>
    <w:p w:rsidR="00547002" w:rsidRPr="00547B41" w:rsidRDefault="00547002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46835" w:rsidRPr="00547B41" w:rsidRDefault="002C52DB" w:rsidP="00E46835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Tervkészítés </w:t>
      </w:r>
      <w:r w:rsidR="00E46835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E46835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>4</w:t>
      </w:r>
      <w:r w:rsidR="002030A0" w:rsidRPr="00547B41">
        <w:rPr>
          <w:rFonts w:ascii="Times New Roman" w:hAnsi="Times New Roman"/>
          <w:b/>
          <w:sz w:val="24"/>
          <w:szCs w:val="24"/>
        </w:rPr>
        <w:t>6</w:t>
      </w:r>
      <w:r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sz w:val="24"/>
          <w:szCs w:val="24"/>
        </w:rPr>
        <w:t>óra</w:t>
      </w:r>
    </w:p>
    <w:p w:rsidR="00E46835" w:rsidRPr="00547B41" w:rsidRDefault="00E46835" w:rsidP="00E46835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E46835" w:rsidRPr="00547B41" w:rsidRDefault="00E80090" w:rsidP="00E80090">
      <w:pPr>
        <w:spacing w:after="0" w:line="240" w:lineRule="auto"/>
        <w:ind w:left="550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tantárgy tanításának célja, hogy </w:t>
      </w:r>
      <w:r w:rsidR="00426D5C" w:rsidRPr="00547B41">
        <w:rPr>
          <w:rFonts w:ascii="Times New Roman" w:hAnsi="Times New Roman"/>
          <w:sz w:val="24"/>
          <w:szCs w:val="24"/>
        </w:rPr>
        <w:t>szakmai vizsgára elkészítendő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83799B" w:rsidRPr="00547B41">
        <w:rPr>
          <w:rFonts w:ascii="Times New Roman" w:hAnsi="Times New Roman"/>
          <w:sz w:val="24"/>
          <w:szCs w:val="24"/>
        </w:rPr>
        <w:t>növény-</w:t>
      </w:r>
      <w:r w:rsidR="005A2217" w:rsidRPr="00547B41">
        <w:rPr>
          <w:rFonts w:ascii="Times New Roman" w:hAnsi="Times New Roman"/>
          <w:sz w:val="24"/>
          <w:szCs w:val="24"/>
        </w:rPr>
        <w:t>berendezési</w:t>
      </w:r>
      <w:r w:rsidRPr="00547B41">
        <w:rPr>
          <w:rFonts w:ascii="Times New Roman" w:hAnsi="Times New Roman"/>
          <w:sz w:val="24"/>
          <w:szCs w:val="24"/>
        </w:rPr>
        <w:t xml:space="preserve"> tervdokumentáció</w:t>
      </w:r>
      <w:r w:rsidR="00426D5C" w:rsidRPr="00547B41">
        <w:rPr>
          <w:rFonts w:ascii="Times New Roman" w:hAnsi="Times New Roman"/>
          <w:sz w:val="24"/>
          <w:szCs w:val="24"/>
        </w:rPr>
        <w:t>t (</w:t>
      </w:r>
      <w:r w:rsidR="005A2217" w:rsidRPr="00547B41">
        <w:rPr>
          <w:rFonts w:ascii="Times New Roman" w:hAnsi="Times New Roman"/>
          <w:sz w:val="24"/>
          <w:szCs w:val="24"/>
        </w:rPr>
        <w:t xml:space="preserve">árajánlatot, </w:t>
      </w:r>
      <w:r w:rsidR="00426D5C" w:rsidRPr="00547B41">
        <w:rPr>
          <w:rFonts w:ascii="Times New Roman" w:hAnsi="Times New Roman"/>
          <w:sz w:val="24"/>
          <w:szCs w:val="24"/>
        </w:rPr>
        <w:t>szakdolgozatot)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5A2217" w:rsidRPr="00547B41">
        <w:rPr>
          <w:rFonts w:ascii="Times New Roman" w:hAnsi="Times New Roman"/>
          <w:sz w:val="24"/>
          <w:szCs w:val="24"/>
        </w:rPr>
        <w:t>az órákon</w:t>
      </w:r>
      <w:r w:rsidR="00426D5C" w:rsidRPr="00547B41">
        <w:rPr>
          <w:rFonts w:ascii="Times New Roman" w:hAnsi="Times New Roman"/>
          <w:sz w:val="24"/>
          <w:szCs w:val="24"/>
        </w:rPr>
        <w:t xml:space="preserve"> történő begyakoroltatás során önállóan el</w:t>
      </w:r>
      <w:r w:rsidRPr="00547B41">
        <w:rPr>
          <w:rFonts w:ascii="Times New Roman" w:hAnsi="Times New Roman"/>
          <w:sz w:val="24"/>
          <w:szCs w:val="24"/>
        </w:rPr>
        <w:t>k</w:t>
      </w:r>
      <w:r w:rsidR="00426D5C" w:rsidRPr="00547B41">
        <w:rPr>
          <w:rFonts w:ascii="Times New Roman" w:hAnsi="Times New Roman"/>
          <w:sz w:val="24"/>
          <w:szCs w:val="24"/>
        </w:rPr>
        <w:t>észíthessék</w:t>
      </w:r>
      <w:r w:rsidRPr="00547B41">
        <w:rPr>
          <w:rFonts w:ascii="Times New Roman" w:hAnsi="Times New Roman"/>
          <w:sz w:val="24"/>
          <w:szCs w:val="24"/>
        </w:rPr>
        <w:t xml:space="preserve"> a tanulók.</w:t>
      </w:r>
      <w:r w:rsidR="00426D5C" w:rsidRPr="00547B41">
        <w:rPr>
          <w:rFonts w:ascii="Times New Roman" w:hAnsi="Times New Roman"/>
          <w:sz w:val="24"/>
          <w:szCs w:val="24"/>
        </w:rPr>
        <w:t xml:space="preserve"> Szakmai munkájuk során ezek a tervfeladatok</w:t>
      </w:r>
      <w:r w:rsidR="005A2217" w:rsidRPr="00547B41">
        <w:rPr>
          <w:rFonts w:ascii="Times New Roman" w:hAnsi="Times New Roman"/>
          <w:sz w:val="24"/>
          <w:szCs w:val="24"/>
        </w:rPr>
        <w:t>, árajánlatok</w:t>
      </w:r>
      <w:r w:rsidR="00426D5C" w:rsidRPr="00547B41">
        <w:rPr>
          <w:rFonts w:ascii="Times New Roman" w:hAnsi="Times New Roman"/>
          <w:sz w:val="24"/>
          <w:szCs w:val="24"/>
        </w:rPr>
        <w:t xml:space="preserve"> elkészítése és megvalósítása képezik a megélhetésük alapját.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E46835" w:rsidRPr="00547B41" w:rsidRDefault="00460741" w:rsidP="00E8009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E80090" w:rsidRPr="00547B41">
        <w:rPr>
          <w:rFonts w:ascii="Times New Roman" w:hAnsi="Times New Roman"/>
          <w:sz w:val="24"/>
          <w:szCs w:val="24"/>
        </w:rPr>
        <w:t xml:space="preserve"> tantárgy ötvözi a különböző tantárgyakban tanultakat, így szinte minden más tantárggyal kapcsolatban van. A megrendelés és az árajánlat készítéséhez szükséges a vállalkozási és a kereskedelmi előzetes ismeretek. A virágdíszek megtervezéséhez a virágkötészeti és térberendezési ismereteket kell alapul venni. A növénylista összeállításához az előzetesen szerzett növényismeretei tudás szükséges. A rajz és műszaki ismereteknél tanultak a műszaki és szabadkézi rajzok elkészítésénél hasznosulnak. 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547002" w:rsidRPr="00547B41" w:rsidRDefault="00547002" w:rsidP="0054700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2C52D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Megrendelés, árajánlat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547002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74780" w:rsidRPr="00547B41">
        <w:rPr>
          <w:rFonts w:ascii="Times New Roman" w:hAnsi="Times New Roman"/>
          <w:b/>
          <w:i/>
          <w:sz w:val="24"/>
          <w:szCs w:val="24"/>
        </w:rPr>
        <w:t>6</w:t>
      </w:r>
      <w:r w:rsidR="00823F8A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823F8A" w:rsidP="00823F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megrendelések </w:t>
      </w:r>
      <w:r w:rsidR="00F557CE" w:rsidRPr="00547B41">
        <w:rPr>
          <w:rFonts w:ascii="Times New Roman" w:hAnsi="Times New Roman"/>
          <w:sz w:val="24"/>
          <w:szCs w:val="24"/>
        </w:rPr>
        <w:t xml:space="preserve">(megbízási szerződés) </w:t>
      </w:r>
      <w:r w:rsidRPr="00547B41">
        <w:rPr>
          <w:rFonts w:ascii="Times New Roman" w:hAnsi="Times New Roman"/>
          <w:sz w:val="24"/>
          <w:szCs w:val="24"/>
        </w:rPr>
        <w:t>fo</w:t>
      </w:r>
      <w:r w:rsidR="00B55CC0" w:rsidRPr="00547B41">
        <w:rPr>
          <w:rFonts w:ascii="Times New Roman" w:hAnsi="Times New Roman"/>
          <w:sz w:val="24"/>
          <w:szCs w:val="24"/>
        </w:rPr>
        <w:t>rmai és tartalmi követelményei.</w:t>
      </w:r>
    </w:p>
    <w:p w:rsidR="00B55CC0" w:rsidRPr="00547B41" w:rsidRDefault="00823F8A" w:rsidP="00823F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megrendelés és árajánlat kérés reális megfogalmazása</w:t>
      </w:r>
      <w:r w:rsidR="00F557CE" w:rsidRPr="00547B41">
        <w:rPr>
          <w:rFonts w:ascii="Times New Roman" w:hAnsi="Times New Roman"/>
          <w:sz w:val="24"/>
          <w:szCs w:val="24"/>
        </w:rPr>
        <w:t xml:space="preserve"> szabályos szerződés formában</w:t>
      </w:r>
    </w:p>
    <w:p w:rsidR="00E46835" w:rsidRPr="00547B41" w:rsidRDefault="00F557CE" w:rsidP="00823F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megbízási szerződés foglalja magába a szerződő felek adatait, a megrendelés időpontját, a tervdokumentáció leadási időpontját, a tervezési, az árajánlat adási feladatokat, a fizetés módját, határidejét, a költségkeretet, panaszok esetén a jogi rendezés módját, dátumot és az aláí</w:t>
      </w:r>
      <w:r w:rsidR="00B55CC0" w:rsidRPr="00547B41">
        <w:rPr>
          <w:rFonts w:ascii="Times New Roman" w:hAnsi="Times New Roman"/>
          <w:sz w:val="24"/>
          <w:szCs w:val="24"/>
        </w:rPr>
        <w:t>rásokat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2C52D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Növényberendezés és virágdíszítés tervezése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F557CE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2030A0" w:rsidRPr="00547B41">
        <w:rPr>
          <w:rFonts w:ascii="Times New Roman" w:hAnsi="Times New Roman"/>
          <w:b/>
          <w:i/>
          <w:sz w:val="24"/>
          <w:szCs w:val="24"/>
        </w:rPr>
        <w:t>4</w:t>
      </w:r>
      <w:r w:rsidR="00F12B48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növénydekoráció</w:t>
      </w:r>
      <w:r w:rsidR="00F557CE" w:rsidRPr="00547B41">
        <w:rPr>
          <w:rFonts w:ascii="Times New Roman" w:hAnsi="Times New Roman"/>
          <w:sz w:val="24"/>
          <w:szCs w:val="24"/>
        </w:rPr>
        <w:t xml:space="preserve"> és a virágdíszítések</w:t>
      </w:r>
      <w:r w:rsidR="00B55CC0" w:rsidRPr="00547B41">
        <w:rPr>
          <w:rFonts w:ascii="Times New Roman" w:hAnsi="Times New Roman"/>
          <w:sz w:val="24"/>
          <w:szCs w:val="24"/>
        </w:rPr>
        <w:t xml:space="preserve"> megtervezésének szempontjai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harmonikus virágdíszítés </w:t>
      </w:r>
      <w:r w:rsidR="00F557CE" w:rsidRPr="00547B41">
        <w:rPr>
          <w:rFonts w:ascii="Times New Roman" w:hAnsi="Times New Roman"/>
          <w:sz w:val="24"/>
          <w:szCs w:val="24"/>
        </w:rPr>
        <w:t xml:space="preserve">összeállításának </w:t>
      </w:r>
      <w:r w:rsidR="00B55CC0" w:rsidRPr="00547B41">
        <w:rPr>
          <w:rFonts w:ascii="Times New Roman" w:hAnsi="Times New Roman"/>
          <w:sz w:val="24"/>
          <w:szCs w:val="24"/>
        </w:rPr>
        <w:t>szempontjai</w:t>
      </w:r>
    </w:p>
    <w:p w:rsidR="00E46835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Virágdekorációk tervezése alkalomnak megfelelően, stílushelyesen, harmonikus összeállításban.</w:t>
      </w:r>
    </w:p>
    <w:p w:rsidR="006F79EE" w:rsidRPr="00547B41" w:rsidRDefault="006F79EE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002" w:rsidRPr="00547B41" w:rsidRDefault="002C52D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Virágdekor</w:t>
      </w:r>
      <w:r w:rsidR="00F557CE" w:rsidRPr="00547B41">
        <w:rPr>
          <w:rFonts w:ascii="Times New Roman" w:hAnsi="Times New Roman"/>
          <w:b/>
          <w:sz w:val="24"/>
          <w:szCs w:val="24"/>
          <w:lang w:eastAsia="hu-HU"/>
        </w:rPr>
        <w:t>ációk növény- és kellékanyag</w:t>
      </w:r>
      <w:r w:rsidR="006F79EE" w:rsidRPr="00547B41">
        <w:rPr>
          <w:rFonts w:ascii="Times New Roman" w:hAnsi="Times New Roman"/>
          <w:b/>
          <w:sz w:val="24"/>
          <w:szCs w:val="24"/>
          <w:lang w:eastAsia="hu-HU"/>
        </w:rPr>
        <w:t>ának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 összeállítása</w:t>
      </w:r>
      <w:r w:rsidR="00F557CE"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</w:p>
    <w:p w:rsidR="00E46835" w:rsidRPr="00547B41" w:rsidRDefault="00F557CE" w:rsidP="00547002">
      <w:pPr>
        <w:widowControl w:val="0"/>
        <w:suppressAutoHyphens/>
        <w:spacing w:after="0" w:line="240" w:lineRule="auto"/>
        <w:ind w:left="1304"/>
        <w:jc w:val="right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12</w:t>
      </w:r>
      <w:r w:rsidR="00F12B48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különböző stílusú és helyszínű virágdíszítések jellegzetes növényanyaga</w:t>
      </w:r>
      <w:r w:rsidR="00B55CC0" w:rsidRPr="00547B41">
        <w:rPr>
          <w:rFonts w:ascii="Times New Roman" w:hAnsi="Times New Roman"/>
          <w:sz w:val="24"/>
          <w:szCs w:val="24"/>
        </w:rPr>
        <w:t>, az összeállítás szempontjai</w:t>
      </w:r>
    </w:p>
    <w:p w:rsidR="00B55CC0" w:rsidRPr="00547B41" w:rsidRDefault="00773926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Fekete-fehér és színes ö</w:t>
      </w:r>
      <w:r w:rsidR="00F12B48" w:rsidRPr="00547B41">
        <w:rPr>
          <w:rFonts w:ascii="Times New Roman" w:hAnsi="Times New Roman"/>
          <w:sz w:val="24"/>
          <w:szCs w:val="24"/>
        </w:rPr>
        <w:t>tl</w:t>
      </w:r>
      <w:r w:rsidR="00B55CC0" w:rsidRPr="00547B41">
        <w:rPr>
          <w:rFonts w:ascii="Times New Roman" w:hAnsi="Times New Roman"/>
          <w:sz w:val="24"/>
          <w:szCs w:val="24"/>
        </w:rPr>
        <w:t>etrajzok, tervrajzok készítése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növények nevének (faj, fajta) helyes</w:t>
      </w:r>
      <w:r w:rsidR="00B55CC0" w:rsidRPr="00547B41">
        <w:rPr>
          <w:rFonts w:ascii="Times New Roman" w:hAnsi="Times New Roman"/>
          <w:sz w:val="24"/>
          <w:szCs w:val="24"/>
        </w:rPr>
        <w:t>írása (latin és magyar névvel)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növény, </w:t>
      </w:r>
      <w:r w:rsidR="00F557CE" w:rsidRPr="00547B41">
        <w:rPr>
          <w:rFonts w:ascii="Times New Roman" w:hAnsi="Times New Roman"/>
          <w:sz w:val="24"/>
          <w:szCs w:val="24"/>
        </w:rPr>
        <w:t>a vágott virág, a vágott zöld, az alapanyagok, segédanyagok és</w:t>
      </w:r>
      <w:r w:rsidRPr="00547B41">
        <w:rPr>
          <w:rFonts w:ascii="Times New Roman" w:hAnsi="Times New Roman"/>
          <w:sz w:val="24"/>
          <w:szCs w:val="24"/>
        </w:rPr>
        <w:t xml:space="preserve"> a </w:t>
      </w:r>
      <w:r w:rsidR="00700FBA" w:rsidRPr="00547B41">
        <w:rPr>
          <w:rFonts w:ascii="Times New Roman" w:hAnsi="Times New Roman"/>
          <w:sz w:val="24"/>
          <w:szCs w:val="24"/>
        </w:rPr>
        <w:t xml:space="preserve">díszítő </w:t>
      </w:r>
      <w:r w:rsidRPr="00547B41">
        <w:rPr>
          <w:rFonts w:ascii="Times New Roman" w:hAnsi="Times New Roman"/>
          <w:sz w:val="24"/>
          <w:szCs w:val="24"/>
        </w:rPr>
        <w:t xml:space="preserve">kellékek </w:t>
      </w:r>
      <w:r w:rsidR="00700FBA" w:rsidRPr="00547B41">
        <w:rPr>
          <w:rFonts w:ascii="Times New Roman" w:hAnsi="Times New Roman"/>
          <w:sz w:val="24"/>
          <w:szCs w:val="24"/>
        </w:rPr>
        <w:t xml:space="preserve">fajtájának, </w:t>
      </w:r>
      <w:r w:rsidRPr="00547B41">
        <w:rPr>
          <w:rFonts w:ascii="Times New Roman" w:hAnsi="Times New Roman"/>
          <w:sz w:val="24"/>
          <w:szCs w:val="24"/>
        </w:rPr>
        <w:t>darabszámának meghatáro</w:t>
      </w:r>
      <w:r w:rsidR="00B55CC0" w:rsidRPr="00547B41">
        <w:rPr>
          <w:rFonts w:ascii="Times New Roman" w:hAnsi="Times New Roman"/>
          <w:sz w:val="24"/>
          <w:szCs w:val="24"/>
        </w:rPr>
        <w:t>zása</w:t>
      </w:r>
    </w:p>
    <w:p w:rsidR="00B55CC0" w:rsidRPr="00547B41" w:rsidRDefault="002041B4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növény-berendezési tervhez (árajánlathoz)</w:t>
      </w:r>
      <w:r w:rsidR="007A350E" w:rsidRPr="00547B41">
        <w:rPr>
          <w:rFonts w:ascii="Times New Roman" w:hAnsi="Times New Roman"/>
          <w:sz w:val="24"/>
          <w:szCs w:val="24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 xml:space="preserve">kapcsolódva </w:t>
      </w:r>
      <w:r w:rsidR="007A350E" w:rsidRPr="00547B41">
        <w:rPr>
          <w:rFonts w:ascii="Times New Roman" w:hAnsi="Times New Roman"/>
          <w:sz w:val="24"/>
          <w:szCs w:val="24"/>
        </w:rPr>
        <w:t>2 db különböző növény-összeültet</w:t>
      </w:r>
      <w:r w:rsidRPr="00547B41">
        <w:rPr>
          <w:rFonts w:ascii="Times New Roman" w:hAnsi="Times New Roman"/>
          <w:sz w:val="24"/>
          <w:szCs w:val="24"/>
        </w:rPr>
        <w:t>és, 3 db virágdísz és 1</w:t>
      </w:r>
      <w:r w:rsidR="00B55CC0" w:rsidRPr="00547B41">
        <w:rPr>
          <w:rFonts w:ascii="Times New Roman" w:hAnsi="Times New Roman"/>
          <w:sz w:val="24"/>
          <w:szCs w:val="24"/>
        </w:rPr>
        <w:t xml:space="preserve"> db térdísz megtervezése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2C52D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Növényberendezések és virágdíszítések árkalkulációja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1663FB" w:rsidRPr="00547B41">
        <w:rPr>
          <w:rFonts w:ascii="Times New Roman" w:hAnsi="Times New Roman"/>
          <w:b/>
          <w:sz w:val="24"/>
          <w:szCs w:val="24"/>
        </w:rPr>
        <w:t>8</w:t>
      </w:r>
      <w:r w:rsidR="00F12B48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virágdíszek árainak összeállítása a virágüzlet</w:t>
      </w:r>
      <w:r w:rsidR="00B55CC0" w:rsidRPr="00547B41">
        <w:rPr>
          <w:rFonts w:ascii="Times New Roman" w:hAnsi="Times New Roman"/>
          <w:sz w:val="24"/>
          <w:szCs w:val="24"/>
        </w:rPr>
        <w:t>i aktuális bruttó eladási áron</w:t>
      </w:r>
    </w:p>
    <w:p w:rsidR="00B55CC0" w:rsidRPr="00547B41" w:rsidRDefault="00200725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ÁFA </w:t>
      </w:r>
      <w:r w:rsidR="00F12B48" w:rsidRPr="00547B41">
        <w:rPr>
          <w:rFonts w:ascii="Times New Roman" w:hAnsi="Times New Roman"/>
          <w:sz w:val="24"/>
          <w:szCs w:val="24"/>
        </w:rPr>
        <w:t>tartalom feltüntetése (külön az</w:t>
      </w:r>
      <w:r w:rsidR="00B55CC0" w:rsidRPr="00547B41">
        <w:rPr>
          <w:rFonts w:ascii="Times New Roman" w:hAnsi="Times New Roman"/>
          <w:sz w:val="24"/>
          <w:szCs w:val="24"/>
        </w:rPr>
        <w:t xml:space="preserve"> anyagár és a szolgáltatás ára)</w:t>
      </w:r>
    </w:p>
    <w:p w:rsidR="00E46835" w:rsidRPr="00547B41" w:rsidRDefault="00B55CC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főösszesítő elkészítése</w:t>
      </w:r>
    </w:p>
    <w:p w:rsidR="00E46835" w:rsidRPr="00547B41" w:rsidRDefault="00E46835" w:rsidP="00F12B48">
      <w:pPr>
        <w:spacing w:after="0" w:line="240" w:lineRule="auto"/>
        <w:ind w:left="1320"/>
        <w:jc w:val="both"/>
        <w:rPr>
          <w:rFonts w:ascii="Times New Roman" w:hAnsi="Times New Roman"/>
        </w:rPr>
      </w:pPr>
    </w:p>
    <w:p w:rsidR="002C52DB" w:rsidRPr="00547B41" w:rsidRDefault="002C52DB" w:rsidP="002C52D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Kivitelezési terv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F12B48" w:rsidRPr="00547B41">
        <w:rPr>
          <w:rFonts w:ascii="Times New Roman" w:hAnsi="Times New Roman"/>
          <w:b/>
          <w:i/>
          <w:sz w:val="24"/>
          <w:szCs w:val="24"/>
        </w:rPr>
        <w:t xml:space="preserve">6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kivitelezés technikai részleteinek fel</w:t>
      </w:r>
      <w:r w:rsidR="00B55CC0" w:rsidRPr="00547B41">
        <w:rPr>
          <w:rFonts w:ascii="Times New Roman" w:hAnsi="Times New Roman"/>
          <w:sz w:val="24"/>
          <w:szCs w:val="24"/>
        </w:rPr>
        <w:t>sorolása, időterve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kiszállítás, az elrendezés, a felépítés, a növénydekoráció áp</w:t>
      </w:r>
      <w:r w:rsidR="00B55CC0" w:rsidRPr="00547B41">
        <w:rPr>
          <w:rFonts w:ascii="Times New Roman" w:hAnsi="Times New Roman"/>
          <w:sz w:val="24"/>
          <w:szCs w:val="24"/>
        </w:rPr>
        <w:t>olása, lebontása, elszállítása</w:t>
      </w:r>
    </w:p>
    <w:p w:rsidR="00B55CC0" w:rsidRPr="00547B41" w:rsidRDefault="00F12B48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kiegészítő munkák (takarítás, szállítás, sze</w:t>
      </w:r>
      <w:r w:rsidR="00B55CC0" w:rsidRPr="00547B41">
        <w:rPr>
          <w:rFonts w:ascii="Times New Roman" w:hAnsi="Times New Roman"/>
          <w:sz w:val="24"/>
          <w:szCs w:val="24"/>
        </w:rPr>
        <w:t>mételhordás, stb.) feltüntetése</w:t>
      </w:r>
    </w:p>
    <w:p w:rsidR="00B55CC0" w:rsidRPr="00547B41" w:rsidRDefault="007A350E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vállalkozás és referencia munkáinak bemutatása, névjegykártya mellék</w:t>
      </w:r>
      <w:r w:rsidR="00B55CC0" w:rsidRPr="00547B41">
        <w:rPr>
          <w:rFonts w:ascii="Times New Roman" w:hAnsi="Times New Roman"/>
          <w:sz w:val="24"/>
          <w:szCs w:val="24"/>
        </w:rPr>
        <w:t>elése</w:t>
      </w:r>
    </w:p>
    <w:p w:rsidR="00E46835" w:rsidRPr="00547B41" w:rsidRDefault="00EB55AB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kivitelezési szerződés a szerződő felek adataival, a megbízás tárgyával, a határidőkkel, a fizetési és jogi kitételek megjelöléséve</w:t>
      </w:r>
      <w:r w:rsidR="00B55CC0" w:rsidRPr="00547B41">
        <w:rPr>
          <w:rFonts w:ascii="Times New Roman" w:hAnsi="Times New Roman"/>
          <w:sz w:val="24"/>
          <w:szCs w:val="24"/>
        </w:rPr>
        <w:t>l, hiteles aláírásokkal ellátva</w:t>
      </w:r>
    </w:p>
    <w:p w:rsidR="00547002" w:rsidRPr="00547B41" w:rsidRDefault="00547002" w:rsidP="00547002">
      <w:pPr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45491A" w:rsidRPr="00547B41" w:rsidRDefault="0045491A" w:rsidP="0045491A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5491A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2723B5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kész tervek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</w:tbl>
    <w:p w:rsidR="00E46835" w:rsidRPr="00547B41" w:rsidRDefault="00E46835" w:rsidP="00E46835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46835" w:rsidRPr="00547B41" w:rsidRDefault="00E46835" w:rsidP="0084298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>ása során alkalmazható tanulói tevékenységformák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F642A5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642A5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933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 xml:space="preserve"> szakmai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kész tervek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virág- és növénydíszek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</w:t>
            </w:r>
            <w:r w:rsidR="00933675" w:rsidRPr="00547B41">
              <w:rPr>
                <w:rFonts w:ascii="Times New Roman" w:hAnsi="Times New Roman"/>
                <w:sz w:val="20"/>
                <w:szCs w:val="20"/>
              </w:rPr>
              <w:t>lap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1663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1663F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</w:t>
            </w:r>
            <w:r w:rsidR="00933675" w:rsidRPr="00547B41">
              <w:rPr>
                <w:rFonts w:ascii="Times New Roman" w:hAnsi="Times New Roman"/>
                <w:sz w:val="20"/>
                <w:szCs w:val="20"/>
              </w:rPr>
              <w:t>irágdísz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 xml:space="preserve"> rajz elemzés, hibakeresés</w:t>
            </w:r>
          </w:p>
        </w:tc>
        <w:tc>
          <w:tcPr>
            <w:tcW w:w="809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93367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</w:tbl>
    <w:p w:rsidR="00933675" w:rsidRPr="00547B41" w:rsidRDefault="00933675" w:rsidP="00E46835">
      <w:pPr>
        <w:spacing w:after="0" w:line="240" w:lineRule="auto"/>
        <w:ind w:left="109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46835" w:rsidRPr="00547B41" w:rsidRDefault="00E46835" w:rsidP="00933675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6835" w:rsidRPr="00547B41" w:rsidRDefault="002C52DB" w:rsidP="00E46835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Tervkészítés gyakorlat </w:t>
      </w:r>
      <w:r w:rsidR="00E46835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E46835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F619F6" w:rsidRPr="00547B41">
        <w:rPr>
          <w:rFonts w:ascii="Times New Roman" w:hAnsi="Times New Roman"/>
          <w:b/>
          <w:sz w:val="24"/>
          <w:szCs w:val="24"/>
        </w:rPr>
        <w:t>9</w:t>
      </w:r>
      <w:r w:rsidR="00B42F10" w:rsidRPr="00547B41">
        <w:rPr>
          <w:rFonts w:ascii="Times New Roman" w:hAnsi="Times New Roman"/>
          <w:b/>
          <w:sz w:val="24"/>
          <w:szCs w:val="24"/>
        </w:rPr>
        <w:t>3</w:t>
      </w:r>
      <w:r w:rsidR="00F733E5"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sz w:val="24"/>
          <w:szCs w:val="24"/>
        </w:rPr>
        <w:t>óra</w:t>
      </w:r>
    </w:p>
    <w:p w:rsidR="00E46835" w:rsidRPr="00547B41" w:rsidRDefault="00E46835" w:rsidP="00E46835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26D5C" w:rsidRPr="00547B41" w:rsidRDefault="00426D5C" w:rsidP="00426D5C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tantárgy tanításának célja, hogy a</w:t>
      </w:r>
      <w:r w:rsidR="00460741" w:rsidRPr="00547B41">
        <w:rPr>
          <w:rFonts w:ascii="Times New Roman" w:hAnsi="Times New Roman"/>
          <w:sz w:val="24"/>
          <w:szCs w:val="24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>térdekorációk tervdokumentációjának elkészítéséhez és a megvalósítás szervezéséhez szükséges ismereteket elsajátítsák a tanulók.</w:t>
      </w:r>
    </w:p>
    <w:p w:rsidR="00460741" w:rsidRPr="00547B41" w:rsidRDefault="00460741" w:rsidP="00426D5C">
      <w:pPr>
        <w:spacing w:after="0" w:line="240" w:lineRule="auto"/>
        <w:ind w:left="550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Ismerjék a növény-berendezési terv (árajánlat) készítésének szakmai, tartalmi és formai követelményeit, önállóan készítsék el, az alkalmas legyen egy adott helyszín és rendezvény díszítésének kivitelezésére, majd a megrendelővel az elszámolásra. Esztétikus, az előírásoknak megfelelő tervdokumentáció álljon rendelkezésére. A tervdokumentáció tartalma: </w:t>
      </w:r>
      <w:r w:rsidR="00590291" w:rsidRPr="00547B41">
        <w:rPr>
          <w:rFonts w:ascii="Times New Roman" w:hAnsi="Times New Roman"/>
          <w:sz w:val="24"/>
          <w:szCs w:val="24"/>
        </w:rPr>
        <w:t xml:space="preserve">címoldal, tartalomjegyzék, </w:t>
      </w:r>
      <w:r w:rsidRPr="00547B41">
        <w:rPr>
          <w:rFonts w:ascii="Times New Roman" w:hAnsi="Times New Roman"/>
          <w:sz w:val="24"/>
          <w:szCs w:val="24"/>
        </w:rPr>
        <w:t xml:space="preserve">megbízási szerződés az árajánlat elkészítésére, a tervezésre, a helyszín bemutatása, helyszínrajz a virágdíszek helyének megjelölésével, növény-összeültetések, virágdíszek, dekorációs elemek rajzai (fekete-fehér és színes) és árkalkulációja, kivitelezési terv (műszaki leírás és kivitelezési szerződés), </w:t>
      </w:r>
      <w:r w:rsidR="00590291" w:rsidRPr="00547B41">
        <w:rPr>
          <w:rFonts w:ascii="Times New Roman" w:hAnsi="Times New Roman"/>
          <w:sz w:val="24"/>
          <w:szCs w:val="24"/>
        </w:rPr>
        <w:t xml:space="preserve">látványterv egy vagy két nézetből, </w:t>
      </w:r>
      <w:r w:rsidRPr="00547B41">
        <w:rPr>
          <w:rFonts w:ascii="Times New Roman" w:hAnsi="Times New Roman"/>
          <w:sz w:val="24"/>
          <w:szCs w:val="24"/>
        </w:rPr>
        <w:t>cégbemutatás, referenciamunkák, névjegykártya, megbízási szerződés a kivitelezésre, fenntartásra.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426D5C" w:rsidRPr="00547B41" w:rsidRDefault="00426D5C" w:rsidP="00426D5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tantárgy ötvözi a különböző tantárgyakban tanultakat, így szinte minden más tantárggyal kapcsolatban van. A megrendelés és az árajánlat készítéséhez szükséges a vállalkozási és a kereskedelmi előzetes ismeretek. A virágdíszek megtervezéséhez a virágkötészeti és térberendezési ismereteket kell alapul venni. A növénylista összeállításához az előzetesen szerzett növényismeretei tudás szükséges. A rajz és műszaki ismereteknél tanultak a műszaki és szabadkézi rajzok elkészítésénél hasznosulnak. 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E46835" w:rsidRPr="00547B41" w:rsidRDefault="002C52D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Megrendelés, árajánlat készí</w:t>
      </w:r>
      <w:r w:rsidR="00F619F6" w:rsidRPr="00547B41">
        <w:rPr>
          <w:rFonts w:ascii="Times New Roman" w:hAnsi="Times New Roman"/>
          <w:b/>
          <w:bCs/>
          <w:sz w:val="24"/>
          <w:szCs w:val="24"/>
          <w:lang w:eastAsia="hu-HU"/>
        </w:rPr>
        <w:t>t</w:t>
      </w: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ése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460741" w:rsidRPr="00547B41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F35E69" w:rsidRPr="00547B41" w:rsidRDefault="00F35E69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árajánlat elkészítéséhez megbízási szerződést kell készíteni, amely tartalmazza: a szerződő felek adatait, a megrendelés időpontját, a tervdokumentáció leadási időpontját, a tervezési, az árajánlat adási feladatokat, a fizetés módját, határidejét, a költségkeretet, panaszok esetén a jogi rendezés mó</w:t>
      </w:r>
      <w:r w:rsidR="00B55CC0" w:rsidRPr="00547B41">
        <w:rPr>
          <w:rFonts w:ascii="Times New Roman" w:hAnsi="Times New Roman"/>
          <w:sz w:val="24"/>
          <w:szCs w:val="24"/>
        </w:rPr>
        <w:t>dját, dátumot és az aláírásokat</w:t>
      </w:r>
    </w:p>
    <w:p w:rsidR="00B55CC0" w:rsidRPr="00547B41" w:rsidRDefault="00547002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F35E69" w:rsidRPr="00547B41">
        <w:rPr>
          <w:rFonts w:ascii="Times New Roman" w:hAnsi="Times New Roman"/>
          <w:sz w:val="24"/>
          <w:szCs w:val="24"/>
        </w:rPr>
        <w:t xml:space="preserve"> feladat elkészítése valós, a tanuló által megválasztott, a témán</w:t>
      </w:r>
      <w:r w:rsidR="00B55CC0" w:rsidRPr="00547B41">
        <w:rPr>
          <w:rFonts w:ascii="Times New Roman" w:hAnsi="Times New Roman"/>
          <w:sz w:val="24"/>
          <w:szCs w:val="24"/>
        </w:rPr>
        <w:t>ak megfelelő helyszínen legyen</w:t>
      </w:r>
    </w:p>
    <w:p w:rsidR="00B55CC0" w:rsidRPr="00547B41" w:rsidRDefault="00F35E69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pontos adatokra a szerződ</w:t>
      </w:r>
      <w:r w:rsidR="00B55CC0" w:rsidRPr="00547B41">
        <w:rPr>
          <w:rFonts w:ascii="Times New Roman" w:hAnsi="Times New Roman"/>
          <w:sz w:val="24"/>
          <w:szCs w:val="24"/>
        </w:rPr>
        <w:t>és megkötéséhez is szükség van</w:t>
      </w:r>
    </w:p>
    <w:p w:rsidR="00F35E69" w:rsidRPr="00547B41" w:rsidRDefault="00B55CC0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A szerződés elkészítése</w:t>
      </w:r>
    </w:p>
    <w:p w:rsidR="00B55CC0" w:rsidRPr="00547B41" w:rsidRDefault="00F35E69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formai követelmények: A4-es 80 vagy 100 gr/m² - es fehér papír, 12 pont nagyságú Ariel vagy Times New Roman típusú betű, a címoldal és a belső címe</w:t>
      </w:r>
      <w:r w:rsidR="00B55CC0" w:rsidRPr="00547B41">
        <w:rPr>
          <w:rFonts w:ascii="Times New Roman" w:hAnsi="Times New Roman"/>
          <w:sz w:val="24"/>
          <w:szCs w:val="24"/>
        </w:rPr>
        <w:t>k 16 pontos betűvel is írhatók</w:t>
      </w:r>
    </w:p>
    <w:p w:rsidR="00F35E69" w:rsidRPr="00547B41" w:rsidRDefault="00F35E69" w:rsidP="00F35E6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B55CC0" w:rsidRPr="00547B41">
        <w:rPr>
          <w:rFonts w:ascii="Times New Roman" w:hAnsi="Times New Roman"/>
          <w:sz w:val="24"/>
          <w:szCs w:val="24"/>
        </w:rPr>
        <w:t xml:space="preserve"> dokumentumot fűzve kell leadni</w:t>
      </w:r>
    </w:p>
    <w:p w:rsidR="00F35E69" w:rsidRPr="00547B41" w:rsidRDefault="00F35E69" w:rsidP="005902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tanuló ismerje meg a növény-berendezés terv (árajánlat) tartalomjegyzékét:</w:t>
      </w:r>
      <w:r w:rsidR="00590291" w:rsidRPr="00547B41">
        <w:rPr>
          <w:rFonts w:ascii="Times New Roman" w:hAnsi="Times New Roman"/>
          <w:sz w:val="24"/>
          <w:szCs w:val="24"/>
        </w:rPr>
        <w:t xml:space="preserve"> tartalomjegyzék, </w:t>
      </w:r>
      <w:r w:rsidRPr="00547B41">
        <w:rPr>
          <w:rFonts w:ascii="Times New Roman" w:hAnsi="Times New Roman"/>
          <w:sz w:val="24"/>
          <w:szCs w:val="24"/>
        </w:rPr>
        <w:t>megbízási</w:t>
      </w:r>
      <w:r w:rsidR="00590291" w:rsidRPr="00547B41">
        <w:rPr>
          <w:rFonts w:ascii="Times New Roman" w:hAnsi="Times New Roman"/>
          <w:sz w:val="24"/>
          <w:szCs w:val="24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 xml:space="preserve">szerződés az árajánlat elkészítésére, a tervezésre, a helyszín bemutatása, helyszínrajz a virágdíszek helyének megjelölésével, növény-összeültetések, virágdíszek, dekorációs elemek rajzai (fekete-fehér és színes) és árkalkulációja, kivitelezési terv (műszaki leírás és kivitelezési szerződés), </w:t>
      </w:r>
      <w:r w:rsidR="00590291" w:rsidRPr="00547B41">
        <w:rPr>
          <w:rFonts w:ascii="Times New Roman" w:hAnsi="Times New Roman"/>
          <w:sz w:val="24"/>
          <w:szCs w:val="24"/>
        </w:rPr>
        <w:t xml:space="preserve">látványterv egy vagy két nézetből, </w:t>
      </w:r>
      <w:r w:rsidRPr="00547B41">
        <w:rPr>
          <w:rFonts w:ascii="Times New Roman" w:hAnsi="Times New Roman"/>
          <w:sz w:val="24"/>
          <w:szCs w:val="24"/>
        </w:rPr>
        <w:t>cégbemutatás, referenciamunkák, névjegykártya, megbízási szerződé</w:t>
      </w:r>
      <w:r w:rsidR="00B55CC0" w:rsidRPr="00547B41">
        <w:rPr>
          <w:rFonts w:ascii="Times New Roman" w:hAnsi="Times New Roman"/>
          <w:sz w:val="24"/>
          <w:szCs w:val="24"/>
        </w:rPr>
        <w:t>s a kivitelezésre, fenntartásra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F619F6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Növény-berendezési és virágdíszítési terv elkészítése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590291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B42F10" w:rsidRPr="00547B41">
        <w:rPr>
          <w:rFonts w:ascii="Times New Roman" w:hAnsi="Times New Roman"/>
          <w:b/>
          <w:i/>
          <w:sz w:val="24"/>
          <w:szCs w:val="24"/>
        </w:rPr>
        <w:t>7</w:t>
      </w:r>
      <w:r w:rsidR="0059029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590291" w:rsidP="00984CAB">
      <w:pPr>
        <w:widowControl w:val="0"/>
        <w:suppressAutoHyphens/>
        <w:spacing w:after="0" w:line="240" w:lineRule="auto"/>
        <w:ind w:left="1134" w:hanging="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témának megfelelő, a tanuló által kiválasztott helyszín, a növény-berendezés szempontjából fontos részlete méretarányos alaprajzának elkészítése, a tervezett növénydíszítések s</w:t>
      </w:r>
      <w:r w:rsidR="00B55CC0" w:rsidRPr="00547B41">
        <w:rPr>
          <w:rFonts w:ascii="Times New Roman" w:hAnsi="Times New Roman"/>
          <w:sz w:val="24"/>
          <w:szCs w:val="24"/>
        </w:rPr>
        <w:t>ematikus rajzainak berajzolása</w:t>
      </w:r>
    </w:p>
    <w:p w:rsidR="00B55CC0" w:rsidRPr="00547B41" w:rsidRDefault="00590291" w:rsidP="00984CAB">
      <w:pPr>
        <w:widowControl w:val="0"/>
        <w:suppressAutoHyphens/>
        <w:spacing w:after="0" w:line="240" w:lineRule="auto"/>
        <w:ind w:left="1134" w:hanging="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növény-összeültetések, a virágdíszek és a térdísz </w:t>
      </w:r>
      <w:r w:rsidR="003A6395" w:rsidRPr="00547B41">
        <w:rPr>
          <w:rFonts w:ascii="Times New Roman" w:hAnsi="Times New Roman"/>
          <w:sz w:val="24"/>
          <w:szCs w:val="24"/>
        </w:rPr>
        <w:t>formai</w:t>
      </w:r>
      <w:r w:rsidRPr="00547B41">
        <w:rPr>
          <w:rFonts w:ascii="Times New Roman" w:hAnsi="Times New Roman"/>
          <w:sz w:val="24"/>
          <w:szCs w:val="24"/>
        </w:rPr>
        <w:t xml:space="preserve"> megtervezése,</w:t>
      </w:r>
      <w:r w:rsidR="00B55CC0" w:rsidRPr="00547B41">
        <w:rPr>
          <w:rFonts w:ascii="Times New Roman" w:hAnsi="Times New Roman"/>
          <w:sz w:val="24"/>
          <w:szCs w:val="24"/>
        </w:rPr>
        <w:t xml:space="preserve"> arányos rajzainak elkészítése</w:t>
      </w:r>
    </w:p>
    <w:p w:rsidR="00E46835" w:rsidRPr="00547B41" w:rsidRDefault="00590291" w:rsidP="00984CAB">
      <w:pPr>
        <w:widowControl w:val="0"/>
        <w:suppressAutoHyphens/>
        <w:spacing w:after="0" w:line="240" w:lineRule="auto"/>
        <w:ind w:left="1134" w:hanging="34"/>
        <w:jc w:val="both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fekete-fehér és a színes rajzok két különböző néze</w:t>
      </w:r>
      <w:r w:rsidR="003A6395" w:rsidRPr="00547B41">
        <w:rPr>
          <w:rFonts w:ascii="Times New Roman" w:hAnsi="Times New Roman"/>
          <w:sz w:val="24"/>
          <w:szCs w:val="24"/>
        </w:rPr>
        <w:t>t</w:t>
      </w:r>
      <w:r w:rsidRPr="00547B41">
        <w:rPr>
          <w:rFonts w:ascii="Times New Roman" w:hAnsi="Times New Roman"/>
          <w:sz w:val="24"/>
          <w:szCs w:val="24"/>
        </w:rPr>
        <w:t>ből készül</w:t>
      </w:r>
      <w:r w:rsidR="003A6395" w:rsidRPr="00547B41">
        <w:rPr>
          <w:rFonts w:ascii="Times New Roman" w:hAnsi="Times New Roman"/>
          <w:sz w:val="24"/>
          <w:szCs w:val="24"/>
        </w:rPr>
        <w:t>nek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F733E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N</w:t>
      </w:r>
      <w:r w:rsidR="00F619F6" w:rsidRPr="00547B41">
        <w:rPr>
          <w:rFonts w:ascii="Times New Roman" w:hAnsi="Times New Roman"/>
          <w:b/>
          <w:sz w:val="24"/>
          <w:szCs w:val="24"/>
          <w:lang w:eastAsia="hu-HU"/>
        </w:rPr>
        <w:t>övény- és kellékanyag összeállítása</w:t>
      </w:r>
      <w:r w:rsidR="009A120D"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9A120D"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9A120D"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984CAB"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2849F0" w:rsidRPr="00547B41">
        <w:rPr>
          <w:rFonts w:ascii="Times New Roman" w:hAnsi="Times New Roman"/>
          <w:b/>
          <w:i/>
          <w:sz w:val="24"/>
          <w:szCs w:val="24"/>
          <w:lang w:eastAsia="hu-HU"/>
        </w:rPr>
        <w:t>2</w:t>
      </w:r>
      <w:r w:rsidR="00B42F10" w:rsidRPr="00547B41">
        <w:rPr>
          <w:rFonts w:ascii="Times New Roman" w:hAnsi="Times New Roman"/>
          <w:b/>
          <w:i/>
          <w:sz w:val="24"/>
          <w:szCs w:val="24"/>
          <w:lang w:eastAsia="hu-HU"/>
        </w:rPr>
        <w:t>0</w:t>
      </w:r>
      <w:r w:rsidR="002849F0" w:rsidRPr="00547B41">
        <w:rPr>
          <w:rFonts w:ascii="Times New Roman" w:hAnsi="Times New Roman"/>
          <w:b/>
          <w:i/>
          <w:sz w:val="24"/>
          <w:szCs w:val="24"/>
          <w:lang w:eastAsia="hu-HU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2849F0" w:rsidP="00984CAB">
      <w:pPr>
        <w:spacing w:after="0" w:line="240" w:lineRule="auto"/>
        <w:ind w:left="1134" w:hanging="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megtervezett és megrajzolt növény-összeültetések, virágdíszek, térdísz növényeinek fajta szerinti kiválasztása, </w:t>
      </w:r>
      <w:r w:rsidR="0019054B" w:rsidRPr="00547B41">
        <w:rPr>
          <w:rFonts w:ascii="Times New Roman" w:hAnsi="Times New Roman"/>
          <w:sz w:val="24"/>
          <w:szCs w:val="24"/>
        </w:rPr>
        <w:t xml:space="preserve">a mennyiségek meghatározása </w:t>
      </w:r>
      <w:r w:rsidRPr="00547B41">
        <w:rPr>
          <w:rFonts w:ascii="Times New Roman" w:hAnsi="Times New Roman"/>
          <w:sz w:val="24"/>
          <w:szCs w:val="24"/>
        </w:rPr>
        <w:t>a növények, a vágott virágok, zöldek helyes latin és</w:t>
      </w:r>
      <w:r w:rsidR="00B55CC0" w:rsidRPr="00547B41">
        <w:rPr>
          <w:rFonts w:ascii="Times New Roman" w:hAnsi="Times New Roman"/>
          <w:sz w:val="24"/>
          <w:szCs w:val="24"/>
        </w:rPr>
        <w:t xml:space="preserve"> magyar neveinek összegyűjtése</w:t>
      </w:r>
    </w:p>
    <w:p w:rsidR="00B55CC0" w:rsidRPr="00547B41" w:rsidRDefault="002849F0" w:rsidP="00984CAB">
      <w:pPr>
        <w:spacing w:after="0" w:line="240" w:lineRule="auto"/>
        <w:ind w:left="1134" w:hanging="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alapanyagok (kaspó, váza, tál, stb.), a segédanyagok (tűzőhab, ültető közeg, stb.) és a díszítő kellékek fajtá</w:t>
      </w:r>
      <w:r w:rsidR="00B55CC0" w:rsidRPr="00547B41">
        <w:rPr>
          <w:rFonts w:ascii="Times New Roman" w:hAnsi="Times New Roman"/>
          <w:sz w:val="24"/>
          <w:szCs w:val="24"/>
        </w:rPr>
        <w:t>inak, mennyiségének összeírása</w:t>
      </w:r>
    </w:p>
    <w:p w:rsidR="00E46835" w:rsidRPr="00547B41" w:rsidRDefault="002849F0" w:rsidP="00984CAB">
      <w:pPr>
        <w:spacing w:after="0" w:line="240" w:lineRule="auto"/>
        <w:ind w:left="1134" w:hanging="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növények és a kellékek üzleti el</w:t>
      </w:r>
      <w:r w:rsidR="00B55CC0" w:rsidRPr="00547B41">
        <w:rPr>
          <w:rFonts w:ascii="Times New Roman" w:hAnsi="Times New Roman"/>
          <w:sz w:val="24"/>
          <w:szCs w:val="24"/>
        </w:rPr>
        <w:t>adási bruttó árainak összeírása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F733E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Á</w:t>
      </w:r>
      <w:r w:rsidR="00F619F6" w:rsidRPr="00547B41">
        <w:rPr>
          <w:rFonts w:ascii="Times New Roman" w:hAnsi="Times New Roman"/>
          <w:b/>
          <w:sz w:val="24"/>
          <w:szCs w:val="24"/>
          <w:lang w:eastAsia="hu-HU"/>
        </w:rPr>
        <w:t>rkalkuláció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 elkészítése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9A120D" w:rsidRPr="00547B41">
        <w:rPr>
          <w:rFonts w:ascii="Times New Roman" w:hAnsi="Times New Roman"/>
          <w:b/>
          <w:sz w:val="24"/>
          <w:szCs w:val="24"/>
        </w:rPr>
        <w:tab/>
      </w:r>
      <w:r w:rsidR="009A120D" w:rsidRPr="00547B41">
        <w:rPr>
          <w:rFonts w:ascii="Times New Roman" w:hAnsi="Times New Roman"/>
          <w:b/>
          <w:sz w:val="24"/>
          <w:szCs w:val="24"/>
        </w:rPr>
        <w:tab/>
      </w:r>
      <w:r w:rsidR="009A120D" w:rsidRPr="00547B41">
        <w:rPr>
          <w:rFonts w:ascii="Times New Roman" w:hAnsi="Times New Roman"/>
          <w:b/>
          <w:sz w:val="24"/>
          <w:szCs w:val="24"/>
        </w:rPr>
        <w:tab/>
      </w:r>
      <w:r w:rsidR="009A120D" w:rsidRPr="00547B41">
        <w:rPr>
          <w:rFonts w:ascii="Times New Roman" w:hAnsi="Times New Roman"/>
          <w:b/>
          <w:sz w:val="24"/>
          <w:szCs w:val="24"/>
        </w:rPr>
        <w:tab/>
      </w:r>
      <w:r w:rsidR="009A120D" w:rsidRPr="00547B41">
        <w:rPr>
          <w:rFonts w:ascii="Times New Roman" w:hAnsi="Times New Roman"/>
          <w:b/>
          <w:sz w:val="24"/>
          <w:szCs w:val="24"/>
        </w:rPr>
        <w:tab/>
      </w:r>
      <w:r w:rsidR="0019054B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B42F10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19054B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E46835" w:rsidRPr="00547B41" w:rsidRDefault="0019054B" w:rsidP="0019054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összeírt növény, kellék mennyiségek alapján készíti el a tanuló az árajánlatot (táblázatot), amelyben szerepel az áru megnevezése, a mennyiségi egysége, a mennyisége, az egy mennyiségi egységre vonatkozó üzleti nettó ára, a mennyiségi egységre vonatkozó ÁFA, a mennyiségi egységre vonatkozó bruttó üzleti eladási ár, valamint a bruttó ár a mennyiség és bruttó üzleti ár szorzataként.</w:t>
      </w:r>
    </w:p>
    <w:p w:rsidR="00B55CC0" w:rsidRPr="00547B41" w:rsidRDefault="0019054B" w:rsidP="0019054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Minden egyes megtervezett növény-összeültetés, virágdísz és térdísz táblázatba foglalt árajánlatát </w:t>
      </w:r>
      <w:r w:rsidR="00B55CC0" w:rsidRPr="00547B41">
        <w:rPr>
          <w:rFonts w:ascii="Times New Roman" w:hAnsi="Times New Roman"/>
          <w:sz w:val="24"/>
          <w:szCs w:val="24"/>
        </w:rPr>
        <w:t>külön-külön készíti el a tanuló</w:t>
      </w:r>
    </w:p>
    <w:p w:rsidR="0019054B" w:rsidRPr="00547B41" w:rsidRDefault="00864A0E" w:rsidP="0019054B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egyes árajánlati lapok végösszegeinek</w:t>
      </w:r>
      <w:r w:rsidR="00984CAB" w:rsidRPr="00547B41">
        <w:rPr>
          <w:rFonts w:ascii="Times New Roman" w:hAnsi="Times New Roman"/>
          <w:sz w:val="24"/>
          <w:szCs w:val="24"/>
        </w:rPr>
        <w:t>,</w:t>
      </w:r>
      <w:r w:rsidRPr="00547B41">
        <w:rPr>
          <w:rFonts w:ascii="Times New Roman" w:hAnsi="Times New Roman"/>
          <w:sz w:val="24"/>
          <w:szCs w:val="24"/>
        </w:rPr>
        <w:t xml:space="preserve"> a növénydísz nevének és darabszámának feltüntetéséve</w:t>
      </w:r>
      <w:r w:rsidR="00B55CC0" w:rsidRPr="00547B41">
        <w:rPr>
          <w:rFonts w:ascii="Times New Roman" w:hAnsi="Times New Roman"/>
          <w:sz w:val="24"/>
          <w:szCs w:val="24"/>
        </w:rPr>
        <w:t>l árajánlat főösszesítőt készít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</w:rPr>
      </w:pPr>
    </w:p>
    <w:p w:rsidR="00F619F6" w:rsidRPr="00547B41" w:rsidRDefault="00F619F6" w:rsidP="00F619F6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Kivitelezési terv készítése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864A0E" w:rsidRPr="00547B41">
        <w:rPr>
          <w:rFonts w:ascii="Times New Roman" w:hAnsi="Times New Roman"/>
          <w:b/>
          <w:i/>
          <w:sz w:val="24"/>
          <w:szCs w:val="24"/>
        </w:rPr>
        <w:t xml:space="preserve">12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864A0E" w:rsidP="00585D8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tanuló elkészíti </w:t>
      </w:r>
      <w:r w:rsidR="00585D87" w:rsidRPr="00547B41">
        <w:rPr>
          <w:rFonts w:ascii="Times New Roman" w:hAnsi="Times New Roman"/>
          <w:sz w:val="24"/>
          <w:szCs w:val="24"/>
        </w:rPr>
        <w:t>a kivitelezés technikai részleteinek felsorolását, időtervé</w:t>
      </w:r>
      <w:r w:rsidR="00B55CC0" w:rsidRPr="00547B41">
        <w:rPr>
          <w:rFonts w:ascii="Times New Roman" w:hAnsi="Times New Roman"/>
          <w:sz w:val="24"/>
          <w:szCs w:val="24"/>
        </w:rPr>
        <w:t>t, ütemtervét (műszaki leírás)</w:t>
      </w:r>
    </w:p>
    <w:p w:rsidR="00B55CC0" w:rsidRPr="00547B41" w:rsidRDefault="00585D87" w:rsidP="00585D8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Meghatározza a kiszállítás, az elrendezés, a felépítés idejét, módját, a növénydekoráció ápolása, lebontása, elszállítása feltételeit, a kiegészítő munkák (takarítás, szállítás, szemételhordás, stb.) feltüntetésével</w:t>
      </w:r>
    </w:p>
    <w:p w:rsidR="00B55CC0" w:rsidRPr="00547B41" w:rsidRDefault="00585D87" w:rsidP="00585D8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vállalkozás arculatának megfelelően megtervezett emblémája és névjegykártyája mellékelése, a vállalkozás és r</w:t>
      </w:r>
      <w:r w:rsidR="00B55CC0" w:rsidRPr="00547B41">
        <w:rPr>
          <w:rFonts w:ascii="Times New Roman" w:hAnsi="Times New Roman"/>
          <w:sz w:val="24"/>
          <w:szCs w:val="24"/>
        </w:rPr>
        <w:t>eferencia munkáinak bemutatása</w:t>
      </w:r>
    </w:p>
    <w:p w:rsidR="00585D87" w:rsidRPr="00547B41" w:rsidRDefault="00585D87" w:rsidP="00585D8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 xml:space="preserve">A kivitelezési szerződést a tanuló a szerződő felek adataival, a megbízás tárgyával, a határidőkkel, a fizetési és jogi kitételek megjelölésével, hiteles </w:t>
      </w:r>
      <w:r w:rsidR="00B55CC0" w:rsidRPr="00547B41">
        <w:rPr>
          <w:rFonts w:ascii="Times New Roman" w:hAnsi="Times New Roman"/>
          <w:sz w:val="24"/>
          <w:szCs w:val="24"/>
        </w:rPr>
        <w:t>aláírásokkal ellátva készíti el</w:t>
      </w:r>
    </w:p>
    <w:p w:rsidR="00585D87" w:rsidRPr="00547B41" w:rsidRDefault="00585D87" w:rsidP="00585D87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tervdokumentáció mellékleteként</w:t>
      </w:r>
      <w:r w:rsidR="00D514D9" w:rsidRPr="00547B41">
        <w:rPr>
          <w:rFonts w:ascii="Times New Roman" w:hAnsi="Times New Roman"/>
          <w:sz w:val="24"/>
          <w:szCs w:val="24"/>
        </w:rPr>
        <w:t>, szabadon választott rajztechnikával,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B527D0" w:rsidRPr="00547B41">
        <w:rPr>
          <w:rFonts w:ascii="Times New Roman" w:hAnsi="Times New Roman"/>
          <w:sz w:val="24"/>
          <w:szCs w:val="24"/>
        </w:rPr>
        <w:t xml:space="preserve">a tanuló </w:t>
      </w:r>
      <w:r w:rsidR="00D514D9" w:rsidRPr="00547B41">
        <w:rPr>
          <w:rFonts w:ascii="Times New Roman" w:hAnsi="Times New Roman"/>
          <w:sz w:val="24"/>
          <w:szCs w:val="24"/>
        </w:rPr>
        <w:t>látszati képe</w:t>
      </w:r>
      <w:r w:rsidR="00B55CC0" w:rsidRPr="00547B41">
        <w:rPr>
          <w:rFonts w:ascii="Times New Roman" w:hAnsi="Times New Roman"/>
          <w:sz w:val="24"/>
          <w:szCs w:val="24"/>
        </w:rPr>
        <w:t>t rajzol a növény-berendezésről</w:t>
      </w:r>
    </w:p>
    <w:p w:rsidR="00F619F6" w:rsidRPr="00547B41" w:rsidRDefault="00F619F6" w:rsidP="00F619F6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45491A" w:rsidRPr="00547B41" w:rsidRDefault="0045491A" w:rsidP="0045491A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5491A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5610DF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könyv, 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könyvek, albumok, 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növény-berendezési terv készítése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5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árajánlat, terv elkészítése</w:t>
            </w:r>
          </w:p>
        </w:tc>
      </w:tr>
      <w:tr w:rsidR="0045491A" w:rsidRPr="00547B41" w:rsidTr="002B43C9">
        <w:trPr>
          <w:trHeight w:val="263"/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6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folyamatos tervezés, DVD</w:t>
            </w:r>
          </w:p>
        </w:tc>
      </w:tr>
    </w:tbl>
    <w:p w:rsidR="00E46835" w:rsidRPr="00547B41" w:rsidRDefault="00E46835" w:rsidP="00E46835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46835" w:rsidRPr="00547B41" w:rsidRDefault="00E46835" w:rsidP="0084298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>n alkalmazható tanulói tevékenységformák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F642A5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642A5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642A5" w:rsidRPr="00547B41" w:rsidRDefault="00F642A5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könyv, albumok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rajzeszközök, albumok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</w:t>
            </w:r>
            <w:r w:rsidR="00C22AC8" w:rsidRPr="00547B41">
              <w:rPr>
                <w:rFonts w:ascii="Times New Roman" w:hAnsi="Times New Roman"/>
                <w:sz w:val="20"/>
                <w:szCs w:val="20"/>
              </w:rPr>
              <w:t>lap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kész tervek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N</w:t>
            </w:r>
            <w:r w:rsidR="00C22AC8" w:rsidRPr="00547B41">
              <w:rPr>
                <w:rFonts w:ascii="Times New Roman" w:hAnsi="Times New Roman"/>
                <w:sz w:val="20"/>
                <w:szCs w:val="20"/>
              </w:rPr>
              <w:t>övény-berendezési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 xml:space="preserve"> rajz készítése leírásból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tervezési gyakorlat, könyv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</w:t>
            </w:r>
            <w:r w:rsidR="00F642A5" w:rsidRPr="00547B41">
              <w:rPr>
                <w:rFonts w:ascii="Times New Roman" w:hAnsi="Times New Roman"/>
                <w:sz w:val="20"/>
                <w:szCs w:val="20"/>
              </w:rPr>
              <w:t>rajz elemzés, hibakeresés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kész tervek</w:t>
            </w:r>
          </w:p>
        </w:tc>
      </w:tr>
      <w:tr w:rsidR="00F642A5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 tervezési folyamat, DVD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F642A5" w:rsidP="00B4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  <w:r w:rsidR="00B42F1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Rajzeszközök, tervkészítés</w:t>
            </w: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F642A5" w:rsidRPr="00547B41" w:rsidRDefault="00D6175B" w:rsidP="00D61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F642A5" w:rsidRPr="00547B4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42A5" w:rsidRPr="00547B41" w:rsidTr="00FE3071">
        <w:trPr>
          <w:jc w:val="center"/>
        </w:trPr>
        <w:tc>
          <w:tcPr>
            <w:tcW w:w="828" w:type="dxa"/>
            <w:vAlign w:val="center"/>
          </w:tcPr>
          <w:p w:rsidR="00F642A5" w:rsidRPr="00547B41" w:rsidRDefault="00D6175B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F642A5" w:rsidRPr="00547B41" w:rsidRDefault="00F642A5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F642A5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tervezési feladat, DVD</w:t>
            </w:r>
          </w:p>
        </w:tc>
      </w:tr>
    </w:tbl>
    <w:p w:rsidR="00E46835" w:rsidRPr="00547B41" w:rsidRDefault="00E46835" w:rsidP="00E46835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6835" w:rsidRPr="00547B41" w:rsidRDefault="00F733E5" w:rsidP="00E46835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Művészeti ismeretek </w:t>
      </w:r>
      <w:r w:rsidR="00E46835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E46835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>9</w:t>
      </w:r>
      <w:r w:rsidR="00D6175B" w:rsidRPr="00547B41">
        <w:rPr>
          <w:rFonts w:ascii="Times New Roman" w:hAnsi="Times New Roman"/>
          <w:b/>
          <w:sz w:val="24"/>
          <w:szCs w:val="24"/>
        </w:rPr>
        <w:t>3</w:t>
      </w:r>
      <w:r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sz w:val="24"/>
          <w:szCs w:val="24"/>
        </w:rPr>
        <w:t>óra</w:t>
      </w:r>
    </w:p>
    <w:p w:rsidR="00E46835" w:rsidRPr="00547B41" w:rsidRDefault="00E46835" w:rsidP="00E46835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26D5C" w:rsidRPr="00547B41" w:rsidRDefault="00426D5C" w:rsidP="00426D5C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A tantárgy célja, hogy megismertesse a tanulókkal a tö</w:t>
      </w:r>
      <w:r w:rsidR="00B527D0" w:rsidRPr="00547B41">
        <w:rPr>
          <w:rFonts w:ascii="Times New Roman" w:hAnsi="Times New Roman"/>
          <w:sz w:val="24"/>
        </w:rPr>
        <w:t>rténelmi korok stílusai</w:t>
      </w:r>
      <w:r w:rsidRPr="00547B41">
        <w:rPr>
          <w:rFonts w:ascii="Times New Roman" w:hAnsi="Times New Roman"/>
          <w:sz w:val="24"/>
        </w:rPr>
        <w:t>t, a legújabb művészeti törekvéseket, és a művészeti esztétika alapjait.</w:t>
      </w:r>
    </w:p>
    <w:p w:rsidR="00426D5C" w:rsidRPr="00547B41" w:rsidRDefault="00426D5C" w:rsidP="00426D5C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Fejlessze a tanulók ízlését, stílusérzékét, megfigyelő- és elemzőképességét, szélesítse általános műveltségüket.</w:t>
      </w:r>
    </w:p>
    <w:p w:rsidR="00426D5C" w:rsidRPr="00547B41" w:rsidRDefault="00426D5C" w:rsidP="00426D5C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Tegye képessé a tanulókat arra, hogy biztonsággal igazodjanak el a művészet történetében, ismerjék azokat a forrásokat, amelyekkel ismereteiket bővíthetik.</w:t>
      </w:r>
      <w:r w:rsidR="00B527D0" w:rsidRPr="00547B41">
        <w:rPr>
          <w:rFonts w:ascii="Times New Roman" w:hAnsi="Times New Roman"/>
          <w:sz w:val="24"/>
        </w:rPr>
        <w:t xml:space="preserve"> A tanultakat felhasználhatják egy-egy korhű vagy magas esztétikai igényt is kielégítő növény-berendezési megrendelés kapcsán.</w:t>
      </w:r>
    </w:p>
    <w:p w:rsidR="004C209F" w:rsidRPr="00547B41" w:rsidRDefault="004C209F" w:rsidP="00426D5C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E46835" w:rsidRPr="00547B41" w:rsidRDefault="00426D5C" w:rsidP="00426D5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Ahhoz, hogy a térberendezés során a virágdíszítés megfelelő stílusban készüljön, szükségesek a művészeti korszakok stílusjegyei</w:t>
      </w:r>
      <w:r w:rsidR="00B527D0" w:rsidRPr="00547B41">
        <w:rPr>
          <w:rFonts w:ascii="Times New Roman" w:hAnsi="Times New Roman"/>
          <w:sz w:val="24"/>
          <w:szCs w:val="24"/>
        </w:rPr>
        <w:t xml:space="preserve"> közötti eligazodás, amihez közvetlenül kapcsolható más, a tanévben tanult tantárgy is.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547002" w:rsidRPr="00547B41" w:rsidRDefault="00547002" w:rsidP="0054700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F733E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Az őskor és az ókor művészete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2371C6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D6175B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B527D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4C209F" w:rsidP="0054700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őskori és az ókori művészeti korszakok </w:t>
      </w:r>
      <w:r w:rsidR="00984CAB" w:rsidRPr="00547B41">
        <w:rPr>
          <w:rFonts w:ascii="Times New Roman" w:hAnsi="Times New Roman"/>
          <w:sz w:val="24"/>
          <w:szCs w:val="24"/>
        </w:rPr>
        <w:t xml:space="preserve">(Mezopotámia, Egyiptom, Görög Államok, Római Birodalom) </w:t>
      </w:r>
      <w:r w:rsidRPr="00547B41">
        <w:rPr>
          <w:rFonts w:ascii="Times New Roman" w:hAnsi="Times New Roman"/>
          <w:sz w:val="24"/>
          <w:szCs w:val="24"/>
        </w:rPr>
        <w:t>társadalmi viszonyainak, építészetének, képzőművészetének rövid jellemzése, különös figyelemmel a kor virágszimbolikájára, virágmotívumaira, virághasználatára, vir</w:t>
      </w:r>
      <w:r w:rsidR="00B55CC0" w:rsidRPr="00547B41">
        <w:rPr>
          <w:rFonts w:ascii="Times New Roman" w:hAnsi="Times New Roman"/>
          <w:sz w:val="24"/>
          <w:szCs w:val="24"/>
        </w:rPr>
        <w:t>ágkötészetére, kertművészetére</w:t>
      </w:r>
    </w:p>
    <w:p w:rsidR="004C209F" w:rsidRPr="00547B41" w:rsidRDefault="004C209F" w:rsidP="0054700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művészetekre gyakorolt hatása miatt célszerű a kor vallására i</w:t>
      </w:r>
      <w:r w:rsidR="00B55CC0" w:rsidRPr="00547B41">
        <w:rPr>
          <w:rFonts w:ascii="Times New Roman" w:hAnsi="Times New Roman"/>
          <w:sz w:val="24"/>
          <w:szCs w:val="24"/>
        </w:rPr>
        <w:t>s kitérni az ismertetések során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F733E5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középkor művészete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207831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D6175B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B527D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4C209F" w:rsidP="0054700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középkor művészeti korszakainak</w:t>
      </w:r>
      <w:r w:rsidR="00984CAB" w:rsidRPr="00547B41">
        <w:rPr>
          <w:rFonts w:ascii="Times New Roman" w:hAnsi="Times New Roman"/>
          <w:sz w:val="24"/>
          <w:szCs w:val="24"/>
        </w:rPr>
        <w:t xml:space="preserve"> (román stílus, gótika, reneszánsz)</w:t>
      </w:r>
      <w:r w:rsidR="00B527D0" w:rsidRPr="00547B41">
        <w:rPr>
          <w:rFonts w:ascii="Times New Roman" w:hAnsi="Times New Roman"/>
          <w:sz w:val="24"/>
          <w:szCs w:val="24"/>
        </w:rPr>
        <w:t>,</w:t>
      </w:r>
      <w:r w:rsidRPr="00547B41">
        <w:rPr>
          <w:rFonts w:ascii="Times New Roman" w:hAnsi="Times New Roman"/>
          <w:sz w:val="24"/>
          <w:szCs w:val="24"/>
        </w:rPr>
        <w:t xml:space="preserve"> társadalmi viszonyainak, építészetének, képzőművészetének rövid jellemzése, különös figyelemmel a kor virágszimbolikájára, virágmotívumaira, virághasználatára, vir</w:t>
      </w:r>
      <w:r w:rsidR="00B55CC0" w:rsidRPr="00547B41">
        <w:rPr>
          <w:rFonts w:ascii="Times New Roman" w:hAnsi="Times New Roman"/>
          <w:sz w:val="24"/>
          <w:szCs w:val="24"/>
        </w:rPr>
        <w:t>ágkötészetére, kertművészetére</w:t>
      </w:r>
    </w:p>
    <w:p w:rsidR="004C209F" w:rsidRPr="00547B41" w:rsidRDefault="004C209F" w:rsidP="0054700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művészetekre gyakorolt hatása miatt célszerű a kor vallására i</w:t>
      </w:r>
      <w:r w:rsidR="00B55CC0" w:rsidRPr="00547B41">
        <w:rPr>
          <w:rFonts w:ascii="Times New Roman" w:hAnsi="Times New Roman"/>
          <w:sz w:val="24"/>
          <w:szCs w:val="24"/>
        </w:rPr>
        <w:t>s kitérni az ismertetések során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Az újkor és a legújabb kor művészete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2371C6" w:rsidRPr="00547B41">
        <w:rPr>
          <w:rFonts w:ascii="Times New Roman" w:hAnsi="Times New Roman"/>
          <w:b/>
          <w:i/>
          <w:sz w:val="24"/>
          <w:szCs w:val="24"/>
        </w:rPr>
        <w:t>20</w:t>
      </w:r>
      <w:r w:rsidR="00B527D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4C209F" w:rsidRPr="00547B41" w:rsidRDefault="004C209F" w:rsidP="0054700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újkor és a legújabb kor </w:t>
      </w:r>
      <w:r w:rsidR="00984CAB" w:rsidRPr="00547B41">
        <w:rPr>
          <w:rFonts w:ascii="Times New Roman" w:hAnsi="Times New Roman"/>
          <w:sz w:val="24"/>
          <w:szCs w:val="24"/>
        </w:rPr>
        <w:t xml:space="preserve">(barokk kor, klasszicizmus, romantika, eklektika, szecesszió, modern művészetek) </w:t>
      </w:r>
      <w:r w:rsidRPr="00547B41">
        <w:rPr>
          <w:rFonts w:ascii="Times New Roman" w:hAnsi="Times New Roman"/>
          <w:sz w:val="24"/>
          <w:szCs w:val="24"/>
        </w:rPr>
        <w:t xml:space="preserve">társadalmi viszonyainak, építészetének, képzőművészetének rövid jellemzése, különös figyelemmel a kor </w:t>
      </w:r>
      <w:r w:rsidRPr="00547B41">
        <w:rPr>
          <w:rFonts w:ascii="Times New Roman" w:hAnsi="Times New Roman"/>
          <w:sz w:val="24"/>
          <w:szCs w:val="24"/>
        </w:rPr>
        <w:lastRenderedPageBreak/>
        <w:t>virágszimbolikájára, virágmotívumaira, virá</w:t>
      </w:r>
      <w:r w:rsidR="00B55CC0" w:rsidRPr="00547B41">
        <w:rPr>
          <w:rFonts w:ascii="Times New Roman" w:hAnsi="Times New Roman"/>
          <w:sz w:val="24"/>
          <w:szCs w:val="24"/>
        </w:rPr>
        <w:t>ghasználatára, virágkötészetére</w:t>
      </w:r>
    </w:p>
    <w:p w:rsidR="00842980" w:rsidRPr="00547B41" w:rsidRDefault="00842980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Magyar népművészet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B527D0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D6175B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B527D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magyar népművészet ismertetésénél a magyarság történetére, népszokásokr</w:t>
      </w:r>
      <w:r w:rsidR="00B55CC0" w:rsidRPr="00547B41">
        <w:rPr>
          <w:rFonts w:ascii="Times New Roman" w:hAnsi="Times New Roman"/>
          <w:sz w:val="24"/>
          <w:szCs w:val="24"/>
        </w:rPr>
        <w:t>a, néphagyományra kell kitérni</w:t>
      </w:r>
    </w:p>
    <w:p w:rsidR="00B55CC0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Használati tárgyak készítése, díszítése </w:t>
      </w:r>
      <w:r w:rsidR="00B55CC0" w:rsidRPr="00547B41">
        <w:rPr>
          <w:rFonts w:ascii="Times New Roman" w:hAnsi="Times New Roman"/>
          <w:sz w:val="24"/>
          <w:szCs w:val="24"/>
        </w:rPr>
        <w:t>(bútorok, fazekasság, ruházat)</w:t>
      </w:r>
    </w:p>
    <w:p w:rsidR="00B55CC0" w:rsidRPr="00547B41" w:rsidRDefault="00B55CC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Virágmotívumok és jelentésük</w:t>
      </w:r>
    </w:p>
    <w:p w:rsidR="00B55CC0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</w:t>
      </w:r>
      <w:r w:rsidR="00B55CC0" w:rsidRPr="00547B41">
        <w:rPr>
          <w:rFonts w:ascii="Times New Roman" w:hAnsi="Times New Roman"/>
          <w:sz w:val="24"/>
          <w:szCs w:val="24"/>
        </w:rPr>
        <w:t>irághasználat a népszokásokban</w:t>
      </w:r>
    </w:p>
    <w:p w:rsidR="004C209F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fontosabb tájegységek d</w:t>
      </w:r>
      <w:r w:rsidR="00B55CC0" w:rsidRPr="00547B41">
        <w:rPr>
          <w:rFonts w:ascii="Times New Roman" w:hAnsi="Times New Roman"/>
          <w:sz w:val="24"/>
          <w:szCs w:val="24"/>
        </w:rPr>
        <w:t>íszítő művészete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Japán művészet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371C6" w:rsidRPr="00547B41">
        <w:rPr>
          <w:rFonts w:ascii="Times New Roman" w:hAnsi="Times New Roman"/>
          <w:b/>
          <w:i/>
          <w:sz w:val="24"/>
          <w:szCs w:val="24"/>
        </w:rPr>
        <w:t>6</w:t>
      </w:r>
      <w:r w:rsidR="009A120D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B527D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távol-keleti virág</w:t>
      </w:r>
      <w:r w:rsidR="00B55CC0" w:rsidRPr="00547B41">
        <w:rPr>
          <w:rFonts w:ascii="Times New Roman" w:hAnsi="Times New Roman"/>
          <w:sz w:val="24"/>
          <w:szCs w:val="24"/>
        </w:rPr>
        <w:t>kultúra és a vallás kapcsolata</w:t>
      </w:r>
    </w:p>
    <w:p w:rsidR="00B55CC0" w:rsidRPr="00547B41" w:rsidRDefault="00B527D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Ikebana létr</w:t>
      </w:r>
      <w:r w:rsidR="00B55CC0" w:rsidRPr="00547B41">
        <w:rPr>
          <w:rFonts w:ascii="Times New Roman" w:hAnsi="Times New Roman"/>
          <w:sz w:val="24"/>
          <w:szCs w:val="24"/>
        </w:rPr>
        <w:t>ejötte, kialakulása, fejlődése</w:t>
      </w:r>
    </w:p>
    <w:p w:rsidR="00B55CC0" w:rsidRPr="00547B41" w:rsidRDefault="00B527D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japán virágelrendezési módok, technikák hatása az európai </w:t>
      </w:r>
      <w:r w:rsidR="00F925BB" w:rsidRPr="00547B41">
        <w:rPr>
          <w:rFonts w:ascii="Times New Roman" w:hAnsi="Times New Roman"/>
          <w:sz w:val="24"/>
          <w:szCs w:val="24"/>
        </w:rPr>
        <w:t xml:space="preserve">modern </w:t>
      </w:r>
      <w:r w:rsidRPr="00547B41">
        <w:rPr>
          <w:rFonts w:ascii="Times New Roman" w:hAnsi="Times New Roman"/>
          <w:sz w:val="24"/>
          <w:szCs w:val="24"/>
        </w:rPr>
        <w:t>virágkötészeti stílusok kialakulására</w:t>
      </w:r>
    </w:p>
    <w:p w:rsidR="0080218B" w:rsidRPr="00547B41" w:rsidRDefault="00F925BB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mai európai virágkötészetben és lakberendezésben megmutatkozó tradicionális és modern japán művészeti és virágművészeti, nö</w:t>
      </w:r>
      <w:r w:rsidR="00B55CC0" w:rsidRPr="00547B41">
        <w:rPr>
          <w:rFonts w:ascii="Times New Roman" w:hAnsi="Times New Roman"/>
          <w:sz w:val="24"/>
          <w:szCs w:val="24"/>
        </w:rPr>
        <w:t>vény-elrendezési módok szerepe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Esztétikai alapfogalmak, minőségek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07831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2371C6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F925BB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esztétiku</w:t>
      </w:r>
      <w:r w:rsidR="00B55CC0" w:rsidRPr="00547B41">
        <w:rPr>
          <w:rFonts w:ascii="Times New Roman" w:hAnsi="Times New Roman"/>
          <w:sz w:val="24"/>
          <w:szCs w:val="24"/>
        </w:rPr>
        <w:t>m az embert körülvevő világban</w:t>
      </w:r>
    </w:p>
    <w:p w:rsidR="00B55CC0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Esztétikai alapfogalmak, minőségek (szép</w:t>
      </w:r>
      <w:r w:rsidR="00B55CC0" w:rsidRPr="00547B41">
        <w:rPr>
          <w:rFonts w:ascii="Times New Roman" w:hAnsi="Times New Roman"/>
          <w:sz w:val="24"/>
          <w:szCs w:val="24"/>
        </w:rPr>
        <w:t>, rút, tragikus, komikus stb.)</w:t>
      </w:r>
    </w:p>
    <w:p w:rsidR="0080218B" w:rsidRPr="00547B41" w:rsidRDefault="004C209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Esztétikai érzék, ítélet.</w:t>
      </w:r>
      <w:r w:rsidRPr="00547B41">
        <w:rPr>
          <w:rFonts w:ascii="Times New Roman" w:hAnsi="Times New Roman"/>
        </w:rPr>
        <w:t xml:space="preserve"> </w:t>
      </w:r>
      <w:r w:rsidRPr="00547B41">
        <w:rPr>
          <w:rFonts w:ascii="Times New Roman" w:hAnsi="Times New Roman"/>
          <w:sz w:val="24"/>
          <w:szCs w:val="24"/>
        </w:rPr>
        <w:t>A mindennapok es</w:t>
      </w:r>
      <w:r w:rsidR="00B55CC0" w:rsidRPr="00547B41">
        <w:rPr>
          <w:rFonts w:ascii="Times New Roman" w:hAnsi="Times New Roman"/>
          <w:sz w:val="24"/>
          <w:szCs w:val="24"/>
        </w:rPr>
        <w:t>ztétikája: ízlés, divat, giccs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Kapcsolódó művészeti fogalmak, ismeretek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07831" w:rsidRPr="00547B41">
        <w:rPr>
          <w:rFonts w:ascii="Times New Roman" w:hAnsi="Times New Roman"/>
          <w:b/>
          <w:i/>
          <w:sz w:val="24"/>
          <w:szCs w:val="24"/>
        </w:rPr>
        <w:t xml:space="preserve">14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9A120D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4C209F" w:rsidRPr="00547B41">
        <w:rPr>
          <w:rFonts w:ascii="Times New Roman" w:hAnsi="Times New Roman"/>
          <w:sz w:val="24"/>
          <w:szCs w:val="24"/>
        </w:rPr>
        <w:t xml:space="preserve"> művészeti alkotások alapkövetelményei</w:t>
      </w:r>
    </w:p>
    <w:p w:rsidR="00B55CC0" w:rsidRPr="00547B41" w:rsidRDefault="009A120D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B55CC0" w:rsidRPr="00547B41">
        <w:rPr>
          <w:rFonts w:ascii="Times New Roman" w:hAnsi="Times New Roman"/>
          <w:sz w:val="24"/>
          <w:szCs w:val="24"/>
        </w:rPr>
        <w:t xml:space="preserve"> művészi kifejezés eszközei</w:t>
      </w:r>
    </w:p>
    <w:p w:rsidR="00547002" w:rsidRPr="00547B41" w:rsidRDefault="00B55CC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Fotó- és filmművészet</w:t>
      </w:r>
    </w:p>
    <w:p w:rsidR="00E46835" w:rsidRPr="00547B41" w:rsidRDefault="00E46835" w:rsidP="00547002">
      <w:pPr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</w:t>
      </w:r>
      <w:r w:rsidR="002F581E" w:rsidRPr="00547B41">
        <w:rPr>
          <w:rFonts w:ascii="Times New Roman" w:hAnsi="Times New Roman"/>
          <w:b/>
          <w:i/>
          <w:sz w:val="24"/>
          <w:szCs w:val="24"/>
        </w:rPr>
        <w:t xml:space="preserve"> tanulói tevékenységformák, sajátos módszerek </w:t>
      </w:r>
      <w:r w:rsidRPr="00547B41">
        <w:rPr>
          <w:rFonts w:ascii="Times New Roman" w:hAnsi="Times New Roman"/>
          <w:b/>
          <w:i/>
          <w:sz w:val="24"/>
          <w:szCs w:val="24"/>
        </w:rPr>
        <w:t>(ajánlás)</w:t>
      </w:r>
    </w:p>
    <w:p w:rsidR="0045491A" w:rsidRPr="00547B41" w:rsidRDefault="0045491A" w:rsidP="0006115A">
      <w:pPr>
        <w:pStyle w:val="Listaszerbekezds"/>
        <w:rPr>
          <w:rFonts w:ascii="Times New Roman" w:hAnsi="Times New Roman"/>
          <w:b/>
          <w:i/>
          <w:sz w:val="24"/>
          <w:szCs w:val="24"/>
        </w:rPr>
      </w:pPr>
    </w:p>
    <w:p w:rsidR="0045491A" w:rsidRPr="00547B41" w:rsidRDefault="0045491A" w:rsidP="0045491A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5491A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5610DF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könyv, album, 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45491A" w:rsidRPr="00547B41" w:rsidTr="002B43C9">
        <w:trPr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45491A" w:rsidRPr="00547B41" w:rsidTr="002B43C9">
        <w:trPr>
          <w:trHeight w:val="263"/>
          <w:jc w:val="center"/>
        </w:trPr>
        <w:tc>
          <w:tcPr>
            <w:tcW w:w="994" w:type="dxa"/>
            <w:vAlign w:val="center"/>
          </w:tcPr>
          <w:p w:rsidR="0045491A" w:rsidRPr="00547B41" w:rsidRDefault="0045491A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45491A" w:rsidRPr="00547B41" w:rsidRDefault="0045491A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stílusrajz, rajzeszközök</w:t>
            </w:r>
          </w:p>
        </w:tc>
      </w:tr>
    </w:tbl>
    <w:p w:rsidR="0045491A" w:rsidRPr="00547B41" w:rsidRDefault="0045491A" w:rsidP="0006115A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F581E" w:rsidRPr="00547B41" w:rsidRDefault="002F581E" w:rsidP="00392DA7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92DA7" w:rsidRPr="00547B41" w:rsidRDefault="00392DA7" w:rsidP="00842980">
      <w:pPr>
        <w:pStyle w:val="Listaszerbekezds"/>
        <w:numPr>
          <w:ilvl w:val="2"/>
          <w:numId w:val="41"/>
        </w:numPr>
        <w:rPr>
          <w:rFonts w:ascii="Times New Roman" w:hAnsi="Times New Roman"/>
          <w:b/>
          <w:bCs/>
          <w:i/>
        </w:rPr>
      </w:pPr>
      <w:r w:rsidRPr="00547B41">
        <w:rPr>
          <w:rFonts w:ascii="Times New Roman" w:hAnsi="Times New Roman"/>
          <w:b/>
          <w:bCs/>
          <w:i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392DA7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lebontása, </w:t>
            </w:r>
            <w:r w:rsidRPr="00547B4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pontosítása)</w:t>
            </w:r>
          </w:p>
        </w:tc>
      </w:tr>
      <w:tr w:rsidR="00392DA7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92DA7" w:rsidRPr="00547B41" w:rsidRDefault="005B36D4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</w:t>
            </w:r>
            <w:r w:rsidR="00C22AC8" w:rsidRPr="00547B41">
              <w:rPr>
                <w:rFonts w:ascii="Times New Roman" w:hAnsi="Times New Roman"/>
                <w:sz w:val="20"/>
                <w:szCs w:val="20"/>
              </w:rPr>
              <w:t>D, szakmai könyv, album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392DA7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C22AC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könyv, album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album, 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92DA7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</w:t>
            </w:r>
            <w:r w:rsidR="002F581E" w:rsidRPr="00547B41">
              <w:rPr>
                <w:rFonts w:ascii="Times New Roman" w:hAnsi="Times New Roman"/>
                <w:sz w:val="20"/>
                <w:szCs w:val="20"/>
              </w:rPr>
              <w:t>tílus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 xml:space="preserve"> rajz értelmezése</w:t>
            </w:r>
          </w:p>
        </w:tc>
        <w:tc>
          <w:tcPr>
            <w:tcW w:w="809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album, DVD, szakmai könyv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D617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D6175B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5B36D4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</w:t>
            </w:r>
            <w:r w:rsidR="002F581E" w:rsidRPr="00547B41">
              <w:rPr>
                <w:rFonts w:ascii="Times New Roman" w:hAnsi="Times New Roman"/>
                <w:sz w:val="20"/>
                <w:szCs w:val="20"/>
              </w:rPr>
              <w:t>tílus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 xml:space="preserve"> rajz elemzés, hibakeresés</w:t>
            </w:r>
          </w:p>
        </w:tc>
        <w:tc>
          <w:tcPr>
            <w:tcW w:w="809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album, DVD, szakmai könyv</w:t>
            </w:r>
          </w:p>
        </w:tc>
      </w:tr>
      <w:tr w:rsidR="00392DA7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</w:tbl>
    <w:p w:rsidR="00392DA7" w:rsidRPr="00547B41" w:rsidRDefault="00392DA7" w:rsidP="00392DA7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46835" w:rsidRPr="00547B41" w:rsidRDefault="00E46835" w:rsidP="009A120D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54700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 xml:space="preserve">Rajz és műszaki ismeretek </w:t>
      </w:r>
      <w:r w:rsidR="00E46835" w:rsidRPr="00547B41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E46835"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547002" w:rsidRPr="00547B41">
        <w:rPr>
          <w:rFonts w:ascii="Times New Roman" w:hAnsi="Times New Roman"/>
          <w:sz w:val="24"/>
          <w:szCs w:val="24"/>
        </w:rPr>
        <w:tab/>
      </w:r>
      <w:r w:rsidR="00E46835" w:rsidRPr="00547B41">
        <w:rPr>
          <w:rFonts w:ascii="Times New Roman" w:hAnsi="Times New Roman"/>
          <w:sz w:val="24"/>
          <w:szCs w:val="24"/>
        </w:rPr>
        <w:tab/>
      </w:r>
      <w:r w:rsidR="00547002" w:rsidRPr="00547B41">
        <w:rPr>
          <w:rFonts w:ascii="Times New Roman" w:hAnsi="Times New Roman"/>
          <w:sz w:val="24"/>
          <w:szCs w:val="24"/>
        </w:rPr>
        <w:t xml:space="preserve">         </w:t>
      </w:r>
      <w:r w:rsidRPr="00547B41">
        <w:rPr>
          <w:rFonts w:ascii="Times New Roman" w:hAnsi="Times New Roman"/>
          <w:b/>
          <w:sz w:val="24"/>
          <w:szCs w:val="24"/>
        </w:rPr>
        <w:t>12</w:t>
      </w:r>
      <w:r w:rsidR="0027333C" w:rsidRPr="00547B41">
        <w:rPr>
          <w:rFonts w:ascii="Times New Roman" w:hAnsi="Times New Roman"/>
          <w:b/>
          <w:sz w:val="24"/>
          <w:szCs w:val="24"/>
        </w:rPr>
        <w:t>4</w:t>
      </w:r>
      <w:r w:rsidRPr="00547B41">
        <w:rPr>
          <w:rFonts w:ascii="Times New Roman" w:hAnsi="Times New Roman"/>
          <w:b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sz w:val="24"/>
          <w:szCs w:val="24"/>
        </w:rPr>
        <w:t>óra</w:t>
      </w:r>
    </w:p>
    <w:p w:rsidR="00E46835" w:rsidRPr="00547B41" w:rsidRDefault="00E46835" w:rsidP="00E46835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32575" w:rsidRPr="00547B41" w:rsidRDefault="00951B83" w:rsidP="00951B83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A tantárgy tanításának célja, hogy a</w:t>
      </w:r>
      <w:r w:rsidR="00332575" w:rsidRPr="00547B41">
        <w:rPr>
          <w:rFonts w:ascii="Times New Roman" w:hAnsi="Times New Roman"/>
          <w:sz w:val="24"/>
        </w:rPr>
        <w:t xml:space="preserve"> tanulók </w:t>
      </w:r>
      <w:r w:rsidRPr="00547B41">
        <w:rPr>
          <w:rFonts w:ascii="Times New Roman" w:hAnsi="Times New Roman"/>
          <w:sz w:val="24"/>
        </w:rPr>
        <w:t>meg</w:t>
      </w:r>
      <w:r w:rsidR="00332575" w:rsidRPr="00547B41">
        <w:rPr>
          <w:rFonts w:ascii="Times New Roman" w:hAnsi="Times New Roman"/>
          <w:sz w:val="24"/>
        </w:rPr>
        <w:t xml:space="preserve">ismerjék a tervezéshez, kivitelezéshez szükséges </w:t>
      </w:r>
      <w:r w:rsidR="00C13548" w:rsidRPr="00547B41">
        <w:rPr>
          <w:rFonts w:ascii="Times New Roman" w:hAnsi="Times New Roman"/>
          <w:sz w:val="24"/>
        </w:rPr>
        <w:t>rajzi alapokat. A rajzok alapján tudják a</w:t>
      </w:r>
      <w:r w:rsidR="00332575" w:rsidRPr="00547B41">
        <w:rPr>
          <w:rFonts w:ascii="Times New Roman" w:hAnsi="Times New Roman"/>
          <w:sz w:val="24"/>
        </w:rPr>
        <w:t xml:space="preserve"> kivitelezési technikákat, a felhasználható anyagokat, </w:t>
      </w:r>
      <w:r w:rsidR="00C13548" w:rsidRPr="00547B41">
        <w:rPr>
          <w:rFonts w:ascii="Times New Roman" w:hAnsi="Times New Roman"/>
          <w:sz w:val="24"/>
        </w:rPr>
        <w:t>kellékeket, szerszámokat</w:t>
      </w:r>
      <w:r w:rsidR="00332575" w:rsidRPr="00547B41">
        <w:rPr>
          <w:rFonts w:ascii="Times New Roman" w:hAnsi="Times New Roman"/>
          <w:sz w:val="24"/>
        </w:rPr>
        <w:t xml:space="preserve"> alkalmazni a kivitelezés során. Legyenek tisztában az építészet, belsőépítészet alapjaival, hogy a feladataként megszabott növényberendezéseket, kiállításokat szakszerűen tudják megoldani. Az egyediségre, ötletességre, a minőségi kivitelezésre való törekvés motiválja a tanulókat.</w:t>
      </w:r>
      <w:r w:rsidRPr="00547B41">
        <w:rPr>
          <w:rFonts w:ascii="Times New Roman" w:hAnsi="Times New Roman"/>
          <w:sz w:val="24"/>
        </w:rPr>
        <w:t xml:space="preserve"> F</w:t>
      </w:r>
      <w:r w:rsidR="00332575" w:rsidRPr="00547B41">
        <w:rPr>
          <w:rFonts w:ascii="Times New Roman" w:hAnsi="Times New Roman"/>
          <w:sz w:val="24"/>
        </w:rPr>
        <w:t>ontos, hogy ismerjék és alkalmazni tudják a virágüzletben található gépi berendezéseket, szerszámokat.</w:t>
      </w:r>
    </w:p>
    <w:p w:rsidR="00951B83" w:rsidRPr="00547B41" w:rsidRDefault="00951B83" w:rsidP="00951B83">
      <w:pPr>
        <w:pStyle w:val="Szvegtrzs"/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 xml:space="preserve">A rajz tanításának célja a virágkötő és virágkereskedő képzés keretein belül, hogy a tanuló képessé váljon szabadkézzel a térbeli látvány arányos síkba helyezésére; eligazodjon napjaink tárgyi- és stílus irányzataiban, sokféleségében. 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E46835" w:rsidRPr="00547B41" w:rsidRDefault="00C13548" w:rsidP="00337F50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rajzok elkészítéséhez alapvető fontosságú a növények ismerete, a kellékek, kiegészítő berendezések formai megjelenése, az elkészült virágdíszek alakja, színei, a növény-össze</w:t>
      </w:r>
      <w:r w:rsidR="00423EED" w:rsidRPr="00547B41">
        <w:rPr>
          <w:rFonts w:ascii="Times New Roman" w:hAnsi="Times New Roman"/>
          <w:sz w:val="24"/>
          <w:szCs w:val="24"/>
        </w:rPr>
        <w:t>ültetések alakja, összetétele. Mint ráépülő tantárgynak, í</w:t>
      </w:r>
      <w:r w:rsidRPr="00547B41">
        <w:rPr>
          <w:rFonts w:ascii="Times New Roman" w:hAnsi="Times New Roman"/>
          <w:sz w:val="24"/>
          <w:szCs w:val="24"/>
        </w:rPr>
        <w:t xml:space="preserve">gy, szinte az elmúlt időszak minden tantárgyának ismerete, kivéve a virágkereskedelem és </w:t>
      </w:r>
      <w:r w:rsidR="00337F50" w:rsidRPr="00547B41">
        <w:rPr>
          <w:rFonts w:ascii="Times New Roman" w:hAnsi="Times New Roman"/>
          <w:sz w:val="24"/>
          <w:szCs w:val="24"/>
        </w:rPr>
        <w:t xml:space="preserve">a vállalkozási </w:t>
      </w:r>
      <w:r w:rsidRPr="00547B41">
        <w:rPr>
          <w:rFonts w:ascii="Times New Roman" w:hAnsi="Times New Roman"/>
          <w:sz w:val="24"/>
          <w:szCs w:val="24"/>
        </w:rPr>
        <w:t>ismeretek tantárgyakat, szükséges a rajz- és műszaki ismeretek tantárgy elsajátításához.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547002" w:rsidRPr="00547B41" w:rsidRDefault="00547002" w:rsidP="0054700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vizuális nyelv alapjai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 xml:space="preserve">4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B55CC0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Anyagok, eszközök, technikák</w:t>
      </w:r>
    </w:p>
    <w:p w:rsidR="00B55CC0" w:rsidRPr="00547B41" w:rsidRDefault="00B55CC0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Grafikai eszközök, technikák</w:t>
      </w:r>
    </w:p>
    <w:p w:rsidR="00B55CC0" w:rsidRPr="00547B41" w:rsidRDefault="00B55CC0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Festészeti technikák</w:t>
      </w:r>
    </w:p>
    <w:p w:rsidR="00B55CC0" w:rsidRPr="00547B41" w:rsidRDefault="006B6639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vizuális nyelv</w:t>
      </w:r>
      <w:r w:rsidR="00B55CC0" w:rsidRPr="00547B41">
        <w:rPr>
          <w:rFonts w:ascii="Times New Roman" w:hAnsi="Times New Roman"/>
          <w:sz w:val="24"/>
          <w:szCs w:val="24"/>
        </w:rPr>
        <w:t xml:space="preserve"> alapelemei: folt, pont, vonal</w:t>
      </w:r>
    </w:p>
    <w:p w:rsidR="00B55CC0" w:rsidRPr="00547B41" w:rsidRDefault="006B6639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Formai törvények: szimmetria, aszimmetria, arányosság (ar</w:t>
      </w:r>
      <w:r w:rsidR="00B55CC0" w:rsidRPr="00547B41">
        <w:rPr>
          <w:rFonts w:ascii="Times New Roman" w:hAnsi="Times New Roman"/>
          <w:sz w:val="24"/>
          <w:szCs w:val="24"/>
        </w:rPr>
        <w:t>anymetszés), kontraszt, ritmus</w:t>
      </w:r>
    </w:p>
    <w:p w:rsidR="00E46835" w:rsidRPr="00547B41" w:rsidRDefault="006B6639" w:rsidP="006B663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Színtörvények: fényszín, festékszín, színek csoportosítá</w:t>
      </w:r>
      <w:r w:rsidR="00B55CC0" w:rsidRPr="00547B41">
        <w:rPr>
          <w:rFonts w:ascii="Times New Roman" w:hAnsi="Times New Roman"/>
          <w:sz w:val="24"/>
          <w:szCs w:val="24"/>
        </w:rPr>
        <w:t>sa, a színkör, színkontrasztok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Geometriai testek, térformák rajzolása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>1</w:t>
      </w:r>
      <w:r w:rsidR="0027333C" w:rsidRPr="00547B41">
        <w:rPr>
          <w:rFonts w:ascii="Times New Roman" w:hAnsi="Times New Roman"/>
          <w:b/>
          <w:i/>
          <w:sz w:val="24"/>
          <w:szCs w:val="24"/>
        </w:rPr>
        <w:t>5</w:t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6B6639" w:rsidP="0054700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rajzolás alap</w:t>
      </w:r>
      <w:r w:rsidR="00B55CC0" w:rsidRPr="00547B41">
        <w:rPr>
          <w:rFonts w:ascii="Times New Roman" w:hAnsi="Times New Roman"/>
          <w:sz w:val="24"/>
          <w:szCs w:val="24"/>
        </w:rPr>
        <w:t>fogalmai</w:t>
      </w:r>
    </w:p>
    <w:p w:rsidR="00E46835" w:rsidRPr="00547B41" w:rsidRDefault="006B6639" w:rsidP="0054700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Geometriai testek </w:t>
      </w:r>
      <w:r w:rsidR="00304A2F" w:rsidRPr="00547B41">
        <w:rPr>
          <w:rFonts w:ascii="Times New Roman" w:hAnsi="Times New Roman"/>
          <w:sz w:val="24"/>
          <w:szCs w:val="24"/>
        </w:rPr>
        <w:t>rajzolásának jellemzői</w:t>
      </w:r>
      <w:r w:rsidR="00B55CC0" w:rsidRPr="00547B41">
        <w:rPr>
          <w:rFonts w:ascii="Times New Roman" w:hAnsi="Times New Roman"/>
          <w:sz w:val="24"/>
          <w:szCs w:val="24"/>
        </w:rPr>
        <w:t>: kocka, forgástestek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Természettanulmányok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B55CC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rögzítés módjai</w:t>
      </w:r>
    </w:p>
    <w:p w:rsidR="00B55CC0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Növények, virá</w:t>
      </w:r>
      <w:r w:rsidR="00B55CC0" w:rsidRPr="00547B41">
        <w:rPr>
          <w:rFonts w:ascii="Times New Roman" w:hAnsi="Times New Roman"/>
          <w:sz w:val="24"/>
          <w:szCs w:val="24"/>
        </w:rPr>
        <w:t>gdíszek rajzolásának jellemzői</w:t>
      </w:r>
    </w:p>
    <w:p w:rsidR="00E46835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C</w:t>
      </w:r>
      <w:r w:rsidR="00B55CC0" w:rsidRPr="00547B41">
        <w:rPr>
          <w:rFonts w:ascii="Times New Roman" w:hAnsi="Times New Roman"/>
          <w:sz w:val="24"/>
          <w:szCs w:val="24"/>
        </w:rPr>
        <w:t>sendélet rajzolásának jellemzői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80218B" w:rsidP="00E46835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Látványtervek rajzolása</w:t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E46835"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27333C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46835"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Adott belső tér</w:t>
      </w:r>
      <w:r w:rsidR="00B55CC0" w:rsidRPr="00547B41">
        <w:rPr>
          <w:rFonts w:ascii="Times New Roman" w:hAnsi="Times New Roman"/>
          <w:sz w:val="24"/>
          <w:szCs w:val="24"/>
        </w:rPr>
        <w:t xml:space="preserve"> felmérése, alaprajz készítése</w:t>
      </w:r>
    </w:p>
    <w:p w:rsidR="00B55CC0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belső tér </w:t>
      </w:r>
      <w:r w:rsidR="00B55CC0" w:rsidRPr="00547B41">
        <w:rPr>
          <w:rFonts w:ascii="Times New Roman" w:hAnsi="Times New Roman"/>
          <w:sz w:val="24"/>
          <w:szCs w:val="24"/>
        </w:rPr>
        <w:t>műszaki jellemzőinek felmérése</w:t>
      </w:r>
    </w:p>
    <w:p w:rsidR="00E46835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Adot</w:t>
      </w:r>
      <w:r w:rsidR="00B55CC0" w:rsidRPr="00547B41">
        <w:rPr>
          <w:rFonts w:ascii="Times New Roman" w:hAnsi="Times New Roman"/>
          <w:sz w:val="24"/>
          <w:szCs w:val="24"/>
        </w:rPr>
        <w:t>t tér perspektivikus ábrázolása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i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műszaki ábrázolás alapjai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>10</w:t>
      </w:r>
      <w:r w:rsidR="00A02E14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04A2F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műszaki r</w:t>
      </w:r>
      <w:r w:rsidR="00B55CC0" w:rsidRPr="00547B41">
        <w:rPr>
          <w:rFonts w:ascii="Times New Roman" w:hAnsi="Times New Roman"/>
          <w:sz w:val="24"/>
          <w:szCs w:val="24"/>
        </w:rPr>
        <w:t>ajz eszközei és használatuk</w:t>
      </w:r>
    </w:p>
    <w:p w:rsidR="00B55CC0" w:rsidRPr="00547B41" w:rsidRDefault="00A02E14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feliratmezők tartalma, jelentése</w:t>
      </w:r>
    </w:p>
    <w:p w:rsidR="00B55CC0" w:rsidRPr="00547B41" w:rsidRDefault="00A02E14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</w:t>
      </w:r>
      <w:r w:rsidR="00B55CC0" w:rsidRPr="00547B41">
        <w:rPr>
          <w:rFonts w:ascii="Times New Roman" w:hAnsi="Times New Roman"/>
          <w:sz w:val="24"/>
          <w:szCs w:val="24"/>
        </w:rPr>
        <w:t>éretarány fogalma, alkalmazása</w:t>
      </w:r>
    </w:p>
    <w:p w:rsidR="00B55CC0" w:rsidRPr="00547B41" w:rsidRDefault="00A02E14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rajzolás technikai vonatkozásai: vonalvastagságok, feliratok,</w:t>
      </w:r>
      <w:r w:rsidR="00B55CC0" w:rsidRPr="00547B41">
        <w:rPr>
          <w:rFonts w:ascii="Times New Roman" w:hAnsi="Times New Roman"/>
          <w:sz w:val="24"/>
          <w:szCs w:val="24"/>
        </w:rPr>
        <w:t xml:space="preserve"> a szépírás rajzi megjelenítése</w:t>
      </w:r>
    </w:p>
    <w:p w:rsidR="0080218B" w:rsidRPr="00547B41" w:rsidRDefault="00B55CC0" w:rsidP="005470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Szövegmegadás a rajzon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Betűírás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A02E14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betűírás tö</w:t>
      </w:r>
      <w:r w:rsidR="00B55CC0" w:rsidRPr="00547B41">
        <w:rPr>
          <w:rFonts w:ascii="Times New Roman" w:hAnsi="Times New Roman"/>
          <w:sz w:val="24"/>
          <w:szCs w:val="24"/>
        </w:rPr>
        <w:t>rténete, a kézírás jelentősége</w:t>
      </w:r>
    </w:p>
    <w:p w:rsidR="00B55CC0" w:rsidRPr="00547B41" w:rsidRDefault="00B55CC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írás alapanyagai, eszközei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betűírás elemei: a betűk </w:t>
      </w:r>
      <w:r w:rsidR="00304A2F" w:rsidRPr="00547B41">
        <w:rPr>
          <w:rFonts w:ascii="Times New Roman" w:hAnsi="Times New Roman"/>
          <w:sz w:val="24"/>
          <w:szCs w:val="24"/>
        </w:rPr>
        <w:t>szerkezete</w:t>
      </w:r>
      <w:r w:rsidRPr="00547B41">
        <w:rPr>
          <w:rFonts w:ascii="Times New Roman" w:hAnsi="Times New Roman"/>
          <w:sz w:val="24"/>
          <w:szCs w:val="24"/>
        </w:rPr>
        <w:t>, ar</w:t>
      </w:r>
      <w:r w:rsidR="00B55CC0" w:rsidRPr="00547B41">
        <w:rPr>
          <w:rFonts w:ascii="Times New Roman" w:hAnsi="Times New Roman"/>
          <w:sz w:val="24"/>
          <w:szCs w:val="24"/>
        </w:rPr>
        <w:t>ányai, szövegírás, szövegtükör</w:t>
      </w:r>
    </w:p>
    <w:p w:rsidR="00B55CC0" w:rsidRPr="00547B41" w:rsidRDefault="00B55CC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Árcédulák, tablók tervezése</w:t>
      </w:r>
    </w:p>
    <w:p w:rsidR="0080218B" w:rsidRPr="00547B41" w:rsidRDefault="00B55CC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Számítógépes tervezés, írás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Ábrázolási rendszerek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27333C" w:rsidRPr="00547B41">
        <w:rPr>
          <w:rFonts w:ascii="Times New Roman" w:hAnsi="Times New Roman"/>
          <w:b/>
          <w:sz w:val="24"/>
          <w:szCs w:val="24"/>
        </w:rPr>
        <w:t>19</w:t>
      </w:r>
      <w:r w:rsidR="00A02E14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304A2F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Vetítési módszerek: Monge féle </w:t>
      </w:r>
      <w:r w:rsidR="001D73FF" w:rsidRPr="00547B41">
        <w:rPr>
          <w:rFonts w:ascii="Times New Roman" w:hAnsi="Times New Roman"/>
          <w:sz w:val="24"/>
          <w:szCs w:val="24"/>
        </w:rPr>
        <w:t>(merőleges vetítés)</w:t>
      </w:r>
      <w:r w:rsidRPr="00547B41">
        <w:rPr>
          <w:rFonts w:ascii="Times New Roman" w:hAnsi="Times New Roman"/>
          <w:sz w:val="24"/>
          <w:szCs w:val="24"/>
        </w:rPr>
        <w:t>, axonometrikus (ferde vetítés)</w:t>
      </w:r>
      <w:r w:rsidR="00B55CC0" w:rsidRPr="00547B41">
        <w:rPr>
          <w:rFonts w:ascii="Times New Roman" w:hAnsi="Times New Roman"/>
          <w:sz w:val="24"/>
          <w:szCs w:val="24"/>
        </w:rPr>
        <w:t>, perspektivikus (középpontos)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axonometrikus rajz fogalma, megjelenítése különböző t</w:t>
      </w:r>
      <w:r w:rsidR="00B55CC0" w:rsidRPr="00547B41">
        <w:rPr>
          <w:rFonts w:ascii="Times New Roman" w:hAnsi="Times New Roman"/>
          <w:sz w:val="24"/>
          <w:szCs w:val="24"/>
        </w:rPr>
        <w:t>árgyak és belső terek esetében</w:t>
      </w:r>
    </w:p>
    <w:p w:rsidR="0080218B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kocka, a téglatest és a virágkötészeti tárgyak (pl. tartóedény) axonometrikus rajzána</w:t>
      </w:r>
      <w:r w:rsidR="00B55CC0" w:rsidRPr="00547B41">
        <w:rPr>
          <w:rFonts w:ascii="Times New Roman" w:hAnsi="Times New Roman"/>
          <w:sz w:val="24"/>
          <w:szCs w:val="24"/>
        </w:rPr>
        <w:t>k elkészítési szabályai, módjai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Építészeti és belsőépítészeti ábrázolások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>10</w:t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építészeti és belsőépítés</w:t>
      </w:r>
      <w:r w:rsidR="00B55CC0" w:rsidRPr="00547B41">
        <w:rPr>
          <w:rFonts w:ascii="Times New Roman" w:hAnsi="Times New Roman"/>
          <w:sz w:val="24"/>
          <w:szCs w:val="24"/>
        </w:rPr>
        <w:t>zeti rajzok jelölési rendszere</w:t>
      </w:r>
    </w:p>
    <w:p w:rsidR="00B55CC0" w:rsidRPr="00547B41" w:rsidRDefault="00B55CC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rajzok olvasása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méretarány és tájolás jelentősége a rajzon, összefüggése a növény-berendezési és virágüzlet</w:t>
      </w:r>
      <w:r w:rsidR="00B55CC0" w:rsidRPr="00547B41">
        <w:rPr>
          <w:rFonts w:ascii="Times New Roman" w:hAnsi="Times New Roman"/>
          <w:sz w:val="24"/>
          <w:szCs w:val="24"/>
        </w:rPr>
        <w:t>-, kirakat-berendezési tervvel</w:t>
      </w:r>
    </w:p>
    <w:p w:rsidR="00B55CC0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lastRenderedPageBreak/>
        <w:t>Adott épületrész és egy belső tér méreteinek és berendezés</w:t>
      </w:r>
      <w:r w:rsidR="00B55CC0" w:rsidRPr="00547B41">
        <w:rPr>
          <w:rFonts w:ascii="Times New Roman" w:hAnsi="Times New Roman"/>
          <w:sz w:val="24"/>
          <w:szCs w:val="24"/>
        </w:rPr>
        <w:t>i tárgyainak jelölése a rajzon</w:t>
      </w:r>
    </w:p>
    <w:p w:rsidR="0080218B" w:rsidRPr="00547B41" w:rsidRDefault="00A02E1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vázlatter</w:t>
      </w:r>
      <w:r w:rsidR="00B55CC0" w:rsidRPr="00547B41">
        <w:rPr>
          <w:rFonts w:ascii="Times New Roman" w:hAnsi="Times New Roman"/>
          <w:sz w:val="24"/>
          <w:szCs w:val="24"/>
        </w:rPr>
        <w:t>v (skicc) szerepe a tervezésben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Egyszerű installációs és dekorációs elemek tervezése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sz w:val="24"/>
          <w:szCs w:val="24"/>
        </w:rPr>
        <w:t>16</w:t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Egyszerű kirakati és üzleti installációs elemek, állványok, térelemek, kiállítási dekorációs alapok tervezésének szempontjai, műszaki megoldásai, összhangban a belső tér tárgyaival, növény-berendezésével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funkció, a stabili</w:t>
      </w:r>
      <w:r w:rsidR="00B55CC0" w:rsidRPr="00547B41">
        <w:rPr>
          <w:rFonts w:ascii="Times New Roman" w:hAnsi="Times New Roman"/>
          <w:sz w:val="24"/>
          <w:szCs w:val="24"/>
        </w:rPr>
        <w:t>tás és az esztétika összhangja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virágüzlet, a kirakat, a belső tér és a tartóelemek, dekorációs kellékek, berendezé</w:t>
      </w:r>
      <w:r w:rsidR="00B55CC0" w:rsidRPr="00547B41">
        <w:rPr>
          <w:rFonts w:ascii="Times New Roman" w:hAnsi="Times New Roman"/>
          <w:sz w:val="24"/>
          <w:szCs w:val="24"/>
        </w:rPr>
        <w:t>sek összhangjának megteremtése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Különböző felületek kialakítása a belső térben</w:t>
      </w:r>
      <w:r w:rsidR="00B55CC0" w:rsidRPr="00547B41">
        <w:rPr>
          <w:rFonts w:ascii="Times New Roman" w:hAnsi="Times New Roman"/>
          <w:sz w:val="24"/>
          <w:szCs w:val="24"/>
        </w:rPr>
        <w:t>, az installáción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Festések, ragasztások, dombor</w:t>
      </w:r>
      <w:r w:rsidR="007F0652" w:rsidRPr="00547B41">
        <w:rPr>
          <w:rFonts w:ascii="Times New Roman" w:hAnsi="Times New Roman"/>
          <w:sz w:val="24"/>
          <w:szCs w:val="24"/>
        </w:rPr>
        <w:t xml:space="preserve">ú </w:t>
      </w:r>
      <w:r w:rsidRPr="00547B41">
        <w:rPr>
          <w:rFonts w:ascii="Times New Roman" w:hAnsi="Times New Roman"/>
          <w:sz w:val="24"/>
          <w:szCs w:val="24"/>
        </w:rPr>
        <w:t>felületek, ez</w:t>
      </w:r>
      <w:r w:rsidR="00B55CC0" w:rsidRPr="00547B41">
        <w:rPr>
          <w:rFonts w:ascii="Times New Roman" w:hAnsi="Times New Roman"/>
          <w:sz w:val="24"/>
          <w:szCs w:val="24"/>
        </w:rPr>
        <w:t>ek anyagai, műszaki megoldások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felületek hatáskeltő funkciója (látvány és tisztíthatóság), sablonok, mint</w:t>
      </w:r>
      <w:r w:rsidR="00B55CC0" w:rsidRPr="00547B41">
        <w:rPr>
          <w:rFonts w:ascii="Times New Roman" w:hAnsi="Times New Roman"/>
          <w:sz w:val="24"/>
          <w:szCs w:val="24"/>
        </w:rPr>
        <w:t>ák, motívumok a falfelületeken</w:t>
      </w:r>
    </w:p>
    <w:p w:rsidR="00B55CC0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Virágüzleti, kirakati egyszerű emelvények, tartók meg</w:t>
      </w:r>
      <w:r w:rsidR="00B55CC0" w:rsidRPr="00547B41">
        <w:rPr>
          <w:rFonts w:ascii="Times New Roman" w:hAnsi="Times New Roman"/>
          <w:sz w:val="24"/>
          <w:szCs w:val="24"/>
        </w:rPr>
        <w:t>tervezése, anyagainak leírása</w:t>
      </w:r>
    </w:p>
    <w:p w:rsidR="0080218B" w:rsidRPr="00547B41" w:rsidRDefault="007F0652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Makett</w:t>
      </w:r>
      <w:r w:rsidR="00B55CC0" w:rsidRPr="00547B41">
        <w:rPr>
          <w:rFonts w:ascii="Times New Roman" w:hAnsi="Times New Roman"/>
          <w:sz w:val="24"/>
          <w:szCs w:val="24"/>
        </w:rPr>
        <w:t xml:space="preserve"> készítés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Feliratok, látványelemek készítése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37F50" w:rsidRPr="00547B41">
        <w:rPr>
          <w:rFonts w:ascii="Times New Roman" w:hAnsi="Times New Roman"/>
          <w:b/>
          <w:i/>
          <w:sz w:val="24"/>
          <w:szCs w:val="24"/>
        </w:rPr>
        <w:t>8</w:t>
      </w:r>
      <w:r w:rsidR="00E71647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kirakati és a virágüzleti feliratok, látványelemek szerepe, jelentősége a keres</w:t>
      </w:r>
      <w:r w:rsidR="007A220B" w:rsidRPr="00547B41">
        <w:rPr>
          <w:rFonts w:ascii="Times New Roman" w:hAnsi="Times New Roman"/>
          <w:sz w:val="24"/>
          <w:szCs w:val="24"/>
        </w:rPr>
        <w:t>kedelem, a marketing területén</w:t>
      </w:r>
    </w:p>
    <w:p w:rsidR="007A220B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Anyagok, formák, felüle</w:t>
      </w:r>
      <w:r w:rsidR="007A220B" w:rsidRPr="00547B41">
        <w:rPr>
          <w:rFonts w:ascii="Times New Roman" w:hAnsi="Times New Roman"/>
          <w:sz w:val="24"/>
          <w:szCs w:val="24"/>
        </w:rPr>
        <w:t>tek, színek hatáskeltő szerepe</w:t>
      </w:r>
    </w:p>
    <w:p w:rsidR="007A220B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alkalmakhoz illő motívumok, jelképek fontossága, hatása (Valentin-nap, nőnap, húsvét, anyák napja, mindenszentek, advent, karácsony, újév, ballagás, névnapok, évszakok, trendtémák stb.)</w:t>
      </w:r>
    </w:p>
    <w:p w:rsidR="007A220B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cégfelirat (logo) szerepe az elad</w:t>
      </w:r>
      <w:r w:rsidR="007A220B" w:rsidRPr="00547B41">
        <w:rPr>
          <w:rFonts w:ascii="Times New Roman" w:hAnsi="Times New Roman"/>
          <w:sz w:val="24"/>
          <w:szCs w:val="24"/>
        </w:rPr>
        <w:t>ásban, az üzlet megjelenésében</w:t>
      </w:r>
    </w:p>
    <w:p w:rsidR="00E71647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cégembléma és felirat megtervezésének szempontjai és az elkészítés technikai megoldásai (üzletfelirat, névkártya, levélpapír, prospektus, web-oldal, á</w:t>
      </w:r>
      <w:r w:rsidR="007A220B" w:rsidRPr="00547B41">
        <w:rPr>
          <w:rFonts w:ascii="Times New Roman" w:hAnsi="Times New Roman"/>
          <w:sz w:val="24"/>
          <w:szCs w:val="24"/>
        </w:rPr>
        <w:t>rcédula, akciós feliratok stb.)</w:t>
      </w:r>
    </w:p>
    <w:p w:rsidR="002371C6" w:rsidRPr="00547B41" w:rsidRDefault="002371C6" w:rsidP="00E46835">
      <w:pPr>
        <w:spacing w:after="0" w:line="240" w:lineRule="auto"/>
        <w:rPr>
          <w:rFonts w:ascii="Times New Roman" w:hAnsi="Times New Roman"/>
          <w:b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alkalmazható, tanulói tevékenységformák</w:t>
      </w:r>
      <w:r w:rsidR="002F581E" w:rsidRPr="00547B41">
        <w:rPr>
          <w:rFonts w:ascii="Times New Roman" w:hAnsi="Times New Roman"/>
          <w:b/>
          <w:i/>
          <w:sz w:val="24"/>
          <w:szCs w:val="24"/>
        </w:rPr>
        <w:t>,</w:t>
      </w:r>
      <w:r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F581E" w:rsidRPr="00547B41">
        <w:rPr>
          <w:rFonts w:ascii="Times New Roman" w:hAnsi="Times New Roman"/>
          <w:b/>
          <w:i/>
          <w:sz w:val="24"/>
          <w:szCs w:val="24"/>
        </w:rPr>
        <w:t xml:space="preserve">sajátos módszerek </w:t>
      </w:r>
      <w:r w:rsidRPr="00547B41">
        <w:rPr>
          <w:rFonts w:ascii="Times New Roman" w:hAnsi="Times New Roman"/>
          <w:b/>
          <w:i/>
          <w:sz w:val="24"/>
          <w:szCs w:val="24"/>
        </w:rPr>
        <w:t>(ajánlás)</w:t>
      </w:r>
    </w:p>
    <w:p w:rsidR="00E41184" w:rsidRPr="00547B41" w:rsidRDefault="00E41184" w:rsidP="0006115A">
      <w:pPr>
        <w:pStyle w:val="Listaszerbekezds"/>
        <w:rPr>
          <w:rFonts w:ascii="Times New Roman" w:hAnsi="Times New Roman"/>
          <w:b/>
          <w:i/>
          <w:sz w:val="24"/>
          <w:szCs w:val="24"/>
        </w:rPr>
      </w:pPr>
    </w:p>
    <w:p w:rsidR="00E41184" w:rsidRPr="00547B41" w:rsidRDefault="00E41184" w:rsidP="0006115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</w:p>
    <w:p w:rsidR="00E41184" w:rsidRPr="00547B41" w:rsidRDefault="00E41184" w:rsidP="0006115A">
      <w:pPr>
        <w:pStyle w:val="Listaszerbekezds"/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41184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E41184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41184" w:rsidRPr="00547B41" w:rsidRDefault="00E41184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41184" w:rsidRPr="00547B41" w:rsidTr="002B43C9">
        <w:trPr>
          <w:jc w:val="center"/>
        </w:trPr>
        <w:tc>
          <w:tcPr>
            <w:tcW w:w="994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DE6E9D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könyv, albumok</w:t>
            </w:r>
          </w:p>
        </w:tc>
      </w:tr>
      <w:tr w:rsidR="00E41184" w:rsidRPr="00547B41" w:rsidTr="002B43C9">
        <w:trPr>
          <w:jc w:val="center"/>
        </w:trPr>
        <w:tc>
          <w:tcPr>
            <w:tcW w:w="994" w:type="dxa"/>
            <w:vAlign w:val="center"/>
          </w:tcPr>
          <w:p w:rsidR="00E41184" w:rsidRPr="00547B41" w:rsidRDefault="00E41184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könyv, albumok</w:t>
            </w:r>
          </w:p>
        </w:tc>
      </w:tr>
      <w:tr w:rsidR="00E41184" w:rsidRPr="00547B41" w:rsidTr="002B43C9">
        <w:trPr>
          <w:jc w:val="center"/>
        </w:trPr>
        <w:tc>
          <w:tcPr>
            <w:tcW w:w="994" w:type="dxa"/>
            <w:vAlign w:val="center"/>
          </w:tcPr>
          <w:p w:rsidR="00E41184" w:rsidRPr="00547B41" w:rsidRDefault="00E41184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DVD, szakmai könyv, albumok</w:t>
            </w:r>
          </w:p>
        </w:tc>
      </w:tr>
      <w:tr w:rsidR="00E41184" w:rsidRPr="00547B41" w:rsidTr="002B43C9">
        <w:trPr>
          <w:trHeight w:val="263"/>
          <w:jc w:val="center"/>
        </w:trPr>
        <w:tc>
          <w:tcPr>
            <w:tcW w:w="994" w:type="dxa"/>
            <w:vAlign w:val="center"/>
          </w:tcPr>
          <w:p w:rsidR="00E41184" w:rsidRPr="00547B41" w:rsidRDefault="00E41184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egyéb, elemzés</w:t>
            </w: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41184" w:rsidRPr="00547B41" w:rsidRDefault="00E41184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</w:t>
            </w:r>
          </w:p>
        </w:tc>
      </w:tr>
    </w:tbl>
    <w:p w:rsidR="00E41184" w:rsidRPr="00547B41" w:rsidRDefault="00E41184" w:rsidP="0006115A">
      <w:pPr>
        <w:pStyle w:val="Listaszerbekezds"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bCs/>
          <w:i/>
          <w:sz w:val="24"/>
          <w:szCs w:val="24"/>
        </w:rPr>
      </w:pPr>
    </w:p>
    <w:p w:rsidR="00392DA7" w:rsidRPr="00547B41" w:rsidRDefault="00392DA7" w:rsidP="00392DA7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</w:p>
    <w:p w:rsidR="00392DA7" w:rsidRPr="00547B41" w:rsidRDefault="00842980" w:rsidP="00842980">
      <w:pPr>
        <w:spacing w:after="0" w:line="240" w:lineRule="auto"/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>6.5.</w:t>
      </w:r>
      <w:r w:rsidR="00E41184" w:rsidRPr="00547B41">
        <w:rPr>
          <w:rFonts w:ascii="Times New Roman" w:hAnsi="Times New Roman"/>
          <w:b/>
          <w:bCs/>
          <w:sz w:val="24"/>
          <w:szCs w:val="24"/>
        </w:rPr>
        <w:t>2</w:t>
      </w:r>
      <w:r w:rsidRPr="00547B41">
        <w:rPr>
          <w:rFonts w:ascii="Times New Roman" w:hAnsi="Times New Roman"/>
          <w:b/>
          <w:bCs/>
          <w:sz w:val="24"/>
          <w:szCs w:val="24"/>
        </w:rPr>
        <w:t>.</w:t>
      </w:r>
      <w:r w:rsidRPr="00547B41">
        <w:rPr>
          <w:rFonts w:ascii="Times New Roman" w:hAnsi="Times New Roman"/>
          <w:b/>
          <w:bCs/>
          <w:sz w:val="24"/>
          <w:szCs w:val="24"/>
        </w:rPr>
        <w:tab/>
      </w:r>
      <w:r w:rsidR="00392DA7" w:rsidRPr="00547B41">
        <w:rPr>
          <w:rFonts w:ascii="Times New Roman" w:hAnsi="Times New Roman"/>
          <w:b/>
          <w:bCs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392DA7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92DA7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273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27333C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DVD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1F6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1F6010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1F6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1F6010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Alap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809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1F6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1F6010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2F581E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Látszati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 xml:space="preserve"> rajz elemzés, hibakeresés</w:t>
            </w:r>
          </w:p>
        </w:tc>
        <w:tc>
          <w:tcPr>
            <w:tcW w:w="809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szakmai könyv</w:t>
            </w:r>
          </w:p>
        </w:tc>
      </w:tr>
      <w:tr w:rsidR="00392DA7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1F6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1F6010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</w:tbl>
    <w:p w:rsidR="00E46835" w:rsidRPr="00547B41" w:rsidRDefault="00E46835" w:rsidP="00E46835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92DA7" w:rsidRPr="00547B41" w:rsidRDefault="00842980" w:rsidP="00E46835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>6.5.2.</w:t>
      </w:r>
      <w:r w:rsidRPr="00547B41">
        <w:rPr>
          <w:rFonts w:ascii="Times New Roman" w:hAnsi="Times New Roman"/>
          <w:b/>
          <w:bCs/>
          <w:sz w:val="24"/>
          <w:szCs w:val="24"/>
        </w:rPr>
        <w:tab/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46835" w:rsidRPr="00547B41" w:rsidRDefault="00E46835" w:rsidP="00FE56B1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46835" w:rsidRPr="00547B41" w:rsidRDefault="00E46835" w:rsidP="00E46835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C077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46835" w:rsidRPr="00547B41" w:rsidRDefault="00E46835" w:rsidP="00E46835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6835" w:rsidRPr="00547B41" w:rsidRDefault="00E46835" w:rsidP="00E46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Rajz és műszaki gyakorlatok t</w:t>
      </w:r>
      <w:r w:rsidRPr="00547B41">
        <w:rPr>
          <w:rFonts w:ascii="Times New Roman" w:hAnsi="Times New Roman"/>
          <w:b/>
          <w:sz w:val="24"/>
          <w:szCs w:val="24"/>
        </w:rPr>
        <w:t xml:space="preserve">antárgy </w:t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Pr="00547B41">
        <w:rPr>
          <w:rFonts w:ascii="Times New Roman" w:hAnsi="Times New Roman"/>
          <w:sz w:val="24"/>
          <w:szCs w:val="24"/>
        </w:rPr>
        <w:tab/>
      </w:r>
      <w:r w:rsidR="00622BB9" w:rsidRPr="00547B41">
        <w:rPr>
          <w:rFonts w:ascii="Times New Roman" w:hAnsi="Times New Roman"/>
          <w:sz w:val="24"/>
          <w:szCs w:val="24"/>
        </w:rPr>
        <w:t xml:space="preserve">          </w:t>
      </w:r>
      <w:r w:rsidRPr="00547B41">
        <w:rPr>
          <w:rFonts w:ascii="Times New Roman" w:hAnsi="Times New Roman"/>
          <w:b/>
          <w:sz w:val="24"/>
          <w:szCs w:val="24"/>
        </w:rPr>
        <w:t>2</w:t>
      </w:r>
      <w:r w:rsidR="001F6010" w:rsidRPr="00547B41">
        <w:rPr>
          <w:rFonts w:ascii="Times New Roman" w:hAnsi="Times New Roman"/>
          <w:b/>
          <w:sz w:val="24"/>
          <w:szCs w:val="24"/>
        </w:rPr>
        <w:t>17</w:t>
      </w:r>
      <w:r w:rsidRPr="00547B41">
        <w:rPr>
          <w:rFonts w:ascii="Times New Roman" w:hAnsi="Times New Roman"/>
          <w:b/>
          <w:sz w:val="24"/>
          <w:szCs w:val="24"/>
        </w:rPr>
        <w:t xml:space="preserve"> óra</w:t>
      </w:r>
    </w:p>
    <w:p w:rsidR="0080218B" w:rsidRPr="00547B41" w:rsidRDefault="0080218B" w:rsidP="0080218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32575" w:rsidRPr="00547B41" w:rsidRDefault="00951B83" w:rsidP="00332575">
      <w:pPr>
        <w:pStyle w:val="Szvegtrzs21"/>
        <w:ind w:left="550"/>
        <w:jc w:val="both"/>
        <w:rPr>
          <w:sz w:val="24"/>
          <w:szCs w:val="24"/>
        </w:rPr>
      </w:pPr>
      <w:r w:rsidRPr="00547B41">
        <w:rPr>
          <w:sz w:val="24"/>
          <w:szCs w:val="24"/>
        </w:rPr>
        <w:t>A tantárgy tanításának célja o</w:t>
      </w:r>
      <w:r w:rsidR="00332575" w:rsidRPr="00547B41">
        <w:rPr>
          <w:sz w:val="24"/>
          <w:szCs w:val="24"/>
        </w:rPr>
        <w:t>lyan virágkötő és virágkereskedő</w:t>
      </w:r>
      <w:r w:rsidRPr="00547B41">
        <w:rPr>
          <w:sz w:val="24"/>
          <w:szCs w:val="24"/>
        </w:rPr>
        <w:t>k</w:t>
      </w:r>
      <w:r w:rsidR="00332575" w:rsidRPr="00547B41">
        <w:rPr>
          <w:sz w:val="24"/>
          <w:szCs w:val="24"/>
        </w:rPr>
        <w:t xml:space="preserve"> gyakorlati képzése, akik képesek a nagyobb, átfogó díszítési, berendezési, kirakat</w:t>
      </w:r>
      <w:r w:rsidR="00423EED" w:rsidRPr="00547B41">
        <w:rPr>
          <w:sz w:val="24"/>
          <w:szCs w:val="24"/>
        </w:rPr>
        <w:t>-</w:t>
      </w:r>
      <w:r w:rsidR="00332575" w:rsidRPr="00547B41">
        <w:rPr>
          <w:sz w:val="24"/>
          <w:szCs w:val="24"/>
        </w:rPr>
        <w:t xml:space="preserve">rendezési, virágüzlet berendezési feladatok megtervezésére, kivitelezésére. </w:t>
      </w:r>
    </w:p>
    <w:p w:rsidR="00951B83" w:rsidRPr="00547B41" w:rsidRDefault="00951B83" w:rsidP="00951B83">
      <w:pPr>
        <w:pStyle w:val="Szvegtrzs21"/>
        <w:ind w:left="550"/>
        <w:jc w:val="both"/>
        <w:rPr>
          <w:sz w:val="24"/>
        </w:rPr>
      </w:pPr>
      <w:r w:rsidRPr="00547B41">
        <w:rPr>
          <w:sz w:val="24"/>
        </w:rPr>
        <w:t>A virágkötő és virágkereskedő tanulók tudjanak önállóan építészeti, belsőépítészeti terveket olvasni, valamint kirakati, virágüzlet berendezési, növény-berendezési, kiállítási terveket, maketteket és kivitelezéseket készíteni, illetve az ezekhez szükséges egyszerű berendezési tárgyakat, emelőket összeállítani.</w:t>
      </w:r>
    </w:p>
    <w:p w:rsidR="00951B83" w:rsidRPr="00547B41" w:rsidRDefault="00951B83" w:rsidP="00337F50">
      <w:pPr>
        <w:pStyle w:val="Szvegtrzs"/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A szabadkézi rajz segít abban, hogy az ember elsajátítsa - szorgalmától függően - a vizuális nyelv használatát, melynek segítségével szabadon kifejezheti és rögzítheti gondolatait, elképzeléseit úgy, hogy azt mások is megértsék. A nonverbális kommunikáció eme formáját csak gyakorlás útján lehet elsajátítani. Fontos a tudatos térszemlélet, az absztrahálás képessége, kitartás, esztétikusság.</w:t>
      </w:r>
    </w:p>
    <w:p w:rsidR="0080218B" w:rsidRPr="00547B41" w:rsidRDefault="00951B83" w:rsidP="00337F50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547B41">
        <w:rPr>
          <w:rFonts w:ascii="Times New Roman" w:hAnsi="Times New Roman"/>
          <w:sz w:val="24"/>
        </w:rPr>
        <w:t>A végső cél a képzés folyamán</w:t>
      </w:r>
      <w:r w:rsidR="00337F50" w:rsidRPr="00547B41">
        <w:rPr>
          <w:rFonts w:ascii="Times New Roman" w:hAnsi="Times New Roman"/>
          <w:sz w:val="24"/>
        </w:rPr>
        <w:t xml:space="preserve"> a növény-összeültetések, a virágdíszek, a térelemek, </w:t>
      </w:r>
      <w:r w:rsidRPr="00547B41">
        <w:rPr>
          <w:rFonts w:ascii="Times New Roman" w:hAnsi="Times New Roman"/>
          <w:sz w:val="24"/>
        </w:rPr>
        <w:t xml:space="preserve">a látványterv </w:t>
      </w:r>
      <w:r w:rsidR="00337F50" w:rsidRPr="00547B41">
        <w:rPr>
          <w:rFonts w:ascii="Times New Roman" w:hAnsi="Times New Roman"/>
          <w:sz w:val="24"/>
        </w:rPr>
        <w:t xml:space="preserve">rajzainak </w:t>
      </w:r>
      <w:r w:rsidRPr="00547B41">
        <w:rPr>
          <w:rFonts w:ascii="Times New Roman" w:hAnsi="Times New Roman"/>
          <w:sz w:val="24"/>
        </w:rPr>
        <w:t>önálló elkészítése és összeállítása.</w:t>
      </w:r>
    </w:p>
    <w:p w:rsidR="00951B83" w:rsidRPr="00547B41" w:rsidRDefault="00951B83" w:rsidP="00951B8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80218B" w:rsidRPr="00547B41" w:rsidRDefault="00423EED" w:rsidP="002371C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 tervek, a növény rajzok, a növény-összeültetési rajzok, a skiccek, a látszati képek megrajzolásához, mint ráépülő modul elsősorban a térberendezés, a tervkészítés, a </w:t>
      </w:r>
      <w:r w:rsidRPr="00547B41">
        <w:rPr>
          <w:rFonts w:ascii="Times New Roman" w:hAnsi="Times New Roman"/>
          <w:sz w:val="24"/>
          <w:szCs w:val="24"/>
        </w:rPr>
        <w:lastRenderedPageBreak/>
        <w:t>növényismeret, a virágkötészet tantárgyak ismerete szükséges.</w:t>
      </w:r>
    </w:p>
    <w:p w:rsidR="0080218B" w:rsidRPr="00547B41" w:rsidRDefault="0080218B" w:rsidP="0080218B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>Témakörök</w:t>
      </w:r>
    </w:p>
    <w:p w:rsidR="00622BB9" w:rsidRPr="00547B41" w:rsidRDefault="00622BB9" w:rsidP="00622BB9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vizuális nyelv alapjai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423EED" w:rsidRPr="00547B41">
        <w:rPr>
          <w:rFonts w:ascii="Times New Roman" w:hAnsi="Times New Roman"/>
          <w:b/>
          <w:i/>
          <w:sz w:val="24"/>
          <w:szCs w:val="24"/>
        </w:rPr>
        <w:t xml:space="preserve">14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423EED" w:rsidP="00622BB9">
      <w:pPr>
        <w:spacing w:after="0" w:line="240" w:lineRule="auto"/>
        <w:ind w:left="1134" w:firstLine="12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Egyszerű rajzfeladatok során gyakorolja be a tanuló a vizuális nyelv alapelemeinek meg</w:t>
      </w:r>
      <w:r w:rsidR="007A220B" w:rsidRPr="00547B41">
        <w:rPr>
          <w:rFonts w:ascii="Times New Roman" w:hAnsi="Times New Roman"/>
          <w:sz w:val="24"/>
          <w:szCs w:val="24"/>
        </w:rPr>
        <w:t>jelenítését a saját munkájában</w:t>
      </w:r>
    </w:p>
    <w:p w:rsidR="0080218B" w:rsidRPr="00547B41" w:rsidRDefault="00423EED" w:rsidP="00622BB9">
      <w:pPr>
        <w:spacing w:after="0" w:line="240" w:lineRule="auto"/>
        <w:ind w:left="1134" w:firstLine="12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Készítsen szín-összeállításokat, folthatásokat, szín-együtteseket, de már növénycsoportok, virágkötészeti munkák megrajzo</w:t>
      </w:r>
      <w:r w:rsidR="007A220B" w:rsidRPr="00547B41">
        <w:rPr>
          <w:rFonts w:ascii="Times New Roman" w:hAnsi="Times New Roman"/>
          <w:sz w:val="24"/>
          <w:szCs w:val="24"/>
        </w:rPr>
        <w:t>lásával, különböző technikákkal</w:t>
      </w:r>
    </w:p>
    <w:p w:rsidR="0080218B" w:rsidRPr="00547B41" w:rsidRDefault="0080218B" w:rsidP="00423EED">
      <w:pPr>
        <w:spacing w:after="0" w:line="240" w:lineRule="auto"/>
        <w:ind w:left="-284" w:firstLine="284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Geometriai testek, térformák rajzolása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1F6010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rajzban haszn</w:t>
      </w:r>
      <w:r w:rsidR="007A220B" w:rsidRPr="00547B41">
        <w:rPr>
          <w:rFonts w:ascii="Times New Roman" w:hAnsi="Times New Roman"/>
          <w:sz w:val="24"/>
          <w:szCs w:val="24"/>
        </w:rPr>
        <w:t>álatos alapfogalmak tisztázása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Anyagok és eszközök, eszközhaszn</w:t>
      </w:r>
      <w:r w:rsidR="007A220B" w:rsidRPr="00547B41">
        <w:rPr>
          <w:rFonts w:ascii="Times New Roman" w:hAnsi="Times New Roman"/>
          <w:sz w:val="24"/>
          <w:szCs w:val="24"/>
        </w:rPr>
        <w:t>álat, technikák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vázolás alapszabályai: lap rögzítése, előkészítése, a rajzlap síkjának helyze</w:t>
      </w:r>
      <w:r w:rsidR="007A220B" w:rsidRPr="00547B41">
        <w:rPr>
          <w:rFonts w:ascii="Times New Roman" w:hAnsi="Times New Roman"/>
          <w:sz w:val="24"/>
          <w:szCs w:val="24"/>
        </w:rPr>
        <w:t>te, a rajzeszköz megválasztása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ábrázolandó tárgy tulajdonságainak meghatározása és megfigyelés</w:t>
      </w:r>
      <w:r w:rsidR="007A220B" w:rsidRPr="00547B41">
        <w:rPr>
          <w:rFonts w:ascii="Times New Roman" w:hAnsi="Times New Roman"/>
          <w:sz w:val="24"/>
          <w:szCs w:val="24"/>
        </w:rPr>
        <w:t>e, környezetéhez való viszonya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ábrázolandó tárgy skicce, majd pontos elhely</w:t>
      </w:r>
      <w:r w:rsidR="007A220B" w:rsidRPr="00547B41">
        <w:rPr>
          <w:rFonts w:ascii="Times New Roman" w:hAnsi="Times New Roman"/>
          <w:sz w:val="24"/>
          <w:szCs w:val="24"/>
        </w:rPr>
        <w:t>ezése a síkfelületen (papíron)</w:t>
      </w:r>
    </w:p>
    <w:p w:rsidR="0080218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</w:t>
      </w:r>
      <w:r w:rsidR="00FE56B1" w:rsidRPr="00547B41">
        <w:rPr>
          <w:rFonts w:ascii="Times New Roman" w:hAnsi="Times New Roman"/>
          <w:sz w:val="24"/>
          <w:szCs w:val="24"/>
        </w:rPr>
        <w:t xml:space="preserve"> befoglaló folt függőleges és vízszintes mért paraméterei egymáshoz, illetve a rajzlaphoz viszonyítva. az árnyékolás szükségessége, szabályai, tónusozás, vetítési, megvilágítási rendszerek (mesterséges, természetes) az árnyék</w:t>
      </w:r>
      <w:r w:rsidRPr="00547B41">
        <w:rPr>
          <w:rFonts w:ascii="Times New Roman" w:hAnsi="Times New Roman"/>
          <w:sz w:val="24"/>
          <w:szCs w:val="24"/>
        </w:rPr>
        <w:t>,</w:t>
      </w:r>
      <w:r w:rsidR="00FE56B1" w:rsidRPr="00547B41">
        <w:rPr>
          <w:rFonts w:ascii="Times New Roman" w:hAnsi="Times New Roman"/>
          <w:sz w:val="24"/>
          <w:szCs w:val="24"/>
        </w:rPr>
        <w:t xml:space="preserve"> mint vetület (megvilágított rész, önárnyék, reflexek, vetett árnyék, bevetett árnyék), térelemek árnyékai (pont, egyenes, síklap és síklapú testek</w:t>
      </w:r>
      <w:r w:rsidR="007A220B" w:rsidRPr="00547B41">
        <w:rPr>
          <w:rFonts w:ascii="Times New Roman" w:hAnsi="Times New Roman"/>
          <w:sz w:val="24"/>
          <w:szCs w:val="24"/>
        </w:rPr>
        <w:t xml:space="preserve"> árnyéka, forgástestek árnyéka)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Természettanulmányok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F486E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1F6010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Cserepes-, le</w:t>
      </w:r>
      <w:r w:rsidR="007A220B" w:rsidRPr="00547B41">
        <w:rPr>
          <w:rFonts w:ascii="Times New Roman" w:hAnsi="Times New Roman"/>
          <w:sz w:val="24"/>
          <w:szCs w:val="24"/>
        </w:rPr>
        <w:t>vél- és virágzó növények rajza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Vágot</w:t>
      </w:r>
      <w:r w:rsidR="007A220B" w:rsidRPr="00547B41">
        <w:rPr>
          <w:rFonts w:ascii="Times New Roman" w:hAnsi="Times New Roman"/>
          <w:sz w:val="24"/>
          <w:szCs w:val="24"/>
        </w:rPr>
        <w:t>t virágok és vágott ágak rajza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</w:t>
      </w:r>
      <w:r w:rsidR="007A220B" w:rsidRPr="00547B41">
        <w:rPr>
          <w:rFonts w:ascii="Times New Roman" w:hAnsi="Times New Roman"/>
          <w:sz w:val="24"/>
          <w:szCs w:val="24"/>
        </w:rPr>
        <w:t>önböző termések tanulmányrajza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Virágkötészeti munkák, termékek, díszek (virá</w:t>
      </w:r>
      <w:r w:rsidR="007A220B" w:rsidRPr="00547B41">
        <w:rPr>
          <w:rFonts w:ascii="Times New Roman" w:hAnsi="Times New Roman"/>
          <w:sz w:val="24"/>
          <w:szCs w:val="24"/>
        </w:rPr>
        <w:t>gtál, vázadísz, koszorú) rajza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Alkalmi virágdíszek rajza, színvázlata (csokor, tál, kosár, koszorú stb.), festése, különböző tech</w:t>
      </w:r>
      <w:r w:rsidR="007A220B" w:rsidRPr="00547B41">
        <w:rPr>
          <w:rFonts w:ascii="Times New Roman" w:hAnsi="Times New Roman"/>
          <w:sz w:val="24"/>
          <w:szCs w:val="24"/>
        </w:rPr>
        <w:t>nikákkal történő megjelenítése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Csendélet: kisebb berendezési tárgyak, használati eszközök, növények, drapériák kapcsolata (ceruz</w:t>
      </w:r>
      <w:r w:rsidR="007A220B" w:rsidRPr="00547B41">
        <w:rPr>
          <w:rFonts w:ascii="Times New Roman" w:hAnsi="Times New Roman"/>
          <w:sz w:val="24"/>
          <w:szCs w:val="24"/>
        </w:rPr>
        <w:t>avázlat, színvázlat, képépítés)</w:t>
      </w:r>
    </w:p>
    <w:p w:rsidR="0080218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tervfela</w:t>
      </w:r>
      <w:r w:rsidR="007A220B" w:rsidRPr="00547B41">
        <w:rPr>
          <w:rFonts w:ascii="Times New Roman" w:hAnsi="Times New Roman"/>
          <w:sz w:val="24"/>
          <w:szCs w:val="24"/>
        </w:rPr>
        <w:t>datban szereplő növények rajzai</w:t>
      </w:r>
    </w:p>
    <w:p w:rsidR="0080218B" w:rsidRPr="00547B41" w:rsidRDefault="0001194E" w:rsidP="008021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</w:rPr>
        <w:t xml:space="preserve"> </w:t>
      </w: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Látványtervek rajzolása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FE56B1" w:rsidRPr="00547B41">
        <w:rPr>
          <w:rFonts w:ascii="Times New Roman" w:hAnsi="Times New Roman"/>
          <w:b/>
          <w:i/>
          <w:sz w:val="24"/>
          <w:szCs w:val="24"/>
        </w:rPr>
        <w:t xml:space="preserve">42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554B9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perspektivikus rajz</w:t>
      </w:r>
      <w:r w:rsidR="00FE56B1" w:rsidRPr="00547B41">
        <w:rPr>
          <w:rFonts w:ascii="Times New Roman" w:hAnsi="Times New Roman"/>
          <w:sz w:val="24"/>
          <w:szCs w:val="24"/>
        </w:rPr>
        <w:t xml:space="preserve"> jelentősége a belső terek növénnyel való b</w:t>
      </w:r>
      <w:r w:rsidRPr="00547B41">
        <w:rPr>
          <w:rFonts w:ascii="Times New Roman" w:hAnsi="Times New Roman"/>
          <w:sz w:val="24"/>
          <w:szCs w:val="24"/>
        </w:rPr>
        <w:t>erendezésében,</w:t>
      </w:r>
      <w:r w:rsidR="00FE56B1" w:rsidRPr="00547B41">
        <w:rPr>
          <w:rFonts w:ascii="Times New Roman" w:hAnsi="Times New Roman"/>
          <w:sz w:val="24"/>
          <w:szCs w:val="24"/>
        </w:rPr>
        <w:t xml:space="preserve"> elkészítésének módja egy adott be</w:t>
      </w:r>
      <w:r w:rsidR="007A220B" w:rsidRPr="00547B41">
        <w:rPr>
          <w:rFonts w:ascii="Times New Roman" w:hAnsi="Times New Roman"/>
          <w:sz w:val="24"/>
          <w:szCs w:val="24"/>
        </w:rPr>
        <w:t>lső tér esetében</w:t>
      </w:r>
    </w:p>
    <w:p w:rsidR="007A220B" w:rsidRPr="00547B41" w:rsidRDefault="00CE659C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látszati kép</w:t>
      </w:r>
      <w:r w:rsidR="00FE56B1" w:rsidRPr="00547B41">
        <w:rPr>
          <w:rFonts w:ascii="Times New Roman" w:hAnsi="Times New Roman"/>
          <w:sz w:val="24"/>
          <w:szCs w:val="24"/>
        </w:rPr>
        <w:t xml:space="preserve"> látványának növelése rajzi eszközökkel, technikákk</w:t>
      </w:r>
      <w:r w:rsidR="007A220B" w:rsidRPr="00547B41">
        <w:rPr>
          <w:rFonts w:ascii="Times New Roman" w:hAnsi="Times New Roman"/>
          <w:sz w:val="24"/>
          <w:szCs w:val="24"/>
        </w:rPr>
        <w:t>al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Belső tér (közösségi termek, irodák, üzletek, lakások, templomok stb.), kirakatok rajza, festése, különböző tech</w:t>
      </w:r>
      <w:r w:rsidR="007A220B" w:rsidRPr="00547B41">
        <w:rPr>
          <w:rFonts w:ascii="Times New Roman" w:hAnsi="Times New Roman"/>
          <w:sz w:val="24"/>
          <w:szCs w:val="24"/>
        </w:rPr>
        <w:t>nikákkal történő megjelenítése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Perspektivikus belső térkompozíció alapr</w:t>
      </w:r>
      <w:r w:rsidR="007A220B" w:rsidRPr="00547B41">
        <w:rPr>
          <w:rFonts w:ascii="Times New Roman" w:hAnsi="Times New Roman"/>
          <w:sz w:val="24"/>
          <w:szCs w:val="24"/>
        </w:rPr>
        <w:t>ajzok, homlokzatrajzok alapján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Nagyméretű külső terek, épületek perspektivikus</w:t>
      </w:r>
      <w:r w:rsidR="007A220B" w:rsidRPr="00547B41">
        <w:rPr>
          <w:rFonts w:ascii="Times New Roman" w:hAnsi="Times New Roman"/>
          <w:sz w:val="24"/>
          <w:szCs w:val="24"/>
        </w:rPr>
        <w:t xml:space="preserve"> rajza különböző nézőpontokból</w:t>
      </w:r>
    </w:p>
    <w:p w:rsidR="007A220B" w:rsidRPr="00547B41" w:rsidRDefault="00FE56B1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Díszfák, cserjék, virágok tájba</w:t>
      </w:r>
      <w:r w:rsidR="007A220B" w:rsidRPr="00547B41">
        <w:rPr>
          <w:rFonts w:ascii="Times New Roman" w:hAnsi="Times New Roman"/>
          <w:sz w:val="24"/>
          <w:szCs w:val="24"/>
        </w:rPr>
        <w:t xml:space="preserve"> illesztése, tájrészlet vázlata</w:t>
      </w:r>
    </w:p>
    <w:p w:rsidR="0080218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növény-berendezés</w:t>
      </w:r>
      <w:r w:rsidR="00CE659C" w:rsidRPr="00547B41">
        <w:rPr>
          <w:rFonts w:ascii="Times New Roman" w:hAnsi="Times New Roman"/>
          <w:sz w:val="24"/>
          <w:szCs w:val="24"/>
        </w:rPr>
        <w:t>i</w:t>
      </w:r>
      <w:r w:rsidRPr="00547B41">
        <w:rPr>
          <w:rFonts w:ascii="Times New Roman" w:hAnsi="Times New Roman"/>
          <w:sz w:val="24"/>
          <w:szCs w:val="24"/>
        </w:rPr>
        <w:t xml:space="preserve"> terv</w:t>
      </w:r>
      <w:r w:rsidR="00CE659C" w:rsidRPr="00547B41">
        <w:rPr>
          <w:rFonts w:ascii="Times New Roman" w:hAnsi="Times New Roman"/>
          <w:sz w:val="24"/>
          <w:szCs w:val="24"/>
        </w:rPr>
        <w:t xml:space="preserve"> (árajánlat)</w:t>
      </w:r>
      <w:r w:rsidRPr="00547B41">
        <w:rPr>
          <w:rFonts w:ascii="Times New Roman" w:hAnsi="Times New Roman"/>
          <w:sz w:val="24"/>
          <w:szCs w:val="24"/>
        </w:rPr>
        <w:t xml:space="preserve"> </w:t>
      </w:r>
      <w:r w:rsidR="00554B90" w:rsidRPr="00547B41">
        <w:rPr>
          <w:rFonts w:ascii="Times New Roman" w:hAnsi="Times New Roman"/>
          <w:sz w:val="24"/>
          <w:szCs w:val="24"/>
        </w:rPr>
        <w:t>nö</w:t>
      </w:r>
      <w:r w:rsidR="00CE659C" w:rsidRPr="00547B41">
        <w:rPr>
          <w:rFonts w:ascii="Times New Roman" w:hAnsi="Times New Roman"/>
          <w:sz w:val="24"/>
          <w:szCs w:val="24"/>
        </w:rPr>
        <w:t>vény-összeültetési, virágdísz,</w:t>
      </w:r>
      <w:r w:rsidR="00554B90" w:rsidRPr="00547B41">
        <w:rPr>
          <w:rFonts w:ascii="Times New Roman" w:hAnsi="Times New Roman"/>
          <w:sz w:val="24"/>
          <w:szCs w:val="24"/>
        </w:rPr>
        <w:t xml:space="preserve"> térelem </w:t>
      </w:r>
      <w:r w:rsidR="00A649D4" w:rsidRPr="00547B41">
        <w:rPr>
          <w:rFonts w:ascii="Times New Roman" w:hAnsi="Times New Roman"/>
          <w:sz w:val="24"/>
          <w:szCs w:val="24"/>
        </w:rPr>
        <w:t>rajzainak</w:t>
      </w:r>
      <w:r w:rsidR="00CE659C" w:rsidRPr="00547B41">
        <w:rPr>
          <w:rFonts w:ascii="Times New Roman" w:hAnsi="Times New Roman"/>
          <w:sz w:val="24"/>
          <w:szCs w:val="24"/>
        </w:rPr>
        <w:t xml:space="preserve"> </w:t>
      </w:r>
      <w:r w:rsidR="00A649D4" w:rsidRPr="00547B41">
        <w:rPr>
          <w:rFonts w:ascii="Times New Roman" w:hAnsi="Times New Roman"/>
          <w:sz w:val="24"/>
          <w:szCs w:val="24"/>
        </w:rPr>
        <w:t>elkészítése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A műszaki ábrázolás alapjai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3F486E" w:rsidRPr="00547B41">
        <w:rPr>
          <w:rFonts w:ascii="Times New Roman" w:hAnsi="Times New Roman"/>
          <w:b/>
          <w:i/>
          <w:sz w:val="24"/>
          <w:szCs w:val="24"/>
        </w:rPr>
        <w:t xml:space="preserve">14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Épületek, belső terek, helyiségek, az épülethez kapcsolódó teraszok, a tervfeladathoz (árajánlat) tartozó épületrészek, helyiségek méretará</w:t>
      </w:r>
      <w:r w:rsidR="007A220B" w:rsidRPr="00547B41">
        <w:rPr>
          <w:rFonts w:ascii="Times New Roman" w:hAnsi="Times New Roman"/>
        </w:rPr>
        <w:t>nyos alaprajzainak elkészítése</w:t>
      </w:r>
    </w:p>
    <w:p w:rsidR="0080218B" w:rsidRPr="00547B41" w:rsidRDefault="007A220B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Felmérések készítése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lastRenderedPageBreak/>
        <w:t>A virágüzlet méretarányos növény-berendezési és kirakat berendezési tervezésének alap</w:t>
      </w:r>
      <w:r w:rsidR="00D57E48" w:rsidRPr="00547B41">
        <w:rPr>
          <w:rFonts w:ascii="Times New Roman" w:hAnsi="Times New Roman"/>
        </w:rPr>
        <w:t>ra</w:t>
      </w:r>
      <w:r w:rsidRPr="00547B41">
        <w:rPr>
          <w:rFonts w:ascii="Times New Roman" w:hAnsi="Times New Roman"/>
        </w:rPr>
        <w:t>j</w:t>
      </w:r>
      <w:r w:rsidR="00D57E48" w:rsidRPr="00547B41">
        <w:rPr>
          <w:rFonts w:ascii="Times New Roman" w:hAnsi="Times New Roman"/>
        </w:rPr>
        <w:t>z</w:t>
      </w:r>
      <w:r w:rsidR="007A220B" w:rsidRPr="00547B41">
        <w:rPr>
          <w:rFonts w:ascii="Times New Roman" w:hAnsi="Times New Roman"/>
        </w:rPr>
        <w:t>ai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A berendezési tárgyak, a növények, a virágdekorációk jelölései egy adott belső tér, rende</w:t>
      </w:r>
      <w:r w:rsidR="007A220B" w:rsidRPr="00547B41">
        <w:rPr>
          <w:rFonts w:ascii="Times New Roman" w:hAnsi="Times New Roman"/>
        </w:rPr>
        <w:t>zvény vagy virágüzlet esetében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A funkció és a látvány kapcsolata</w:t>
      </w:r>
    </w:p>
    <w:p w:rsidR="003F486E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Az egyes berendezési elemek megjelenítése az</w:t>
      </w:r>
      <w:r w:rsidR="00CE659C" w:rsidRPr="00547B41">
        <w:rPr>
          <w:rFonts w:ascii="Times New Roman" w:hAnsi="Times New Roman"/>
        </w:rPr>
        <w:t xml:space="preserve"> alaprajzon,</w:t>
      </w:r>
      <w:r w:rsidRPr="00547B41">
        <w:rPr>
          <w:rFonts w:ascii="Times New Roman" w:hAnsi="Times New Roman"/>
        </w:rPr>
        <w:t xml:space="preserve"> a m</w:t>
      </w:r>
      <w:r w:rsidR="007A220B" w:rsidRPr="00547B41">
        <w:rPr>
          <w:rFonts w:ascii="Times New Roman" w:hAnsi="Times New Roman"/>
        </w:rPr>
        <w:t>egrajzolás technikai megoldásai</w:t>
      </w:r>
    </w:p>
    <w:p w:rsidR="00D57E48" w:rsidRPr="00547B41" w:rsidRDefault="00D57E48" w:rsidP="003F486E">
      <w:pPr>
        <w:spacing w:after="0" w:line="240" w:lineRule="auto"/>
        <w:ind w:left="1418"/>
        <w:jc w:val="both"/>
        <w:rPr>
          <w:rFonts w:ascii="Times New Roman" w:hAnsi="Times New Roman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Betűírás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7F0652" w:rsidRPr="00547B41">
        <w:rPr>
          <w:rFonts w:ascii="Times New Roman" w:hAnsi="Times New Roman"/>
          <w:b/>
          <w:i/>
          <w:sz w:val="24"/>
          <w:szCs w:val="24"/>
        </w:rPr>
        <w:t xml:space="preserve">14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304A2F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Az írás anyaga</w:t>
      </w:r>
      <w:r w:rsidR="007A220B" w:rsidRPr="00547B41">
        <w:rPr>
          <w:rFonts w:ascii="Times New Roman" w:hAnsi="Times New Roman"/>
          <w:sz w:val="24"/>
          <w:szCs w:val="24"/>
        </w:rPr>
        <w:t>inak és eszközeinek használata</w:t>
      </w:r>
    </w:p>
    <w:p w:rsidR="007A220B" w:rsidRPr="00547B41" w:rsidRDefault="007A220B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Betűírás gyakorlása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növény-berendezési terv (árajá</w:t>
      </w:r>
      <w:r w:rsidR="007A220B" w:rsidRPr="00547B41">
        <w:rPr>
          <w:rFonts w:ascii="Times New Roman" w:hAnsi="Times New Roman"/>
          <w:sz w:val="24"/>
          <w:szCs w:val="24"/>
        </w:rPr>
        <w:t>nlat) feliratainak elkészítése</w:t>
      </w:r>
    </w:p>
    <w:p w:rsidR="007A220B" w:rsidRPr="00547B41" w:rsidRDefault="003F486E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</w:t>
      </w:r>
      <w:r w:rsidR="00B73D3A" w:rsidRPr="00547B41">
        <w:rPr>
          <w:rFonts w:ascii="Times New Roman" w:hAnsi="Times New Roman"/>
          <w:sz w:val="24"/>
          <w:szCs w:val="24"/>
        </w:rPr>
        <w:t>güzlet működése során felmerülő, szép kézírással, látványos betűtípussal e</w:t>
      </w:r>
      <w:r w:rsidR="007A220B" w:rsidRPr="00547B41">
        <w:rPr>
          <w:rFonts w:ascii="Times New Roman" w:hAnsi="Times New Roman"/>
          <w:sz w:val="24"/>
          <w:szCs w:val="24"/>
        </w:rPr>
        <w:t>lkészítendő feliratok megírása</w:t>
      </w:r>
    </w:p>
    <w:p w:rsidR="0080218B" w:rsidRPr="00547B41" w:rsidRDefault="00B73D3A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Kézzel írt számlák szépírás gyakorlása. Számítóg</w:t>
      </w:r>
      <w:r w:rsidR="007A220B" w:rsidRPr="00547B41">
        <w:rPr>
          <w:rFonts w:ascii="Times New Roman" w:hAnsi="Times New Roman"/>
          <w:sz w:val="24"/>
          <w:szCs w:val="24"/>
        </w:rPr>
        <w:t>épes szöveg- és feliratkészítés</w:t>
      </w:r>
    </w:p>
    <w:p w:rsidR="0080218B" w:rsidRPr="00547B41" w:rsidRDefault="0080218B" w:rsidP="00B73D3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Ábrázolási rendszerek</w:t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554B90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1F6010" w:rsidRPr="00547B41">
        <w:rPr>
          <w:rFonts w:ascii="Times New Roman" w:hAnsi="Times New Roman"/>
          <w:b/>
          <w:i/>
          <w:sz w:val="24"/>
          <w:szCs w:val="24"/>
        </w:rPr>
        <w:t>6</w:t>
      </w:r>
      <w:r w:rsidR="00554B90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E71647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Egy tárgy, belső tér vagy kirakat meg</w:t>
      </w:r>
      <w:r w:rsidR="007A220B" w:rsidRPr="00547B41">
        <w:rPr>
          <w:rFonts w:ascii="Times New Roman" w:hAnsi="Times New Roman"/>
          <w:sz w:val="24"/>
          <w:szCs w:val="24"/>
        </w:rPr>
        <w:t>jelenítése axonometrikus rajzon</w:t>
      </w:r>
    </w:p>
    <w:p w:rsidR="007A220B" w:rsidRPr="00547B41" w:rsidRDefault="00554B90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Rajzolás gyakorlása az axonometrikus</w:t>
      </w:r>
      <w:r w:rsidR="007A220B" w:rsidRPr="00547B41">
        <w:rPr>
          <w:rFonts w:ascii="Times New Roman" w:hAnsi="Times New Roman"/>
          <w:sz w:val="24"/>
          <w:szCs w:val="24"/>
        </w:rPr>
        <w:t xml:space="preserve"> rajz szabályainak betartásával</w:t>
      </w:r>
    </w:p>
    <w:p w:rsidR="00E71647" w:rsidRPr="00547B41" w:rsidRDefault="00CE659C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Szerkesztések mé</w:t>
      </w:r>
      <w:r w:rsidR="007A220B" w:rsidRPr="00547B41">
        <w:rPr>
          <w:rFonts w:ascii="Times New Roman" w:hAnsi="Times New Roman"/>
          <w:sz w:val="24"/>
          <w:szCs w:val="24"/>
        </w:rPr>
        <w:t>rtani testekről, belső terekről</w:t>
      </w:r>
    </w:p>
    <w:p w:rsidR="007A220B" w:rsidRPr="00547B41" w:rsidRDefault="00A649D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Belső terek, épületrészek, utcarészletek rajzolása perspektivikus ábrázolással, különböző </w:t>
      </w:r>
      <w:r w:rsidR="007A220B" w:rsidRPr="00547B41">
        <w:rPr>
          <w:rFonts w:ascii="Times New Roman" w:hAnsi="Times New Roman"/>
          <w:sz w:val="24"/>
          <w:szCs w:val="24"/>
        </w:rPr>
        <w:t>rajztechnikai megoldásokkal</w:t>
      </w:r>
    </w:p>
    <w:p w:rsidR="00A649D4" w:rsidRPr="00547B41" w:rsidRDefault="00A649D4" w:rsidP="00622BB9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növény-berendezési tervben (árajánlat) szereplő, személyre szabott térberendezési felada</w:t>
      </w:r>
      <w:r w:rsidR="007A220B" w:rsidRPr="00547B41">
        <w:rPr>
          <w:rFonts w:ascii="Times New Roman" w:hAnsi="Times New Roman"/>
          <w:sz w:val="24"/>
          <w:szCs w:val="24"/>
        </w:rPr>
        <w:t>t látszati képének megrajzolása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Építészeti és belsőépítészeti ábrázolások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CE659C" w:rsidRPr="00547B41">
        <w:rPr>
          <w:rFonts w:ascii="Times New Roman" w:hAnsi="Times New Roman"/>
          <w:b/>
          <w:i/>
          <w:sz w:val="24"/>
          <w:szCs w:val="24"/>
        </w:rPr>
        <w:t xml:space="preserve">21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CE659C" w:rsidP="001A459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építészeti, belsőépítészeti rajzok olvasása, egyszerű épület, virágüzlet, kirakat </w:t>
      </w:r>
      <w:r w:rsidR="00A649D4" w:rsidRPr="00547B41">
        <w:rPr>
          <w:rFonts w:ascii="Times New Roman" w:hAnsi="Times New Roman"/>
          <w:sz w:val="24"/>
          <w:szCs w:val="24"/>
        </w:rPr>
        <w:t xml:space="preserve">méretarányos </w:t>
      </w:r>
      <w:r w:rsidRPr="00547B41">
        <w:rPr>
          <w:rFonts w:ascii="Times New Roman" w:hAnsi="Times New Roman"/>
          <w:sz w:val="24"/>
          <w:szCs w:val="24"/>
        </w:rPr>
        <w:t xml:space="preserve">alaprajzának </w:t>
      </w:r>
      <w:r w:rsidR="007A220B" w:rsidRPr="00547B41">
        <w:rPr>
          <w:rFonts w:ascii="Times New Roman" w:hAnsi="Times New Roman"/>
          <w:sz w:val="24"/>
          <w:szCs w:val="24"/>
        </w:rPr>
        <w:t>építészeti rajzi megjelenítése</w:t>
      </w:r>
    </w:p>
    <w:p w:rsidR="00CE659C" w:rsidRPr="00547B41" w:rsidRDefault="007A220B" w:rsidP="001A459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feliratok elkészítése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  <w:lang w:eastAsia="hu-HU"/>
        </w:rPr>
        <w:t>Egyszerű installációs és dekorációs elemek tervezése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A649D4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1F6010" w:rsidRPr="00547B41">
        <w:rPr>
          <w:rFonts w:ascii="Times New Roman" w:hAnsi="Times New Roman"/>
          <w:b/>
          <w:i/>
          <w:sz w:val="24"/>
          <w:szCs w:val="24"/>
        </w:rPr>
        <w:t>6</w:t>
      </w:r>
      <w:r w:rsidR="00E71647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E71647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Egyszerű kirakati és üzleti installációs elemek, állványok, térelemek, kiállítási dekorációs alapok kivitelezésének szempontjai, műszaki megoldásai, </w:t>
      </w:r>
      <w:r w:rsidR="00A649D4" w:rsidRPr="00547B41">
        <w:rPr>
          <w:rFonts w:ascii="Times New Roman" w:hAnsi="Times New Roman"/>
          <w:sz w:val="24"/>
          <w:szCs w:val="24"/>
        </w:rPr>
        <w:t xml:space="preserve">megtervezésük, </w:t>
      </w:r>
      <w:r w:rsidRPr="00547B41">
        <w:rPr>
          <w:rFonts w:ascii="Times New Roman" w:hAnsi="Times New Roman"/>
          <w:sz w:val="24"/>
          <w:szCs w:val="24"/>
        </w:rPr>
        <w:t>összhangban a belső tér tárgyaival, növény-berendezésével</w:t>
      </w:r>
    </w:p>
    <w:p w:rsidR="007A220B" w:rsidRPr="00547B41" w:rsidRDefault="00E71647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funkció, a stabilitás és az esztétika összhangjána</w:t>
      </w:r>
      <w:r w:rsidR="007A220B" w:rsidRPr="00547B41">
        <w:rPr>
          <w:rFonts w:ascii="Times New Roman" w:hAnsi="Times New Roman"/>
          <w:sz w:val="24"/>
          <w:szCs w:val="24"/>
        </w:rPr>
        <w:t>k megteremtése</w:t>
      </w:r>
    </w:p>
    <w:p w:rsidR="007A220B" w:rsidRPr="00547B41" w:rsidRDefault="00E71647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Az </w:t>
      </w:r>
      <w:r w:rsidR="00A649D4" w:rsidRPr="00547B41">
        <w:rPr>
          <w:rFonts w:ascii="Times New Roman" w:hAnsi="Times New Roman"/>
          <w:sz w:val="24"/>
          <w:szCs w:val="24"/>
        </w:rPr>
        <w:t>elemek vetületeinek megrajzolása</w:t>
      </w:r>
      <w:r w:rsidRPr="00547B41">
        <w:rPr>
          <w:rFonts w:ascii="Times New Roman" w:hAnsi="Times New Roman"/>
          <w:sz w:val="24"/>
          <w:szCs w:val="24"/>
        </w:rPr>
        <w:t>, méretezése, anyagjelölése</w:t>
      </w:r>
      <w:r w:rsidR="00A649D4" w:rsidRPr="00547B41">
        <w:rPr>
          <w:rFonts w:ascii="Times New Roman" w:hAnsi="Times New Roman"/>
          <w:sz w:val="24"/>
          <w:szCs w:val="24"/>
        </w:rPr>
        <w:t>, elkészítése</w:t>
      </w:r>
    </w:p>
    <w:p w:rsidR="007A220B" w:rsidRPr="00547B41" w:rsidRDefault="007A220B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terv kivitelezésének módjai</w:t>
      </w:r>
    </w:p>
    <w:p w:rsidR="007A220B" w:rsidRPr="00547B41" w:rsidRDefault="00E71647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Különböző felületek kialakítása a belső térben, az installáció</w:t>
      </w:r>
      <w:r w:rsidR="007A220B" w:rsidRPr="00547B41">
        <w:rPr>
          <w:rFonts w:ascii="Times New Roman" w:hAnsi="Times New Roman"/>
          <w:sz w:val="24"/>
          <w:szCs w:val="24"/>
        </w:rPr>
        <w:t>n</w:t>
      </w:r>
    </w:p>
    <w:p w:rsidR="007A220B" w:rsidRPr="00547B41" w:rsidRDefault="00A649D4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 xml:space="preserve">Festések, ragasztások, domború </w:t>
      </w:r>
      <w:r w:rsidR="00E71647" w:rsidRPr="00547B41">
        <w:rPr>
          <w:rFonts w:ascii="Times New Roman" w:hAnsi="Times New Roman"/>
          <w:sz w:val="24"/>
          <w:szCs w:val="24"/>
        </w:rPr>
        <w:t xml:space="preserve">felületek, </w:t>
      </w:r>
      <w:r w:rsidRPr="00547B41">
        <w:rPr>
          <w:rFonts w:ascii="Times New Roman" w:hAnsi="Times New Roman"/>
          <w:sz w:val="24"/>
          <w:szCs w:val="24"/>
        </w:rPr>
        <w:t>ezek anyagai, műszaki megoldásai</w:t>
      </w:r>
    </w:p>
    <w:p w:rsidR="007A220B" w:rsidRPr="00547B41" w:rsidRDefault="00E71647" w:rsidP="001A4591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A virágüzlet berendezésének gyakorlati von</w:t>
      </w:r>
      <w:r w:rsidR="007A220B" w:rsidRPr="00547B41">
        <w:rPr>
          <w:rFonts w:ascii="Times New Roman" w:hAnsi="Times New Roman"/>
        </w:rPr>
        <w:t>atkozásai</w:t>
      </w:r>
    </w:p>
    <w:p w:rsidR="0080218B" w:rsidRPr="00547B41" w:rsidRDefault="00A649D4" w:rsidP="001A4591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47B41">
        <w:rPr>
          <w:rFonts w:ascii="Times New Roman" w:hAnsi="Times New Roman"/>
        </w:rPr>
        <w:t>A makett készítése a növény-berendezés tervhez</w:t>
      </w:r>
      <w:r w:rsidR="00E71647" w:rsidRPr="00547B41">
        <w:rPr>
          <w:rFonts w:ascii="Times New Roman" w:hAnsi="Times New Roman"/>
        </w:rPr>
        <w:t>, a méretarány</w:t>
      </w:r>
      <w:r w:rsidR="007A220B" w:rsidRPr="00547B41">
        <w:rPr>
          <w:rFonts w:ascii="Times New Roman" w:hAnsi="Times New Roman"/>
        </w:rPr>
        <w:t>os makett elkészítésének módjai</w:t>
      </w:r>
    </w:p>
    <w:p w:rsidR="00E71647" w:rsidRPr="00547B41" w:rsidRDefault="00E71647" w:rsidP="0080218B">
      <w:pPr>
        <w:spacing w:after="0" w:line="240" w:lineRule="auto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B41">
        <w:rPr>
          <w:rFonts w:ascii="Times New Roman" w:hAnsi="Times New Roman"/>
          <w:b/>
          <w:sz w:val="24"/>
          <w:szCs w:val="24"/>
          <w:lang w:eastAsia="hu-HU"/>
        </w:rPr>
        <w:t>Feliratok, látványelemek készítése</w:t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Pr="00547B41">
        <w:rPr>
          <w:rFonts w:ascii="Times New Roman" w:hAnsi="Times New Roman"/>
          <w:b/>
          <w:sz w:val="24"/>
          <w:szCs w:val="24"/>
        </w:rPr>
        <w:tab/>
      </w:r>
      <w:r w:rsidR="00A649D4" w:rsidRPr="00547B41">
        <w:rPr>
          <w:rFonts w:ascii="Times New Roman" w:hAnsi="Times New Roman"/>
          <w:b/>
          <w:i/>
          <w:sz w:val="24"/>
          <w:szCs w:val="24"/>
        </w:rPr>
        <w:t>2</w:t>
      </w:r>
      <w:r w:rsidR="00487381" w:rsidRPr="00547B41">
        <w:rPr>
          <w:rFonts w:ascii="Times New Roman" w:hAnsi="Times New Roman"/>
          <w:b/>
          <w:i/>
          <w:sz w:val="24"/>
          <w:szCs w:val="24"/>
        </w:rPr>
        <w:t>0</w:t>
      </w:r>
      <w:r w:rsidR="00A649D4" w:rsidRPr="00547B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i/>
          <w:sz w:val="24"/>
          <w:szCs w:val="24"/>
        </w:rPr>
        <w:t>óra</w:t>
      </w:r>
    </w:p>
    <w:p w:rsidR="007A220B" w:rsidRPr="00547B41" w:rsidRDefault="00D57E48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Reklámszövegek és felirat</w:t>
      </w:r>
      <w:r w:rsidR="007A220B" w:rsidRPr="00547B41">
        <w:rPr>
          <w:rFonts w:ascii="Times New Roman" w:hAnsi="Times New Roman"/>
          <w:sz w:val="24"/>
          <w:szCs w:val="24"/>
        </w:rPr>
        <w:t>ok elkészítése</w:t>
      </w:r>
    </w:p>
    <w:p w:rsidR="007A220B" w:rsidRPr="00547B41" w:rsidRDefault="007A220B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Árcédulák, ismertetők megírása</w:t>
      </w:r>
    </w:p>
    <w:p w:rsidR="007A220B" w:rsidRPr="00547B41" w:rsidRDefault="007F0652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A virágüzletben használható tájékoztató feliratok, szezonális díszítő elemek, kirakati dekorác</w:t>
      </w:r>
      <w:r w:rsidR="007A220B" w:rsidRPr="00547B41">
        <w:rPr>
          <w:rFonts w:ascii="Times New Roman" w:hAnsi="Times New Roman"/>
          <w:sz w:val="24"/>
          <w:szCs w:val="24"/>
        </w:rPr>
        <w:t>iók, reklámfeliratok készítése</w:t>
      </w:r>
    </w:p>
    <w:p w:rsidR="0080218B" w:rsidRPr="00547B41" w:rsidRDefault="007A220B" w:rsidP="001A459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47B41">
        <w:rPr>
          <w:rFonts w:ascii="Times New Roman" w:hAnsi="Times New Roman"/>
          <w:sz w:val="24"/>
          <w:szCs w:val="24"/>
        </w:rPr>
        <w:t>Nyitva tartási tábla megírása</w:t>
      </w:r>
    </w:p>
    <w:p w:rsidR="007F0652" w:rsidRPr="00547B41" w:rsidRDefault="007F0652" w:rsidP="007F0652">
      <w:pPr>
        <w:spacing w:after="0" w:line="240" w:lineRule="auto"/>
        <w:ind w:left="1418"/>
        <w:jc w:val="both"/>
        <w:rPr>
          <w:rFonts w:ascii="Times New Roman" w:hAnsi="Times New Roman"/>
          <w:b/>
        </w:rPr>
      </w:pPr>
    </w:p>
    <w:p w:rsidR="0080218B" w:rsidRPr="00547B41" w:rsidRDefault="0080218B" w:rsidP="0080218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80218B" w:rsidRPr="00547B41" w:rsidRDefault="0080218B" w:rsidP="008021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B41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6F0E09" w:rsidRPr="00547B41" w:rsidRDefault="006F0E09" w:rsidP="006F0E09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6F0E09" w:rsidRPr="00547B41" w:rsidTr="002B43C9">
        <w:trPr>
          <w:jc w:val="center"/>
        </w:trPr>
        <w:tc>
          <w:tcPr>
            <w:tcW w:w="994" w:type="dxa"/>
            <w:vMerge w:val="restart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6F0E09" w:rsidRPr="00547B41" w:rsidTr="002B43C9">
        <w:trPr>
          <w:jc w:val="center"/>
        </w:trPr>
        <w:tc>
          <w:tcPr>
            <w:tcW w:w="994" w:type="dxa"/>
            <w:vMerge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6F0E09" w:rsidRPr="00547B41" w:rsidRDefault="006F0E09" w:rsidP="002B43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0E09" w:rsidRPr="00547B41" w:rsidTr="002B43C9">
        <w:trPr>
          <w:jc w:val="center"/>
        </w:trPr>
        <w:tc>
          <w:tcPr>
            <w:tcW w:w="994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1.1</w:t>
            </w:r>
            <w:r w:rsidR="00DE6E9D"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DVD</w:t>
            </w:r>
          </w:p>
        </w:tc>
      </w:tr>
      <w:tr w:rsidR="006F0E09" w:rsidRPr="00547B41" w:rsidTr="002B43C9">
        <w:trPr>
          <w:jc w:val="center"/>
        </w:trPr>
        <w:tc>
          <w:tcPr>
            <w:tcW w:w="994" w:type="dxa"/>
            <w:vAlign w:val="center"/>
          </w:tcPr>
          <w:p w:rsidR="006F0E09" w:rsidRPr="00547B41" w:rsidRDefault="006F0E09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DVD</w:t>
            </w:r>
          </w:p>
        </w:tc>
      </w:tr>
      <w:tr w:rsidR="006F0E09" w:rsidRPr="00547B41" w:rsidTr="002B43C9">
        <w:trPr>
          <w:jc w:val="center"/>
        </w:trPr>
        <w:tc>
          <w:tcPr>
            <w:tcW w:w="994" w:type="dxa"/>
            <w:vAlign w:val="center"/>
          </w:tcPr>
          <w:p w:rsidR="006F0E09" w:rsidRPr="00547B41" w:rsidRDefault="006F0E09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DVD</w:t>
            </w:r>
          </w:p>
        </w:tc>
      </w:tr>
      <w:tr w:rsidR="006F0E09" w:rsidRPr="00547B41" w:rsidTr="002B43C9">
        <w:trPr>
          <w:jc w:val="center"/>
        </w:trPr>
        <w:tc>
          <w:tcPr>
            <w:tcW w:w="994" w:type="dxa"/>
            <w:vAlign w:val="center"/>
          </w:tcPr>
          <w:p w:rsidR="006F0E09" w:rsidRPr="00547B41" w:rsidRDefault="006F0E09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6F0E09" w:rsidRPr="00547B41" w:rsidRDefault="006F0E09" w:rsidP="002B43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rajzeszközök, festészeti alapanyagok</w:t>
            </w:r>
          </w:p>
        </w:tc>
      </w:tr>
    </w:tbl>
    <w:p w:rsidR="0080218B" w:rsidRPr="00547B41" w:rsidRDefault="0080218B" w:rsidP="0080218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0218B" w:rsidRPr="00547B41" w:rsidRDefault="0080218B" w:rsidP="003E7C27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7B41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</w:t>
      </w:r>
      <w:r w:rsidR="00392DA7" w:rsidRPr="00547B41">
        <w:rPr>
          <w:rFonts w:ascii="Times New Roman" w:hAnsi="Times New Roman"/>
          <w:b/>
          <w:bCs/>
          <w:i/>
          <w:sz w:val="24"/>
          <w:szCs w:val="24"/>
        </w:rPr>
        <w:t xml:space="preserve">tanulói tevékenységformák </w:t>
      </w:r>
      <w:r w:rsidRPr="00547B41">
        <w:rPr>
          <w:rFonts w:ascii="Times New Roman" w:hAnsi="Times New Roman"/>
          <w:b/>
          <w:bCs/>
          <w:i/>
          <w:sz w:val="24"/>
          <w:szCs w:val="24"/>
        </w:rPr>
        <w:t>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392DA7" w:rsidRPr="00547B41" w:rsidTr="00FE3071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92DA7" w:rsidRPr="00547B41" w:rsidTr="00FE3071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92DA7" w:rsidRPr="00547B41" w:rsidRDefault="00392DA7" w:rsidP="00FE30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Rajzeszközök, DVD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1.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2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2.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3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témazárás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Alap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Látszati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 xml:space="preserve"> rajz készítése leírásból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rajzeszközök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 xml:space="preserve">Axonometrikus rajz 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>készítés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e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 xml:space="preserve"> tárgyról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rajzeszközök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3.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4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D22298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>rajz elemzés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e</w:t>
            </w:r>
            <w:r w:rsidR="00392DA7" w:rsidRPr="00547B41">
              <w:rPr>
                <w:rFonts w:ascii="Times New Roman" w:hAnsi="Times New Roman"/>
                <w:sz w:val="20"/>
                <w:szCs w:val="20"/>
              </w:rPr>
              <w:t>, hibakeresés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albumok, rajzeszközök</w:t>
            </w:r>
          </w:p>
        </w:tc>
      </w:tr>
      <w:tr w:rsidR="00392DA7" w:rsidRPr="00547B41" w:rsidTr="00FE307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4.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felmérés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5.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tervezés, rajzolás, rajzeszközök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6.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8.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809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mérő- és rajzeszközök</w:t>
            </w: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7B41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DA7" w:rsidRPr="00547B41" w:rsidTr="00FE3071">
        <w:trPr>
          <w:jc w:val="center"/>
        </w:trPr>
        <w:tc>
          <w:tcPr>
            <w:tcW w:w="828" w:type="dxa"/>
            <w:vAlign w:val="center"/>
          </w:tcPr>
          <w:p w:rsidR="00392DA7" w:rsidRPr="00547B41" w:rsidRDefault="00392DA7" w:rsidP="00487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9.</w:t>
            </w:r>
            <w:r w:rsidR="00487381" w:rsidRPr="00547B41">
              <w:rPr>
                <w:rFonts w:ascii="Times New Roman" w:hAnsi="Times New Roman"/>
                <w:sz w:val="20"/>
                <w:szCs w:val="20"/>
              </w:rPr>
              <w:t>1</w:t>
            </w:r>
            <w:r w:rsidRPr="00547B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392DA7" w:rsidRPr="00547B41" w:rsidRDefault="00392DA7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92DA7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 xml:space="preserve">rajzolás, tervezés </w:t>
            </w:r>
          </w:p>
          <w:p w:rsidR="00FF5F0F" w:rsidRPr="00547B41" w:rsidRDefault="00FF5F0F" w:rsidP="00FE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7B41">
              <w:rPr>
                <w:rFonts w:ascii="Times New Roman" w:hAnsi="Times New Roman"/>
                <w:sz w:val="20"/>
                <w:szCs w:val="20"/>
              </w:rPr>
              <w:t>rajzeszközök</w:t>
            </w:r>
          </w:p>
        </w:tc>
      </w:tr>
    </w:tbl>
    <w:p w:rsidR="0080218B" w:rsidRPr="00547B41" w:rsidRDefault="0080218B" w:rsidP="0080218B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80218B" w:rsidRPr="00547B41" w:rsidRDefault="0080218B" w:rsidP="0080218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7B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47B41">
        <w:rPr>
          <w:rFonts w:ascii="Times New Roman" w:hAnsi="Times New Roman"/>
          <w:b/>
          <w:sz w:val="24"/>
          <w:szCs w:val="24"/>
        </w:rPr>
        <w:t>tantárgy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B41">
        <w:rPr>
          <w:rFonts w:ascii="Times New Roman" w:hAnsi="Times New Roman"/>
          <w:b/>
          <w:sz w:val="24"/>
          <w:szCs w:val="24"/>
        </w:rPr>
        <w:t>értékelésének</w:t>
      </w:r>
      <w:r w:rsidRPr="00547B41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0773B" w:rsidRPr="00547B41" w:rsidRDefault="00C0773B" w:rsidP="001A45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547B41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80218B" w:rsidRPr="00547B41" w:rsidRDefault="0080218B" w:rsidP="0080218B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80218B" w:rsidRPr="00547B41" w:rsidSect="0028310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3AC" w:rsidRDefault="004B73AC">
      <w:pPr>
        <w:spacing w:after="0" w:line="240" w:lineRule="auto"/>
      </w:pPr>
      <w:r>
        <w:separator/>
      </w:r>
    </w:p>
  </w:endnote>
  <w:endnote w:type="continuationSeparator" w:id="0">
    <w:p w:rsidR="004B73AC" w:rsidRDefault="004B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3AC" w:rsidRDefault="004B73AC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3AC" w:rsidRPr="00E568C5" w:rsidRDefault="004B73AC" w:rsidP="006B316A">
    <w:pPr>
      <w:pStyle w:val="llb"/>
      <w:ind w:left="720"/>
      <w:rPr>
        <w:lang w:val="hu-HU"/>
      </w:rPr>
    </w:pPr>
    <w:r>
      <w:tab/>
    </w:r>
  </w:p>
  <w:p w:rsidR="004B73AC" w:rsidRDefault="004B73A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3AC" w:rsidRDefault="004B73AC">
      <w:pPr>
        <w:spacing w:after="0" w:line="240" w:lineRule="auto"/>
      </w:pPr>
      <w:r>
        <w:separator/>
      </w:r>
    </w:p>
  </w:footnote>
  <w:footnote w:type="continuationSeparator" w:id="0">
    <w:p w:rsidR="004B73AC" w:rsidRDefault="004B7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167A36"/>
    <w:multiLevelType w:val="multilevel"/>
    <w:tmpl w:val="55A89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3D747C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9A40612"/>
    <w:multiLevelType w:val="hybridMultilevel"/>
    <w:tmpl w:val="437EA9BA"/>
    <w:lvl w:ilvl="0" w:tplc="040E000F">
      <w:start w:val="1"/>
      <w:numFmt w:val="decimal"/>
      <w:lvlText w:val="%1."/>
      <w:lvlJc w:val="left"/>
      <w:pPr>
        <w:ind w:left="1812" w:hanging="360"/>
      </w:pPr>
    </w:lvl>
    <w:lvl w:ilvl="1" w:tplc="040E0019" w:tentative="1">
      <w:start w:val="1"/>
      <w:numFmt w:val="lowerLetter"/>
      <w:lvlText w:val="%2."/>
      <w:lvlJc w:val="left"/>
      <w:pPr>
        <w:ind w:left="2532" w:hanging="360"/>
      </w:pPr>
    </w:lvl>
    <w:lvl w:ilvl="2" w:tplc="040E001B" w:tentative="1">
      <w:start w:val="1"/>
      <w:numFmt w:val="lowerRoman"/>
      <w:lvlText w:val="%3."/>
      <w:lvlJc w:val="right"/>
      <w:pPr>
        <w:ind w:left="3252" w:hanging="180"/>
      </w:pPr>
    </w:lvl>
    <w:lvl w:ilvl="3" w:tplc="040E000F" w:tentative="1">
      <w:start w:val="1"/>
      <w:numFmt w:val="decimal"/>
      <w:lvlText w:val="%4."/>
      <w:lvlJc w:val="left"/>
      <w:pPr>
        <w:ind w:left="3972" w:hanging="360"/>
      </w:pPr>
    </w:lvl>
    <w:lvl w:ilvl="4" w:tplc="040E0019" w:tentative="1">
      <w:start w:val="1"/>
      <w:numFmt w:val="lowerLetter"/>
      <w:lvlText w:val="%5."/>
      <w:lvlJc w:val="left"/>
      <w:pPr>
        <w:ind w:left="4692" w:hanging="360"/>
      </w:pPr>
    </w:lvl>
    <w:lvl w:ilvl="5" w:tplc="040E001B" w:tentative="1">
      <w:start w:val="1"/>
      <w:numFmt w:val="lowerRoman"/>
      <w:lvlText w:val="%6."/>
      <w:lvlJc w:val="right"/>
      <w:pPr>
        <w:ind w:left="5412" w:hanging="180"/>
      </w:pPr>
    </w:lvl>
    <w:lvl w:ilvl="6" w:tplc="040E000F" w:tentative="1">
      <w:start w:val="1"/>
      <w:numFmt w:val="decimal"/>
      <w:lvlText w:val="%7."/>
      <w:lvlJc w:val="left"/>
      <w:pPr>
        <w:ind w:left="6132" w:hanging="360"/>
      </w:pPr>
    </w:lvl>
    <w:lvl w:ilvl="7" w:tplc="040E0019" w:tentative="1">
      <w:start w:val="1"/>
      <w:numFmt w:val="lowerLetter"/>
      <w:lvlText w:val="%8."/>
      <w:lvlJc w:val="left"/>
      <w:pPr>
        <w:ind w:left="6852" w:hanging="360"/>
      </w:pPr>
    </w:lvl>
    <w:lvl w:ilvl="8" w:tplc="040E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4">
    <w:nsid w:val="0C967F97"/>
    <w:multiLevelType w:val="multilevel"/>
    <w:tmpl w:val="019E5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0D0C2CC3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EF75121"/>
    <w:multiLevelType w:val="multilevel"/>
    <w:tmpl w:val="4C5AA10C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12E4491"/>
    <w:multiLevelType w:val="hybridMultilevel"/>
    <w:tmpl w:val="43626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44FF5"/>
    <w:multiLevelType w:val="multilevel"/>
    <w:tmpl w:val="B8262452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12057F71"/>
    <w:multiLevelType w:val="hybridMultilevel"/>
    <w:tmpl w:val="B156D61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6C836A2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17AB3A1D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17CD4173"/>
    <w:multiLevelType w:val="hybridMultilevel"/>
    <w:tmpl w:val="967EC8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66859"/>
    <w:multiLevelType w:val="multilevel"/>
    <w:tmpl w:val="1F7C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4A23C9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1ED15CF1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24E80566"/>
    <w:multiLevelType w:val="hybridMultilevel"/>
    <w:tmpl w:val="FCD41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E0F2E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9">
    <w:nsid w:val="2C9E77CC"/>
    <w:multiLevelType w:val="hybridMultilevel"/>
    <w:tmpl w:val="32EC18D8"/>
    <w:lvl w:ilvl="0" w:tplc="040E000F">
      <w:start w:val="1"/>
      <w:numFmt w:val="decimal"/>
      <w:lvlText w:val="%1."/>
      <w:lvlJc w:val="left"/>
      <w:pPr>
        <w:ind w:left="1812" w:hanging="360"/>
      </w:pPr>
    </w:lvl>
    <w:lvl w:ilvl="1" w:tplc="040E0019" w:tentative="1">
      <w:start w:val="1"/>
      <w:numFmt w:val="lowerLetter"/>
      <w:lvlText w:val="%2."/>
      <w:lvlJc w:val="left"/>
      <w:pPr>
        <w:ind w:left="2532" w:hanging="360"/>
      </w:pPr>
    </w:lvl>
    <w:lvl w:ilvl="2" w:tplc="040E001B" w:tentative="1">
      <w:start w:val="1"/>
      <w:numFmt w:val="lowerRoman"/>
      <w:lvlText w:val="%3."/>
      <w:lvlJc w:val="right"/>
      <w:pPr>
        <w:ind w:left="3252" w:hanging="180"/>
      </w:pPr>
    </w:lvl>
    <w:lvl w:ilvl="3" w:tplc="040E000F" w:tentative="1">
      <w:start w:val="1"/>
      <w:numFmt w:val="decimal"/>
      <w:lvlText w:val="%4."/>
      <w:lvlJc w:val="left"/>
      <w:pPr>
        <w:ind w:left="3972" w:hanging="360"/>
      </w:pPr>
    </w:lvl>
    <w:lvl w:ilvl="4" w:tplc="040E0019" w:tentative="1">
      <w:start w:val="1"/>
      <w:numFmt w:val="lowerLetter"/>
      <w:lvlText w:val="%5."/>
      <w:lvlJc w:val="left"/>
      <w:pPr>
        <w:ind w:left="4692" w:hanging="360"/>
      </w:pPr>
    </w:lvl>
    <w:lvl w:ilvl="5" w:tplc="040E001B" w:tentative="1">
      <w:start w:val="1"/>
      <w:numFmt w:val="lowerRoman"/>
      <w:lvlText w:val="%6."/>
      <w:lvlJc w:val="right"/>
      <w:pPr>
        <w:ind w:left="5412" w:hanging="180"/>
      </w:pPr>
    </w:lvl>
    <w:lvl w:ilvl="6" w:tplc="040E000F" w:tentative="1">
      <w:start w:val="1"/>
      <w:numFmt w:val="decimal"/>
      <w:lvlText w:val="%7."/>
      <w:lvlJc w:val="left"/>
      <w:pPr>
        <w:ind w:left="6132" w:hanging="360"/>
      </w:pPr>
    </w:lvl>
    <w:lvl w:ilvl="7" w:tplc="040E0019" w:tentative="1">
      <w:start w:val="1"/>
      <w:numFmt w:val="lowerLetter"/>
      <w:lvlText w:val="%8."/>
      <w:lvlJc w:val="left"/>
      <w:pPr>
        <w:ind w:left="6852" w:hanging="360"/>
      </w:pPr>
    </w:lvl>
    <w:lvl w:ilvl="8" w:tplc="040E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0">
    <w:nsid w:val="2DB83167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5A23718"/>
    <w:multiLevelType w:val="multilevel"/>
    <w:tmpl w:val="10446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35C7620E"/>
    <w:multiLevelType w:val="hybridMultilevel"/>
    <w:tmpl w:val="72BC3AC6"/>
    <w:lvl w:ilvl="0" w:tplc="56D8059C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4">
    <w:nsid w:val="35CA5323"/>
    <w:multiLevelType w:val="multilevel"/>
    <w:tmpl w:val="4C5AA10C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3ED82AC4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212758C"/>
    <w:multiLevelType w:val="multilevel"/>
    <w:tmpl w:val="18A02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firstLine="283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60155D5"/>
    <w:multiLevelType w:val="multilevel"/>
    <w:tmpl w:val="54A6D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9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4B2B65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EE90DB0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14C1386"/>
    <w:multiLevelType w:val="multilevel"/>
    <w:tmpl w:val="0BE6B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51EE5576"/>
    <w:multiLevelType w:val="multilevel"/>
    <w:tmpl w:val="43626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3258A7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581E4595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5AF407C1"/>
    <w:multiLevelType w:val="hybridMultilevel"/>
    <w:tmpl w:val="BF583A04"/>
    <w:lvl w:ilvl="0" w:tplc="F432C9A2">
      <w:start w:val="3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D7626E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61EF534C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623C591D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>
    <w:nsid w:val="64183DD4"/>
    <w:multiLevelType w:val="hybridMultilevel"/>
    <w:tmpl w:val="92566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42">
    <w:nsid w:val="6937219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>
    <w:nsid w:val="6CDF7C63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>
    <w:nsid w:val="6E126E9A"/>
    <w:multiLevelType w:val="multilevel"/>
    <w:tmpl w:val="D01E9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>
    <w:nsid w:val="73777D14"/>
    <w:multiLevelType w:val="hybridMultilevel"/>
    <w:tmpl w:val="2BE670D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7">
    <w:nsid w:val="763818C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8">
    <w:nsid w:val="797F5F89"/>
    <w:multiLevelType w:val="multilevel"/>
    <w:tmpl w:val="4C5AA10C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>
    <w:nsid w:val="7B54234B"/>
    <w:multiLevelType w:val="multilevel"/>
    <w:tmpl w:val="496C0F7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>
    <w:nsid w:val="7C214E4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51">
    <w:nsid w:val="7CC14C35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2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53">
    <w:nsid w:val="7FD02AFD"/>
    <w:multiLevelType w:val="multilevel"/>
    <w:tmpl w:val="7ACEC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41"/>
  </w:num>
  <w:num w:numId="2">
    <w:abstractNumId w:val="0"/>
  </w:num>
  <w:num w:numId="3">
    <w:abstractNumId w:val="52"/>
  </w:num>
  <w:num w:numId="4">
    <w:abstractNumId w:val="28"/>
  </w:num>
  <w:num w:numId="5">
    <w:abstractNumId w:val="5"/>
  </w:num>
  <w:num w:numId="6">
    <w:abstractNumId w:val="7"/>
  </w:num>
  <w:num w:numId="7">
    <w:abstractNumId w:val="12"/>
  </w:num>
  <w:num w:numId="8">
    <w:abstractNumId w:val="40"/>
  </w:num>
  <w:num w:numId="9">
    <w:abstractNumId w:val="16"/>
  </w:num>
  <w:num w:numId="10">
    <w:abstractNumId w:val="45"/>
  </w:num>
  <w:num w:numId="11">
    <w:abstractNumId w:val="53"/>
  </w:num>
  <w:num w:numId="12">
    <w:abstractNumId w:val="29"/>
  </w:num>
  <w:num w:numId="13">
    <w:abstractNumId w:val="46"/>
  </w:num>
  <w:num w:numId="14">
    <w:abstractNumId w:val="10"/>
  </w:num>
  <w:num w:numId="15">
    <w:abstractNumId w:val="44"/>
  </w:num>
  <w:num w:numId="16">
    <w:abstractNumId w:val="33"/>
  </w:num>
  <w:num w:numId="17">
    <w:abstractNumId w:val="36"/>
  </w:num>
  <w:num w:numId="18">
    <w:abstractNumId w:val="50"/>
  </w:num>
  <w:num w:numId="19">
    <w:abstractNumId w:val="9"/>
  </w:num>
  <w:num w:numId="20">
    <w:abstractNumId w:val="21"/>
  </w:num>
  <w:num w:numId="21">
    <w:abstractNumId w:val="13"/>
  </w:num>
  <w:num w:numId="22">
    <w:abstractNumId w:val="31"/>
  </w:num>
  <w:num w:numId="23">
    <w:abstractNumId w:val="14"/>
  </w:num>
  <w:num w:numId="24">
    <w:abstractNumId w:val="15"/>
  </w:num>
  <w:num w:numId="25">
    <w:abstractNumId w:val="25"/>
  </w:num>
  <w:num w:numId="26">
    <w:abstractNumId w:val="20"/>
  </w:num>
  <w:num w:numId="27">
    <w:abstractNumId w:val="37"/>
  </w:num>
  <w:num w:numId="28">
    <w:abstractNumId w:val="47"/>
  </w:num>
  <w:num w:numId="29">
    <w:abstractNumId w:val="30"/>
  </w:num>
  <w:num w:numId="30">
    <w:abstractNumId w:val="23"/>
  </w:num>
  <w:num w:numId="31">
    <w:abstractNumId w:val="18"/>
  </w:num>
  <w:num w:numId="32">
    <w:abstractNumId w:val="11"/>
  </w:num>
  <w:num w:numId="33">
    <w:abstractNumId w:val="51"/>
  </w:num>
  <w:num w:numId="34">
    <w:abstractNumId w:val="1"/>
  </w:num>
  <w:num w:numId="35">
    <w:abstractNumId w:val="42"/>
  </w:num>
  <w:num w:numId="36">
    <w:abstractNumId w:val="22"/>
  </w:num>
  <w:num w:numId="37">
    <w:abstractNumId w:val="4"/>
  </w:num>
  <w:num w:numId="38">
    <w:abstractNumId w:val="43"/>
  </w:num>
  <w:num w:numId="39">
    <w:abstractNumId w:val="17"/>
  </w:num>
  <w:num w:numId="40">
    <w:abstractNumId w:val="2"/>
  </w:num>
  <w:num w:numId="41">
    <w:abstractNumId w:val="8"/>
  </w:num>
  <w:num w:numId="42">
    <w:abstractNumId w:val="39"/>
  </w:num>
  <w:num w:numId="43">
    <w:abstractNumId w:val="32"/>
  </w:num>
  <w:num w:numId="44">
    <w:abstractNumId w:val="27"/>
  </w:num>
  <w:num w:numId="45">
    <w:abstractNumId w:val="26"/>
  </w:num>
  <w:num w:numId="46">
    <w:abstractNumId w:val="49"/>
  </w:num>
  <w:num w:numId="47">
    <w:abstractNumId w:val="3"/>
  </w:num>
  <w:num w:numId="48">
    <w:abstractNumId w:val="38"/>
  </w:num>
  <w:num w:numId="49">
    <w:abstractNumId w:val="34"/>
  </w:num>
  <w:num w:numId="50">
    <w:abstractNumId w:val="35"/>
  </w:num>
  <w:num w:numId="51">
    <w:abstractNumId w:val="48"/>
  </w:num>
  <w:num w:numId="52">
    <w:abstractNumId w:val="6"/>
  </w:num>
  <w:num w:numId="53">
    <w:abstractNumId w:val="19"/>
  </w:num>
  <w:num w:numId="54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3911"/>
    <w:rsid w:val="0001194E"/>
    <w:rsid w:val="000125D1"/>
    <w:rsid w:val="00017C63"/>
    <w:rsid w:val="00025102"/>
    <w:rsid w:val="000274CB"/>
    <w:rsid w:val="00036091"/>
    <w:rsid w:val="00037185"/>
    <w:rsid w:val="000425D2"/>
    <w:rsid w:val="0004622D"/>
    <w:rsid w:val="00047D8E"/>
    <w:rsid w:val="00051ECE"/>
    <w:rsid w:val="00053F19"/>
    <w:rsid w:val="0006115A"/>
    <w:rsid w:val="00061282"/>
    <w:rsid w:val="00061EA1"/>
    <w:rsid w:val="0006357D"/>
    <w:rsid w:val="0006464E"/>
    <w:rsid w:val="00065EAD"/>
    <w:rsid w:val="000768BE"/>
    <w:rsid w:val="00087CEA"/>
    <w:rsid w:val="0009179E"/>
    <w:rsid w:val="00093F20"/>
    <w:rsid w:val="00094E3A"/>
    <w:rsid w:val="00096C56"/>
    <w:rsid w:val="0009721D"/>
    <w:rsid w:val="000A1817"/>
    <w:rsid w:val="000A71F2"/>
    <w:rsid w:val="000A75AA"/>
    <w:rsid w:val="000B1E88"/>
    <w:rsid w:val="000C0281"/>
    <w:rsid w:val="000C50D9"/>
    <w:rsid w:val="000D70BA"/>
    <w:rsid w:val="000D75AE"/>
    <w:rsid w:val="000E120B"/>
    <w:rsid w:val="000E3E2D"/>
    <w:rsid w:val="00103073"/>
    <w:rsid w:val="0010660C"/>
    <w:rsid w:val="0011264A"/>
    <w:rsid w:val="00123E28"/>
    <w:rsid w:val="00137A02"/>
    <w:rsid w:val="001619DE"/>
    <w:rsid w:val="001663FB"/>
    <w:rsid w:val="00170156"/>
    <w:rsid w:val="0017355C"/>
    <w:rsid w:val="00175BEA"/>
    <w:rsid w:val="00176AB7"/>
    <w:rsid w:val="0019054B"/>
    <w:rsid w:val="00191BF1"/>
    <w:rsid w:val="00197EB4"/>
    <w:rsid w:val="001A4591"/>
    <w:rsid w:val="001B2CAD"/>
    <w:rsid w:val="001B3D1D"/>
    <w:rsid w:val="001D48FA"/>
    <w:rsid w:val="001D574D"/>
    <w:rsid w:val="001D73FF"/>
    <w:rsid w:val="001D7F37"/>
    <w:rsid w:val="001E3CFD"/>
    <w:rsid w:val="001F0AFD"/>
    <w:rsid w:val="001F0E07"/>
    <w:rsid w:val="001F57EC"/>
    <w:rsid w:val="001F6010"/>
    <w:rsid w:val="001F74EF"/>
    <w:rsid w:val="00200725"/>
    <w:rsid w:val="002030A0"/>
    <w:rsid w:val="002041B4"/>
    <w:rsid w:val="00207831"/>
    <w:rsid w:val="0021193D"/>
    <w:rsid w:val="002163EE"/>
    <w:rsid w:val="00223213"/>
    <w:rsid w:val="00227C48"/>
    <w:rsid w:val="00230798"/>
    <w:rsid w:val="002320C6"/>
    <w:rsid w:val="00234141"/>
    <w:rsid w:val="002371C6"/>
    <w:rsid w:val="00240152"/>
    <w:rsid w:val="002413BF"/>
    <w:rsid w:val="002437D0"/>
    <w:rsid w:val="00244FA5"/>
    <w:rsid w:val="00247346"/>
    <w:rsid w:val="0025173A"/>
    <w:rsid w:val="00255AD3"/>
    <w:rsid w:val="00256BCD"/>
    <w:rsid w:val="002723B5"/>
    <w:rsid w:val="00272FA1"/>
    <w:rsid w:val="0027333C"/>
    <w:rsid w:val="0028078A"/>
    <w:rsid w:val="00283100"/>
    <w:rsid w:val="002849F0"/>
    <w:rsid w:val="00296446"/>
    <w:rsid w:val="002971CF"/>
    <w:rsid w:val="00297217"/>
    <w:rsid w:val="002A7C0F"/>
    <w:rsid w:val="002B43C9"/>
    <w:rsid w:val="002B6B7E"/>
    <w:rsid w:val="002C1F1F"/>
    <w:rsid w:val="002C52DB"/>
    <w:rsid w:val="002D3E9D"/>
    <w:rsid w:val="002E0CED"/>
    <w:rsid w:val="002E4E36"/>
    <w:rsid w:val="002E71B8"/>
    <w:rsid w:val="002F3982"/>
    <w:rsid w:val="002F581E"/>
    <w:rsid w:val="002F77D0"/>
    <w:rsid w:val="00304A2F"/>
    <w:rsid w:val="00312916"/>
    <w:rsid w:val="003145D2"/>
    <w:rsid w:val="003150D6"/>
    <w:rsid w:val="00317302"/>
    <w:rsid w:val="00317369"/>
    <w:rsid w:val="003232B9"/>
    <w:rsid w:val="00325781"/>
    <w:rsid w:val="00332575"/>
    <w:rsid w:val="00336460"/>
    <w:rsid w:val="00337201"/>
    <w:rsid w:val="00337F50"/>
    <w:rsid w:val="0034095D"/>
    <w:rsid w:val="0034097C"/>
    <w:rsid w:val="00345650"/>
    <w:rsid w:val="003518FC"/>
    <w:rsid w:val="003611B1"/>
    <w:rsid w:val="00363F8E"/>
    <w:rsid w:val="003645EA"/>
    <w:rsid w:val="0037101F"/>
    <w:rsid w:val="003724F9"/>
    <w:rsid w:val="00375062"/>
    <w:rsid w:val="00376663"/>
    <w:rsid w:val="00376DA6"/>
    <w:rsid w:val="003771E7"/>
    <w:rsid w:val="00377844"/>
    <w:rsid w:val="00385149"/>
    <w:rsid w:val="00387A9F"/>
    <w:rsid w:val="00390FBD"/>
    <w:rsid w:val="003915F1"/>
    <w:rsid w:val="00391E5C"/>
    <w:rsid w:val="00392DA7"/>
    <w:rsid w:val="003A5D8F"/>
    <w:rsid w:val="003A6395"/>
    <w:rsid w:val="003A6EE7"/>
    <w:rsid w:val="003C1756"/>
    <w:rsid w:val="003C4A25"/>
    <w:rsid w:val="003C59F1"/>
    <w:rsid w:val="003D167A"/>
    <w:rsid w:val="003D3919"/>
    <w:rsid w:val="003E0C64"/>
    <w:rsid w:val="003E1192"/>
    <w:rsid w:val="003E1441"/>
    <w:rsid w:val="003E445A"/>
    <w:rsid w:val="003E7C27"/>
    <w:rsid w:val="003F02CE"/>
    <w:rsid w:val="003F3067"/>
    <w:rsid w:val="003F486E"/>
    <w:rsid w:val="003F5318"/>
    <w:rsid w:val="004036EA"/>
    <w:rsid w:val="00411C61"/>
    <w:rsid w:val="00412D05"/>
    <w:rsid w:val="0041412F"/>
    <w:rsid w:val="004153BF"/>
    <w:rsid w:val="00423EED"/>
    <w:rsid w:val="00424E04"/>
    <w:rsid w:val="00425C80"/>
    <w:rsid w:val="00426D5C"/>
    <w:rsid w:val="00427552"/>
    <w:rsid w:val="00446C42"/>
    <w:rsid w:val="0045044E"/>
    <w:rsid w:val="00452B42"/>
    <w:rsid w:val="0045491A"/>
    <w:rsid w:val="00454D2A"/>
    <w:rsid w:val="00455454"/>
    <w:rsid w:val="00460741"/>
    <w:rsid w:val="00465ADD"/>
    <w:rsid w:val="00472527"/>
    <w:rsid w:val="00475B6E"/>
    <w:rsid w:val="004842CC"/>
    <w:rsid w:val="00487381"/>
    <w:rsid w:val="0049277B"/>
    <w:rsid w:val="00494883"/>
    <w:rsid w:val="004A0695"/>
    <w:rsid w:val="004A3332"/>
    <w:rsid w:val="004B1001"/>
    <w:rsid w:val="004B1228"/>
    <w:rsid w:val="004B73AC"/>
    <w:rsid w:val="004C209F"/>
    <w:rsid w:val="004C488C"/>
    <w:rsid w:val="004C699F"/>
    <w:rsid w:val="004D4845"/>
    <w:rsid w:val="004D5DC0"/>
    <w:rsid w:val="004D6AC3"/>
    <w:rsid w:val="004F13AF"/>
    <w:rsid w:val="004F3A30"/>
    <w:rsid w:val="004F5877"/>
    <w:rsid w:val="004F5D2C"/>
    <w:rsid w:val="004F634B"/>
    <w:rsid w:val="00503CAD"/>
    <w:rsid w:val="00503EE1"/>
    <w:rsid w:val="00505B0A"/>
    <w:rsid w:val="00512C80"/>
    <w:rsid w:val="00516DE4"/>
    <w:rsid w:val="00517F5E"/>
    <w:rsid w:val="00523A15"/>
    <w:rsid w:val="00526E91"/>
    <w:rsid w:val="00542D4F"/>
    <w:rsid w:val="005448ED"/>
    <w:rsid w:val="0054581C"/>
    <w:rsid w:val="00547002"/>
    <w:rsid w:val="00547B41"/>
    <w:rsid w:val="005501DE"/>
    <w:rsid w:val="00554B90"/>
    <w:rsid w:val="005610DF"/>
    <w:rsid w:val="00561C35"/>
    <w:rsid w:val="00563CAE"/>
    <w:rsid w:val="00571BD6"/>
    <w:rsid w:val="00574A54"/>
    <w:rsid w:val="00577FCB"/>
    <w:rsid w:val="005804B4"/>
    <w:rsid w:val="00583213"/>
    <w:rsid w:val="00583F85"/>
    <w:rsid w:val="00585D87"/>
    <w:rsid w:val="00590291"/>
    <w:rsid w:val="005912B1"/>
    <w:rsid w:val="005A2217"/>
    <w:rsid w:val="005A58E5"/>
    <w:rsid w:val="005A6773"/>
    <w:rsid w:val="005B3555"/>
    <w:rsid w:val="005B36D4"/>
    <w:rsid w:val="005B3BCF"/>
    <w:rsid w:val="005B5462"/>
    <w:rsid w:val="005B66DE"/>
    <w:rsid w:val="005C42BF"/>
    <w:rsid w:val="005C68B6"/>
    <w:rsid w:val="005D1FCB"/>
    <w:rsid w:val="005D478B"/>
    <w:rsid w:val="005D7D26"/>
    <w:rsid w:val="005E68C5"/>
    <w:rsid w:val="005E6EAB"/>
    <w:rsid w:val="005F38A5"/>
    <w:rsid w:val="00600DFC"/>
    <w:rsid w:val="00615D69"/>
    <w:rsid w:val="006223E2"/>
    <w:rsid w:val="00622BB9"/>
    <w:rsid w:val="00624677"/>
    <w:rsid w:val="006333F3"/>
    <w:rsid w:val="006371A8"/>
    <w:rsid w:val="006418D4"/>
    <w:rsid w:val="006425B0"/>
    <w:rsid w:val="006460EC"/>
    <w:rsid w:val="0065442A"/>
    <w:rsid w:val="00655889"/>
    <w:rsid w:val="006560BA"/>
    <w:rsid w:val="006615EC"/>
    <w:rsid w:val="00662E5E"/>
    <w:rsid w:val="006639F9"/>
    <w:rsid w:val="0066701A"/>
    <w:rsid w:val="00667BFF"/>
    <w:rsid w:val="006727D5"/>
    <w:rsid w:val="00674955"/>
    <w:rsid w:val="006758F7"/>
    <w:rsid w:val="00675CB1"/>
    <w:rsid w:val="006817F4"/>
    <w:rsid w:val="006833B5"/>
    <w:rsid w:val="00690466"/>
    <w:rsid w:val="00690519"/>
    <w:rsid w:val="0069229D"/>
    <w:rsid w:val="006A03CF"/>
    <w:rsid w:val="006A4D80"/>
    <w:rsid w:val="006A5041"/>
    <w:rsid w:val="006B1288"/>
    <w:rsid w:val="006B316A"/>
    <w:rsid w:val="006B61B8"/>
    <w:rsid w:val="006B6639"/>
    <w:rsid w:val="006C0E7C"/>
    <w:rsid w:val="006C54A6"/>
    <w:rsid w:val="006C6623"/>
    <w:rsid w:val="006C6AA4"/>
    <w:rsid w:val="006C6ED4"/>
    <w:rsid w:val="006C7BC1"/>
    <w:rsid w:val="006C7F7D"/>
    <w:rsid w:val="006D1B77"/>
    <w:rsid w:val="006D2D86"/>
    <w:rsid w:val="006D3FEC"/>
    <w:rsid w:val="006D4A9A"/>
    <w:rsid w:val="006D62C3"/>
    <w:rsid w:val="006E3CA6"/>
    <w:rsid w:val="006E4520"/>
    <w:rsid w:val="006E6449"/>
    <w:rsid w:val="006E7B5E"/>
    <w:rsid w:val="006F0E09"/>
    <w:rsid w:val="006F2449"/>
    <w:rsid w:val="006F7366"/>
    <w:rsid w:val="006F7379"/>
    <w:rsid w:val="006F79EE"/>
    <w:rsid w:val="00700FBA"/>
    <w:rsid w:val="00705310"/>
    <w:rsid w:val="00707095"/>
    <w:rsid w:val="0071332E"/>
    <w:rsid w:val="00721247"/>
    <w:rsid w:val="00727D78"/>
    <w:rsid w:val="007327EC"/>
    <w:rsid w:val="00741A22"/>
    <w:rsid w:val="00750154"/>
    <w:rsid w:val="00750A72"/>
    <w:rsid w:val="0075277E"/>
    <w:rsid w:val="0075340D"/>
    <w:rsid w:val="00753597"/>
    <w:rsid w:val="007540AA"/>
    <w:rsid w:val="007561C1"/>
    <w:rsid w:val="007654AE"/>
    <w:rsid w:val="00766C9A"/>
    <w:rsid w:val="00767F46"/>
    <w:rsid w:val="00770A90"/>
    <w:rsid w:val="00770E10"/>
    <w:rsid w:val="0077105A"/>
    <w:rsid w:val="00772762"/>
    <w:rsid w:val="00772A64"/>
    <w:rsid w:val="00773926"/>
    <w:rsid w:val="0077458B"/>
    <w:rsid w:val="00774C44"/>
    <w:rsid w:val="00775D2B"/>
    <w:rsid w:val="007768A5"/>
    <w:rsid w:val="00780BCD"/>
    <w:rsid w:val="00785CDF"/>
    <w:rsid w:val="00787BED"/>
    <w:rsid w:val="00793E5A"/>
    <w:rsid w:val="00795A5D"/>
    <w:rsid w:val="007A220B"/>
    <w:rsid w:val="007A2EBE"/>
    <w:rsid w:val="007A350E"/>
    <w:rsid w:val="007A3A4F"/>
    <w:rsid w:val="007B50D1"/>
    <w:rsid w:val="007B77DA"/>
    <w:rsid w:val="007C37CC"/>
    <w:rsid w:val="007C3861"/>
    <w:rsid w:val="007C5248"/>
    <w:rsid w:val="007C6CF8"/>
    <w:rsid w:val="007D06D1"/>
    <w:rsid w:val="007D1079"/>
    <w:rsid w:val="007D3163"/>
    <w:rsid w:val="007E64F4"/>
    <w:rsid w:val="007F0652"/>
    <w:rsid w:val="007F12BC"/>
    <w:rsid w:val="007F1CFD"/>
    <w:rsid w:val="00800622"/>
    <w:rsid w:val="00800C6D"/>
    <w:rsid w:val="0080218B"/>
    <w:rsid w:val="00806351"/>
    <w:rsid w:val="00810765"/>
    <w:rsid w:val="00822C1F"/>
    <w:rsid w:val="00823F8A"/>
    <w:rsid w:val="00826B78"/>
    <w:rsid w:val="0083799B"/>
    <w:rsid w:val="0084060E"/>
    <w:rsid w:val="00842980"/>
    <w:rsid w:val="00843FA0"/>
    <w:rsid w:val="00856DA4"/>
    <w:rsid w:val="0086191C"/>
    <w:rsid w:val="008626E6"/>
    <w:rsid w:val="00864A0E"/>
    <w:rsid w:val="00876441"/>
    <w:rsid w:val="00881251"/>
    <w:rsid w:val="00881540"/>
    <w:rsid w:val="00883AE4"/>
    <w:rsid w:val="00892866"/>
    <w:rsid w:val="008A5AA6"/>
    <w:rsid w:val="008A7023"/>
    <w:rsid w:val="008B3896"/>
    <w:rsid w:val="008B472A"/>
    <w:rsid w:val="008B56E8"/>
    <w:rsid w:val="008C721D"/>
    <w:rsid w:val="008C7369"/>
    <w:rsid w:val="008D206C"/>
    <w:rsid w:val="008E7969"/>
    <w:rsid w:val="008F1EEB"/>
    <w:rsid w:val="008F611E"/>
    <w:rsid w:val="008F7232"/>
    <w:rsid w:val="008F7D73"/>
    <w:rsid w:val="00900361"/>
    <w:rsid w:val="00911327"/>
    <w:rsid w:val="0092161C"/>
    <w:rsid w:val="009234AD"/>
    <w:rsid w:val="00923805"/>
    <w:rsid w:val="00926D86"/>
    <w:rsid w:val="00933205"/>
    <w:rsid w:val="00933675"/>
    <w:rsid w:val="009338C3"/>
    <w:rsid w:val="009360A0"/>
    <w:rsid w:val="00944D7C"/>
    <w:rsid w:val="009466B0"/>
    <w:rsid w:val="00951B83"/>
    <w:rsid w:val="00952102"/>
    <w:rsid w:val="009573A4"/>
    <w:rsid w:val="009730CA"/>
    <w:rsid w:val="0097329F"/>
    <w:rsid w:val="00976172"/>
    <w:rsid w:val="009809B4"/>
    <w:rsid w:val="00982082"/>
    <w:rsid w:val="00984CAB"/>
    <w:rsid w:val="0099089D"/>
    <w:rsid w:val="00993A21"/>
    <w:rsid w:val="009A0728"/>
    <w:rsid w:val="009A120D"/>
    <w:rsid w:val="009A1C69"/>
    <w:rsid w:val="009A3AEE"/>
    <w:rsid w:val="009A6A1B"/>
    <w:rsid w:val="009B4C8D"/>
    <w:rsid w:val="009B5868"/>
    <w:rsid w:val="009C245C"/>
    <w:rsid w:val="009D2EFC"/>
    <w:rsid w:val="009E5D22"/>
    <w:rsid w:val="009F1E24"/>
    <w:rsid w:val="00A02E14"/>
    <w:rsid w:val="00A05942"/>
    <w:rsid w:val="00A13407"/>
    <w:rsid w:val="00A13F43"/>
    <w:rsid w:val="00A17701"/>
    <w:rsid w:val="00A2552E"/>
    <w:rsid w:val="00A31EE8"/>
    <w:rsid w:val="00A3796A"/>
    <w:rsid w:val="00A40B71"/>
    <w:rsid w:val="00A4190E"/>
    <w:rsid w:val="00A44E6F"/>
    <w:rsid w:val="00A51FE1"/>
    <w:rsid w:val="00A56520"/>
    <w:rsid w:val="00A63B08"/>
    <w:rsid w:val="00A63D41"/>
    <w:rsid w:val="00A649D4"/>
    <w:rsid w:val="00A8134F"/>
    <w:rsid w:val="00A84BA9"/>
    <w:rsid w:val="00A9591E"/>
    <w:rsid w:val="00AA565C"/>
    <w:rsid w:val="00AA5DE9"/>
    <w:rsid w:val="00AB237A"/>
    <w:rsid w:val="00AB6185"/>
    <w:rsid w:val="00AB7A23"/>
    <w:rsid w:val="00AD061E"/>
    <w:rsid w:val="00AE1DA7"/>
    <w:rsid w:val="00AE41B9"/>
    <w:rsid w:val="00AF3EFA"/>
    <w:rsid w:val="00B03EEF"/>
    <w:rsid w:val="00B13C63"/>
    <w:rsid w:val="00B15353"/>
    <w:rsid w:val="00B15384"/>
    <w:rsid w:val="00B22A1F"/>
    <w:rsid w:val="00B34B90"/>
    <w:rsid w:val="00B36C29"/>
    <w:rsid w:val="00B41534"/>
    <w:rsid w:val="00B42F10"/>
    <w:rsid w:val="00B430E4"/>
    <w:rsid w:val="00B45EE9"/>
    <w:rsid w:val="00B527D0"/>
    <w:rsid w:val="00B53E13"/>
    <w:rsid w:val="00B55CC0"/>
    <w:rsid w:val="00B573F0"/>
    <w:rsid w:val="00B5767E"/>
    <w:rsid w:val="00B60AAF"/>
    <w:rsid w:val="00B61F0A"/>
    <w:rsid w:val="00B63DC0"/>
    <w:rsid w:val="00B734DE"/>
    <w:rsid w:val="00B738B9"/>
    <w:rsid w:val="00B73D3A"/>
    <w:rsid w:val="00B8004D"/>
    <w:rsid w:val="00B82D55"/>
    <w:rsid w:val="00B82FE5"/>
    <w:rsid w:val="00B8366E"/>
    <w:rsid w:val="00B90B56"/>
    <w:rsid w:val="00B93A37"/>
    <w:rsid w:val="00B95AFD"/>
    <w:rsid w:val="00B96897"/>
    <w:rsid w:val="00BB2F0F"/>
    <w:rsid w:val="00BB3FD8"/>
    <w:rsid w:val="00BC001D"/>
    <w:rsid w:val="00BC0C21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1A9E"/>
    <w:rsid w:val="00BE4213"/>
    <w:rsid w:val="00BE5DBD"/>
    <w:rsid w:val="00BF27BA"/>
    <w:rsid w:val="00BF4387"/>
    <w:rsid w:val="00C00A2B"/>
    <w:rsid w:val="00C02C63"/>
    <w:rsid w:val="00C04601"/>
    <w:rsid w:val="00C0773B"/>
    <w:rsid w:val="00C12A9B"/>
    <w:rsid w:val="00C13548"/>
    <w:rsid w:val="00C168A7"/>
    <w:rsid w:val="00C20E20"/>
    <w:rsid w:val="00C22AC8"/>
    <w:rsid w:val="00C277A0"/>
    <w:rsid w:val="00C32EC1"/>
    <w:rsid w:val="00C34D24"/>
    <w:rsid w:val="00C44616"/>
    <w:rsid w:val="00C45943"/>
    <w:rsid w:val="00C4761A"/>
    <w:rsid w:val="00C508F2"/>
    <w:rsid w:val="00C65A1E"/>
    <w:rsid w:val="00C6795C"/>
    <w:rsid w:val="00C70E78"/>
    <w:rsid w:val="00C72476"/>
    <w:rsid w:val="00C8425F"/>
    <w:rsid w:val="00C86E27"/>
    <w:rsid w:val="00C946AF"/>
    <w:rsid w:val="00CA11CD"/>
    <w:rsid w:val="00CB4DFA"/>
    <w:rsid w:val="00CB7E45"/>
    <w:rsid w:val="00CC160B"/>
    <w:rsid w:val="00CC2820"/>
    <w:rsid w:val="00CC2D23"/>
    <w:rsid w:val="00CC3403"/>
    <w:rsid w:val="00CE203C"/>
    <w:rsid w:val="00CE2813"/>
    <w:rsid w:val="00CE3738"/>
    <w:rsid w:val="00CE55BB"/>
    <w:rsid w:val="00CE57C1"/>
    <w:rsid w:val="00CE5B5E"/>
    <w:rsid w:val="00CE642A"/>
    <w:rsid w:val="00CE659C"/>
    <w:rsid w:val="00CE71C6"/>
    <w:rsid w:val="00CF6ED8"/>
    <w:rsid w:val="00D0746D"/>
    <w:rsid w:val="00D102E1"/>
    <w:rsid w:val="00D11A36"/>
    <w:rsid w:val="00D20631"/>
    <w:rsid w:val="00D22298"/>
    <w:rsid w:val="00D330C6"/>
    <w:rsid w:val="00D36C67"/>
    <w:rsid w:val="00D514D9"/>
    <w:rsid w:val="00D544D0"/>
    <w:rsid w:val="00D57E48"/>
    <w:rsid w:val="00D6175B"/>
    <w:rsid w:val="00D63EF6"/>
    <w:rsid w:val="00D64C89"/>
    <w:rsid w:val="00D70EEC"/>
    <w:rsid w:val="00D7317A"/>
    <w:rsid w:val="00D737EC"/>
    <w:rsid w:val="00D7743A"/>
    <w:rsid w:val="00D77C89"/>
    <w:rsid w:val="00D846BB"/>
    <w:rsid w:val="00D85D1E"/>
    <w:rsid w:val="00D8680A"/>
    <w:rsid w:val="00DA2839"/>
    <w:rsid w:val="00DA6071"/>
    <w:rsid w:val="00DB0D3D"/>
    <w:rsid w:val="00DB29DD"/>
    <w:rsid w:val="00DB2AFD"/>
    <w:rsid w:val="00DB2CA4"/>
    <w:rsid w:val="00DC078E"/>
    <w:rsid w:val="00DC0D36"/>
    <w:rsid w:val="00DC4CDA"/>
    <w:rsid w:val="00DC5A20"/>
    <w:rsid w:val="00DC6EE7"/>
    <w:rsid w:val="00DD0808"/>
    <w:rsid w:val="00DD6280"/>
    <w:rsid w:val="00DD6E1A"/>
    <w:rsid w:val="00DD72BF"/>
    <w:rsid w:val="00DE6E9D"/>
    <w:rsid w:val="00DF2AAD"/>
    <w:rsid w:val="00DF6E87"/>
    <w:rsid w:val="00E0244F"/>
    <w:rsid w:val="00E03810"/>
    <w:rsid w:val="00E10361"/>
    <w:rsid w:val="00E10B45"/>
    <w:rsid w:val="00E12F95"/>
    <w:rsid w:val="00E250B5"/>
    <w:rsid w:val="00E3154A"/>
    <w:rsid w:val="00E41184"/>
    <w:rsid w:val="00E416FF"/>
    <w:rsid w:val="00E46835"/>
    <w:rsid w:val="00E47622"/>
    <w:rsid w:val="00E50FCC"/>
    <w:rsid w:val="00E529BB"/>
    <w:rsid w:val="00E531DB"/>
    <w:rsid w:val="00E568C5"/>
    <w:rsid w:val="00E56B42"/>
    <w:rsid w:val="00E602AA"/>
    <w:rsid w:val="00E671E7"/>
    <w:rsid w:val="00E678C4"/>
    <w:rsid w:val="00E67EB2"/>
    <w:rsid w:val="00E70BF9"/>
    <w:rsid w:val="00E714E4"/>
    <w:rsid w:val="00E71647"/>
    <w:rsid w:val="00E74780"/>
    <w:rsid w:val="00E80090"/>
    <w:rsid w:val="00E84F77"/>
    <w:rsid w:val="00E95A65"/>
    <w:rsid w:val="00EA234D"/>
    <w:rsid w:val="00EA5FA6"/>
    <w:rsid w:val="00EB55AB"/>
    <w:rsid w:val="00EB6F51"/>
    <w:rsid w:val="00EC43B9"/>
    <w:rsid w:val="00EC638A"/>
    <w:rsid w:val="00EC6ACA"/>
    <w:rsid w:val="00ED0EA1"/>
    <w:rsid w:val="00ED3913"/>
    <w:rsid w:val="00EE0349"/>
    <w:rsid w:val="00EE4947"/>
    <w:rsid w:val="00EF0C64"/>
    <w:rsid w:val="00EF33DA"/>
    <w:rsid w:val="00F002C3"/>
    <w:rsid w:val="00F0058E"/>
    <w:rsid w:val="00F04568"/>
    <w:rsid w:val="00F12B48"/>
    <w:rsid w:val="00F1366A"/>
    <w:rsid w:val="00F15F35"/>
    <w:rsid w:val="00F22BBA"/>
    <w:rsid w:val="00F240F4"/>
    <w:rsid w:val="00F26D63"/>
    <w:rsid w:val="00F35E69"/>
    <w:rsid w:val="00F36BDB"/>
    <w:rsid w:val="00F3778D"/>
    <w:rsid w:val="00F423EC"/>
    <w:rsid w:val="00F443FF"/>
    <w:rsid w:val="00F44D78"/>
    <w:rsid w:val="00F477CB"/>
    <w:rsid w:val="00F47A2D"/>
    <w:rsid w:val="00F5369F"/>
    <w:rsid w:val="00F557CE"/>
    <w:rsid w:val="00F6044E"/>
    <w:rsid w:val="00F619F6"/>
    <w:rsid w:val="00F642A5"/>
    <w:rsid w:val="00F651E8"/>
    <w:rsid w:val="00F73125"/>
    <w:rsid w:val="00F733E5"/>
    <w:rsid w:val="00F73872"/>
    <w:rsid w:val="00F75E88"/>
    <w:rsid w:val="00F773A1"/>
    <w:rsid w:val="00F85408"/>
    <w:rsid w:val="00F90DD8"/>
    <w:rsid w:val="00F925BB"/>
    <w:rsid w:val="00F92F5D"/>
    <w:rsid w:val="00F95A17"/>
    <w:rsid w:val="00F966D2"/>
    <w:rsid w:val="00FA17C2"/>
    <w:rsid w:val="00FA590C"/>
    <w:rsid w:val="00FA7F58"/>
    <w:rsid w:val="00FB15DB"/>
    <w:rsid w:val="00FB1C79"/>
    <w:rsid w:val="00FB23DF"/>
    <w:rsid w:val="00FB6647"/>
    <w:rsid w:val="00FB7B06"/>
    <w:rsid w:val="00FC2245"/>
    <w:rsid w:val="00FD0465"/>
    <w:rsid w:val="00FD2FD0"/>
    <w:rsid w:val="00FD3DCD"/>
    <w:rsid w:val="00FE0A19"/>
    <w:rsid w:val="00FE0A3C"/>
    <w:rsid w:val="00FE3071"/>
    <w:rsid w:val="00FE56B1"/>
    <w:rsid w:val="00FE5B76"/>
    <w:rsid w:val="00FE61C5"/>
    <w:rsid w:val="00FF0EC0"/>
    <w:rsid w:val="00FF2603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Szvegtrzs2">
    <w:name w:val="Body Text 2"/>
    <w:basedOn w:val="Norml"/>
    <w:rsid w:val="0011264A"/>
    <w:pPr>
      <w:spacing w:after="120" w:line="480" w:lineRule="auto"/>
    </w:pPr>
  </w:style>
  <w:style w:type="paragraph" w:customStyle="1" w:styleId="Progtrzs">
    <w:name w:val="Progtörzs"/>
    <w:basedOn w:val="Norml"/>
    <w:rsid w:val="00BE5DBD"/>
    <w:pPr>
      <w:widowControl w:val="0"/>
      <w:spacing w:after="240" w:line="240" w:lineRule="auto"/>
    </w:pPr>
    <w:rPr>
      <w:rFonts w:ascii="Times New Roman" w:hAnsi="Times New Roman"/>
      <w:sz w:val="24"/>
      <w:szCs w:val="20"/>
      <w:lang w:eastAsia="hu-HU"/>
    </w:rPr>
  </w:style>
  <w:style w:type="paragraph" w:styleId="Szvegtrzs">
    <w:name w:val="Body Text"/>
    <w:basedOn w:val="Norml"/>
    <w:rsid w:val="00BE5DBD"/>
    <w:pPr>
      <w:spacing w:after="120"/>
    </w:pPr>
  </w:style>
  <w:style w:type="paragraph" w:customStyle="1" w:styleId="Szvegtrzs21">
    <w:name w:val="Szövegtörzs 21"/>
    <w:basedOn w:val="Norml"/>
    <w:rsid w:val="0033257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Szvegtrzs2">
    <w:name w:val="Body Text 2"/>
    <w:basedOn w:val="Norml"/>
    <w:rsid w:val="0011264A"/>
    <w:pPr>
      <w:spacing w:after="120" w:line="480" w:lineRule="auto"/>
    </w:pPr>
  </w:style>
  <w:style w:type="paragraph" w:customStyle="1" w:styleId="Progtrzs">
    <w:name w:val="Progtörzs"/>
    <w:basedOn w:val="Norml"/>
    <w:rsid w:val="00BE5DBD"/>
    <w:pPr>
      <w:widowControl w:val="0"/>
      <w:spacing w:after="240" w:line="240" w:lineRule="auto"/>
    </w:pPr>
    <w:rPr>
      <w:rFonts w:ascii="Times New Roman" w:hAnsi="Times New Roman"/>
      <w:sz w:val="24"/>
      <w:szCs w:val="20"/>
      <w:lang w:eastAsia="hu-HU"/>
    </w:rPr>
  </w:style>
  <w:style w:type="paragraph" w:styleId="Szvegtrzs">
    <w:name w:val="Body Text"/>
    <w:basedOn w:val="Norml"/>
    <w:rsid w:val="00BE5DBD"/>
    <w:pPr>
      <w:spacing w:after="120"/>
    </w:pPr>
  </w:style>
  <w:style w:type="paragraph" w:customStyle="1" w:styleId="Szvegtrzs21">
    <w:name w:val="Szövegtörzs 21"/>
    <w:basedOn w:val="Norml"/>
    <w:rsid w:val="0033257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31C76-7E85-4549-B766-B3C0C837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8184</Words>
  <Characters>56474</Characters>
  <Application>Microsoft Office Word</Application>
  <DocSecurity>4</DocSecurity>
  <Lines>470</Lines>
  <Paragraphs>129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64529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2013-02-02T06:14:00Z</cp:lastPrinted>
  <dcterms:created xsi:type="dcterms:W3CDTF">2016-10-13T10:33:00Z</dcterms:created>
  <dcterms:modified xsi:type="dcterms:W3CDTF">2016-10-13T10:33:00Z</dcterms:modified>
</cp:coreProperties>
</file>