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71" w:rsidRDefault="00703075" w:rsidP="00282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34 215 04 Virágkötő és virágkereskedő</w:t>
      </w:r>
      <w:r w:rsidR="00C5275C" w:rsidRPr="00282281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1D77B7" w:rsidRPr="00282281" w:rsidRDefault="001D77B7" w:rsidP="00282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744" w:rsidRPr="00282281" w:rsidRDefault="00584744" w:rsidP="00282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1436. A Foglalkoztatás I. megnevezésű, 11497-12 azonosító számú szakmai</w:t>
      </w:r>
      <w:r w:rsidRPr="00282281">
        <w:rPr>
          <w:rFonts w:ascii="Times New Roman" w:hAnsi="Times New Roman" w:cs="Times New Roman"/>
          <w:sz w:val="24"/>
          <w:szCs w:val="24"/>
        </w:rPr>
        <w:t xml:space="preserve"> </w:t>
      </w:r>
      <w:r w:rsidRPr="00282281">
        <w:rPr>
          <w:rFonts w:ascii="Times New Roman" w:hAnsi="Times New Roman" w:cs="Times New Roman"/>
          <w:b/>
          <w:sz w:val="24"/>
          <w:szCs w:val="24"/>
        </w:rPr>
        <w:t>követelménymodul tartalma:</w:t>
      </w:r>
    </w:p>
    <w:p w:rsidR="00282281" w:rsidRDefault="00282281" w:rsidP="002822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744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10"/>
          <w:szCs w:val="24"/>
        </w:rPr>
      </w:pPr>
    </w:p>
    <w:p w:rsidR="00584744" w:rsidRPr="00282281" w:rsidRDefault="00282281" w:rsidP="00282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I</w:t>
      </w:r>
      <w:r w:rsidR="00584744" w:rsidRPr="00282281">
        <w:rPr>
          <w:rFonts w:ascii="Times New Roman" w:hAnsi="Times New Roman" w:cs="Times New Roman"/>
          <w:sz w:val="24"/>
          <w:szCs w:val="24"/>
        </w:rPr>
        <w:t>degen nyelven:</w:t>
      </w:r>
    </w:p>
    <w:p w:rsidR="00584744" w:rsidRPr="00282281" w:rsidRDefault="00584744" w:rsidP="00282281">
      <w:pPr>
        <w:pStyle w:val="Listaszerbekezds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bemutatkozik (személyes és szakmai vonatkozással)</w:t>
      </w:r>
    </w:p>
    <w:p w:rsidR="00584744" w:rsidRPr="00282281" w:rsidRDefault="00584744" w:rsidP="00282281">
      <w:pPr>
        <w:pStyle w:val="Listaszerbekezds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egyszerű alapadatokat tartalmazó formanyomtatványt kitölt</w:t>
      </w:r>
    </w:p>
    <w:p w:rsidR="00584744" w:rsidRPr="00282281" w:rsidRDefault="00584744" w:rsidP="00282281">
      <w:pPr>
        <w:pStyle w:val="Listaszerbekezds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idegen nyelvű szakmai irányítás, együttműködés melletti munkát végez</w:t>
      </w:r>
    </w:p>
    <w:p w:rsidR="00282281" w:rsidRPr="00282281" w:rsidRDefault="00282281" w:rsidP="00282281">
      <w:p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</w:p>
    <w:p w:rsidR="00584744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282281" w:rsidRPr="00282281" w:rsidRDefault="00282281" w:rsidP="00282281">
      <w:pPr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:rsidR="00584744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282281" w:rsidRPr="00282281" w:rsidRDefault="00282281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584744" w:rsidRPr="00282281" w:rsidRDefault="00282281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C222BC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584744" w:rsidRPr="00282281" w:rsidRDefault="00CD21E9" w:rsidP="00C222BC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584744" w:rsidRPr="00282281">
        <w:rPr>
          <w:rFonts w:ascii="Times New Roman" w:hAnsi="Times New Roman" w:cs="Times New Roman"/>
          <w:sz w:val="24"/>
          <w:szCs w:val="24"/>
        </w:rPr>
        <w:t>degen nyelven:</w:t>
      </w:r>
    </w:p>
    <w:p w:rsidR="00584744" w:rsidRPr="00282281" w:rsidRDefault="00584744" w:rsidP="00C222BC">
      <w:pPr>
        <w:pStyle w:val="Listaszerbekezds"/>
        <w:numPr>
          <w:ilvl w:val="1"/>
          <w:numId w:val="2"/>
        </w:numPr>
        <w:tabs>
          <w:tab w:val="left" w:pos="0"/>
        </w:tabs>
        <w:spacing w:after="0" w:line="240" w:lineRule="auto"/>
        <w:ind w:left="2694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közvetlen szakmájára vonatkozó gyakran használt egyszerű szavak, szókapcsolatok</w:t>
      </w:r>
    </w:p>
    <w:p w:rsidR="00584744" w:rsidRPr="00282281" w:rsidRDefault="00584744" w:rsidP="00C222BC">
      <w:pPr>
        <w:pStyle w:val="Listaszerbekezds"/>
        <w:numPr>
          <w:ilvl w:val="1"/>
          <w:numId w:val="2"/>
        </w:numPr>
        <w:tabs>
          <w:tab w:val="left" w:pos="0"/>
        </w:tabs>
        <w:spacing w:after="0" w:line="240" w:lineRule="auto"/>
        <w:ind w:left="2694"/>
        <w:rPr>
          <w:rFonts w:ascii="Times New Roman" w:hAnsi="Times New Roman" w:cs="Times New Roman"/>
          <w:sz w:val="24"/>
          <w:szCs w:val="24"/>
        </w:rPr>
      </w:pPr>
      <w:r w:rsidRPr="00282281">
        <w:rPr>
          <w:rFonts w:ascii="Times New Roman" w:hAnsi="Times New Roman" w:cs="Times New Roman"/>
          <w:sz w:val="24"/>
          <w:szCs w:val="24"/>
        </w:rPr>
        <w:t>a munkakör alapkifejezései</w:t>
      </w:r>
    </w:p>
    <w:p w:rsidR="00282281" w:rsidRPr="00C222BC" w:rsidRDefault="00282281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282281">
        <w:rPr>
          <w:rFonts w:ascii="Times New Roman" w:hAnsi="Times New Roman" w:cs="Times New Roman"/>
          <w:i/>
          <w:sz w:val="24"/>
          <w:szCs w:val="24"/>
        </w:rPr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584744" w:rsidRPr="00C222BC" w:rsidRDefault="00584744" w:rsidP="00C222BC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Egyszerű formanyomtatványok kitöltése idegen nyelven</w:t>
      </w:r>
    </w:p>
    <w:p w:rsidR="00C222BC" w:rsidRDefault="00584744" w:rsidP="00C222BC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Szakmai párbeszédben elhangzó idegen nyelven feltett egyszerű kérdések megértése, illetve azokra való reagálás egyszerű mondatokban</w:t>
      </w:r>
    </w:p>
    <w:p w:rsidR="00C222BC" w:rsidRPr="00C222BC" w:rsidRDefault="00C222BC" w:rsidP="00C222BC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16"/>
          <w:szCs w:val="24"/>
        </w:rPr>
      </w:pPr>
    </w:p>
    <w:p w:rsidR="00584744" w:rsidRPr="00C222BC" w:rsidRDefault="00C222BC" w:rsidP="00C222BC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C222BC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584744" w:rsidRPr="00C222BC" w:rsidRDefault="00584744" w:rsidP="00C222B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Fejlődőképesség, önfejlesztés</w:t>
      </w:r>
    </w:p>
    <w:p w:rsidR="00C222BC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584744" w:rsidRPr="00C222BC" w:rsidRDefault="00584744" w:rsidP="00C222B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Nyelvi magabiztosság</w:t>
      </w:r>
    </w:p>
    <w:p w:rsidR="00584744" w:rsidRPr="00C222BC" w:rsidRDefault="00584744" w:rsidP="00C222B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Kapcsolatteremtő készség</w:t>
      </w:r>
    </w:p>
    <w:p w:rsidR="00C222BC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584744" w:rsidRPr="00C222BC" w:rsidRDefault="00584744" w:rsidP="00C222B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Információgyűjtés</w:t>
      </w:r>
    </w:p>
    <w:p w:rsidR="00584744" w:rsidRPr="00C222BC" w:rsidRDefault="00584744" w:rsidP="00C222B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Analitikus gondolkodás</w:t>
      </w: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4744" w:rsidRPr="00282281" w:rsidRDefault="00584744" w:rsidP="00C222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lastRenderedPageBreak/>
        <w:t>1438. A Foglalkoztatás II. megnevezésű, 11499-12 azonosító számú szakmai követelménymodul tartalma: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4744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16"/>
          <w:szCs w:val="24"/>
        </w:rPr>
      </w:pP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Munkaviszonyt létesít</w:t>
      </w: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Alkalmazza a munkaerőpiaci technikákat</w:t>
      </w: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Feltérképezi a karrierlehetőségeket</w:t>
      </w: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Vállalkozást hoz létre és működtet</w:t>
      </w: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Motivációs levelet és önéletrajzot készít</w:t>
      </w:r>
    </w:p>
    <w:p w:rsidR="00584744" w:rsidRPr="00C222BC" w:rsidRDefault="00584744" w:rsidP="00C222B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Diákmunkát végez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</w:p>
    <w:p w:rsidR="00584744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:rsidR="00584744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Munkavállaló jogai, munkavállaló kötelezettségei, munkavállaló felelőssége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Munkajogi alapok, foglalkoztatási formák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Speciális jogviszonyok (önkéntes munka, diákmunka)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Álláskeresési módszerek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Vállalkozások létrehozása és működtetése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Munkaügyi szervezetek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Munkavállaláshoz szükséges iratok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Munkaviszony létrejötte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munkaviszony adózási, biztosítási, egészség- és nyugdíjbiztosítási összefüggései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 xml:space="preserve">A munkanélküli (álláskereső) jogai, kötelezettségei és lehetőségei </w:t>
      </w:r>
    </w:p>
    <w:p w:rsidR="00584744" w:rsidRPr="00C222BC" w:rsidRDefault="00584744" w:rsidP="00C222BC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 xml:space="preserve">A munkaerőpiac sajátosságai (állásbörzék és pályaválasztási tanácsadás) 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584744" w:rsidRPr="00C222BC" w:rsidRDefault="00584744" w:rsidP="00C222BC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Köznyelvi olvasott szöveg megértése</w:t>
      </w:r>
    </w:p>
    <w:p w:rsidR="00584744" w:rsidRPr="00C222BC" w:rsidRDefault="00584744" w:rsidP="00C222BC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Köznyelvi szöveg fogalmazása írásban</w:t>
      </w:r>
    </w:p>
    <w:p w:rsidR="00584744" w:rsidRPr="00C222BC" w:rsidRDefault="00584744" w:rsidP="00C222BC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Elemi szintű számítógéphasználat</w:t>
      </w:r>
    </w:p>
    <w:p w:rsidR="00584744" w:rsidRPr="00C222BC" w:rsidRDefault="00584744" w:rsidP="00C222BC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Információforrások kezelése</w:t>
      </w:r>
    </w:p>
    <w:p w:rsidR="00584744" w:rsidRPr="00C222BC" w:rsidRDefault="00584744" w:rsidP="00C222BC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Köznyelvi beszédkészség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584744" w:rsidRPr="00C222BC" w:rsidRDefault="00584744" w:rsidP="00C222B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Önfejlesztés</w:t>
      </w:r>
    </w:p>
    <w:p w:rsidR="00584744" w:rsidRPr="00C222BC" w:rsidRDefault="00584744" w:rsidP="00C222B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Szervezőkészség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584744" w:rsidRPr="00C222BC" w:rsidRDefault="00584744" w:rsidP="00C222B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Kapcsolatteremtő készség</w:t>
      </w:r>
    </w:p>
    <w:p w:rsidR="00584744" w:rsidRPr="00C222BC" w:rsidRDefault="00584744" w:rsidP="00C222B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Határozottság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584744" w:rsidRPr="00C222BC" w:rsidRDefault="00584744" w:rsidP="00C222B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Logikus gondolkodás</w:t>
      </w:r>
    </w:p>
    <w:p w:rsidR="00584744" w:rsidRDefault="00584744" w:rsidP="0028228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Információgyűjtés</w:t>
      </w:r>
    </w:p>
    <w:p w:rsidR="001D77B7" w:rsidRDefault="001D77B7" w:rsidP="001D77B7">
      <w:pPr>
        <w:pStyle w:val="Listaszerbekezds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77B7" w:rsidRPr="00C222BC" w:rsidRDefault="001D77B7" w:rsidP="001D77B7">
      <w:pPr>
        <w:pStyle w:val="Listaszerbekezds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584744" w:rsidRDefault="00584744" w:rsidP="00282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1439. A Munkahelyi egészség és biztonság megnevezésű, 11500-12 azonosító számú szakmai követelménymodul tartalma</w:t>
      </w:r>
    </w:p>
    <w:p w:rsidR="00C222BC" w:rsidRPr="00282281" w:rsidRDefault="00C222BC" w:rsidP="00282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744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</w:p>
    <w:p w:rsidR="00584744" w:rsidRPr="00C222BC" w:rsidRDefault="00584744" w:rsidP="00C222B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Tudatosítja a munkahelyi egészség és biztonság jelentőségét</w:t>
      </w:r>
    </w:p>
    <w:p w:rsidR="00584744" w:rsidRPr="00C222BC" w:rsidRDefault="00584744" w:rsidP="00C222B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Betartja és betartatja a munkahelyekkel kapcsolatos munkavédelmi követelményeket</w:t>
      </w:r>
    </w:p>
    <w:p w:rsidR="00584744" w:rsidRPr="00C222BC" w:rsidRDefault="00584744" w:rsidP="00C222B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Betartja és betartatja a munkavégzés személyi és szervezési feltételeivel kapcsolatos munkavédelmi követelményeket</w:t>
      </w:r>
    </w:p>
    <w:p w:rsidR="00584744" w:rsidRPr="00C222BC" w:rsidRDefault="00584744" w:rsidP="00C222B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Betartja és betartatja a munkavégzés tárgyi feltételeivel kapcsolatos munkavédelmi követelményeket</w:t>
      </w:r>
    </w:p>
    <w:p w:rsidR="00584744" w:rsidRPr="00C222BC" w:rsidRDefault="00584744" w:rsidP="00C222B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munkavédelmi szakemberrel, munkavédelmi képviselővel együttműködve részt vesz a munkavédelmi feladatok ellátásában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584744" w:rsidRPr="00282281" w:rsidRDefault="00584744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222BC" w:rsidRPr="001D77B7" w:rsidRDefault="00C222BC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munkahelyi egészség és biztonság, mint érték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munkabalesetek és foglalkozási megbetegedések hátrányos következményei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munkavédelem fogalomrendszere, szabályozása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Munkahelyek kialakításának alapvető szabályai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munkavégzés általános személyi és szervezési feltételei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Munkaeszközök a munkahelyeken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Munkavédelmi feladatok a munkahelyeken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Munkavédelmi szakemberek igénybevétele és feladatai a munkahelyeken</w:t>
      </w:r>
    </w:p>
    <w:p w:rsidR="00584744" w:rsidRPr="00C222BC" w:rsidRDefault="00584744" w:rsidP="00C222BC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A munkahelyi munkavédelmi érdekképviselet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84744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584744" w:rsidRPr="00C222BC" w:rsidRDefault="00584744" w:rsidP="00C222BC">
      <w:pPr>
        <w:pStyle w:val="Listaszerbekezds"/>
        <w:numPr>
          <w:ilvl w:val="0"/>
          <w:numId w:val="15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Információforrások kezelése</w:t>
      </w:r>
    </w:p>
    <w:p w:rsidR="00584744" w:rsidRPr="00C222BC" w:rsidRDefault="00584744" w:rsidP="00C222BC">
      <w:pPr>
        <w:pStyle w:val="Listaszerbekezds"/>
        <w:numPr>
          <w:ilvl w:val="0"/>
          <w:numId w:val="15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Biztonsági szín- és alakjelek</w:t>
      </w:r>
    </w:p>
    <w:p w:rsidR="00584744" w:rsidRPr="00C222BC" w:rsidRDefault="00584744" w:rsidP="00C222BC">
      <w:pPr>
        <w:pStyle w:val="Listaszerbekezds"/>
        <w:numPr>
          <w:ilvl w:val="0"/>
          <w:numId w:val="15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Olvasott szakmai szöveg megértése</w:t>
      </w:r>
    </w:p>
    <w:p w:rsidR="00C222BC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584744" w:rsidRPr="00C222BC" w:rsidRDefault="00584744" w:rsidP="00C222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Felelősségtudat</w:t>
      </w:r>
    </w:p>
    <w:p w:rsidR="00584744" w:rsidRPr="00C222BC" w:rsidRDefault="00584744" w:rsidP="00C222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Szabálykövetés</w:t>
      </w:r>
    </w:p>
    <w:p w:rsidR="00584744" w:rsidRPr="00C222BC" w:rsidRDefault="00584744" w:rsidP="00C222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Döntésképesség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584744" w:rsidRPr="00C222BC" w:rsidRDefault="00584744" w:rsidP="00C222B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Visszacsatolási készség</w:t>
      </w:r>
    </w:p>
    <w:p w:rsidR="00584744" w:rsidRPr="00C222BC" w:rsidRDefault="00584744" w:rsidP="00C222B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Irányíthatóság</w:t>
      </w:r>
    </w:p>
    <w:p w:rsidR="00584744" w:rsidRPr="00C222BC" w:rsidRDefault="00584744" w:rsidP="00C222B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Irányítási készség</w:t>
      </w:r>
    </w:p>
    <w:p w:rsidR="00C222BC" w:rsidRPr="00C222BC" w:rsidRDefault="00C222BC" w:rsidP="00282281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584744" w:rsidRPr="00282281" w:rsidRDefault="00C222BC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4744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584744" w:rsidRPr="00C222BC" w:rsidRDefault="00584744" w:rsidP="00C222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Rendszerező képesség</w:t>
      </w:r>
    </w:p>
    <w:p w:rsidR="00584744" w:rsidRPr="00C222BC" w:rsidRDefault="00584744" w:rsidP="00C222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Körültekintés, elővigyázatosság</w:t>
      </w:r>
    </w:p>
    <w:p w:rsidR="00584744" w:rsidRPr="00C222BC" w:rsidRDefault="00584744" w:rsidP="00C222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222BC">
        <w:rPr>
          <w:rFonts w:ascii="Times New Roman" w:hAnsi="Times New Roman" w:cs="Times New Roman"/>
          <w:sz w:val="24"/>
          <w:szCs w:val="24"/>
        </w:rPr>
        <w:t>Helyzetfelismerés</w:t>
      </w:r>
    </w:p>
    <w:p w:rsidR="001D77B7" w:rsidRDefault="001D77B7" w:rsidP="00C222BC">
      <w:p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4744" w:rsidRPr="00282281" w:rsidRDefault="00584744" w:rsidP="00C222BC">
      <w:p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3D2662" w:rsidP="00282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1047. A Növényismeret és –kezelés megnevezésű, 11074-12 azonosító számú szakmai követelménymodul tartalma: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662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3D2662" w:rsidRPr="00C87BCE" w:rsidRDefault="003D2662" w:rsidP="00C87BC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Vágott virágok, zöldek kezelését végzi (visszavágás, lelevelezés, vízberakás, speciális kezelések)</w:t>
      </w:r>
    </w:p>
    <w:p w:rsidR="003D2662" w:rsidRPr="00C87BCE" w:rsidRDefault="003D2662" w:rsidP="00C87BC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Cserepes növényeket gondoz (öntözés, tápoldatozás, tisztítás)</w:t>
      </w:r>
    </w:p>
    <w:p w:rsidR="003D2662" w:rsidRPr="00C87BCE" w:rsidRDefault="003D2662" w:rsidP="00C87BC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Előkészíti a virágokat, a növényeket, a növényi részeket és a kellékeket virágkötészeti felhasználásra</w:t>
      </w:r>
    </w:p>
    <w:p w:rsidR="003D2662" w:rsidRPr="00C87BCE" w:rsidRDefault="003D2662" w:rsidP="00C87BC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Szaktanácsot ad a virágdíszek kiválasztásával kapcsolatban</w:t>
      </w:r>
    </w:p>
    <w:p w:rsidR="003D2662" w:rsidRPr="00C87BCE" w:rsidRDefault="003D2662" w:rsidP="00C87BC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Szaktanácsot ad a növényelhelyezésre, -ápolásra vonatkozóan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3D2662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:rsidR="003D2662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Vágott virágok, vágott zöldek kezelési eljárásai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Cserepes növények gondozása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Kellékek előkészítése virágkötészeti felhasználásra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növények morfológiai tulajdonságai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növények fiziológiai tulajdonságai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Dísznövények felismerése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vágott virágok, vágott zöldek, növények és növényi részek felhasználási lehetőségei</w:t>
      </w:r>
    </w:p>
    <w:p w:rsidR="003D2662" w:rsidRPr="00C87BCE" w:rsidRDefault="003D2662" w:rsidP="00C87BCE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Élettani betegségek, kór- és kárképek felismerése, kezelése a virágüzleti körülményekhez képest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3D2662" w:rsidRPr="00C87BCE" w:rsidRDefault="003D2662" w:rsidP="00C87BCE">
      <w:pPr>
        <w:pStyle w:val="Listaszerbekezds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Köznyelvi szöveg hallás utáni megértése</w:t>
      </w:r>
    </w:p>
    <w:p w:rsidR="003D2662" w:rsidRPr="00C87BCE" w:rsidRDefault="003D2662" w:rsidP="00C87BCE">
      <w:pPr>
        <w:pStyle w:val="Listaszerbekezds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Köznyelvi beszédkészség</w:t>
      </w:r>
    </w:p>
    <w:p w:rsidR="003D2662" w:rsidRPr="00C87BCE" w:rsidRDefault="003D2662" w:rsidP="00C87BCE">
      <w:pPr>
        <w:pStyle w:val="Listaszerbekezds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Virágkötészeti kéziszerszámok, eszközök használata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3D2662" w:rsidRPr="00C87BCE" w:rsidRDefault="003D2662" w:rsidP="00C87BC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Precizitás</w:t>
      </w:r>
    </w:p>
    <w:p w:rsidR="003D2662" w:rsidRPr="00C87BCE" w:rsidRDefault="003D2662" w:rsidP="00C87BC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Szorgalom, igyekezet</w:t>
      </w:r>
    </w:p>
    <w:p w:rsidR="003D2662" w:rsidRPr="00C87BCE" w:rsidRDefault="003D2662" w:rsidP="00C87BC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Kézügyesség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3D2662" w:rsidRPr="00C87BCE" w:rsidRDefault="003D2662" w:rsidP="00C87BC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Közérthetőség</w:t>
      </w:r>
    </w:p>
    <w:p w:rsidR="003D2662" w:rsidRPr="00C87BCE" w:rsidRDefault="003D2662" w:rsidP="00C87BC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Segítőkészség</w:t>
      </w:r>
    </w:p>
    <w:p w:rsidR="003D2662" w:rsidRPr="00C87BCE" w:rsidRDefault="003D2662" w:rsidP="00C87BC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Hatékony kérdezés készsége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3D2662" w:rsidRPr="00C87BCE" w:rsidRDefault="003D2662" w:rsidP="00C87BC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környezet tisztán tartása</w:t>
      </w:r>
    </w:p>
    <w:p w:rsidR="003D2662" w:rsidRPr="00C87BCE" w:rsidRDefault="003D2662" w:rsidP="00C87BC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Körültekintés, elővigyázatosság</w:t>
      </w:r>
    </w:p>
    <w:p w:rsidR="003D2662" w:rsidRPr="00C87BCE" w:rsidRDefault="003D2662" w:rsidP="00C87BC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Problémamegoldás, hibaelhárítás</w:t>
      </w:r>
    </w:p>
    <w:p w:rsidR="00584744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2662" w:rsidRPr="00282281" w:rsidRDefault="003D2662" w:rsidP="00C87B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lastRenderedPageBreak/>
        <w:t>1048. A Virágkötészet megnevezésű, 11075-12 azonosító számú szakmai követelménymodul tartalma: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662" w:rsidRPr="00282281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csokrokat készít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tűzött virágdíszeket készít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koszorúkat készít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Alkalmi virágdíszeket készít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Virágdíszítési feladatokat végez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Virágkötészeti termék csomagolási feladatait végzi</w:t>
      </w:r>
    </w:p>
    <w:p w:rsidR="003D2662" w:rsidRPr="00C87BCE" w:rsidRDefault="003D2662" w:rsidP="00C87BC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Növény-összeültetéseket végez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16"/>
          <w:szCs w:val="24"/>
        </w:rPr>
      </w:pPr>
    </w:p>
    <w:p w:rsidR="003D2662" w:rsidRPr="00282281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csokrok készítésének technikái, szabályai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tűzött virágdíszek készítésének technikái, szabályai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Különböző stílusú koszorúk készítésének technikái, szabályai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Alkalmi virágdíszek készítésének technikái, szabályai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 és ajándék díszítések készítésének technikái, szabályai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Csomagolási technikák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Növény-összeültetések készítésének technikái, szabályai, módjai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Vonalak, formák, felületek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Formai törvények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Színtörvények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Biológiai törvények</w:t>
      </w:r>
    </w:p>
    <w:p w:rsidR="003D2662" w:rsidRPr="00C87BCE" w:rsidRDefault="003D2662" w:rsidP="00C87BCE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Virágkötészet stílusai, irányzatai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3D2662" w:rsidRPr="00C87BCE" w:rsidRDefault="003D2662" w:rsidP="00C87BCE">
      <w:pPr>
        <w:pStyle w:val="Listaszerbekezds"/>
        <w:numPr>
          <w:ilvl w:val="0"/>
          <w:numId w:val="28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Olvasott szakmai szöveg megértése</w:t>
      </w:r>
    </w:p>
    <w:p w:rsidR="003D2662" w:rsidRPr="00C87BCE" w:rsidRDefault="003D2662" w:rsidP="00C87BCE">
      <w:pPr>
        <w:pStyle w:val="Listaszerbekezds"/>
        <w:numPr>
          <w:ilvl w:val="0"/>
          <w:numId w:val="27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Szakmai nyelvű hallott szöveg megértése</w:t>
      </w:r>
    </w:p>
    <w:p w:rsidR="003D2662" w:rsidRPr="00C87BCE" w:rsidRDefault="003D2662" w:rsidP="00C87BCE">
      <w:pPr>
        <w:pStyle w:val="Listaszerbekezds"/>
        <w:numPr>
          <w:ilvl w:val="0"/>
          <w:numId w:val="27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Mennyiségérzék</w:t>
      </w:r>
    </w:p>
    <w:p w:rsidR="003D2662" w:rsidRPr="00C87BCE" w:rsidRDefault="003D2662" w:rsidP="00C87BCE">
      <w:pPr>
        <w:pStyle w:val="Listaszerbekezds"/>
        <w:numPr>
          <w:ilvl w:val="0"/>
          <w:numId w:val="27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Kézírás</w:t>
      </w:r>
    </w:p>
    <w:p w:rsidR="003D2662" w:rsidRPr="00C87BCE" w:rsidRDefault="003D2662" w:rsidP="00C87BCE">
      <w:pPr>
        <w:pStyle w:val="Listaszerbekezds"/>
        <w:numPr>
          <w:ilvl w:val="0"/>
          <w:numId w:val="27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Virágkötészeti kéziszerszámok, eszközök használat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3D2662" w:rsidRPr="00C87BCE" w:rsidRDefault="003D2662" w:rsidP="00C87BC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Állóképesség</w:t>
      </w:r>
    </w:p>
    <w:p w:rsidR="003D2662" w:rsidRPr="00C87BCE" w:rsidRDefault="003D2662" w:rsidP="00C87BC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Kézügyesség</w:t>
      </w:r>
    </w:p>
    <w:p w:rsidR="003D2662" w:rsidRPr="00C87BCE" w:rsidRDefault="003D2662" w:rsidP="00C87BC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Térlátás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3D2662" w:rsidRPr="00C87BCE" w:rsidRDefault="003D2662" w:rsidP="00C87BC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Prezentációs készség</w:t>
      </w:r>
    </w:p>
    <w:p w:rsidR="003D2662" w:rsidRPr="00C87BCE" w:rsidRDefault="003D2662" w:rsidP="00C87BC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Határozottság</w:t>
      </w:r>
    </w:p>
    <w:p w:rsidR="003D2662" w:rsidRPr="00C87BCE" w:rsidRDefault="003D2662" w:rsidP="00C87BC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Irányíthatóság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3D2662" w:rsidRPr="00C87BCE" w:rsidRDefault="003D2662" w:rsidP="00C87BCE">
      <w:pPr>
        <w:pStyle w:val="Listaszerbekezds"/>
        <w:numPr>
          <w:ilvl w:val="0"/>
          <w:numId w:val="31"/>
        </w:numPr>
        <w:tabs>
          <w:tab w:val="left" w:pos="0"/>
        </w:tabs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Intenzív munkavégzés</w:t>
      </w:r>
    </w:p>
    <w:p w:rsidR="003D2662" w:rsidRPr="00C87BCE" w:rsidRDefault="003D2662" w:rsidP="00C87BCE">
      <w:pPr>
        <w:pStyle w:val="Listaszerbekezds"/>
        <w:numPr>
          <w:ilvl w:val="0"/>
          <w:numId w:val="31"/>
        </w:numPr>
        <w:tabs>
          <w:tab w:val="left" w:pos="0"/>
        </w:tabs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Gyakorlatias feladatértelmezés</w:t>
      </w:r>
    </w:p>
    <w:p w:rsidR="003D2662" w:rsidRPr="00C87BCE" w:rsidRDefault="003D2662" w:rsidP="00C87BCE">
      <w:pPr>
        <w:pStyle w:val="Listaszerbekezds"/>
        <w:numPr>
          <w:ilvl w:val="0"/>
          <w:numId w:val="31"/>
        </w:numPr>
        <w:tabs>
          <w:tab w:val="left" w:pos="0"/>
        </w:tabs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környezet tisztán tartása</w:t>
      </w:r>
    </w:p>
    <w:p w:rsidR="001D77B7" w:rsidRDefault="001D77B7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4744" w:rsidRPr="00282281" w:rsidRDefault="00584744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E7" w:rsidRPr="00282281" w:rsidRDefault="005F75E7" w:rsidP="00282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1050. A Virágeladás alapjai megnevezésű, 11077-12 azonosító számú szakmai követelménymodul tartalma: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75E7" w:rsidRDefault="005F75E7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16"/>
          <w:szCs w:val="24"/>
        </w:rPr>
      </w:pP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Előkészíti a raktárat/árumozgató eszközöket az áru fogadására, előkészíti a visszaszállítandó göngyöleget és a visszárut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Átveszi mennyiségileg és minőségileg az árut/göngyöleget/berendezést/eszközt, elvégzi a hibás teljesítésből adódó teendőket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Ellenőrzi az áruhoz előírás szerint csatolandó dokumentumok meglétét, szabályszerűségüket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Készletre veszi az árut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áru jellegének/előírásoknak megfelelően gondoskodik az áru minőségének és mennyiségének megóvásáról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Leltárt készít/közreműködik a leltározásban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Előkészíti az árut értékesítésre, és folyamatosan gondoskodik az áru szakmai szabályok/arculat szerinti kihelyezéséről, az árak feltüntetéséről, az árjelzés ellenőrzéséről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Fogadja a vevőt és megismeri a vevő igényeit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Bemutatja az árut a vevőnek, és tájékoztatja az áruval kapcsolatos szolgáltatásokról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Áruajánlással segíti a vevőt a vásárlási döntésben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Elszámolja az ellenértéket, kezeli a pénztárgépet, számlát készít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Készpénzzel és készpénzkímélő módon fizettet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Átadja az árut a vevőnek, a vevő igényétől, az arculati jellemzőktől és az áru jellegétől függően becsomagolja az árut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Intézi a fogyasztói reklamációkat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Betartja/betartatja a baleset-, munka-, tűzvédelmi, környezetvédelmi és minőségirányítási szabályokat, higiéniai előírásokat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Betartja/betartatja a pénzelszámolási/pénzkezelési szabályokat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Betartja/betartatja a munkajogi szabályokat és a fogyasztói érdekvédelem előírásait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Eleget tesz az adatszolgáltatási és nyilvántartási kötelezettségeinek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Felveszi a szükséges jegyzőkönyveket és üzleti leveleket ír</w:t>
      </w:r>
    </w:p>
    <w:p w:rsidR="005F75E7" w:rsidRPr="00C87BCE" w:rsidRDefault="005F75E7" w:rsidP="00C87BCE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Nyitja, zárja és üzemelteti az üzletet/telephelyet/szalont a biztonsági és vagyonvédelmi előírásoknak megfelelően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18"/>
          <w:szCs w:val="24"/>
        </w:rPr>
      </w:pPr>
    </w:p>
    <w:p w:rsidR="005F75E7" w:rsidRPr="00282281" w:rsidRDefault="005F75E7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75E7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F75E7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áruátvétel folyamata, szempontjai, igazolása, az áruátvételnél használt eszközök működése, kezelése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Árurendszerek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szabványosítás, a szabvány fogalma, szerepe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minőség, minőségbiztosítás jelentősége, szerepe, a minőségre ható tényezők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áru jellegének megfelelő raktározási módok, szabályok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egyes árucsoportok, áruféleségek jellemzői, minőségi követelményei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áruelőkészítés menete, az előkészítésre vonatkozó szabályok, előírások, az árukihelyezés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lastRenderedPageBreak/>
        <w:t>Az árak feltüntetésére vonatkozó szabályok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leltározás menete, a leltáreredmény megállapítása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vásárlás indítékai, a vásárlási döntés folyamata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értékesítési módok jellemzői, alkalmazásuk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eladás folyamata a vevő fogadásától a vásárlás befejezéséig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fizettetés módjai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fogyasztói érdekvédelem alapvető előírásai, a vevőreklamáció intézésének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értékesítéshez kapcsolódó szolgáltatások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pénztárgépek használatának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értékesítés során használt gépek, eszközök jellemzői, kezelésük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Baleset-, munka-, tűz- és környezetvédelmi szabályok, higiéniai előírások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különböző áru- és vagyonvédelmi rendszerek jellemzői, az áru- és vagyonvédelmi berendezések fajtái, használata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egyes áruféleségekre vonatkozó forgalmazási, környezetvédelmi követelmények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pénzforgalom lebonyolításának módjai, szabályai, a pénzkezelésre vonatkozó szabályok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számlázás, nyugtaadás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munkaviszony jogi szabályozása, a jelentési kötelezettségek betartásának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kereskedelmi egység működési rendjéhez kapcsolódó szabályok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Áruforgalmi nyilvántartások, készletnyilvántartó programok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Pénzforgalmi nyilvántartások, munkaügyi nyilvántartások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kereskedelmi, üzleti levelezés alapvető szabályai</w:t>
      </w:r>
    </w:p>
    <w:p w:rsidR="005F75E7" w:rsidRPr="00C87BCE" w:rsidRDefault="005F75E7" w:rsidP="00C87BCE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számítógépek és perifériáik használata, a kommunikációs eszközök, fénymásolók használati módja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5F75E7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5F75E7" w:rsidRPr="00C87BCE" w:rsidRDefault="005F75E7" w:rsidP="00C87BCE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Elemi számolási készség</w:t>
      </w:r>
    </w:p>
    <w:p w:rsidR="005F75E7" w:rsidRPr="00C87BCE" w:rsidRDefault="005F75E7" w:rsidP="00C87BCE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Köznyelvi szöveg hallás utáni megértése</w:t>
      </w:r>
    </w:p>
    <w:p w:rsidR="005F75E7" w:rsidRPr="00C87BCE" w:rsidRDefault="005F75E7" w:rsidP="00C87BCE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Szakmai nyelvű beszédkészség</w:t>
      </w:r>
    </w:p>
    <w:p w:rsidR="005F75E7" w:rsidRPr="00C87BCE" w:rsidRDefault="005F75E7" w:rsidP="00C87BCE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Számítógép elemi szintű használata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75E7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5F75E7" w:rsidRPr="00C87BCE" w:rsidRDefault="005F75E7" w:rsidP="00C87BCE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Megbízhatóság</w:t>
      </w:r>
    </w:p>
    <w:p w:rsidR="005F75E7" w:rsidRPr="00C87BCE" w:rsidRDefault="005F75E7" w:rsidP="00C87BCE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Tűrőképesség</w:t>
      </w:r>
    </w:p>
    <w:p w:rsidR="005F75E7" w:rsidRPr="00C87BCE" w:rsidRDefault="005F75E7" w:rsidP="00C87BCE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Önállóság</w:t>
      </w:r>
    </w:p>
    <w:p w:rsidR="00C87BCE" w:rsidRPr="00C87BCE" w:rsidRDefault="00C87BCE" w:rsidP="00C87BCE">
      <w:pPr>
        <w:spacing w:after="0" w:line="240" w:lineRule="auto"/>
        <w:ind w:left="1418"/>
        <w:rPr>
          <w:rFonts w:ascii="Times New Roman" w:hAnsi="Times New Roman" w:cs="Times New Roman"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75E7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5F75E7" w:rsidRPr="00C87BCE" w:rsidRDefault="005F75E7" w:rsidP="00C87BCE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Kapcsolatteremtő készség</w:t>
      </w:r>
    </w:p>
    <w:p w:rsidR="005F75E7" w:rsidRPr="00C87BCE" w:rsidRDefault="005F75E7" w:rsidP="00C87BCE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Meggyőzőkészség</w:t>
      </w:r>
    </w:p>
    <w:p w:rsidR="005F75E7" w:rsidRPr="00C87BCE" w:rsidRDefault="005F75E7" w:rsidP="00C87BCE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Udvariasság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5F75E7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75E7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5F75E7" w:rsidRPr="00C87BCE" w:rsidRDefault="005F75E7" w:rsidP="00C87BCE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Gyakorlatias feladatértelmezés</w:t>
      </w:r>
    </w:p>
    <w:p w:rsidR="005F75E7" w:rsidRPr="00C87BCE" w:rsidRDefault="005F75E7" w:rsidP="00C87BCE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Módszeres munkavégzés</w:t>
      </w:r>
    </w:p>
    <w:p w:rsidR="005F75E7" w:rsidRPr="00C87BCE" w:rsidRDefault="005F75E7" w:rsidP="00C87BCE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Körültekintés, elővigyázatosság</w:t>
      </w:r>
    </w:p>
    <w:p w:rsidR="005F75E7" w:rsidRPr="00282281" w:rsidRDefault="001D77B7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2662" w:rsidRPr="00282281" w:rsidRDefault="003D2662" w:rsidP="00282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lastRenderedPageBreak/>
        <w:t>1049. A Virágkereskedelem megnevezésű, 11076-12 azonosító számú szakmai követelménymodul tartalma:</w:t>
      </w:r>
    </w:p>
    <w:p w:rsidR="00C87BCE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662" w:rsidRPr="00282281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Feladatprofil: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Felméri a piaci viszonyokat és dönt vállalkozása profiljáról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Összeállítja/összeállíttatja az üzleti tervet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lehetőségei szerint kiválasztott vállalkozási formában vállalkozást hoz létre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Biztosítja a belső és külső forrásokat a vállalkozáshoz, gazdálkodik a rendelkezésre álló erőforrásokkal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Beszerzi az üzlet (telephely, szalon) működéséhez szükséges engedélyeket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Kialakítja az üzlet (telephely, szalon) külső/belső környezetét/arculatát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Biztosítja a berendezések és eszközök működőképességét, szükség szerinti fejlesztését, gondoskodik az áru- és vagyonvédelemről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Megállapítja a szükséges létszámot és munkaköröket, a kiválasztott alkalmazottal lefolytatja a béralkut, és elvégzi a munkaviszony létesítéséhez kapcsolódó feladatokat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Szükség szerint gondoskodik vállalkozásának átszervezéséről, megszüntetéséről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Folyamatosan figyelemmel kíséri a piac (kereslet, versenytársak, beszerzési források) alakulását, a piac feltárásának lehetséges módjai közül kiválasztja az adott feladathoz a legmegfelelőbbet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Egyszerűbb piackutatási folyamatot megtervez és lebonyolít, a piac szegmentálásával kapcsolatos feladatokat végez, értelmezi a kutatási jelentés tartalmát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Profiljának/lehetőségeinek megfelelően alkalmazza a hagyományos és az eladáshelyi reklámeszközöket, akciókat, értékesítési akciót előkészít, megtervez, értékel, kiválasztja az adott célra a legmegfelelőbb reklámeszközöket és ápolja a külső és belső kapcsolatokat (PR, részt vesz vásárokon, kiállításokon)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Meghatározza a beszerzendő áru/berendezés/eszköz/nyomtatvány mennyiségét és választékát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Kiválasztja a számára legkedvezőbb beszerzési forrásokat, és megköti a szerződést, megrendel, majd ellenőrzi a számlát, kiegyenlíti az áru/göngyöleg/berendezés/eszköz ellenértékét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Gazdálkodik a készlettel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Banki/postai tranzakciókat végez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Következtetéseket von le gazdálkodására vonatkozóan a könyveléstől kapott információk és/vagy az általa végzett alapvető gazdasági számítások elvégzése után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Kialakítja a fogyasztói árat</w:t>
      </w:r>
    </w:p>
    <w:p w:rsidR="003D2662" w:rsidRPr="00C87BCE" w:rsidRDefault="003D2662" w:rsidP="00C87BCE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Irányítja, szervezi, ellenőrzi a kereskedelmi egység tevékenységét</w:t>
      </w:r>
    </w:p>
    <w:p w:rsidR="00C87BCE" w:rsidRPr="001D77B7" w:rsidRDefault="00C87BCE" w:rsidP="00282281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3D2662" w:rsidRPr="00282281" w:rsidRDefault="003D2662" w:rsidP="0028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281">
        <w:rPr>
          <w:rFonts w:ascii="Times New Roman" w:hAnsi="Times New Roman" w:cs="Times New Roman"/>
          <w:b/>
          <w:sz w:val="24"/>
          <w:szCs w:val="24"/>
        </w:rPr>
        <w:t>Tulajdonságprofil: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Szakmai kompetenciák:</w:t>
      </w:r>
    </w:p>
    <w:p w:rsidR="00C87BCE" w:rsidRPr="00C87BCE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3D2662" w:rsidRPr="0028228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ismeretek: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vállalkozási formák jellemzői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üzleti terv tartalma, felépítése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vállalkozás létrehozásának gyakorlati feladatai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belső és külső források biztosításának lehetőségei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telephely kiválasztásának, a telephely külső/belső arculata kialakításának szempontjai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szükséges létszám és munkakörök megállapításának szempontjai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tevékenységhez szükséges tárgyi feltételek kialakítása, az áru- és vagyonvédelem biztosításának módjai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lastRenderedPageBreak/>
        <w:t>A humánerőforrás-gazdálkodás szerepe, feladatai, a munkaszerződések megkötésére, felbontására vonatkozó előírások, szabályok, a munkatársak kiválasztásának folyamata, a béralku lefolytatása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Pénzügyi, számviteli alapfogalmak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vagyonmérleg és az eredménykimutatás adatainak értelmezése, felhasználása a döntésekben, a finanszírozás lehetőségei, a likviditás fenntartásának módjai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vállalkozás átszervezésének, megszüntetésének formái, gyakorlati teendői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folyamatos piackutatás jelentősége, módjai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fogyasztói szokások felmérésének, a piackutatásnak, a piac elemzésének és a piacszegmentálás módszerei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reklámtevékenység megtervezésének, a reklám- és értékesítési akciók szervezésének szempontjai, folyamata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értékesítést ösztönző módszerek és a külső/belső PR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áruforgalmi folyamat szakaszai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beszerzendő termékkör meghatározásának és a beszerzési források kiválasztásának szempontjai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szerződéskötéshez kapcsolódó szabályok, előírások, az árurendelés módjai és befolyásoló tényezői, valamint az ellenérték kiegyenlítésének módjai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készletgazdálkodás fogalma, szerepe, hatása az eredményre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árkialakítási stratégiák és az árkialakítás szabályai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elosztási csatornák megválasztásának stratégiai és menedzselési, illetve a kereskedelmi munka hatékony megszervezésének szempontjai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munkafolyamatok meghatározása, az azokért felelős munkatársak kiválasztásának szempontjai, és a munkakörök kialakításának, átszervezésének, a munkaköri leírások elkészítésének szabályai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Vezetési módszerek, a vezetői munka szakaszai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üzleti tárgyalás megtervezésének lépései, a lebonyolítás szabályai, az üzleti élet protokollszabályai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befektetett és a forgóeszközök körébe tartozó vagyontárgyak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saját és az idegen források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Az eredmény keletkezésének folyamata, az eredmény nagyságát befolyásoló tényezők, az eredménykimutatás és a mérleg adatainak értelmezése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legfontosabb adónemek, járulékok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forgalom-alakulás, a gazdálkodás értékeléséhez szükséges alapvető statisztikai elemzési módszerek</w:t>
      </w:r>
    </w:p>
    <w:p w:rsidR="003D2662" w:rsidRPr="00C87BCE" w:rsidRDefault="003D2662" w:rsidP="00C87BCE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C87BCE">
        <w:rPr>
          <w:rFonts w:ascii="Times New Roman" w:hAnsi="Times New Roman" w:cs="Times New Roman"/>
          <w:sz w:val="24"/>
          <w:szCs w:val="24"/>
        </w:rPr>
        <w:t>A kiszámított/könyvelőtől kapott adatok értelmezése, értékelése, felhasználása a döntésekben</w:t>
      </w:r>
    </w:p>
    <w:p w:rsidR="00C87BCE" w:rsidRPr="001F1C41" w:rsidRDefault="00C87BCE" w:rsidP="00282281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</w:p>
    <w:p w:rsidR="003D2662" w:rsidRPr="00282281" w:rsidRDefault="001F1C41" w:rsidP="002822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</w:t>
      </w:r>
      <w:r w:rsidR="003D2662" w:rsidRPr="00282281">
        <w:rPr>
          <w:rFonts w:ascii="Times New Roman" w:hAnsi="Times New Roman" w:cs="Times New Roman"/>
          <w:i/>
          <w:sz w:val="24"/>
          <w:szCs w:val="24"/>
        </w:rPr>
        <w:t>zakmai készségek:</w:t>
      </w:r>
    </w:p>
    <w:p w:rsidR="003D2662" w:rsidRPr="001F1C41" w:rsidRDefault="003D2662" w:rsidP="001F1C41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Köznyelvi szöveg fogalmazása írásban</w:t>
      </w:r>
    </w:p>
    <w:p w:rsidR="003D2662" w:rsidRPr="001F1C41" w:rsidRDefault="003D2662" w:rsidP="001F1C41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Szakmai olvasott szöveg megértése</w:t>
      </w:r>
    </w:p>
    <w:p w:rsidR="003D2662" w:rsidRPr="001F1C41" w:rsidRDefault="003D2662" w:rsidP="001F1C41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Köznyelvi beszédkészség</w:t>
      </w:r>
    </w:p>
    <w:p w:rsidR="003D2662" w:rsidRPr="001F1C41" w:rsidRDefault="003D2662" w:rsidP="001F1C41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Elemi számolási készség</w:t>
      </w:r>
    </w:p>
    <w:p w:rsidR="003D2662" w:rsidRPr="001F1C41" w:rsidRDefault="003D2662" w:rsidP="001F1C41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Szakmai íráskészség, írásbeli fogalmazókészség</w:t>
      </w:r>
    </w:p>
    <w:p w:rsidR="001F1C41" w:rsidRDefault="001D77B7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2662" w:rsidRPr="00282281" w:rsidRDefault="001F1C41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3D2662" w:rsidRPr="001F1C41" w:rsidRDefault="003D2662" w:rsidP="001F1C41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Döntésképesség</w:t>
      </w:r>
    </w:p>
    <w:p w:rsidR="003D2662" w:rsidRPr="001F1C41" w:rsidRDefault="003D2662" w:rsidP="001F1C41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Kockázatvállalás</w:t>
      </w:r>
    </w:p>
    <w:p w:rsidR="003D2662" w:rsidRPr="001F1C41" w:rsidRDefault="003D2662" w:rsidP="001F1C41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Elhivatottság, elkötelezettség</w:t>
      </w:r>
    </w:p>
    <w:p w:rsidR="001F1C41" w:rsidRDefault="001F1C41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1F1C41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Társas kompetenciák:</w:t>
      </w:r>
    </w:p>
    <w:p w:rsidR="003D2662" w:rsidRPr="001F1C41" w:rsidRDefault="003D2662" w:rsidP="001F1C41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Meggyőzőkészség</w:t>
      </w:r>
    </w:p>
    <w:p w:rsidR="003D2662" w:rsidRPr="001F1C41" w:rsidRDefault="003D2662" w:rsidP="001F1C41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Irányítási készség</w:t>
      </w:r>
    </w:p>
    <w:p w:rsidR="003D2662" w:rsidRPr="001F1C41" w:rsidRDefault="003D2662" w:rsidP="001F1C41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Konfliktusmegoldó készség</w:t>
      </w:r>
    </w:p>
    <w:p w:rsidR="001F1C41" w:rsidRDefault="001F1C41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Pr="00282281" w:rsidRDefault="001F1C41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2662" w:rsidRPr="00282281">
        <w:rPr>
          <w:rFonts w:ascii="Times New Roman" w:hAnsi="Times New Roman" w:cs="Times New Roman"/>
          <w:sz w:val="24"/>
          <w:szCs w:val="24"/>
        </w:rPr>
        <w:t>Módszerkompetenciák:</w:t>
      </w:r>
    </w:p>
    <w:p w:rsidR="003D2662" w:rsidRPr="001F1C41" w:rsidRDefault="003D2662" w:rsidP="001F1C41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Tervezés</w:t>
      </w:r>
    </w:p>
    <w:p w:rsidR="003D2662" w:rsidRPr="001F1C41" w:rsidRDefault="003D2662" w:rsidP="001F1C41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Eredményorientáltság</w:t>
      </w:r>
    </w:p>
    <w:p w:rsidR="003D2662" w:rsidRPr="001F1C41" w:rsidRDefault="001F1C41" w:rsidP="001F1C41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1F1C41">
        <w:rPr>
          <w:rFonts w:ascii="Times New Roman" w:hAnsi="Times New Roman" w:cs="Times New Roman"/>
          <w:sz w:val="24"/>
          <w:szCs w:val="24"/>
        </w:rPr>
        <w:t>Problémaelemzés,</w:t>
      </w:r>
      <w:r w:rsidR="003D2662" w:rsidRPr="001F1C41">
        <w:rPr>
          <w:rFonts w:ascii="Times New Roman" w:hAnsi="Times New Roman" w:cs="Times New Roman"/>
          <w:sz w:val="24"/>
          <w:szCs w:val="24"/>
        </w:rPr>
        <w:t>-</w:t>
      </w:r>
      <w:r w:rsidRPr="001F1C41">
        <w:rPr>
          <w:rFonts w:ascii="Times New Roman" w:hAnsi="Times New Roman" w:cs="Times New Roman"/>
          <w:sz w:val="24"/>
          <w:szCs w:val="24"/>
        </w:rPr>
        <w:t xml:space="preserve"> </w:t>
      </w:r>
      <w:r w:rsidR="003D2662" w:rsidRPr="001F1C41">
        <w:rPr>
          <w:rFonts w:ascii="Times New Roman" w:hAnsi="Times New Roman" w:cs="Times New Roman"/>
          <w:sz w:val="24"/>
          <w:szCs w:val="24"/>
        </w:rPr>
        <w:t>feltárás</w:t>
      </w:r>
    </w:p>
    <w:p w:rsidR="00584744" w:rsidRPr="00282281" w:rsidRDefault="00584744" w:rsidP="0028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2662" w:rsidRDefault="003D2662" w:rsidP="00282281">
      <w:pPr>
        <w:spacing w:line="240" w:lineRule="auto"/>
      </w:pPr>
    </w:p>
    <w:sectPr w:rsidR="003D2662" w:rsidSect="001D77B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B4B"/>
    <w:multiLevelType w:val="hybridMultilevel"/>
    <w:tmpl w:val="1CF2C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55AC"/>
    <w:multiLevelType w:val="hybridMultilevel"/>
    <w:tmpl w:val="B8DA3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17D9"/>
    <w:multiLevelType w:val="hybridMultilevel"/>
    <w:tmpl w:val="497C98F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B109C"/>
    <w:multiLevelType w:val="hybridMultilevel"/>
    <w:tmpl w:val="CC08D0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F00D1"/>
    <w:multiLevelType w:val="hybridMultilevel"/>
    <w:tmpl w:val="E8405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E03EA"/>
    <w:multiLevelType w:val="hybridMultilevel"/>
    <w:tmpl w:val="952678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B491C"/>
    <w:multiLevelType w:val="hybridMultilevel"/>
    <w:tmpl w:val="F3A6E9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F7FCE"/>
    <w:multiLevelType w:val="hybridMultilevel"/>
    <w:tmpl w:val="B8FC317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11CEC"/>
    <w:multiLevelType w:val="hybridMultilevel"/>
    <w:tmpl w:val="791832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13F8C"/>
    <w:multiLevelType w:val="hybridMultilevel"/>
    <w:tmpl w:val="1FCA0D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07C2A"/>
    <w:multiLevelType w:val="hybridMultilevel"/>
    <w:tmpl w:val="30D4A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27036"/>
    <w:multiLevelType w:val="hybridMultilevel"/>
    <w:tmpl w:val="1D4C6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0464"/>
    <w:multiLevelType w:val="hybridMultilevel"/>
    <w:tmpl w:val="4662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97AEE"/>
    <w:multiLevelType w:val="hybridMultilevel"/>
    <w:tmpl w:val="7D8AA4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500A5"/>
    <w:multiLevelType w:val="hybridMultilevel"/>
    <w:tmpl w:val="B1DCD0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32F1F"/>
    <w:multiLevelType w:val="hybridMultilevel"/>
    <w:tmpl w:val="EC007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193F03"/>
    <w:multiLevelType w:val="hybridMultilevel"/>
    <w:tmpl w:val="4A5ACEB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64CC3"/>
    <w:multiLevelType w:val="hybridMultilevel"/>
    <w:tmpl w:val="301AD7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53921"/>
    <w:multiLevelType w:val="hybridMultilevel"/>
    <w:tmpl w:val="C9765D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7549BA"/>
    <w:multiLevelType w:val="hybridMultilevel"/>
    <w:tmpl w:val="5B8C66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D01D6"/>
    <w:multiLevelType w:val="hybridMultilevel"/>
    <w:tmpl w:val="5D40C0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E4BA7"/>
    <w:multiLevelType w:val="hybridMultilevel"/>
    <w:tmpl w:val="32264F7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83859"/>
    <w:multiLevelType w:val="hybridMultilevel"/>
    <w:tmpl w:val="B87A97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20D30"/>
    <w:multiLevelType w:val="hybridMultilevel"/>
    <w:tmpl w:val="3112DB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0809"/>
    <w:multiLevelType w:val="hybridMultilevel"/>
    <w:tmpl w:val="C8863E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3363F"/>
    <w:multiLevelType w:val="hybridMultilevel"/>
    <w:tmpl w:val="906A9F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180291"/>
    <w:multiLevelType w:val="hybridMultilevel"/>
    <w:tmpl w:val="430CA5E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0C022F"/>
    <w:multiLevelType w:val="hybridMultilevel"/>
    <w:tmpl w:val="CA3285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030FDB"/>
    <w:multiLevelType w:val="hybridMultilevel"/>
    <w:tmpl w:val="CBFAC0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446DB"/>
    <w:multiLevelType w:val="hybridMultilevel"/>
    <w:tmpl w:val="086A31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0D6298"/>
    <w:multiLevelType w:val="hybridMultilevel"/>
    <w:tmpl w:val="4AC606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ED7AFD"/>
    <w:multiLevelType w:val="hybridMultilevel"/>
    <w:tmpl w:val="E99236E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44FA4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9B4E8C"/>
    <w:multiLevelType w:val="hybridMultilevel"/>
    <w:tmpl w:val="1A882E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274461"/>
    <w:multiLevelType w:val="hybridMultilevel"/>
    <w:tmpl w:val="FD1CC3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7D4C4A"/>
    <w:multiLevelType w:val="hybridMultilevel"/>
    <w:tmpl w:val="02387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C42BD"/>
    <w:multiLevelType w:val="hybridMultilevel"/>
    <w:tmpl w:val="6DD6111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F1F65"/>
    <w:multiLevelType w:val="hybridMultilevel"/>
    <w:tmpl w:val="4FAA89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805A04"/>
    <w:multiLevelType w:val="hybridMultilevel"/>
    <w:tmpl w:val="2CCE6A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695267"/>
    <w:multiLevelType w:val="hybridMultilevel"/>
    <w:tmpl w:val="DEB0B6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F701A0"/>
    <w:multiLevelType w:val="hybridMultilevel"/>
    <w:tmpl w:val="2F566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61242C"/>
    <w:multiLevelType w:val="hybridMultilevel"/>
    <w:tmpl w:val="D6201B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2E59E2"/>
    <w:multiLevelType w:val="hybridMultilevel"/>
    <w:tmpl w:val="D616A3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65FED"/>
    <w:multiLevelType w:val="hybridMultilevel"/>
    <w:tmpl w:val="B038D25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9"/>
  </w:num>
  <w:num w:numId="3">
    <w:abstractNumId w:val="34"/>
  </w:num>
  <w:num w:numId="4">
    <w:abstractNumId w:val="6"/>
  </w:num>
  <w:num w:numId="5">
    <w:abstractNumId w:val="35"/>
  </w:num>
  <w:num w:numId="6">
    <w:abstractNumId w:val="18"/>
  </w:num>
  <w:num w:numId="7">
    <w:abstractNumId w:val="26"/>
  </w:num>
  <w:num w:numId="8">
    <w:abstractNumId w:val="8"/>
  </w:num>
  <w:num w:numId="9">
    <w:abstractNumId w:val="10"/>
  </w:num>
  <w:num w:numId="10">
    <w:abstractNumId w:val="41"/>
  </w:num>
  <w:num w:numId="11">
    <w:abstractNumId w:val="24"/>
  </w:num>
  <w:num w:numId="12">
    <w:abstractNumId w:val="19"/>
  </w:num>
  <w:num w:numId="13">
    <w:abstractNumId w:val="2"/>
  </w:num>
  <w:num w:numId="14">
    <w:abstractNumId w:val="11"/>
  </w:num>
  <w:num w:numId="15">
    <w:abstractNumId w:val="1"/>
  </w:num>
  <w:num w:numId="16">
    <w:abstractNumId w:val="40"/>
  </w:num>
  <w:num w:numId="17">
    <w:abstractNumId w:val="14"/>
  </w:num>
  <w:num w:numId="18">
    <w:abstractNumId w:val="36"/>
  </w:num>
  <w:num w:numId="19">
    <w:abstractNumId w:val="21"/>
  </w:num>
  <w:num w:numId="20">
    <w:abstractNumId w:val="12"/>
  </w:num>
  <w:num w:numId="21">
    <w:abstractNumId w:val="22"/>
  </w:num>
  <w:num w:numId="22">
    <w:abstractNumId w:val="15"/>
  </w:num>
  <w:num w:numId="23">
    <w:abstractNumId w:val="13"/>
  </w:num>
  <w:num w:numId="24">
    <w:abstractNumId w:val="29"/>
  </w:num>
  <w:num w:numId="25">
    <w:abstractNumId w:val="42"/>
  </w:num>
  <w:num w:numId="26">
    <w:abstractNumId w:val="0"/>
  </w:num>
  <w:num w:numId="27">
    <w:abstractNumId w:val="37"/>
  </w:num>
  <w:num w:numId="28">
    <w:abstractNumId w:val="3"/>
  </w:num>
  <w:num w:numId="29">
    <w:abstractNumId w:val="25"/>
  </w:num>
  <w:num w:numId="30">
    <w:abstractNumId w:val="23"/>
  </w:num>
  <w:num w:numId="31">
    <w:abstractNumId w:val="30"/>
  </w:num>
  <w:num w:numId="32">
    <w:abstractNumId w:val="16"/>
  </w:num>
  <w:num w:numId="33">
    <w:abstractNumId w:val="32"/>
  </w:num>
  <w:num w:numId="34">
    <w:abstractNumId w:val="17"/>
  </w:num>
  <w:num w:numId="35">
    <w:abstractNumId w:val="33"/>
  </w:num>
  <w:num w:numId="36">
    <w:abstractNumId w:val="28"/>
  </w:num>
  <w:num w:numId="37">
    <w:abstractNumId w:val="38"/>
  </w:num>
  <w:num w:numId="38">
    <w:abstractNumId w:val="7"/>
  </w:num>
  <w:num w:numId="39">
    <w:abstractNumId w:val="4"/>
  </w:num>
  <w:num w:numId="40">
    <w:abstractNumId w:val="27"/>
  </w:num>
  <w:num w:numId="41">
    <w:abstractNumId w:val="5"/>
  </w:num>
  <w:num w:numId="42">
    <w:abstractNumId w:val="20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87"/>
    <w:rsid w:val="00027971"/>
    <w:rsid w:val="00116987"/>
    <w:rsid w:val="001D77B7"/>
    <w:rsid w:val="001F1C41"/>
    <w:rsid w:val="00282281"/>
    <w:rsid w:val="003D2662"/>
    <w:rsid w:val="00584744"/>
    <w:rsid w:val="005F75E7"/>
    <w:rsid w:val="00703075"/>
    <w:rsid w:val="00C222BC"/>
    <w:rsid w:val="00C5275C"/>
    <w:rsid w:val="00C87BCE"/>
    <w:rsid w:val="00C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1978</Words>
  <Characters>13652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9</cp:revision>
  <dcterms:created xsi:type="dcterms:W3CDTF">2016-10-11T12:46:00Z</dcterms:created>
  <dcterms:modified xsi:type="dcterms:W3CDTF">2016-11-02T08:38:00Z</dcterms:modified>
</cp:coreProperties>
</file>