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73B" w:rsidRDefault="00CA273B" w:rsidP="00BC1849">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4.9</w:t>
      </w:r>
      <w:r w:rsidR="00405803">
        <w:rPr>
          <w:rFonts w:ascii="Times New Roman" w:hAnsi="Times New Roman"/>
          <w:b/>
          <w:w w:val="99"/>
          <w:kern w:val="2"/>
          <w:sz w:val="24"/>
          <w:szCs w:val="24"/>
          <w:lang w:eastAsia="hi-IN" w:bidi="hi-IN"/>
        </w:rPr>
        <w:t>6</w:t>
      </w:r>
      <w:r>
        <w:rPr>
          <w:rFonts w:ascii="Times New Roman" w:hAnsi="Times New Roman"/>
          <w:b/>
          <w:w w:val="99"/>
          <w:kern w:val="2"/>
          <w:sz w:val="24"/>
          <w:szCs w:val="24"/>
          <w:lang w:eastAsia="hi-IN" w:bidi="hi-IN"/>
        </w:rPr>
        <w:t>.</w:t>
      </w:r>
    </w:p>
    <w:p w:rsidR="00CA273B" w:rsidRDefault="00CA273B" w:rsidP="00CA273B">
      <w:pPr>
        <w:autoSpaceDE w:val="0"/>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665300">
        <w:rPr>
          <w:rFonts w:ascii="Times New Roman" w:hAnsi="Times New Roman"/>
          <w:b/>
          <w:w w:val="99"/>
          <w:kern w:val="2"/>
          <w:sz w:val="24"/>
          <w:szCs w:val="24"/>
          <w:lang w:eastAsia="hi-IN" w:bidi="hi-IN"/>
        </w:rPr>
        <w:t>ETTANTERV</w:t>
      </w:r>
    </w:p>
    <w:p w:rsidR="008D3181" w:rsidRPr="003E41CA" w:rsidRDefault="008D3181" w:rsidP="00A63108">
      <w:pPr>
        <w:autoSpaceDE w:val="0"/>
        <w:ind w:right="-20"/>
        <w:jc w:val="center"/>
        <w:rPr>
          <w:rFonts w:ascii="Times New Roman" w:hAnsi="Times New Roman"/>
          <w:b/>
          <w:w w:val="99"/>
          <w:sz w:val="24"/>
          <w:szCs w:val="24"/>
        </w:rPr>
      </w:pPr>
      <w:r w:rsidRPr="003E41CA">
        <w:rPr>
          <w:rFonts w:ascii="Times New Roman" w:hAnsi="Times New Roman"/>
          <w:b/>
          <w:w w:val="99"/>
          <w:sz w:val="24"/>
          <w:szCs w:val="24"/>
        </w:rPr>
        <w:t>a</w:t>
      </w:r>
    </w:p>
    <w:p w:rsidR="008D3181" w:rsidRPr="003E41CA" w:rsidRDefault="008D3181" w:rsidP="00A63108">
      <w:pPr>
        <w:ind w:left="555" w:hanging="555"/>
        <w:jc w:val="center"/>
        <w:rPr>
          <w:rFonts w:ascii="Times New Roman" w:hAnsi="Times New Roman"/>
          <w:b/>
          <w:bCs/>
          <w:kern w:val="1"/>
          <w:sz w:val="24"/>
          <w:szCs w:val="24"/>
          <w:lang w:eastAsia="hi-IN" w:bidi="hi-IN"/>
        </w:rPr>
      </w:pPr>
      <w:r w:rsidRPr="003E41CA">
        <w:rPr>
          <w:rFonts w:ascii="Times New Roman" w:hAnsi="Times New Roman"/>
          <w:b/>
          <w:bCs/>
          <w:kern w:val="1"/>
          <w:sz w:val="24"/>
          <w:szCs w:val="24"/>
          <w:lang w:eastAsia="hi-IN" w:bidi="hi-IN"/>
        </w:rPr>
        <w:t xml:space="preserve"> 31 541 12 </w:t>
      </w:r>
    </w:p>
    <w:p w:rsidR="008D3181" w:rsidRPr="003E41CA" w:rsidRDefault="008D3181" w:rsidP="00AA602C">
      <w:pPr>
        <w:ind w:left="555" w:hanging="555"/>
        <w:jc w:val="center"/>
        <w:rPr>
          <w:rFonts w:ascii="Times New Roman" w:hAnsi="Times New Roman"/>
          <w:b/>
          <w:bCs/>
          <w:kern w:val="1"/>
          <w:sz w:val="24"/>
          <w:szCs w:val="24"/>
          <w:lang w:eastAsia="hi-IN" w:bidi="hi-IN"/>
        </w:rPr>
      </w:pPr>
      <w:r w:rsidRPr="003E41CA">
        <w:rPr>
          <w:rFonts w:ascii="Times New Roman" w:hAnsi="Times New Roman"/>
          <w:b/>
          <w:bCs/>
          <w:kern w:val="1"/>
          <w:sz w:val="24"/>
          <w:szCs w:val="24"/>
          <w:lang w:eastAsia="hi-IN" w:bidi="hi-IN"/>
        </w:rPr>
        <w:t>ZÖLDSÉG</w:t>
      </w:r>
      <w:r w:rsidR="0082309D" w:rsidRPr="003E41CA">
        <w:rPr>
          <w:rFonts w:ascii="Times New Roman" w:hAnsi="Times New Roman"/>
          <w:b/>
          <w:bCs/>
          <w:kern w:val="1"/>
          <w:sz w:val="24"/>
          <w:szCs w:val="24"/>
          <w:lang w:eastAsia="hi-IN" w:bidi="hi-IN"/>
        </w:rPr>
        <w:t xml:space="preserve"> </w:t>
      </w:r>
      <w:r w:rsidR="00AD7714" w:rsidRPr="003E41CA">
        <w:rPr>
          <w:rFonts w:ascii="Times New Roman" w:hAnsi="Times New Roman"/>
          <w:b/>
          <w:bCs/>
          <w:kern w:val="1"/>
          <w:sz w:val="24"/>
          <w:szCs w:val="24"/>
          <w:lang w:eastAsia="hi-IN" w:bidi="hi-IN"/>
        </w:rPr>
        <w:t>- ÉS GYÜMÖLCSFELDOLGOZÓ</w:t>
      </w:r>
    </w:p>
    <w:p w:rsidR="00D4330D" w:rsidRPr="003E41CA" w:rsidRDefault="00CA273B" w:rsidP="00D4330D">
      <w:pPr>
        <w:widowControl w:val="0"/>
        <w:suppressAutoHyphens/>
        <w:jc w:val="center"/>
        <w:rPr>
          <w:rFonts w:ascii="Times New Roman" w:hAnsi="Times New Roman"/>
          <w:b/>
          <w:bCs/>
          <w:caps/>
          <w:kern w:val="24"/>
          <w:sz w:val="24"/>
          <w:szCs w:val="24"/>
          <w:lang w:eastAsia="hi-IN" w:bidi="hi-IN"/>
        </w:rPr>
      </w:pPr>
      <w:r w:rsidRPr="003E41CA">
        <w:rPr>
          <w:rFonts w:ascii="Times New Roman" w:hAnsi="Times New Roman"/>
          <w:b/>
          <w:bCs/>
          <w:kern w:val="24"/>
          <w:sz w:val="24"/>
          <w:szCs w:val="24"/>
          <w:lang w:eastAsia="hi-IN" w:bidi="hi-IN"/>
        </w:rPr>
        <w:t>részszakképesítés</w:t>
      </w:r>
    </w:p>
    <w:p w:rsidR="00D4330D" w:rsidRPr="003E41CA" w:rsidRDefault="00CA273B" w:rsidP="00D4330D">
      <w:pPr>
        <w:widowControl w:val="0"/>
        <w:suppressAutoHyphens/>
        <w:jc w:val="center"/>
        <w:rPr>
          <w:rFonts w:ascii="Times New Roman" w:hAnsi="Times New Roman"/>
          <w:b/>
          <w:bCs/>
          <w:caps/>
          <w:kern w:val="24"/>
          <w:sz w:val="24"/>
          <w:szCs w:val="24"/>
          <w:lang w:eastAsia="hi-IN" w:bidi="hi-IN"/>
        </w:rPr>
      </w:pPr>
      <w:r w:rsidRPr="003E41CA">
        <w:rPr>
          <w:rFonts w:ascii="Times New Roman" w:hAnsi="Times New Roman"/>
          <w:b/>
          <w:bCs/>
          <w:kern w:val="24"/>
          <w:sz w:val="24"/>
          <w:szCs w:val="24"/>
          <w:lang w:eastAsia="hi-IN" w:bidi="hi-IN"/>
        </w:rPr>
        <w:t>szakiskolában történő oktatásához</w:t>
      </w:r>
    </w:p>
    <w:p w:rsidR="00D4330D" w:rsidRPr="003E41CA" w:rsidRDefault="00CA273B" w:rsidP="00D4330D">
      <w:pPr>
        <w:widowControl w:val="0"/>
        <w:suppressAutoHyphens/>
        <w:jc w:val="center"/>
        <w:rPr>
          <w:rFonts w:ascii="Times New Roman" w:hAnsi="Times New Roman"/>
          <w:b/>
          <w:bCs/>
          <w:caps/>
          <w:kern w:val="24"/>
          <w:sz w:val="24"/>
          <w:szCs w:val="24"/>
          <w:lang w:eastAsia="hi-IN" w:bidi="hi-IN"/>
        </w:rPr>
      </w:pPr>
      <w:r w:rsidRPr="003E41CA">
        <w:rPr>
          <w:rFonts w:ascii="Times New Roman" w:hAnsi="Times New Roman"/>
          <w:b/>
          <w:bCs/>
          <w:kern w:val="24"/>
          <w:sz w:val="24"/>
          <w:szCs w:val="24"/>
          <w:lang w:eastAsia="hi-IN" w:bidi="hi-IN"/>
        </w:rPr>
        <w:t>tanulásban akadályozottak (st) számára</w:t>
      </w:r>
    </w:p>
    <w:p w:rsidR="008D3181" w:rsidRPr="003E41CA" w:rsidRDefault="008D3181" w:rsidP="00A63108">
      <w:pPr>
        <w:widowControl w:val="0"/>
        <w:suppressAutoHyphens/>
        <w:jc w:val="both"/>
        <w:rPr>
          <w:rFonts w:ascii="Times New Roman" w:hAnsi="Times New Roman"/>
          <w:b/>
          <w:bCs/>
          <w:kern w:val="1"/>
          <w:sz w:val="24"/>
          <w:szCs w:val="24"/>
          <w:lang w:eastAsia="hi-IN" w:bidi="hi-IN"/>
        </w:rPr>
      </w:pPr>
    </w:p>
    <w:p w:rsidR="008D3181" w:rsidRPr="003E41CA" w:rsidRDefault="0082309D" w:rsidP="00C312BF">
      <w:pPr>
        <w:widowControl w:val="0"/>
        <w:suppressAutoHyphens/>
        <w:jc w:val="center"/>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34 541 09</w:t>
      </w:r>
      <w:r w:rsidR="008D3181" w:rsidRPr="003E41CA">
        <w:rPr>
          <w:rFonts w:ascii="Times New Roman" w:hAnsi="Times New Roman"/>
          <w:kern w:val="1"/>
          <w:sz w:val="24"/>
          <w:szCs w:val="24"/>
          <w:lang w:eastAsia="hi-IN" w:bidi="hi-IN"/>
        </w:rPr>
        <w:t xml:space="preserve"> </w:t>
      </w:r>
      <w:r w:rsidRPr="003E41CA">
        <w:rPr>
          <w:rFonts w:ascii="Times New Roman" w:hAnsi="Times New Roman"/>
          <w:kern w:val="1"/>
          <w:sz w:val="24"/>
          <w:szCs w:val="24"/>
          <w:lang w:eastAsia="hi-IN" w:bidi="hi-IN"/>
        </w:rPr>
        <w:t>Tartósítóipari</w:t>
      </w:r>
      <w:r w:rsidR="008D3181" w:rsidRPr="003E41CA">
        <w:rPr>
          <w:rFonts w:ascii="Times New Roman" w:hAnsi="Times New Roman"/>
          <w:kern w:val="1"/>
          <w:sz w:val="24"/>
          <w:szCs w:val="24"/>
          <w:lang w:eastAsia="hi-IN" w:bidi="hi-IN"/>
        </w:rPr>
        <w:t xml:space="preserve"> szakmunkás szakképesítés kerettanterve alapján</w:t>
      </w:r>
    </w:p>
    <w:p w:rsidR="008D3181" w:rsidRPr="003E41CA" w:rsidRDefault="008D3181" w:rsidP="00C312BF">
      <w:pPr>
        <w:widowControl w:val="0"/>
        <w:suppressAutoHyphens/>
        <w:jc w:val="center"/>
        <w:rPr>
          <w:rFonts w:ascii="Times New Roman" w:hAnsi="Times New Roman"/>
          <w:kern w:val="1"/>
          <w:sz w:val="24"/>
          <w:szCs w:val="24"/>
          <w:lang w:eastAsia="hi-IN" w:bidi="hi-IN"/>
        </w:rPr>
      </w:pPr>
    </w:p>
    <w:p w:rsidR="008D3181" w:rsidRPr="003E41CA" w:rsidRDefault="008D3181" w:rsidP="00C312BF">
      <w:pPr>
        <w:widowControl w:val="0"/>
        <w:suppressAutoHyphens/>
        <w:jc w:val="center"/>
        <w:rPr>
          <w:rFonts w:ascii="Times New Roman" w:hAnsi="Times New Roman"/>
          <w:b/>
          <w:bCs/>
          <w:kern w:val="1"/>
          <w:sz w:val="24"/>
          <w:szCs w:val="24"/>
          <w:lang w:eastAsia="hi-IN" w:bidi="hi-IN"/>
        </w:rPr>
      </w:pPr>
    </w:p>
    <w:p w:rsidR="008D3181" w:rsidRPr="003E41CA" w:rsidRDefault="008D3181" w:rsidP="00A63108">
      <w:pPr>
        <w:widowControl w:val="0"/>
        <w:suppressAutoHyphens/>
        <w:jc w:val="both"/>
        <w:rPr>
          <w:rFonts w:ascii="Times New Roman" w:hAnsi="Times New Roman"/>
          <w:b/>
          <w:kern w:val="1"/>
          <w:sz w:val="24"/>
          <w:szCs w:val="24"/>
          <w:lang w:eastAsia="hi-IN" w:bidi="hi-IN"/>
        </w:rPr>
      </w:pPr>
      <w:r w:rsidRPr="003E41CA">
        <w:rPr>
          <w:rFonts w:ascii="Times New Roman" w:hAnsi="Times New Roman"/>
          <w:b/>
          <w:bCs/>
          <w:kern w:val="1"/>
          <w:sz w:val="24"/>
          <w:szCs w:val="24"/>
          <w:lang w:eastAsia="hi-IN" w:bidi="hi-IN"/>
        </w:rPr>
        <w:t xml:space="preserve">I. </w:t>
      </w:r>
      <w:r w:rsidRPr="003E41CA">
        <w:rPr>
          <w:rFonts w:ascii="Times New Roman" w:hAnsi="Times New Roman"/>
          <w:b/>
          <w:kern w:val="1"/>
          <w:sz w:val="24"/>
          <w:szCs w:val="24"/>
          <w:lang w:eastAsia="hi-IN" w:bidi="hi-IN"/>
        </w:rPr>
        <w:t>A szakképzés jogi háttere</w:t>
      </w:r>
    </w:p>
    <w:p w:rsidR="008D3181" w:rsidRPr="003E41CA" w:rsidRDefault="008D3181" w:rsidP="00A63108">
      <w:pPr>
        <w:widowControl w:val="0"/>
        <w:suppressAutoHyphens/>
        <w:jc w:val="both"/>
        <w:rPr>
          <w:rFonts w:ascii="Times New Roman" w:hAnsi="Times New Roman"/>
          <w:b/>
          <w:kern w:val="1"/>
          <w:sz w:val="24"/>
          <w:szCs w:val="24"/>
          <w:lang w:eastAsia="hi-IN" w:bidi="hi-IN"/>
        </w:rPr>
      </w:pPr>
    </w:p>
    <w:p w:rsidR="008D3181" w:rsidRDefault="00CA273B" w:rsidP="00A63108">
      <w:pPr>
        <w:widowControl w:val="0"/>
        <w:suppressAutoHyphens/>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CA273B" w:rsidRPr="003E41CA" w:rsidRDefault="00CA273B" w:rsidP="00A63108">
      <w:pPr>
        <w:widowControl w:val="0"/>
        <w:suppressAutoHyphens/>
        <w:jc w:val="both"/>
        <w:rPr>
          <w:rFonts w:ascii="Times New Roman" w:hAnsi="Times New Roman"/>
          <w:kern w:val="1"/>
          <w:sz w:val="24"/>
          <w:szCs w:val="24"/>
          <w:lang w:eastAsia="hi-IN" w:bidi="hi-IN"/>
        </w:rPr>
      </w:pPr>
    </w:p>
    <w:p w:rsidR="008D3181" w:rsidRPr="003E41CA"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 xml:space="preserve">a nemzeti köznevelésről </w:t>
      </w:r>
      <w:r w:rsidR="00D4330D" w:rsidRPr="003E41CA">
        <w:rPr>
          <w:rFonts w:ascii="Times New Roman" w:hAnsi="Times New Roman"/>
          <w:kern w:val="1"/>
          <w:sz w:val="24"/>
          <w:szCs w:val="24"/>
          <w:lang w:eastAsia="hi-IN" w:bidi="hi-IN"/>
        </w:rPr>
        <w:t>szóló 2011. évi CXC. törvény,</w:t>
      </w:r>
    </w:p>
    <w:p w:rsidR="008D3181" w:rsidRPr="003E41CA"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szakképzésről szól</w:t>
      </w:r>
      <w:r w:rsidR="00B62214" w:rsidRPr="003E41CA">
        <w:rPr>
          <w:rFonts w:ascii="Times New Roman" w:hAnsi="Times New Roman"/>
          <w:kern w:val="1"/>
          <w:sz w:val="24"/>
          <w:szCs w:val="24"/>
          <w:lang w:eastAsia="hi-IN" w:bidi="hi-IN"/>
        </w:rPr>
        <w:t>ó 2011. évi CLXXXVII. törvény,</w:t>
      </w:r>
    </w:p>
    <w:p w:rsidR="008D3181" w:rsidRPr="003E41CA" w:rsidRDefault="008D3181" w:rsidP="00A63108">
      <w:pPr>
        <w:widowControl w:val="0"/>
        <w:suppressAutoHyphens/>
        <w:ind w:left="915"/>
        <w:jc w:val="both"/>
        <w:rPr>
          <w:rFonts w:ascii="Times New Roman" w:hAnsi="Times New Roman"/>
          <w:kern w:val="1"/>
          <w:sz w:val="24"/>
          <w:szCs w:val="24"/>
          <w:lang w:eastAsia="hi-IN" w:bidi="hi-IN"/>
        </w:rPr>
      </w:pPr>
    </w:p>
    <w:p w:rsidR="008D3181" w:rsidRPr="003E41CA" w:rsidRDefault="00B62214"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valamint</w:t>
      </w:r>
    </w:p>
    <w:p w:rsidR="008D3181" w:rsidRPr="003E41CA"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132C5B" w:rsidRPr="003E41CA">
        <w:rPr>
          <w:rFonts w:ascii="Times New Roman" w:hAnsi="Times New Roman"/>
          <w:kern w:val="1"/>
          <w:sz w:val="24"/>
          <w:szCs w:val="24"/>
          <w:lang w:eastAsia="hi-IN" w:bidi="hi-IN"/>
        </w:rPr>
        <w:t>25/2016. (II. 25.</w:t>
      </w:r>
      <w:r w:rsidRPr="003E41CA">
        <w:rPr>
          <w:rFonts w:ascii="Times New Roman" w:hAnsi="Times New Roman"/>
          <w:kern w:val="1"/>
          <w:sz w:val="24"/>
          <w:szCs w:val="24"/>
          <w:lang w:eastAsia="hi-IN" w:bidi="hi-IN"/>
        </w:rPr>
        <w:t>) Korm</w:t>
      </w:r>
      <w:r w:rsidR="00665300">
        <w:rPr>
          <w:rFonts w:ascii="Times New Roman" w:hAnsi="Times New Roman"/>
          <w:kern w:val="1"/>
          <w:sz w:val="24"/>
          <w:szCs w:val="24"/>
          <w:lang w:eastAsia="hi-IN" w:bidi="hi-IN"/>
        </w:rPr>
        <w:t xml:space="preserve">. </w:t>
      </w:r>
      <w:r w:rsidRPr="003E41CA">
        <w:rPr>
          <w:rFonts w:ascii="Times New Roman" w:hAnsi="Times New Roman"/>
          <w:kern w:val="1"/>
          <w:sz w:val="24"/>
          <w:szCs w:val="24"/>
          <w:lang w:eastAsia="hi-IN" w:bidi="hi-IN"/>
        </w:rPr>
        <w:t>rendelet,</w:t>
      </w:r>
    </w:p>
    <w:p w:rsidR="008D3181" w:rsidRPr="003E41CA" w:rsidRDefault="008D3181" w:rsidP="00C45335">
      <w:pPr>
        <w:widowControl w:val="0"/>
        <w:numPr>
          <w:ilvl w:val="0"/>
          <w:numId w:val="1"/>
        </w:numPr>
        <w:suppressAutoHyphens/>
        <w:ind w:left="1288" w:hanging="373"/>
        <w:jc w:val="both"/>
        <w:rPr>
          <w:rFonts w:ascii="Times New Roman" w:hAnsi="Times New Roman"/>
          <w:sz w:val="24"/>
          <w:szCs w:val="24"/>
        </w:rPr>
      </w:pPr>
      <w:r w:rsidRPr="003E41CA">
        <w:rPr>
          <w:rFonts w:ascii="Times New Roman" w:hAnsi="Times New Roman"/>
          <w:sz w:val="24"/>
          <w:szCs w:val="24"/>
        </w:rPr>
        <w:t>az állam által elismert szakképesítések szakmai követelménymoduljairól</w:t>
      </w:r>
      <w:r w:rsidRPr="003E41CA">
        <w:rPr>
          <w:rFonts w:ascii="Times New Roman" w:hAnsi="Times New Roman"/>
          <w:iCs/>
          <w:sz w:val="24"/>
          <w:szCs w:val="24"/>
        </w:rPr>
        <w:t xml:space="preserve"> szóló</w:t>
      </w:r>
      <w:r w:rsidRPr="003E41CA">
        <w:rPr>
          <w:rFonts w:ascii="Times New Roman" w:hAnsi="Times New Roman"/>
          <w:sz w:val="24"/>
          <w:szCs w:val="24"/>
        </w:rPr>
        <w:t xml:space="preserve"> 217/20</w:t>
      </w:r>
      <w:r w:rsidR="00B62214" w:rsidRPr="003E41CA">
        <w:rPr>
          <w:rFonts w:ascii="Times New Roman" w:hAnsi="Times New Roman"/>
          <w:sz w:val="24"/>
          <w:szCs w:val="24"/>
        </w:rPr>
        <w:t>12. (VIII. 9.) Korm</w:t>
      </w:r>
      <w:r w:rsidR="00665300">
        <w:rPr>
          <w:rFonts w:ascii="Times New Roman" w:hAnsi="Times New Roman"/>
          <w:sz w:val="24"/>
          <w:szCs w:val="24"/>
        </w:rPr>
        <w:t xml:space="preserve">. </w:t>
      </w:r>
      <w:r w:rsidR="00B62214" w:rsidRPr="003E41CA">
        <w:rPr>
          <w:rFonts w:ascii="Times New Roman" w:hAnsi="Times New Roman"/>
          <w:sz w:val="24"/>
          <w:szCs w:val="24"/>
        </w:rPr>
        <w:t>rendelet,</w:t>
      </w:r>
    </w:p>
    <w:p w:rsidR="008D3181" w:rsidRPr="003E41CA" w:rsidRDefault="008D3181" w:rsidP="00A63108">
      <w:pPr>
        <w:ind w:left="1288" w:hanging="373"/>
        <w:jc w:val="both"/>
        <w:rPr>
          <w:rFonts w:ascii="Times New Roman" w:hAnsi="Times New Roman"/>
          <w:kern w:val="1"/>
          <w:sz w:val="24"/>
          <w:szCs w:val="24"/>
          <w:lang w:eastAsia="hi-IN" w:bidi="hi-IN"/>
        </w:rPr>
      </w:pPr>
      <w:r w:rsidRPr="003E41CA">
        <w:rPr>
          <w:rFonts w:ascii="Times New Roman" w:hAnsi="Times New Roman"/>
          <w:sz w:val="24"/>
          <w:szCs w:val="24"/>
        </w:rPr>
        <w:t>–</w:t>
      </w:r>
      <w:r w:rsidRPr="003E41CA">
        <w:rPr>
          <w:rFonts w:ascii="Times New Roman" w:hAnsi="Times New Roman"/>
          <w:sz w:val="24"/>
          <w:szCs w:val="24"/>
        </w:rPr>
        <w:tab/>
      </w:r>
      <w:r w:rsidRPr="003E41CA">
        <w:rPr>
          <w:rFonts w:ascii="Times New Roman" w:hAnsi="Times New Roman"/>
          <w:kern w:val="1"/>
          <w:sz w:val="24"/>
          <w:szCs w:val="24"/>
          <w:lang w:eastAsia="hi-IN" w:bidi="hi-IN"/>
        </w:rPr>
        <w:t>a 31 541 12 Zöldség- és gyümölcsfeldolgozó részszakképesítés szakmai és vizsgakövetelményeit tartalmazó</w:t>
      </w:r>
      <w:r w:rsidR="00CA273B">
        <w:rPr>
          <w:rFonts w:ascii="Times New Roman" w:hAnsi="Times New Roman"/>
          <w:kern w:val="1"/>
          <w:sz w:val="24"/>
          <w:szCs w:val="24"/>
          <w:lang w:eastAsia="hi-IN" w:bidi="hi-IN"/>
        </w:rPr>
        <w:t xml:space="preserve"> rendelet</w:t>
      </w:r>
    </w:p>
    <w:p w:rsidR="008D3181" w:rsidRPr="003E41CA" w:rsidRDefault="00B62214"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alapján készült.</w:t>
      </w:r>
    </w:p>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II. A részszakképesítés alapadatai</w:t>
      </w:r>
    </w:p>
    <w:p w:rsidR="008D3181" w:rsidRPr="003E41CA" w:rsidRDefault="008D3181" w:rsidP="00A63108">
      <w:pPr>
        <w:widowControl w:val="0"/>
        <w:suppressAutoHyphens/>
        <w:jc w:val="both"/>
        <w:rPr>
          <w:rFonts w:ascii="Times New Roman" w:hAnsi="Times New Roman"/>
          <w:b/>
          <w:kern w:val="1"/>
          <w:sz w:val="24"/>
          <w:szCs w:val="24"/>
          <w:lang w:eastAsia="hi-IN" w:bidi="hi-IN"/>
        </w:rPr>
      </w:pPr>
    </w:p>
    <w:p w:rsidR="008D3181" w:rsidRPr="003E41CA"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A részszakképesítés azonosító száma: 31 541 12</w:t>
      </w:r>
    </w:p>
    <w:p w:rsidR="008D3181" w:rsidRPr="003E41CA"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3E41CA"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 xml:space="preserve">A részszakképesítés megnevezése: Zöldség- és gyümölcsfeldolgozó </w:t>
      </w:r>
    </w:p>
    <w:p w:rsidR="008D3181" w:rsidRPr="003E41CA"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p>
    <w:p w:rsidR="008D3181" w:rsidRPr="003E41CA"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 xml:space="preserve">A szakmacsoport </w:t>
      </w:r>
      <w:r w:rsidRPr="003E41CA">
        <w:rPr>
          <w:rFonts w:ascii="Times New Roman" w:hAnsi="Times New Roman"/>
          <w:iCs/>
          <w:sz w:val="24"/>
          <w:szCs w:val="24"/>
        </w:rPr>
        <w:t>száma és megnevezése</w:t>
      </w:r>
      <w:r w:rsidRPr="003E41CA">
        <w:rPr>
          <w:rFonts w:ascii="Times New Roman" w:hAnsi="Times New Roman"/>
          <w:iCs/>
          <w:kern w:val="1"/>
          <w:sz w:val="24"/>
          <w:szCs w:val="24"/>
          <w:lang w:eastAsia="hi-IN" w:bidi="hi-IN"/>
        </w:rPr>
        <w:t>: 21. Élelmiszeripar</w:t>
      </w:r>
    </w:p>
    <w:p w:rsidR="008D3181" w:rsidRPr="003E41CA"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3E41CA" w:rsidRDefault="008D3181" w:rsidP="0040401B">
      <w:pPr>
        <w:widowControl w:val="0"/>
        <w:suppressAutoHyphens/>
        <w:autoSpaceDE w:val="0"/>
        <w:autoSpaceDN w:val="0"/>
        <w:adjustRightInd w:val="0"/>
        <w:jc w:val="both"/>
        <w:rPr>
          <w:rFonts w:ascii="Times New Roman" w:hAnsi="Times New Roman"/>
          <w:iCs/>
          <w:sz w:val="24"/>
          <w:szCs w:val="24"/>
        </w:rPr>
      </w:pPr>
      <w:r w:rsidRPr="003E41CA">
        <w:rPr>
          <w:rFonts w:ascii="Times New Roman" w:hAnsi="Times New Roman"/>
          <w:iCs/>
          <w:kern w:val="1"/>
          <w:sz w:val="24"/>
          <w:szCs w:val="24"/>
          <w:lang w:eastAsia="hi-IN" w:bidi="hi-IN"/>
        </w:rPr>
        <w:t xml:space="preserve">Ágazati besorolás </w:t>
      </w:r>
      <w:r w:rsidRPr="003E41CA">
        <w:rPr>
          <w:rFonts w:ascii="Times New Roman" w:hAnsi="Times New Roman"/>
          <w:iCs/>
          <w:sz w:val="24"/>
          <w:szCs w:val="24"/>
        </w:rPr>
        <w:t>száma és megnevezése</w:t>
      </w:r>
      <w:r w:rsidRPr="003E41CA">
        <w:rPr>
          <w:rFonts w:ascii="Times New Roman" w:hAnsi="Times New Roman"/>
          <w:iCs/>
          <w:kern w:val="1"/>
          <w:sz w:val="24"/>
          <w:szCs w:val="24"/>
          <w:lang w:eastAsia="hi-IN" w:bidi="hi-IN"/>
        </w:rPr>
        <w:t xml:space="preserve">: </w:t>
      </w:r>
      <w:r w:rsidRPr="003E41CA">
        <w:rPr>
          <w:rFonts w:ascii="Times New Roman" w:hAnsi="Times New Roman"/>
          <w:iCs/>
          <w:sz w:val="24"/>
          <w:szCs w:val="24"/>
        </w:rPr>
        <w:t>XXXVI. Élelmiszeripar</w:t>
      </w:r>
    </w:p>
    <w:p w:rsidR="008D3181" w:rsidRPr="003E41CA"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3E41CA"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Elméleti képzési idő aránya: 30%</w:t>
      </w:r>
    </w:p>
    <w:p w:rsidR="008D3181" w:rsidRPr="003E41CA"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Gyakorlati képzési idő aránya: 70%</w:t>
      </w:r>
    </w:p>
    <w:p w:rsidR="00665300" w:rsidRPr="003E41CA" w:rsidRDefault="0066530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3E41CA" w:rsidRDefault="008D3181" w:rsidP="00B17757">
      <w:pPr>
        <w:widowControl w:val="0"/>
        <w:suppressAutoHyphens/>
        <w:autoSpaceDE w:val="0"/>
        <w:autoSpaceDN w:val="0"/>
        <w:adjustRightInd w:val="0"/>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III. A szakképzésbe történő belépés feltételei</w:t>
      </w:r>
    </w:p>
    <w:p w:rsidR="008D3181" w:rsidRPr="003E41CA"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Iskolai előképzettség: alapfokú iskolai végzettség vagy iskolai előképzettség hiányában</w:t>
      </w: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 xml:space="preserve">Bemeneti kompetenciák: a képzés megkezdhető a részszakképesítés szakmai és vizsgakövetelményeit kiadó rendelet 3. számú mellékletében a 21. Élelmiszeripar </w:t>
      </w:r>
      <w:r w:rsidRPr="003E41CA">
        <w:rPr>
          <w:rFonts w:ascii="Times New Roman" w:hAnsi="Times New Roman"/>
          <w:iCs/>
          <w:kern w:val="1"/>
          <w:sz w:val="24"/>
          <w:szCs w:val="24"/>
          <w:lang w:eastAsia="hi-IN" w:bidi="hi-IN"/>
        </w:rPr>
        <w:lastRenderedPageBreak/>
        <w:t>szakmacsoportra meghatározott kompetenciák birtokában</w:t>
      </w: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Egészségügyi alkalmassági követelmények: szükségesek.</w:t>
      </w: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3E41CA">
        <w:rPr>
          <w:rFonts w:ascii="Times New Roman" w:hAnsi="Times New Roman"/>
          <w:iCs/>
          <w:kern w:val="1"/>
          <w:sz w:val="24"/>
          <w:szCs w:val="24"/>
          <w:lang w:eastAsia="hi-IN" w:bidi="hi-IN"/>
        </w:rPr>
        <w:t>Pályaalkalmassági követelmények: -</w:t>
      </w:r>
    </w:p>
    <w:p w:rsidR="00D4330D" w:rsidRPr="003E41CA"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3E41CA" w:rsidRDefault="008D3181" w:rsidP="00A63108">
      <w:pPr>
        <w:widowControl w:val="0"/>
        <w:suppressAutoHyphens/>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IV.</w:t>
      </w:r>
      <w:r w:rsidRPr="003E41CA">
        <w:rPr>
          <w:rFonts w:ascii="Times New Roman" w:hAnsi="Times New Roman"/>
          <w:b/>
          <w:kern w:val="1"/>
          <w:sz w:val="24"/>
          <w:szCs w:val="24"/>
          <w:lang w:eastAsia="hi-IN" w:bidi="hi-IN"/>
        </w:rPr>
        <w:tab/>
        <w:t>A szakképzés szervezésének feltételei</w:t>
      </w:r>
    </w:p>
    <w:p w:rsidR="008D3181" w:rsidRPr="003E41CA" w:rsidRDefault="008D3181" w:rsidP="00A63108">
      <w:pPr>
        <w:widowControl w:val="0"/>
        <w:suppressAutoHyphens/>
        <w:jc w:val="both"/>
        <w:rPr>
          <w:rFonts w:ascii="Times New Roman" w:hAnsi="Times New Roman"/>
          <w:b/>
          <w:kern w:val="1"/>
          <w:sz w:val="24"/>
          <w:szCs w:val="24"/>
          <w:lang w:eastAsia="hi-IN" w:bidi="hi-IN"/>
        </w:rPr>
      </w:pPr>
    </w:p>
    <w:p w:rsidR="008D3181" w:rsidRPr="003E41CA" w:rsidRDefault="008D3181" w:rsidP="00A63108">
      <w:pPr>
        <w:widowControl w:val="0"/>
        <w:suppressAutoHyphens/>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Személyi feltételek</w:t>
      </w: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Ezen túl az alábbi tantárgyak oktatására az alábbi végzettséggel rendelkező szakember alkalmazható:</w:t>
      </w:r>
    </w:p>
    <w:p w:rsidR="008D3181" w:rsidRPr="003E41CA" w:rsidRDefault="008D318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25086E" w:rsidRPr="003E41CA">
        <w:trPr>
          <w:jc w:val="center"/>
        </w:trPr>
        <w:tc>
          <w:tcPr>
            <w:tcW w:w="4053" w:type="dxa"/>
          </w:tcPr>
          <w:p w:rsidR="008D3181" w:rsidRPr="003E41CA" w:rsidRDefault="008D3181" w:rsidP="00010E5A">
            <w:pPr>
              <w:widowControl w:val="0"/>
              <w:suppressAutoHyphens/>
              <w:jc w:val="center"/>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Tantárgy</w:t>
            </w:r>
          </w:p>
        </w:tc>
        <w:tc>
          <w:tcPr>
            <w:tcW w:w="4678" w:type="dxa"/>
          </w:tcPr>
          <w:p w:rsidR="008D3181" w:rsidRPr="003E41CA" w:rsidRDefault="008D3181" w:rsidP="00010E5A">
            <w:pPr>
              <w:widowControl w:val="0"/>
              <w:suppressAutoHyphens/>
              <w:jc w:val="center"/>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Szakképesítés/Szakképzettség</w:t>
            </w:r>
          </w:p>
        </w:tc>
      </w:tr>
      <w:tr w:rsidR="008D3181" w:rsidRPr="003E41CA">
        <w:trPr>
          <w:jc w:val="center"/>
        </w:trPr>
        <w:tc>
          <w:tcPr>
            <w:tcW w:w="4053" w:type="dxa"/>
            <w:vAlign w:val="center"/>
          </w:tcPr>
          <w:p w:rsidR="008D3181" w:rsidRPr="003E41CA" w:rsidRDefault="008D3181" w:rsidP="0040401B">
            <w:pPr>
              <w:widowControl w:val="0"/>
              <w:suppressAutoHyphens/>
              <w:jc w:val="center"/>
              <w:rPr>
                <w:rFonts w:ascii="Times New Roman" w:hAnsi="Times New Roman"/>
                <w:bCs/>
                <w:kern w:val="1"/>
                <w:sz w:val="24"/>
                <w:szCs w:val="24"/>
                <w:lang w:eastAsia="hi-IN" w:bidi="hi-IN"/>
              </w:rPr>
            </w:pPr>
            <w:r w:rsidRPr="003E41CA">
              <w:rPr>
                <w:rFonts w:ascii="Times New Roman" w:hAnsi="Times New Roman"/>
                <w:bCs/>
                <w:kern w:val="1"/>
                <w:sz w:val="24"/>
                <w:szCs w:val="24"/>
                <w:lang w:eastAsia="hi-IN" w:bidi="hi-IN"/>
              </w:rPr>
              <w:t>-</w:t>
            </w:r>
          </w:p>
        </w:tc>
        <w:tc>
          <w:tcPr>
            <w:tcW w:w="4678" w:type="dxa"/>
          </w:tcPr>
          <w:p w:rsidR="008D3181" w:rsidRPr="003E41CA" w:rsidRDefault="008D3181" w:rsidP="0040401B">
            <w:pPr>
              <w:widowControl w:val="0"/>
              <w:suppressAutoHyphens/>
              <w:jc w:val="center"/>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w:t>
            </w:r>
          </w:p>
        </w:tc>
      </w:tr>
    </w:tbl>
    <w:p w:rsidR="008D3181" w:rsidRPr="003E41CA" w:rsidRDefault="008D3181" w:rsidP="00A63108">
      <w:pPr>
        <w:widowControl w:val="0"/>
        <w:suppressAutoHyphens/>
        <w:jc w:val="both"/>
        <w:rPr>
          <w:rFonts w:ascii="Times New Roman" w:hAnsi="Times New Roman"/>
          <w:b/>
          <w:kern w:val="1"/>
          <w:sz w:val="24"/>
          <w:szCs w:val="24"/>
          <w:lang w:eastAsia="hi-IN" w:bidi="hi-IN"/>
        </w:rPr>
      </w:pPr>
    </w:p>
    <w:p w:rsidR="008D3181" w:rsidRPr="003E41CA" w:rsidRDefault="008D3181" w:rsidP="00A63108">
      <w:pPr>
        <w:widowControl w:val="0"/>
        <w:suppressAutoHyphens/>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Tárgyi feltételek</w:t>
      </w: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w:t>
      </w:r>
      <w:r w:rsidR="00C93651" w:rsidRPr="003E41CA">
        <w:rPr>
          <w:rFonts w:ascii="Times New Roman" w:hAnsi="Times New Roman"/>
          <w:kern w:val="1"/>
          <w:sz w:val="24"/>
          <w:szCs w:val="24"/>
          <w:lang w:eastAsia="hi-IN" w:bidi="hi-IN"/>
        </w:rPr>
        <w:t>bi részletei az alábbiak</w:t>
      </w:r>
    </w:p>
    <w:p w:rsidR="00C93651" w:rsidRPr="003E41CA" w:rsidRDefault="00C93651" w:rsidP="00A63108">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Laboratóriumi vizsgálatokhoz szükséges eszközök, berendezések:</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alapanyag-vizsgálathoz,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gyártásközi vizsgálatokhoz,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a késztermékek vizsgálatához,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a késztermékek érzékszervi minősítéséhez,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tömeg-, térfogat-, sűrűségmérés eszközei, hőmérők.</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Zöldség-, gyümölcsfeldolgozás eszközök, berendezések</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zöldség-, gyümölcskészítmények alapanyagának előkészítéséhez,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zöldségkonzervek gyártásához,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gyümölcsbefőttek készítéséhez,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lekvárok készítéséhez,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szörpök készítéséhez,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pulpok, velők készítéséhez,</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aszaló berendezések,</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szárítók,</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savanyítás eszközei, berendezései,</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egyedi és gyűjtőcsomagolás eszközei, berendezései</w:t>
            </w:r>
          </w:p>
        </w:tc>
      </w:tr>
      <w:tr w:rsidR="0025086E" w:rsidRPr="003E41CA"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3E41CA" w:rsidRDefault="00C93651" w:rsidP="00C93651">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a melléktermékek, hulladékok kezelésére, esetleges hasznosítására szolgáló eszközök, berendezések,</w:t>
            </w:r>
          </w:p>
        </w:tc>
      </w:tr>
      <w:tr w:rsidR="00C93651" w:rsidRPr="003E41CA" w:rsidTr="00EC7DB8">
        <w:tc>
          <w:tcPr>
            <w:tcW w:w="5000" w:type="pct"/>
            <w:tcBorders>
              <w:top w:val="single" w:sz="4" w:space="0" w:color="auto"/>
              <w:left w:val="single" w:sz="4" w:space="0" w:color="auto"/>
              <w:bottom w:val="single" w:sz="4" w:space="0" w:color="auto"/>
              <w:right w:val="single" w:sz="4" w:space="0" w:color="auto"/>
            </w:tcBorders>
            <w:vAlign w:val="bottom"/>
          </w:tcPr>
          <w:p w:rsidR="00C93651" w:rsidRPr="003E41CA" w:rsidRDefault="00C93651" w:rsidP="00EC7DB8">
            <w:pPr>
              <w:widowControl w:val="0"/>
              <w:autoSpaceDE w:val="0"/>
              <w:autoSpaceDN w:val="0"/>
              <w:adjustRightInd w:val="0"/>
              <w:ind w:left="147"/>
              <w:jc w:val="both"/>
              <w:rPr>
                <w:rFonts w:ascii="Times New Roman" w:hAnsi="Times New Roman"/>
                <w:sz w:val="24"/>
                <w:szCs w:val="24"/>
              </w:rPr>
            </w:pPr>
            <w:r w:rsidRPr="003E41CA">
              <w:rPr>
                <w:rFonts w:ascii="Times New Roman" w:hAnsi="Times New Roman"/>
                <w:sz w:val="24"/>
                <w:szCs w:val="24"/>
              </w:rPr>
              <w:t>munka-, tűz, környezetvédelmi berendezések, eszközök</w:t>
            </w:r>
          </w:p>
        </w:tc>
      </w:tr>
    </w:tbl>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i/>
          <w:kern w:val="1"/>
          <w:sz w:val="24"/>
          <w:szCs w:val="24"/>
          <w:lang w:eastAsia="hi-IN" w:bidi="hi-IN"/>
        </w:rPr>
      </w:pPr>
      <w:r w:rsidRPr="003E41CA">
        <w:rPr>
          <w:rFonts w:ascii="Times New Roman" w:hAnsi="Times New Roman"/>
          <w:i/>
          <w:kern w:val="1"/>
          <w:sz w:val="24"/>
          <w:szCs w:val="24"/>
          <w:lang w:eastAsia="hi-IN" w:bidi="hi-IN"/>
        </w:rPr>
        <w:t>Ajánlás a szakmai képzés lebonyolításához szükséges további eszközökre és felszerelésekre:</w:t>
      </w: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i/>
          <w:kern w:val="1"/>
          <w:sz w:val="24"/>
          <w:szCs w:val="24"/>
          <w:lang w:eastAsia="hi-IN" w:bidi="hi-IN"/>
        </w:rPr>
        <w:t>nincs.</w:t>
      </w:r>
    </w:p>
    <w:p w:rsidR="00FC705B" w:rsidRDefault="00FC705B" w:rsidP="00A63108">
      <w:pPr>
        <w:widowControl w:val="0"/>
        <w:suppressAutoHyphens/>
        <w:jc w:val="both"/>
        <w:rPr>
          <w:rFonts w:ascii="Times New Roman" w:hAnsi="Times New Roman"/>
          <w:kern w:val="1"/>
          <w:sz w:val="24"/>
          <w:szCs w:val="24"/>
          <w:lang w:eastAsia="hi-IN" w:bidi="hi-IN"/>
        </w:rPr>
      </w:pPr>
    </w:p>
    <w:p w:rsidR="00665300" w:rsidRPr="003E41CA" w:rsidRDefault="00665300" w:rsidP="00A63108">
      <w:pPr>
        <w:widowControl w:val="0"/>
        <w:suppressAutoHyphens/>
        <w:jc w:val="both"/>
        <w:rPr>
          <w:rFonts w:ascii="Times New Roman" w:hAnsi="Times New Roman"/>
          <w:kern w:val="1"/>
          <w:sz w:val="24"/>
          <w:szCs w:val="24"/>
          <w:lang w:eastAsia="hi-IN" w:bidi="hi-IN"/>
        </w:rPr>
      </w:pPr>
    </w:p>
    <w:p w:rsidR="00D4330D" w:rsidRPr="003E41CA" w:rsidRDefault="00D4330D" w:rsidP="00D4330D">
      <w:pPr>
        <w:widowControl w:val="0"/>
        <w:numPr>
          <w:ilvl w:val="0"/>
          <w:numId w:val="2"/>
        </w:numPr>
        <w:suppressAutoHyphens/>
        <w:jc w:val="both"/>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lastRenderedPageBreak/>
        <w:t>A fogyatékossági típushoz kapcsolódó általános információk, javaslatok</w:t>
      </w:r>
    </w:p>
    <w:p w:rsidR="0071071D" w:rsidRPr="003E41CA" w:rsidRDefault="0071071D" w:rsidP="0071071D">
      <w:pPr>
        <w:widowControl w:val="0"/>
        <w:suppressAutoHyphens/>
        <w:jc w:val="both"/>
        <w:rPr>
          <w:rFonts w:ascii="Times New Roman" w:hAnsi="Times New Roman"/>
          <w:kern w:val="1"/>
          <w:sz w:val="24"/>
          <w:szCs w:val="24"/>
          <w:lang w:eastAsia="hi-IN" w:bidi="hi-IN"/>
        </w:rPr>
      </w:pPr>
    </w:p>
    <w:p w:rsidR="0071071D" w:rsidRPr="003E41CA" w:rsidRDefault="0071071D" w:rsidP="0071071D">
      <w:pPr>
        <w:pStyle w:val="Szvegtrzs21"/>
        <w:tabs>
          <w:tab w:val="left" w:pos="540"/>
        </w:tabs>
        <w:spacing w:after="0" w:line="360" w:lineRule="auto"/>
        <w:jc w:val="both"/>
        <w:rPr>
          <w:rFonts w:ascii="Times New Roman" w:hAnsi="Times New Roman" w:cs="Times New Roman"/>
          <w:b/>
          <w:bCs/>
        </w:rPr>
      </w:pPr>
    </w:p>
    <w:p w:rsidR="0071071D" w:rsidRPr="003E41CA" w:rsidRDefault="0071071D" w:rsidP="0071071D">
      <w:pPr>
        <w:pStyle w:val="Szvegtrzs21"/>
        <w:tabs>
          <w:tab w:val="left" w:pos="540"/>
        </w:tabs>
        <w:spacing w:after="0" w:line="240" w:lineRule="auto"/>
        <w:jc w:val="center"/>
        <w:rPr>
          <w:rFonts w:ascii="Times New Roman" w:hAnsi="Times New Roman" w:cs="Times New Roman"/>
          <w:b/>
          <w:bCs/>
        </w:rPr>
      </w:pPr>
      <w:r w:rsidRPr="003E41CA">
        <w:rPr>
          <w:rFonts w:ascii="Times New Roman" w:hAnsi="Times New Roman" w:cs="Times New Roman"/>
          <w:b/>
          <w:bCs/>
        </w:rPr>
        <w:t>Tanulásban akadályozottak</w:t>
      </w:r>
    </w:p>
    <w:p w:rsidR="0071071D" w:rsidRPr="003E41CA" w:rsidRDefault="0071071D" w:rsidP="0071071D">
      <w:pPr>
        <w:pStyle w:val="Szvegtrzs21"/>
        <w:tabs>
          <w:tab w:val="left" w:pos="540"/>
        </w:tabs>
        <w:spacing w:after="0" w:line="240" w:lineRule="auto"/>
        <w:jc w:val="center"/>
        <w:rPr>
          <w:rFonts w:ascii="Times New Roman" w:hAnsi="Times New Roman" w:cs="Times New Roman"/>
        </w:rPr>
      </w:pPr>
    </w:p>
    <w:p w:rsidR="0071071D" w:rsidRPr="003E41CA" w:rsidRDefault="0071071D" w:rsidP="0071071D">
      <w:pPr>
        <w:pStyle w:val="Szvegtrzs21"/>
        <w:numPr>
          <w:ilvl w:val="0"/>
          <w:numId w:val="11"/>
        </w:numPr>
        <w:tabs>
          <w:tab w:val="left" w:pos="540"/>
        </w:tabs>
        <w:spacing w:after="0" w:line="240" w:lineRule="auto"/>
        <w:rPr>
          <w:rFonts w:ascii="Times New Roman" w:hAnsi="Times New Roman" w:cs="Times New Roman"/>
          <w:b/>
        </w:rPr>
      </w:pPr>
      <w:r w:rsidRPr="003E41CA">
        <w:rPr>
          <w:rFonts w:ascii="Times New Roman" w:hAnsi="Times New Roman" w:cs="Times New Roman"/>
          <w:b/>
        </w:rPr>
        <w:t xml:space="preserve"> A tanulásban akadályozottság fogalma, jellemzői</w:t>
      </w:r>
    </w:p>
    <w:p w:rsidR="0071071D" w:rsidRPr="003E41CA" w:rsidRDefault="0071071D" w:rsidP="0071071D">
      <w:pPr>
        <w:pStyle w:val="Szvegtrzs21"/>
        <w:tabs>
          <w:tab w:val="left" w:pos="540"/>
        </w:tabs>
        <w:spacing w:after="0" w:line="240" w:lineRule="auto"/>
        <w:ind w:left="720"/>
        <w:rPr>
          <w:rFonts w:ascii="Times New Roman" w:hAnsi="Times New Roman" w:cs="Times New Roman"/>
          <w:b/>
        </w:rPr>
      </w:pPr>
    </w:p>
    <w:p w:rsidR="0071071D" w:rsidRPr="003E41CA" w:rsidRDefault="0071071D" w:rsidP="00665300">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71071D" w:rsidRPr="003E41CA" w:rsidRDefault="0071071D" w:rsidP="00665300">
      <w:pPr>
        <w:pStyle w:val="Szvegtrzs21"/>
        <w:spacing w:line="240" w:lineRule="auto"/>
        <w:jc w:val="both"/>
        <w:rPr>
          <w:rFonts w:ascii="Times New Roman" w:hAnsi="Times New Roman" w:cs="Times New Roman"/>
        </w:rPr>
      </w:pPr>
      <w:r w:rsidRPr="003E41CA">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71071D" w:rsidRPr="003E41CA" w:rsidRDefault="0071071D" w:rsidP="00665300">
      <w:pPr>
        <w:pStyle w:val="Szvegtrzs21"/>
        <w:tabs>
          <w:tab w:val="left" w:pos="540"/>
        </w:tabs>
        <w:spacing w:after="0" w:line="240" w:lineRule="auto"/>
        <w:jc w:val="both"/>
        <w:rPr>
          <w:rFonts w:ascii="Times New Roman" w:hAnsi="Times New Roman" w:cs="Times New Roman"/>
        </w:rPr>
      </w:pPr>
    </w:p>
    <w:p w:rsidR="0071071D" w:rsidRPr="003E41CA" w:rsidRDefault="0071071D" w:rsidP="00665300">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71071D" w:rsidRPr="003E41CA" w:rsidRDefault="0071071D" w:rsidP="0071071D">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71071D" w:rsidRPr="003E41CA" w:rsidRDefault="0071071D" w:rsidP="0071071D">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Az érintett tanulóknál előfordulhatnak problémák a következő területeken:</w:t>
      </w:r>
    </w:p>
    <w:p w:rsidR="0071071D" w:rsidRPr="003E41CA" w:rsidRDefault="0071071D" w:rsidP="0071071D">
      <w:pPr>
        <w:pStyle w:val="Szvegtrzs21"/>
        <w:numPr>
          <w:ilvl w:val="0"/>
          <w:numId w:val="8"/>
        </w:numPr>
        <w:tabs>
          <w:tab w:val="left" w:pos="540"/>
        </w:tabs>
        <w:spacing w:after="0" w:line="240" w:lineRule="auto"/>
        <w:jc w:val="both"/>
        <w:rPr>
          <w:rFonts w:ascii="Times New Roman" w:hAnsi="Times New Roman" w:cs="Times New Roman"/>
        </w:rPr>
      </w:pPr>
      <w:r w:rsidRPr="003E41CA">
        <w:rPr>
          <w:rFonts w:ascii="Times New Roman" w:hAnsi="Times New Roman" w:cs="Times New Roman"/>
        </w:rPr>
        <w:t>észlelés (egyensúly észlelés, nehézségi erő észlelés, taktilis-kinesztetikus észlelés, auditív észlelés, vizuális észlelés, amnesztikus funkciók)</w:t>
      </w:r>
    </w:p>
    <w:p w:rsidR="0071071D" w:rsidRPr="003E41CA" w:rsidRDefault="0071071D" w:rsidP="0071071D">
      <w:pPr>
        <w:pStyle w:val="Szvegtrzs21"/>
        <w:numPr>
          <w:ilvl w:val="0"/>
          <w:numId w:val="8"/>
        </w:numPr>
        <w:tabs>
          <w:tab w:val="left" w:pos="540"/>
        </w:tabs>
        <w:spacing w:after="0" w:line="240" w:lineRule="auto"/>
        <w:jc w:val="both"/>
        <w:rPr>
          <w:rFonts w:ascii="Times New Roman" w:hAnsi="Times New Roman" w:cs="Times New Roman"/>
        </w:rPr>
      </w:pPr>
      <w:r w:rsidRPr="003E41CA">
        <w:rPr>
          <w:rFonts w:ascii="Times New Roman" w:hAnsi="Times New Roman" w:cs="Times New Roman"/>
        </w:rPr>
        <w:t>kivitelezés-végrehajtás (izomtónuszavar, nagymozgások, finommozgások, mimika)</w:t>
      </w:r>
    </w:p>
    <w:p w:rsidR="0071071D" w:rsidRPr="003E41CA" w:rsidRDefault="0071071D" w:rsidP="0071071D">
      <w:pPr>
        <w:pStyle w:val="Szvegtrzs21"/>
        <w:numPr>
          <w:ilvl w:val="0"/>
          <w:numId w:val="8"/>
        </w:numPr>
        <w:tabs>
          <w:tab w:val="left" w:pos="540"/>
        </w:tabs>
        <w:spacing w:after="0"/>
        <w:rPr>
          <w:rFonts w:ascii="Times New Roman" w:hAnsi="Times New Roman" w:cs="Times New Roman"/>
        </w:rPr>
      </w:pPr>
      <w:r w:rsidRPr="003E41CA">
        <w:rPr>
          <w:rFonts w:ascii="Times New Roman" w:hAnsi="Times New Roman" w:cs="Times New Roman"/>
        </w:rPr>
        <w:t xml:space="preserve">szociális-emocionális terület: </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 xml:space="preserve"> a késztetések területén (apátia, passzivitás, túlérzékenység, hiperaktivitás),</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 xml:space="preserve">az általános pszichés állapotban (levertség, féktelenség, szorongás), </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a motiváció alakulásában (motiválatlanság, megközelíthetetlenség),</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a munkavégzésben (gyors kifáradás, vontatott tempó, impulzivitás),</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 xml:space="preserve">az önirányításban (rövid zárlati cselekvések, labilitás, rigiditás), </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 xml:space="preserve">az önértékelésben (kisebbségi érzés, hiányos énkép, túlzott elbizakodottság, egocentrizmus) </w:t>
      </w:r>
    </w:p>
    <w:p w:rsidR="0071071D" w:rsidRPr="003E41CA" w:rsidRDefault="0071071D" w:rsidP="0071071D">
      <w:pPr>
        <w:pStyle w:val="Szvegtrzs21"/>
        <w:numPr>
          <w:ilvl w:val="0"/>
          <w:numId w:val="7"/>
        </w:numPr>
        <w:tabs>
          <w:tab w:val="left" w:pos="540"/>
        </w:tabs>
        <w:spacing w:after="0" w:line="240" w:lineRule="auto"/>
        <w:rPr>
          <w:rFonts w:ascii="Times New Roman" w:hAnsi="Times New Roman" w:cs="Times New Roman"/>
        </w:rPr>
      </w:pPr>
      <w:r w:rsidRPr="003E41CA">
        <w:rPr>
          <w:rFonts w:ascii="Times New Roman" w:hAnsi="Times New Roman" w:cs="Times New Roman"/>
        </w:rPr>
        <w:t>és a szociális beilleszkedésben (elszigeteltség, kapcsolatteremtési nehézségek, túlzott alkalmazkodás, belátás hiánya, agresszivitás).</w:t>
      </w:r>
    </w:p>
    <w:p w:rsidR="0071071D" w:rsidRPr="003E41CA" w:rsidRDefault="0071071D" w:rsidP="0071071D">
      <w:pPr>
        <w:pStyle w:val="Szvegtrzs21"/>
        <w:tabs>
          <w:tab w:val="left" w:pos="540"/>
        </w:tabs>
        <w:spacing w:after="0" w:line="240" w:lineRule="auto"/>
        <w:ind w:left="720"/>
        <w:rPr>
          <w:rFonts w:ascii="Times New Roman" w:hAnsi="Times New Roman" w:cs="Times New Roman"/>
        </w:rPr>
      </w:pPr>
      <w:r w:rsidRPr="003E41CA">
        <w:rPr>
          <w:rFonts w:ascii="Times New Roman" w:hAnsi="Times New Roman" w:cs="Times New Roman"/>
        </w:rPr>
        <w:t> (Englbrecht - Weigert, 1996, 33-38. )</w:t>
      </w:r>
    </w:p>
    <w:p w:rsidR="0071071D" w:rsidRPr="003E41CA" w:rsidRDefault="0071071D" w:rsidP="0071071D">
      <w:pPr>
        <w:pStyle w:val="Szvegtrzs21"/>
        <w:tabs>
          <w:tab w:val="left" w:pos="540"/>
        </w:tabs>
        <w:spacing w:after="0" w:line="240" w:lineRule="auto"/>
        <w:ind w:left="720"/>
        <w:jc w:val="both"/>
        <w:rPr>
          <w:rFonts w:ascii="Times New Roman" w:hAnsi="Times New Roman" w:cs="Times New Roman"/>
        </w:rPr>
      </w:pPr>
    </w:p>
    <w:p w:rsidR="0071071D" w:rsidRPr="003E41CA" w:rsidRDefault="0071071D" w:rsidP="0071071D">
      <w:pPr>
        <w:pStyle w:val="Szvegtrzs21"/>
        <w:tabs>
          <w:tab w:val="left" w:pos="540"/>
        </w:tabs>
        <w:spacing w:after="0" w:line="240" w:lineRule="auto"/>
        <w:ind w:left="720"/>
        <w:jc w:val="both"/>
        <w:rPr>
          <w:rFonts w:ascii="Times New Roman" w:hAnsi="Times New Roman" w:cs="Times New Roman"/>
        </w:rPr>
      </w:pPr>
      <w:r w:rsidRPr="003E41CA">
        <w:rPr>
          <w:rFonts w:ascii="Times New Roman" w:hAnsi="Times New Roman" w:cs="Times New Roman"/>
        </w:rPr>
        <w:t>A tanulási akadályozottak körét tehát az enyhén értelmi fogyatékosnak minősítettek, illetve az iskolában tanulási problémákkal küzdő gyermekek alkotják.</w:t>
      </w:r>
    </w:p>
    <w:p w:rsidR="0071071D" w:rsidRPr="003E41CA" w:rsidRDefault="0071071D" w:rsidP="0071071D">
      <w:pPr>
        <w:pStyle w:val="Szvegtrzs21"/>
        <w:tabs>
          <w:tab w:val="left" w:pos="540"/>
        </w:tabs>
        <w:spacing w:after="0" w:line="240" w:lineRule="auto"/>
        <w:ind w:left="720"/>
        <w:jc w:val="both"/>
        <w:rPr>
          <w:rFonts w:ascii="Times New Roman" w:hAnsi="Times New Roman" w:cs="Times New Roman"/>
        </w:rPr>
      </w:pPr>
      <w:r w:rsidRPr="003E41CA">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71071D" w:rsidRPr="003E41CA" w:rsidRDefault="0071071D" w:rsidP="0071071D">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w:t>
      </w:r>
      <w:r w:rsidRPr="003E41CA">
        <w:rPr>
          <w:rFonts w:ascii="Times New Roman" w:hAnsi="Times New Roman" w:cs="Times New Roman"/>
        </w:rPr>
        <w:lastRenderedPageBreak/>
        <w:t>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71071D" w:rsidRPr="003E41CA" w:rsidRDefault="0071071D" w:rsidP="0071071D">
      <w:pPr>
        <w:pStyle w:val="Szvegtrzs21"/>
        <w:tabs>
          <w:tab w:val="left" w:pos="540"/>
        </w:tabs>
        <w:spacing w:after="0" w:line="240" w:lineRule="auto"/>
        <w:jc w:val="both"/>
        <w:rPr>
          <w:rFonts w:ascii="Times New Roman" w:hAnsi="Times New Roman" w:cs="Times New Roman"/>
        </w:rPr>
      </w:pPr>
      <w:r w:rsidRPr="003E41CA">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71071D" w:rsidRPr="003E41CA" w:rsidRDefault="0071071D" w:rsidP="0071071D">
      <w:pPr>
        <w:tabs>
          <w:tab w:val="left" w:pos="540"/>
        </w:tabs>
        <w:jc w:val="both"/>
        <w:rPr>
          <w:rFonts w:ascii="Times New Roman" w:hAnsi="Times New Roman"/>
          <w:sz w:val="24"/>
          <w:szCs w:val="24"/>
        </w:rPr>
      </w:pPr>
      <w:r w:rsidRPr="003E41CA">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71071D" w:rsidRPr="003E41CA" w:rsidRDefault="0071071D" w:rsidP="0071071D">
      <w:pPr>
        <w:tabs>
          <w:tab w:val="left" w:pos="540"/>
        </w:tabs>
        <w:jc w:val="both"/>
        <w:rPr>
          <w:rFonts w:ascii="Times New Roman" w:hAnsi="Times New Roman"/>
          <w:sz w:val="24"/>
          <w:szCs w:val="24"/>
        </w:rPr>
      </w:pPr>
    </w:p>
    <w:p w:rsidR="0071071D" w:rsidRPr="003E41CA" w:rsidRDefault="0071071D" w:rsidP="0071071D">
      <w:pPr>
        <w:numPr>
          <w:ilvl w:val="0"/>
          <w:numId w:val="11"/>
        </w:numPr>
        <w:autoSpaceDE w:val="0"/>
        <w:jc w:val="both"/>
        <w:rPr>
          <w:rFonts w:ascii="Times New Roman" w:hAnsi="Times New Roman"/>
          <w:b/>
          <w:sz w:val="24"/>
          <w:szCs w:val="24"/>
        </w:rPr>
      </w:pPr>
      <w:r w:rsidRPr="003E41CA">
        <w:rPr>
          <w:rFonts w:ascii="Times New Roman" w:hAnsi="Times New Roman"/>
          <w:b/>
          <w:sz w:val="24"/>
          <w:szCs w:val="24"/>
        </w:rPr>
        <w:t xml:space="preserve">A szegregált és integrált szervezeti formák </w:t>
      </w:r>
    </w:p>
    <w:p w:rsidR="0071071D" w:rsidRPr="003E41CA" w:rsidRDefault="0071071D" w:rsidP="0071071D">
      <w:pPr>
        <w:autoSpaceDE w:val="0"/>
        <w:jc w:val="both"/>
        <w:rPr>
          <w:rFonts w:ascii="Times New Roman" w:hAnsi="Times New Roman"/>
          <w:b/>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Szegregált</w:t>
      </w:r>
      <w:r w:rsidRPr="003E41CA">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71071D" w:rsidRPr="003E41CA" w:rsidRDefault="0071071D" w:rsidP="0071071D">
      <w:pPr>
        <w:tabs>
          <w:tab w:val="left" w:pos="540"/>
        </w:tabs>
        <w:jc w:val="both"/>
        <w:rPr>
          <w:rFonts w:ascii="Times New Roman" w:hAnsi="Times New Roman"/>
          <w:sz w:val="24"/>
          <w:szCs w:val="24"/>
        </w:rPr>
      </w:pPr>
      <w:r w:rsidRPr="003E41CA">
        <w:rPr>
          <w:rFonts w:ascii="Times New Roman" w:hAnsi="Times New Roman"/>
          <w:b/>
          <w:sz w:val="24"/>
          <w:szCs w:val="24"/>
        </w:rPr>
        <w:t>Integráció</w:t>
      </w:r>
      <w:r w:rsidRPr="003E41CA">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71071D" w:rsidRPr="003E41CA" w:rsidRDefault="0071071D" w:rsidP="0071071D">
      <w:pPr>
        <w:tabs>
          <w:tab w:val="left" w:pos="540"/>
        </w:tabs>
        <w:jc w:val="both"/>
        <w:rPr>
          <w:rFonts w:ascii="Times New Roman" w:hAnsi="Times New Roman"/>
          <w:sz w:val="24"/>
          <w:szCs w:val="24"/>
        </w:rPr>
      </w:pPr>
      <w:r w:rsidRPr="003E41CA">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Inklúzió</w:t>
      </w:r>
      <w:r w:rsidR="00665300">
        <w:rPr>
          <w:rFonts w:ascii="Times New Roman" w:hAnsi="Times New Roman"/>
          <w:sz w:val="24"/>
          <w:szCs w:val="24"/>
        </w:rPr>
        <w:t xml:space="preserve"> mint optimalizált, kibő</w:t>
      </w:r>
      <w:r w:rsidRPr="003E41CA">
        <w:rPr>
          <w:rFonts w:ascii="Times New Roman" w:hAnsi="Times New Roman"/>
          <w:sz w:val="24"/>
          <w:szCs w:val="24"/>
        </w:rPr>
        <w:t xml:space="preserve">vített integráció is jelen van a mai oktatási rendszerünkben. Az inklúzió a többségi </w:t>
      </w:r>
      <w:r w:rsidR="00665300">
        <w:rPr>
          <w:rFonts w:ascii="Times New Roman" w:hAnsi="Times New Roman"/>
          <w:sz w:val="24"/>
          <w:szCs w:val="24"/>
        </w:rPr>
        <w:t>iskola folyamatos, rendszerszerű</w:t>
      </w:r>
      <w:r w:rsidRPr="003E41CA">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71071D" w:rsidRPr="003E41CA" w:rsidRDefault="0071071D" w:rsidP="0071071D">
      <w:pPr>
        <w:autoSpaceDE w:val="0"/>
        <w:jc w:val="both"/>
        <w:rPr>
          <w:rFonts w:ascii="Times New Roman" w:hAnsi="Times New Roman"/>
          <w:sz w:val="24"/>
          <w:szCs w:val="24"/>
        </w:rPr>
      </w:pPr>
    </w:p>
    <w:p w:rsidR="0071071D" w:rsidRPr="003E41CA" w:rsidRDefault="0071071D" w:rsidP="0071071D">
      <w:pPr>
        <w:numPr>
          <w:ilvl w:val="1"/>
          <w:numId w:val="11"/>
        </w:numPr>
        <w:autoSpaceDE w:val="0"/>
        <w:jc w:val="both"/>
        <w:rPr>
          <w:rFonts w:ascii="Times New Roman" w:hAnsi="Times New Roman"/>
          <w:sz w:val="24"/>
          <w:szCs w:val="24"/>
        </w:rPr>
      </w:pPr>
      <w:r w:rsidRPr="003E41CA">
        <w:rPr>
          <w:rFonts w:ascii="Times New Roman" w:hAnsi="Times New Roman"/>
          <w:b/>
          <w:sz w:val="24"/>
          <w:szCs w:val="24"/>
        </w:rPr>
        <w:t>Az integráció/inklúzió feltételei</w:t>
      </w:r>
      <w:r w:rsidRPr="003E41CA">
        <w:rPr>
          <w:rFonts w:ascii="Times New Roman" w:hAnsi="Times New Roman"/>
          <w:sz w:val="24"/>
          <w:szCs w:val="24"/>
        </w:rPr>
        <w:t xml:space="preserve"> </w:t>
      </w:r>
    </w:p>
    <w:p w:rsidR="0071071D" w:rsidRPr="003E41CA" w:rsidRDefault="0071071D" w:rsidP="0071071D">
      <w:pPr>
        <w:autoSpaceDE w:val="0"/>
        <w:ind w:left="720"/>
        <w:jc w:val="both"/>
        <w:rPr>
          <w:rFonts w:ascii="Times New Roman" w:hAnsi="Times New Roman"/>
          <w:sz w:val="24"/>
          <w:szCs w:val="24"/>
        </w:rPr>
      </w:pPr>
    </w:p>
    <w:p w:rsidR="0071071D" w:rsidRPr="003E41CA" w:rsidRDefault="0071071D" w:rsidP="0071071D">
      <w:pPr>
        <w:autoSpaceDE w:val="0"/>
        <w:ind w:left="720"/>
        <w:jc w:val="both"/>
        <w:rPr>
          <w:rFonts w:ascii="Times New Roman" w:hAnsi="Times New Roman"/>
          <w:sz w:val="24"/>
          <w:szCs w:val="24"/>
        </w:rPr>
      </w:pPr>
      <w:r w:rsidRPr="003E41CA">
        <w:rPr>
          <w:rFonts w:ascii="Times New Roman" w:hAnsi="Times New Roman"/>
          <w:sz w:val="24"/>
          <w:szCs w:val="24"/>
        </w:rPr>
        <w:t xml:space="preserve">„A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w:t>
      </w:r>
      <w:r w:rsidRPr="003E41CA">
        <w:rPr>
          <w:rFonts w:ascii="Times New Roman" w:hAnsi="Times New Roman"/>
          <w:sz w:val="24"/>
          <w:szCs w:val="24"/>
        </w:rPr>
        <w:lastRenderedPageBreak/>
        <w:t>csoportokban tanulnak.” (Dr. Papp Gabriella és Faragóné Bircsák Márta Módszertani intézményi útmutató a tanulásban akadályozott gyermekeket befogadó iskolák számára 2005.)</w:t>
      </w:r>
    </w:p>
    <w:p w:rsidR="0071071D" w:rsidRPr="003E41CA" w:rsidRDefault="0071071D" w:rsidP="0071071D">
      <w:pPr>
        <w:autoSpaceDE w:val="0"/>
        <w:jc w:val="both"/>
        <w:rPr>
          <w:rFonts w:ascii="Times New Roman" w:hAnsi="Times New Roman"/>
          <w:sz w:val="24"/>
          <w:szCs w:val="24"/>
        </w:rPr>
      </w:pPr>
    </w:p>
    <w:p w:rsidR="0071071D" w:rsidRPr="003E41CA" w:rsidRDefault="0071071D" w:rsidP="0071071D">
      <w:pPr>
        <w:numPr>
          <w:ilvl w:val="0"/>
          <w:numId w:val="10"/>
        </w:numPr>
        <w:autoSpaceDE w:val="0"/>
        <w:jc w:val="both"/>
        <w:rPr>
          <w:rFonts w:ascii="Times New Roman" w:hAnsi="Times New Roman"/>
          <w:b/>
          <w:sz w:val="24"/>
          <w:szCs w:val="24"/>
        </w:rPr>
      </w:pPr>
      <w:r w:rsidRPr="003E41CA">
        <w:rPr>
          <w:rFonts w:ascii="Times New Roman" w:hAnsi="Times New Roman"/>
          <w:b/>
          <w:sz w:val="24"/>
          <w:szCs w:val="24"/>
          <w:u w:val="single"/>
        </w:rPr>
        <w:t>Objektív tényezők</w:t>
      </w: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sz w:val="24"/>
          <w:szCs w:val="24"/>
        </w:rPr>
        <w:t xml:space="preserve">Az objektív tényezők közé tartoznak a tanulásban akadályozott gyermek iskolai boldogulását segítő tárgyi feltételek.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3E41CA">
        <w:rPr>
          <w:rFonts w:ascii="Times New Roman" w:hAnsi="Times New Roman"/>
          <w:b/>
          <w:sz w:val="24"/>
          <w:szCs w:val="24"/>
        </w:rPr>
        <w:t>tanterv</w:t>
      </w:r>
      <w:r w:rsidRPr="003E41CA">
        <w:rPr>
          <w:rFonts w:ascii="Times New Roman" w:hAnsi="Times New Roman"/>
          <w:sz w:val="24"/>
          <w:szCs w:val="24"/>
        </w:rPr>
        <w:t>et, eltérés mindössze a tanulóktól elvárt, az egyéni képességekhez illeszkedő követelmények szintjén jelentkezhet.</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u w:val="single"/>
        </w:rPr>
      </w:pPr>
      <w:r w:rsidRPr="003E41CA">
        <w:rPr>
          <w:rFonts w:ascii="Times New Roman" w:hAnsi="Times New Roman"/>
          <w:sz w:val="24"/>
          <w:szCs w:val="24"/>
        </w:rPr>
        <w:t xml:space="preserve">A </w:t>
      </w:r>
      <w:r w:rsidRPr="003E41CA">
        <w:rPr>
          <w:rFonts w:ascii="Times New Roman" w:hAnsi="Times New Roman"/>
          <w:b/>
          <w:sz w:val="24"/>
          <w:szCs w:val="24"/>
        </w:rPr>
        <w:t>kisebb osztálylétszámú osztály</w:t>
      </w:r>
      <w:r w:rsidRPr="003E41CA">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A befogadó intézményeknek lehetővé kell tenniük a megfelelő fejlesztést biztosító többletszolgáltatások elérését.</w:t>
      </w:r>
    </w:p>
    <w:p w:rsidR="0071071D" w:rsidRPr="003E41CA" w:rsidRDefault="0071071D" w:rsidP="0071071D">
      <w:pPr>
        <w:widowControl w:val="0"/>
        <w:suppressAutoHyphens/>
        <w:autoSpaceDE w:val="0"/>
        <w:ind w:left="1080"/>
        <w:jc w:val="both"/>
        <w:rPr>
          <w:rFonts w:ascii="Times New Roman" w:hAnsi="Times New Roman"/>
          <w:sz w:val="24"/>
          <w:szCs w:val="24"/>
          <w:u w:val="single"/>
        </w:rPr>
      </w:pPr>
      <w:r w:rsidRPr="003E41CA">
        <w:rPr>
          <w:rFonts w:ascii="Times New Roman" w:hAnsi="Times New Roman"/>
          <w:sz w:val="24"/>
          <w:szCs w:val="24"/>
        </w:rPr>
        <w:tab/>
      </w:r>
    </w:p>
    <w:p w:rsidR="0071071D" w:rsidRPr="003E41CA" w:rsidRDefault="0071071D" w:rsidP="0071071D">
      <w:pPr>
        <w:widowControl w:val="0"/>
        <w:numPr>
          <w:ilvl w:val="0"/>
          <w:numId w:val="10"/>
        </w:numPr>
        <w:suppressAutoHyphens/>
        <w:autoSpaceDE w:val="0"/>
        <w:jc w:val="both"/>
        <w:rPr>
          <w:rFonts w:ascii="Times New Roman" w:hAnsi="Times New Roman"/>
          <w:b/>
          <w:sz w:val="24"/>
          <w:szCs w:val="24"/>
        </w:rPr>
      </w:pPr>
      <w:r w:rsidRPr="003E41CA">
        <w:rPr>
          <w:rFonts w:ascii="Times New Roman" w:hAnsi="Times New Roman"/>
          <w:b/>
          <w:sz w:val="24"/>
          <w:szCs w:val="24"/>
          <w:u w:val="single"/>
        </w:rPr>
        <w:t xml:space="preserve">Szubjektív tényezők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 </w:t>
      </w:r>
      <w:r w:rsidRPr="003E41CA">
        <w:rPr>
          <w:rFonts w:ascii="Times New Roman" w:hAnsi="Times New Roman"/>
          <w:b/>
          <w:sz w:val="24"/>
          <w:szCs w:val="24"/>
        </w:rPr>
        <w:t>befogadó nevelőtestület, pedagógus</w:t>
      </w:r>
      <w:r w:rsidRPr="003E41CA">
        <w:rPr>
          <w:rFonts w:ascii="Times New Roman" w:hAnsi="Times New Roman"/>
          <w:sz w:val="24"/>
          <w:szCs w:val="24"/>
        </w:rPr>
        <w:t xml:space="preserve"> szemlélete, módszerei, segítőkészsége, kreativitása, elkötelezettsége valamint a sérülésről szóló ismeretei.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 </w:t>
      </w:r>
      <w:r w:rsidRPr="003E41CA">
        <w:rPr>
          <w:rFonts w:ascii="Times New Roman" w:hAnsi="Times New Roman"/>
          <w:b/>
          <w:sz w:val="24"/>
          <w:szCs w:val="24"/>
        </w:rPr>
        <w:t>szülők</w:t>
      </w:r>
      <w:r w:rsidRPr="003E41CA">
        <w:rPr>
          <w:rFonts w:ascii="Times New Roman" w:hAnsi="Times New Roman"/>
          <w:sz w:val="24"/>
          <w:szCs w:val="24"/>
        </w:rPr>
        <w:t xml:space="preserve"> támogatása, hozzáállása és aktivitása.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 </w:t>
      </w:r>
      <w:r w:rsidRPr="003E41CA">
        <w:rPr>
          <w:rFonts w:ascii="Times New Roman" w:hAnsi="Times New Roman"/>
          <w:b/>
          <w:sz w:val="24"/>
          <w:szCs w:val="24"/>
        </w:rPr>
        <w:t>gyógypedagógus</w:t>
      </w:r>
      <w:r w:rsidRPr="003E41CA">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 xml:space="preserve">A </w:t>
      </w:r>
      <w:r w:rsidRPr="003E41CA">
        <w:rPr>
          <w:rFonts w:ascii="Times New Roman" w:hAnsi="Times New Roman"/>
          <w:b/>
          <w:sz w:val="24"/>
          <w:szCs w:val="24"/>
        </w:rPr>
        <w:t>társak és a környezet</w:t>
      </w:r>
      <w:r w:rsidRPr="003E41CA">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rPr>
        <w:t>Teamban dolgozó szakemberek együttműködése, partneri kapcsolatai</w:t>
      </w:r>
    </w:p>
    <w:p w:rsidR="0071071D" w:rsidRPr="003E41CA" w:rsidRDefault="0071071D" w:rsidP="0071071D">
      <w:pPr>
        <w:widowControl w:val="0"/>
        <w:suppressAutoHyphens/>
        <w:autoSpaceDE w:val="0"/>
        <w:ind w:left="1080"/>
        <w:jc w:val="both"/>
        <w:rPr>
          <w:rFonts w:ascii="Times New Roman" w:hAnsi="Times New Roman"/>
          <w:sz w:val="24"/>
          <w:szCs w:val="24"/>
        </w:rPr>
      </w:pPr>
    </w:p>
    <w:p w:rsidR="0071071D" w:rsidRPr="003E41CA" w:rsidRDefault="0071071D" w:rsidP="0071071D">
      <w:pPr>
        <w:numPr>
          <w:ilvl w:val="1"/>
          <w:numId w:val="10"/>
        </w:numPr>
        <w:autoSpaceDE w:val="0"/>
        <w:jc w:val="both"/>
        <w:rPr>
          <w:rFonts w:ascii="Times New Roman" w:hAnsi="Times New Roman"/>
          <w:b/>
          <w:sz w:val="24"/>
          <w:szCs w:val="24"/>
          <w:u w:val="single"/>
        </w:rPr>
      </w:pPr>
      <w:r w:rsidRPr="003E41CA">
        <w:rPr>
          <w:rFonts w:ascii="Times New Roman" w:hAnsi="Times New Roman"/>
          <w:b/>
          <w:sz w:val="24"/>
          <w:szCs w:val="24"/>
        </w:rPr>
        <w:t>Az integráció formái lehetnek:</w:t>
      </w:r>
    </w:p>
    <w:p w:rsidR="0071071D" w:rsidRPr="003E41CA" w:rsidRDefault="0071071D" w:rsidP="0071071D">
      <w:pPr>
        <w:autoSpaceDE w:val="0"/>
        <w:ind w:left="720"/>
        <w:jc w:val="both"/>
        <w:rPr>
          <w:rFonts w:ascii="Times New Roman" w:hAnsi="Times New Roman"/>
          <w:b/>
          <w:sz w:val="24"/>
          <w:szCs w:val="24"/>
          <w:u w:val="single"/>
        </w:rPr>
      </w:pPr>
    </w:p>
    <w:p w:rsidR="0071071D" w:rsidRPr="003E41CA" w:rsidRDefault="0071071D" w:rsidP="0071071D">
      <w:pPr>
        <w:widowControl w:val="0"/>
        <w:numPr>
          <w:ilvl w:val="0"/>
          <w:numId w:val="8"/>
        </w:numPr>
        <w:suppressAutoHyphens/>
        <w:autoSpaceDE w:val="0"/>
        <w:jc w:val="both"/>
        <w:rPr>
          <w:rFonts w:ascii="Times New Roman" w:hAnsi="Times New Roman"/>
          <w:sz w:val="24"/>
          <w:szCs w:val="24"/>
          <w:u w:val="single"/>
        </w:rPr>
      </w:pPr>
      <w:r w:rsidRPr="003E41CA">
        <w:rPr>
          <w:rFonts w:ascii="Times New Roman" w:hAnsi="Times New Roman"/>
          <w:sz w:val="24"/>
          <w:szCs w:val="24"/>
          <w:u w:val="single"/>
        </w:rPr>
        <w:t>Lokális integráció:</w:t>
      </w:r>
      <w:r w:rsidRPr="003E41CA">
        <w:rPr>
          <w:rFonts w:ascii="Times New Roman" w:hAnsi="Times New Roman"/>
          <w:b/>
          <w:sz w:val="24"/>
          <w:szCs w:val="24"/>
        </w:rPr>
        <w:t xml:space="preserve"> </w:t>
      </w:r>
      <w:r w:rsidRPr="003E41CA">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u w:val="single"/>
        </w:rPr>
      </w:pPr>
      <w:r w:rsidRPr="003E41CA">
        <w:rPr>
          <w:rFonts w:ascii="Times New Roman" w:hAnsi="Times New Roman"/>
          <w:sz w:val="24"/>
          <w:szCs w:val="24"/>
          <w:u w:val="single"/>
        </w:rPr>
        <w:t>Szociális integráció:</w:t>
      </w:r>
      <w:r w:rsidRPr="003E41CA">
        <w:rPr>
          <w:rFonts w:ascii="Times New Roman" w:hAnsi="Times New Roman"/>
          <w:sz w:val="24"/>
          <w:szCs w:val="24"/>
        </w:rPr>
        <w:t xml:space="preserve"> ebben a formában már tudatosan szervezett az együttnevelés, </w:t>
      </w:r>
      <w:r w:rsidRPr="003E41CA">
        <w:rPr>
          <w:rFonts w:ascii="Times New Roman" w:hAnsi="Times New Roman"/>
          <w:sz w:val="24"/>
          <w:szCs w:val="24"/>
        </w:rPr>
        <w:lastRenderedPageBreak/>
        <w:t xml:space="preserve">a tanulásban akadályozott fiatalok a foglalkozásokon, a tanórákon kívüli időben találkoznak a többségi iskolába járó kortársaikkal. </w:t>
      </w:r>
    </w:p>
    <w:p w:rsidR="0071071D" w:rsidRPr="003E41CA" w:rsidRDefault="0071071D" w:rsidP="0071071D">
      <w:pPr>
        <w:widowControl w:val="0"/>
        <w:numPr>
          <w:ilvl w:val="0"/>
          <w:numId w:val="8"/>
        </w:numPr>
        <w:suppressAutoHyphens/>
        <w:autoSpaceDE w:val="0"/>
        <w:jc w:val="both"/>
        <w:rPr>
          <w:rFonts w:ascii="Times New Roman" w:hAnsi="Times New Roman"/>
          <w:sz w:val="24"/>
          <w:szCs w:val="24"/>
        </w:rPr>
      </w:pPr>
      <w:r w:rsidRPr="003E41CA">
        <w:rPr>
          <w:rFonts w:ascii="Times New Roman" w:hAnsi="Times New Roman"/>
          <w:sz w:val="24"/>
          <w:szCs w:val="24"/>
          <w:u w:val="single"/>
        </w:rPr>
        <w:t>Funkcionális integráció:</w:t>
      </w:r>
      <w:r w:rsidRPr="003E41CA">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71071D" w:rsidRPr="003E41CA" w:rsidRDefault="0071071D" w:rsidP="0071071D">
      <w:pPr>
        <w:autoSpaceDE w:val="0"/>
        <w:ind w:left="720"/>
        <w:jc w:val="both"/>
        <w:rPr>
          <w:rFonts w:ascii="Times New Roman" w:hAnsi="Times New Roman"/>
          <w:sz w:val="24"/>
          <w:szCs w:val="24"/>
        </w:rPr>
      </w:pPr>
    </w:p>
    <w:p w:rsidR="0071071D" w:rsidRPr="003E41CA" w:rsidRDefault="0071071D" w:rsidP="0071071D">
      <w:pPr>
        <w:autoSpaceDE w:val="0"/>
        <w:jc w:val="both"/>
        <w:rPr>
          <w:rFonts w:ascii="Times New Roman" w:hAnsi="Times New Roman"/>
          <w:b/>
          <w:sz w:val="24"/>
          <w:szCs w:val="24"/>
        </w:rPr>
      </w:pPr>
      <w:r w:rsidRPr="003E41CA">
        <w:rPr>
          <w:rFonts w:ascii="Times New Roman" w:hAnsi="Times New Roman"/>
          <w:b/>
          <w:sz w:val="24"/>
          <w:szCs w:val="24"/>
        </w:rPr>
        <w:t>3. A tananyag feldolgozása során alapvető szempontok:</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ismeret sokoldalú szemléltetése, elméleti ismeretek gyakorlati megerősítése,</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új ismeretek fokozatos, kisebb lépésekben történő közlése,</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ismeretek többszöri ismétlést, begyakorlást igénylő rögzítése,</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alapvető ismeretek folyamatos felidézése,</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 hiányzó vagy nem megfelelő mélységű ismeretek időbeni pótlása,</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egyes tantárgyakban megjelenő azonos ismeretanyag összehangolása,</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lényeges elemek, ok - okozati összefüggések kiemelése, megláttatása, rész - egész viszonyának bemutatása,</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 tananyag feldolgozása során a vizsgakövetelményekben megfogalmazottakat hangsúlyosan kell kezelni.</w:t>
      </w:r>
    </w:p>
    <w:p w:rsidR="0071071D" w:rsidRPr="003E41CA" w:rsidRDefault="0071071D" w:rsidP="0071071D">
      <w:pPr>
        <w:widowControl w:val="0"/>
        <w:suppressAutoHyphens/>
        <w:autoSpaceDE w:val="0"/>
        <w:ind w:left="1080"/>
        <w:jc w:val="both"/>
        <w:rPr>
          <w:rFonts w:ascii="Times New Roman" w:hAnsi="Times New Roman"/>
          <w:b/>
          <w:sz w:val="24"/>
          <w:szCs w:val="24"/>
        </w:rPr>
      </w:pPr>
    </w:p>
    <w:p w:rsidR="0071071D" w:rsidRPr="003E41CA" w:rsidRDefault="0071071D" w:rsidP="0071071D">
      <w:pPr>
        <w:autoSpaceDE w:val="0"/>
        <w:jc w:val="both"/>
        <w:rPr>
          <w:rFonts w:ascii="Times New Roman" w:hAnsi="Times New Roman"/>
          <w:b/>
          <w:sz w:val="24"/>
          <w:szCs w:val="24"/>
        </w:rPr>
      </w:pPr>
      <w:r w:rsidRPr="003E41CA">
        <w:rPr>
          <w:rFonts w:ascii="Times New Roman" w:hAnsi="Times New Roman"/>
          <w:b/>
          <w:sz w:val="24"/>
          <w:szCs w:val="24"/>
        </w:rPr>
        <w:t>4. Módszertani javaslatok</w:t>
      </w:r>
    </w:p>
    <w:p w:rsidR="0071071D" w:rsidRPr="003E41CA" w:rsidRDefault="0071071D" w:rsidP="0071071D">
      <w:pPr>
        <w:autoSpaceDE w:val="0"/>
        <w:jc w:val="both"/>
        <w:rPr>
          <w:rFonts w:ascii="Times New Roman" w:hAnsi="Times New Roman"/>
          <w:b/>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4.1. Kooperatív tanulás</w:t>
      </w:r>
      <w:r w:rsidRPr="003E41CA">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3E41CA">
        <w:rPr>
          <w:rFonts w:ascii="Times New Roman" w:hAnsi="Times New Roman"/>
          <w:b/>
          <w:sz w:val="24"/>
          <w:szCs w:val="24"/>
        </w:rPr>
        <w:t xml:space="preserve"> </w:t>
      </w:r>
      <w:r w:rsidRPr="003E41CA">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71071D" w:rsidRPr="003E41CA" w:rsidRDefault="0071071D" w:rsidP="0071071D">
      <w:pPr>
        <w:autoSpaceDE w:val="0"/>
        <w:jc w:val="both"/>
        <w:rPr>
          <w:rFonts w:ascii="Times New Roman" w:hAnsi="Times New Roman"/>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4.2. Projekt módszer:</w:t>
      </w:r>
      <w:r w:rsidRPr="003E41CA">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71071D" w:rsidRPr="003E41CA" w:rsidRDefault="0071071D" w:rsidP="0071071D">
      <w:pPr>
        <w:widowControl w:val="0"/>
        <w:suppressAutoHyphens/>
        <w:autoSpaceDE w:val="0"/>
        <w:ind w:left="1080"/>
        <w:jc w:val="both"/>
        <w:rPr>
          <w:rFonts w:ascii="Times New Roman" w:hAnsi="Times New Roman"/>
          <w:b/>
          <w:sz w:val="24"/>
          <w:szCs w:val="24"/>
        </w:rPr>
      </w:pPr>
    </w:p>
    <w:p w:rsidR="0071071D" w:rsidRPr="003E41CA" w:rsidRDefault="0071071D" w:rsidP="0071071D">
      <w:pPr>
        <w:widowControl w:val="0"/>
        <w:suppressAutoHyphens/>
        <w:autoSpaceDE w:val="0"/>
        <w:jc w:val="both"/>
        <w:rPr>
          <w:rFonts w:ascii="Times New Roman" w:hAnsi="Times New Roman"/>
          <w:b/>
          <w:sz w:val="24"/>
          <w:szCs w:val="24"/>
        </w:rPr>
      </w:pPr>
      <w:r w:rsidRPr="003E41CA">
        <w:rPr>
          <w:rFonts w:ascii="Times New Roman" w:hAnsi="Times New Roman"/>
          <w:b/>
          <w:sz w:val="24"/>
          <w:szCs w:val="24"/>
        </w:rPr>
        <w:lastRenderedPageBreak/>
        <w:t xml:space="preserve"> 4.3. Komplex Instrukciós Program (KIP)</w:t>
      </w:r>
    </w:p>
    <w:p w:rsidR="0071071D" w:rsidRPr="003E41CA" w:rsidRDefault="0071071D" w:rsidP="0071071D">
      <w:pPr>
        <w:widowControl w:val="0"/>
        <w:suppressAutoHyphens/>
        <w:autoSpaceDE w:val="0"/>
        <w:ind w:left="720"/>
        <w:jc w:val="both"/>
        <w:rPr>
          <w:rFonts w:ascii="Times New Roman" w:hAnsi="Times New Roman"/>
          <w:b/>
          <w:sz w:val="24"/>
          <w:szCs w:val="24"/>
        </w:rPr>
      </w:pP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Az osztályon belüli rangsorbeli problémák már az iskola kezdő szakaszában felismerhetőkké és kezelhetőkké válnak.</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Sokféle, eltérő képességet megmozgató tananyag alkalmazásával a felszín alatt megbúvó képességek kibontakoztatása.</w:t>
      </w:r>
    </w:p>
    <w:p w:rsidR="0071071D" w:rsidRPr="003E41CA" w:rsidRDefault="0071071D" w:rsidP="0071071D">
      <w:pPr>
        <w:widowControl w:val="0"/>
        <w:numPr>
          <w:ilvl w:val="0"/>
          <w:numId w:val="6"/>
        </w:numPr>
        <w:suppressAutoHyphens/>
        <w:autoSpaceDE w:val="0"/>
        <w:jc w:val="both"/>
        <w:rPr>
          <w:rFonts w:ascii="Times New Roman" w:hAnsi="Times New Roman"/>
          <w:sz w:val="24"/>
          <w:szCs w:val="24"/>
        </w:rPr>
      </w:pPr>
      <w:r w:rsidRPr="003E41CA">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 </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b/>
          <w:bCs/>
          <w:sz w:val="24"/>
          <w:szCs w:val="24"/>
        </w:rPr>
        <w:t>A módszer elvei</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„Jogod van a csoporton belüli segítségkérésre bárkitől.”</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„Kötelességed segíteni bárkinek, aki segítségért fordul hozzád.”</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„Segíts másoknak, de ne végezd el helyette a munkát.”</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„Mindig fejezd be a feladatod.”</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„Munkád végeztével rakj rendet magad után.”</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„Teljesítsd a csoportban kijelölt szereped.”</w:t>
      </w:r>
    </w:p>
    <w:p w:rsidR="0071071D" w:rsidRPr="003E41CA" w:rsidRDefault="0071071D" w:rsidP="0071071D">
      <w:pPr>
        <w:widowControl w:val="0"/>
        <w:suppressAutoHyphens/>
        <w:autoSpaceDE w:val="0"/>
        <w:ind w:left="1080"/>
        <w:jc w:val="both"/>
        <w:rPr>
          <w:rFonts w:ascii="Times New Roman" w:hAnsi="Times New Roman"/>
          <w:sz w:val="24"/>
          <w:szCs w:val="24"/>
        </w:rPr>
      </w:pPr>
      <w:r w:rsidRPr="003E41CA">
        <w:rPr>
          <w:rFonts w:ascii="Times New Roman" w:hAnsi="Times New Roman"/>
          <w:sz w:val="24"/>
          <w:szCs w:val="24"/>
        </w:rPr>
        <w:t xml:space="preserve">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w:t>
      </w:r>
      <w:r w:rsidRPr="003E41CA">
        <w:rPr>
          <w:rFonts w:ascii="Times New Roman" w:hAnsi="Times New Roman"/>
          <w:sz w:val="24"/>
          <w:szCs w:val="24"/>
        </w:rPr>
        <w:lastRenderedPageBreak/>
        <w:t>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71071D" w:rsidRPr="003E41CA" w:rsidRDefault="0071071D" w:rsidP="0071071D">
      <w:pPr>
        <w:widowControl w:val="0"/>
        <w:numPr>
          <w:ilvl w:val="0"/>
          <w:numId w:val="9"/>
        </w:numPr>
        <w:suppressAutoHyphens/>
        <w:autoSpaceDE w:val="0"/>
        <w:jc w:val="both"/>
        <w:rPr>
          <w:rFonts w:ascii="Times New Roman" w:hAnsi="Times New Roman"/>
          <w:sz w:val="24"/>
          <w:szCs w:val="24"/>
        </w:rPr>
      </w:pPr>
      <w:r w:rsidRPr="003E41CA">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71071D" w:rsidRPr="003E41CA" w:rsidRDefault="0071071D" w:rsidP="0071071D">
      <w:pPr>
        <w:autoSpaceDE w:val="0"/>
        <w:jc w:val="both"/>
        <w:rPr>
          <w:rFonts w:ascii="Times New Roman" w:hAnsi="Times New Roman"/>
          <w:sz w:val="24"/>
          <w:szCs w:val="24"/>
        </w:rPr>
      </w:pPr>
    </w:p>
    <w:p w:rsidR="0071071D" w:rsidRPr="003E41CA" w:rsidRDefault="0071071D" w:rsidP="0071071D">
      <w:pPr>
        <w:autoSpaceDE w:val="0"/>
        <w:jc w:val="both"/>
        <w:rPr>
          <w:rFonts w:ascii="Times New Roman" w:hAnsi="Times New Roman"/>
          <w:b/>
          <w:sz w:val="24"/>
          <w:szCs w:val="24"/>
        </w:rPr>
      </w:pPr>
      <w:r w:rsidRPr="003E41CA">
        <w:rPr>
          <w:rFonts w:ascii="Times New Roman" w:hAnsi="Times New Roman"/>
          <w:b/>
          <w:sz w:val="24"/>
          <w:szCs w:val="24"/>
        </w:rPr>
        <w:t>5. Oktatásszervezési eljárások, pedagógiai többletszolgáltatások</w:t>
      </w:r>
    </w:p>
    <w:p w:rsidR="0071071D" w:rsidRPr="003E41CA" w:rsidRDefault="0071071D" w:rsidP="0071071D">
      <w:pPr>
        <w:autoSpaceDE w:val="0"/>
        <w:jc w:val="both"/>
        <w:rPr>
          <w:rFonts w:ascii="Times New Roman" w:hAnsi="Times New Roman"/>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5.1. A heterogén csoportalkotás</w:t>
      </w:r>
      <w:r w:rsidRPr="003E41CA">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71071D" w:rsidRPr="003E41CA" w:rsidRDefault="0071071D" w:rsidP="0071071D">
      <w:pPr>
        <w:autoSpaceDE w:val="0"/>
        <w:jc w:val="both"/>
        <w:rPr>
          <w:rFonts w:ascii="Times New Roman" w:hAnsi="Times New Roman"/>
          <w:color w:val="000000"/>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color w:val="000000"/>
          <w:sz w:val="24"/>
          <w:szCs w:val="24"/>
        </w:rPr>
        <w:t xml:space="preserve">5.2. </w:t>
      </w:r>
      <w:r w:rsidRPr="003E41CA">
        <w:rPr>
          <w:rFonts w:ascii="Times New Roman" w:hAnsi="Times New Roman"/>
          <w:b/>
          <w:sz w:val="24"/>
          <w:szCs w:val="24"/>
        </w:rPr>
        <w:t>A differenciálás</w:t>
      </w:r>
      <w:r w:rsidRPr="003E41CA">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Differenciálás a feladatok szintjén: adhatunk kevesebb feladatot a lassúbb munkatempójú fiatalok részére, vagy éppen többet a gyorsabbaknak.</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71071D" w:rsidRPr="003E41CA" w:rsidRDefault="0071071D" w:rsidP="0071071D">
      <w:pPr>
        <w:widowControl w:val="0"/>
        <w:suppressAutoHyphens/>
        <w:autoSpaceDE w:val="0"/>
        <w:ind w:left="720"/>
        <w:jc w:val="both"/>
        <w:rPr>
          <w:rFonts w:ascii="Times New Roman" w:hAnsi="Times New Roman"/>
          <w:bCs/>
          <w:iCs/>
          <w:sz w:val="24"/>
          <w:szCs w:val="24"/>
        </w:rPr>
      </w:pPr>
      <w:r w:rsidRPr="003E41CA">
        <w:rPr>
          <w:rFonts w:ascii="Times New Roman" w:hAnsi="Times New Roman"/>
          <w:bCs/>
          <w:iCs/>
          <w:sz w:val="24"/>
          <w:szCs w:val="24"/>
        </w:rPr>
        <w:t xml:space="preserve">- Differenciálás a célok szintjén: mindezek függvényében irreális lehet azonos célok kitűzése. </w:t>
      </w:r>
    </w:p>
    <w:p w:rsidR="0071071D" w:rsidRPr="003E41CA" w:rsidRDefault="0071071D" w:rsidP="0071071D">
      <w:pPr>
        <w:widowControl w:val="0"/>
        <w:suppressAutoHyphens/>
        <w:autoSpaceDE w:val="0"/>
        <w:ind w:left="720"/>
        <w:jc w:val="both"/>
        <w:rPr>
          <w:rFonts w:ascii="Times New Roman" w:hAnsi="Times New Roman"/>
          <w:sz w:val="24"/>
          <w:szCs w:val="24"/>
        </w:rPr>
      </w:pPr>
      <w:r w:rsidRPr="003E41CA">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71071D" w:rsidRPr="003E41CA" w:rsidRDefault="0071071D" w:rsidP="0071071D">
      <w:pPr>
        <w:widowControl w:val="0"/>
        <w:suppressAutoHyphens/>
        <w:autoSpaceDE w:val="0"/>
        <w:ind w:left="720"/>
        <w:jc w:val="both"/>
        <w:rPr>
          <w:rFonts w:ascii="Times New Roman" w:hAnsi="Times New Roman"/>
          <w:sz w:val="24"/>
          <w:szCs w:val="24"/>
        </w:rPr>
      </w:pP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5.3. Otthonos tanulókörzet rendszere</w:t>
      </w:r>
      <w:r w:rsidRPr="003E41CA">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w:t>
      </w:r>
      <w:r w:rsidRPr="003E41CA">
        <w:rPr>
          <w:rFonts w:ascii="Times New Roman" w:hAnsi="Times New Roman"/>
          <w:sz w:val="24"/>
          <w:szCs w:val="24"/>
        </w:rPr>
        <w:lastRenderedPageBreak/>
        <w:t xml:space="preserve">valahová. Ez elősegíti az állandó környezet kialakítását, valamint a nem tudásszint szerint szervezett oktatás megvalósítását. </w:t>
      </w: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5.4</w:t>
      </w:r>
      <w:r w:rsidRPr="003E41CA">
        <w:rPr>
          <w:rFonts w:ascii="Times New Roman" w:hAnsi="Times New Roman"/>
          <w:sz w:val="24"/>
          <w:szCs w:val="24"/>
        </w:rPr>
        <w:t xml:space="preserve"> </w:t>
      </w:r>
      <w:r w:rsidRPr="003E41CA">
        <w:rPr>
          <w:rFonts w:ascii="Times New Roman" w:hAnsi="Times New Roman"/>
          <w:b/>
          <w:sz w:val="24"/>
          <w:szCs w:val="24"/>
        </w:rPr>
        <w:t>Fejlesztő helyiség kialakítása</w:t>
      </w:r>
      <w:r w:rsidR="00665300">
        <w:rPr>
          <w:rFonts w:ascii="Times New Roman" w:hAnsi="Times New Roman"/>
          <w:b/>
          <w:sz w:val="24"/>
          <w:szCs w:val="24"/>
        </w:rPr>
        <w:t xml:space="preserve"> </w:t>
      </w:r>
      <w:r w:rsidRPr="003E41CA">
        <w:rPr>
          <w:rFonts w:ascii="Times New Roman" w:hAnsi="Times New Roman"/>
          <w:b/>
          <w:sz w:val="24"/>
          <w:szCs w:val="24"/>
        </w:rPr>
        <w:t>„</w:t>
      </w:r>
      <w:r w:rsidRPr="003E41CA">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71071D" w:rsidRPr="003E41CA" w:rsidRDefault="0071071D" w:rsidP="0071071D">
      <w:pPr>
        <w:autoSpaceDE w:val="0"/>
        <w:jc w:val="both"/>
        <w:rPr>
          <w:rFonts w:ascii="Times New Roman" w:hAnsi="Times New Roman"/>
          <w:sz w:val="24"/>
          <w:szCs w:val="24"/>
        </w:rPr>
      </w:pPr>
      <w:r w:rsidRPr="003E41CA">
        <w:rPr>
          <w:rFonts w:ascii="Times New Roman" w:hAnsi="Times New Roman"/>
          <w:b/>
          <w:sz w:val="24"/>
          <w:szCs w:val="24"/>
        </w:rPr>
        <w:t>5.5. Az IKT-s eszközök</w:t>
      </w:r>
      <w:r w:rsidRPr="003E41CA">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71071D" w:rsidRPr="003E41CA" w:rsidRDefault="0071071D" w:rsidP="0071071D">
      <w:pPr>
        <w:widowControl w:val="0"/>
        <w:suppressAutoHyphens/>
        <w:jc w:val="both"/>
        <w:rPr>
          <w:rFonts w:ascii="Times New Roman" w:hAnsi="Times New Roman"/>
          <w:b/>
          <w:kern w:val="1"/>
          <w:sz w:val="24"/>
          <w:szCs w:val="24"/>
          <w:lang w:eastAsia="hi-IN" w:bidi="hi-IN"/>
        </w:rPr>
      </w:pPr>
    </w:p>
    <w:p w:rsidR="00D4330D" w:rsidRPr="003E41CA" w:rsidRDefault="00D4330D" w:rsidP="00D4330D">
      <w:pPr>
        <w:widowControl w:val="0"/>
        <w:suppressAutoHyphens/>
        <w:ind w:left="30"/>
        <w:jc w:val="both"/>
        <w:rPr>
          <w:rFonts w:ascii="Times New Roman" w:hAnsi="Times New Roman"/>
          <w:b/>
          <w:kern w:val="1"/>
          <w:sz w:val="24"/>
          <w:szCs w:val="24"/>
          <w:lang w:eastAsia="hi-IN" w:bidi="hi-IN"/>
        </w:rPr>
      </w:pPr>
    </w:p>
    <w:p w:rsidR="00D4330D" w:rsidRPr="003E41CA" w:rsidRDefault="00CA273B" w:rsidP="00D4330D">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D4330D" w:rsidRPr="003E41CA">
        <w:rPr>
          <w:rFonts w:ascii="Times New Roman" w:hAnsi="Times New Roman"/>
          <w:b/>
          <w:kern w:val="1"/>
          <w:sz w:val="24"/>
          <w:szCs w:val="24"/>
          <w:lang w:eastAsia="hi-IN" w:bidi="hi-IN"/>
        </w:rPr>
        <w:t>zakiskolai óraterv OKJ szerinti részszakképesítés oktatásához</w:t>
      </w:r>
    </w:p>
    <w:p w:rsidR="00D4330D" w:rsidRPr="003E41CA" w:rsidRDefault="00D4330D" w:rsidP="00D4330D">
      <w:pPr>
        <w:widowControl w:val="0"/>
        <w:suppressAutoHyphens/>
        <w:ind w:left="30"/>
        <w:jc w:val="both"/>
        <w:rPr>
          <w:rFonts w:ascii="Times New Roman" w:hAnsi="Times New Roman"/>
          <w:b/>
          <w:kern w:val="1"/>
          <w:sz w:val="24"/>
          <w:szCs w:val="24"/>
          <w:lang w:eastAsia="hi-IN" w:bidi="hi-IN"/>
        </w:rPr>
      </w:pPr>
    </w:p>
    <w:p w:rsidR="00D4330D" w:rsidRPr="003E41CA" w:rsidRDefault="00D4330D" w:rsidP="00D4330D">
      <w:pPr>
        <w:widowControl w:val="0"/>
        <w:shd w:val="clear" w:color="auto" w:fill="FFFFFF"/>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részszakképesítés képzésének heti és éves szakmai óraszámai</w:t>
      </w:r>
      <w:r w:rsidRPr="003E41CA">
        <w:rPr>
          <w:rFonts w:ascii="Times New Roman" w:hAnsi="Times New Roman"/>
          <w:sz w:val="24"/>
          <w:szCs w:val="24"/>
        </w:rPr>
        <w:t>:</w:t>
      </w:r>
      <w:r w:rsidRPr="003E41CA">
        <w:rPr>
          <w:rFonts w:ascii="Times New Roman" w:hAnsi="Times New Roman"/>
          <w:kern w:val="1"/>
          <w:sz w:val="24"/>
          <w:szCs w:val="24"/>
          <w:lang w:eastAsia="hi-IN" w:bidi="hi-IN"/>
        </w:rPr>
        <w:t xml:space="preserve"> </w:t>
      </w:r>
    </w:p>
    <w:p w:rsidR="00D4330D" w:rsidRPr="003E41CA" w:rsidRDefault="00D4330D" w:rsidP="00D4330D">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25086E" w:rsidRPr="003E41CA" w:rsidTr="00D4330D">
        <w:trPr>
          <w:trHeight w:val="488"/>
          <w:jc w:val="center"/>
        </w:trPr>
        <w:tc>
          <w:tcPr>
            <w:tcW w:w="1992" w:type="dxa"/>
            <w:vAlign w:val="center"/>
          </w:tcPr>
          <w:p w:rsidR="00D4330D" w:rsidRPr="003E41CA" w:rsidRDefault="00D4330D" w:rsidP="00D4330D">
            <w:pPr>
              <w:jc w:val="center"/>
              <w:rPr>
                <w:rFonts w:ascii="Times New Roman" w:hAnsi="Times New Roman"/>
                <w:sz w:val="20"/>
                <w:szCs w:val="20"/>
                <w:lang w:eastAsia="en-US"/>
              </w:rPr>
            </w:pPr>
          </w:p>
        </w:tc>
        <w:tc>
          <w:tcPr>
            <w:tcW w:w="1485" w:type="dxa"/>
            <w:vAlign w:val="center"/>
          </w:tcPr>
          <w:p w:rsidR="00D4330D" w:rsidRPr="003E41CA" w:rsidRDefault="00665300" w:rsidP="00D4330D">
            <w:pPr>
              <w:jc w:val="center"/>
              <w:rPr>
                <w:rFonts w:ascii="Times New Roman" w:hAnsi="Times New Roman"/>
                <w:sz w:val="20"/>
                <w:szCs w:val="20"/>
                <w:lang w:eastAsia="en-US"/>
              </w:rPr>
            </w:pPr>
            <w:r>
              <w:rPr>
                <w:rFonts w:ascii="Times New Roman" w:hAnsi="Times New Roman"/>
                <w:sz w:val="20"/>
                <w:szCs w:val="20"/>
                <w:lang w:eastAsia="en-US"/>
              </w:rPr>
              <w:t>E</w:t>
            </w:r>
            <w:r w:rsidR="00D4330D" w:rsidRPr="003E41CA">
              <w:rPr>
                <w:rFonts w:ascii="Times New Roman" w:hAnsi="Times New Roman"/>
                <w:sz w:val="20"/>
                <w:szCs w:val="20"/>
                <w:lang w:eastAsia="en-US"/>
              </w:rPr>
              <w:t>lőkészítő évfolyam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heti óraszám 36 hét</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9. évfolyam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heti óraszám</w:t>
            </w:r>
          </w:p>
          <w:p w:rsidR="00D4330D" w:rsidRPr="003E41CA" w:rsidRDefault="00D4330D" w:rsidP="00D4330D">
            <w:pPr>
              <w:jc w:val="center"/>
              <w:rPr>
                <w:rFonts w:ascii="Times New Roman" w:hAnsi="Times New Roman"/>
                <w:sz w:val="20"/>
                <w:szCs w:val="20"/>
                <w:lang w:eastAsia="en-US"/>
              </w:rPr>
            </w:pP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9. évfolyam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éves óraszám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(36 héttel)</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10. évfolyam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heti óraszám</w:t>
            </w:r>
          </w:p>
          <w:p w:rsidR="00D4330D" w:rsidRPr="003E41CA" w:rsidRDefault="00D4330D" w:rsidP="00D4330D">
            <w:pPr>
              <w:jc w:val="center"/>
              <w:rPr>
                <w:rFonts w:ascii="Times New Roman" w:hAnsi="Times New Roman"/>
                <w:sz w:val="20"/>
                <w:szCs w:val="20"/>
                <w:lang w:eastAsia="en-US"/>
              </w:rPr>
            </w:pP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10. évfolyam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éves óraszám</w:t>
            </w:r>
          </w:p>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(35 héttel)</w:t>
            </w:r>
          </w:p>
        </w:tc>
      </w:tr>
      <w:tr w:rsidR="0025086E" w:rsidRPr="003E41CA" w:rsidTr="00D4330D">
        <w:trPr>
          <w:trHeight w:val="355"/>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Közismeret</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31,5</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10,5</w:t>
            </w: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378</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11,5</w:t>
            </w: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402,5</w:t>
            </w:r>
          </w:p>
        </w:tc>
      </w:tr>
      <w:tr w:rsidR="0025086E" w:rsidRPr="003E41CA" w:rsidTr="00D4330D">
        <w:trPr>
          <w:trHeight w:val="355"/>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Szakmai elmélet és gyakorlat együtt</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0</w:t>
            </w:r>
          </w:p>
        </w:tc>
        <w:tc>
          <w:tcPr>
            <w:tcW w:w="1275" w:type="dxa"/>
            <w:vAlign w:val="center"/>
          </w:tcPr>
          <w:p w:rsidR="00D4330D" w:rsidRPr="003E41CA" w:rsidRDefault="00D4330D" w:rsidP="00D4330D">
            <w:pPr>
              <w:jc w:val="center"/>
              <w:rPr>
                <w:rFonts w:ascii="Times New Roman" w:hAnsi="Times New Roman"/>
                <w:b/>
                <w:sz w:val="20"/>
                <w:szCs w:val="20"/>
                <w:lang w:eastAsia="en-US"/>
              </w:rPr>
            </w:pPr>
            <w:r w:rsidRPr="003E41CA">
              <w:rPr>
                <w:rFonts w:ascii="Times New Roman" w:hAnsi="Times New Roman"/>
                <w:b/>
                <w:sz w:val="20"/>
                <w:szCs w:val="20"/>
                <w:lang w:eastAsia="en-US"/>
              </w:rPr>
              <w:t>21</w:t>
            </w:r>
          </w:p>
        </w:tc>
        <w:tc>
          <w:tcPr>
            <w:tcW w:w="1560" w:type="dxa"/>
            <w:vAlign w:val="center"/>
          </w:tcPr>
          <w:p w:rsidR="00D4330D" w:rsidRPr="003E41CA" w:rsidRDefault="00D4330D" w:rsidP="00D4330D">
            <w:pPr>
              <w:jc w:val="center"/>
              <w:rPr>
                <w:rFonts w:ascii="Times New Roman" w:hAnsi="Times New Roman"/>
                <w:b/>
                <w:sz w:val="20"/>
                <w:szCs w:val="20"/>
                <w:lang w:eastAsia="en-US"/>
              </w:rPr>
            </w:pPr>
            <w:r w:rsidRPr="003E41CA">
              <w:rPr>
                <w:rFonts w:ascii="Times New Roman" w:hAnsi="Times New Roman"/>
                <w:b/>
                <w:sz w:val="20"/>
                <w:szCs w:val="20"/>
                <w:lang w:eastAsia="en-US"/>
              </w:rPr>
              <w:t>756+70</w:t>
            </w:r>
          </w:p>
        </w:tc>
        <w:tc>
          <w:tcPr>
            <w:tcW w:w="1559" w:type="dxa"/>
            <w:vAlign w:val="center"/>
          </w:tcPr>
          <w:p w:rsidR="00D4330D" w:rsidRPr="003E41CA" w:rsidRDefault="00D4330D" w:rsidP="00D4330D">
            <w:pPr>
              <w:jc w:val="center"/>
              <w:rPr>
                <w:rFonts w:ascii="Times New Roman" w:hAnsi="Times New Roman"/>
                <w:b/>
                <w:sz w:val="20"/>
                <w:szCs w:val="20"/>
                <w:lang w:eastAsia="en-US"/>
              </w:rPr>
            </w:pPr>
            <w:r w:rsidRPr="003E41CA">
              <w:rPr>
                <w:rFonts w:ascii="Times New Roman" w:hAnsi="Times New Roman"/>
                <w:b/>
                <w:sz w:val="20"/>
                <w:szCs w:val="20"/>
                <w:lang w:eastAsia="en-US"/>
              </w:rPr>
              <w:t>21</w:t>
            </w:r>
          </w:p>
        </w:tc>
        <w:tc>
          <w:tcPr>
            <w:tcW w:w="1514" w:type="dxa"/>
            <w:vAlign w:val="center"/>
          </w:tcPr>
          <w:p w:rsidR="00D4330D" w:rsidRPr="003E41CA" w:rsidRDefault="00D4330D" w:rsidP="00D4330D">
            <w:pPr>
              <w:jc w:val="center"/>
              <w:rPr>
                <w:rFonts w:ascii="Times New Roman" w:hAnsi="Times New Roman"/>
                <w:b/>
                <w:sz w:val="20"/>
                <w:szCs w:val="20"/>
                <w:lang w:eastAsia="en-US"/>
              </w:rPr>
            </w:pPr>
            <w:r w:rsidRPr="003E41CA">
              <w:rPr>
                <w:rFonts w:ascii="Times New Roman" w:hAnsi="Times New Roman"/>
                <w:b/>
                <w:sz w:val="20"/>
                <w:szCs w:val="20"/>
                <w:lang w:eastAsia="en-US"/>
              </w:rPr>
              <w:t>735</w:t>
            </w:r>
          </w:p>
        </w:tc>
      </w:tr>
      <w:tr w:rsidR="0025086E" w:rsidRPr="003E41CA" w:rsidTr="00D4330D">
        <w:trPr>
          <w:trHeight w:val="355"/>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Összesen</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31,5</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31,5</w:t>
            </w: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1134+70</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32,5</w:t>
            </w: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1137,5</w:t>
            </w:r>
          </w:p>
        </w:tc>
      </w:tr>
      <w:tr w:rsidR="0025086E" w:rsidRPr="003E41CA" w:rsidTr="00D4330D">
        <w:trPr>
          <w:trHeight w:val="355"/>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8-10% szabad sáv</w:t>
            </w:r>
          </w:p>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(közismereti rész)</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3,5</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1,5</w:t>
            </w: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54</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1,5</w:t>
            </w: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52.5</w:t>
            </w:r>
          </w:p>
        </w:tc>
      </w:tr>
      <w:tr w:rsidR="0025086E" w:rsidRPr="003E41CA" w:rsidTr="00D4330D">
        <w:trPr>
          <w:trHeight w:val="355"/>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 xml:space="preserve">8-10% szabad sáv </w:t>
            </w:r>
          </w:p>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 xml:space="preserve"> (szakmai rész)</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0</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2</w:t>
            </w: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72</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2</w:t>
            </w: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70</w:t>
            </w:r>
          </w:p>
        </w:tc>
      </w:tr>
      <w:tr w:rsidR="00D4330D" w:rsidRPr="003E41CA" w:rsidTr="00D4330D">
        <w:trPr>
          <w:trHeight w:val="551"/>
          <w:jc w:val="center"/>
        </w:trPr>
        <w:tc>
          <w:tcPr>
            <w:tcW w:w="1992" w:type="dxa"/>
            <w:vAlign w:val="center"/>
          </w:tcPr>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Mindösszesen</w:t>
            </w:r>
          </w:p>
          <w:p w:rsidR="00D4330D" w:rsidRPr="003E41CA" w:rsidRDefault="00D4330D" w:rsidP="00D4330D">
            <w:pPr>
              <w:rPr>
                <w:rFonts w:ascii="Times New Roman" w:hAnsi="Times New Roman"/>
                <w:sz w:val="20"/>
                <w:szCs w:val="20"/>
                <w:lang w:eastAsia="en-US"/>
              </w:rPr>
            </w:pPr>
            <w:r w:rsidRPr="003E41CA">
              <w:rPr>
                <w:rFonts w:ascii="Times New Roman" w:hAnsi="Times New Roman"/>
                <w:sz w:val="20"/>
                <w:szCs w:val="20"/>
                <w:lang w:eastAsia="en-US"/>
              </w:rPr>
              <w:t>(teljes képzés ideje)</w:t>
            </w:r>
          </w:p>
        </w:tc>
        <w:tc>
          <w:tcPr>
            <w:tcW w:w="148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35</w:t>
            </w:r>
          </w:p>
        </w:tc>
        <w:tc>
          <w:tcPr>
            <w:tcW w:w="1275"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35</w:t>
            </w:r>
          </w:p>
        </w:tc>
        <w:tc>
          <w:tcPr>
            <w:tcW w:w="1560"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1260+70</w:t>
            </w:r>
          </w:p>
        </w:tc>
        <w:tc>
          <w:tcPr>
            <w:tcW w:w="1559"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36</w:t>
            </w:r>
          </w:p>
        </w:tc>
        <w:tc>
          <w:tcPr>
            <w:tcW w:w="1514" w:type="dxa"/>
            <w:vAlign w:val="center"/>
          </w:tcPr>
          <w:p w:rsidR="00D4330D" w:rsidRPr="003E41CA" w:rsidRDefault="00D4330D" w:rsidP="00D4330D">
            <w:pPr>
              <w:jc w:val="center"/>
              <w:rPr>
                <w:rFonts w:ascii="Times New Roman" w:hAnsi="Times New Roman"/>
                <w:sz w:val="20"/>
                <w:szCs w:val="20"/>
                <w:lang w:eastAsia="en-US"/>
              </w:rPr>
            </w:pPr>
            <w:r w:rsidRPr="003E41CA">
              <w:rPr>
                <w:rFonts w:ascii="Times New Roman" w:hAnsi="Times New Roman"/>
                <w:sz w:val="20"/>
                <w:szCs w:val="20"/>
                <w:lang w:eastAsia="en-US"/>
              </w:rPr>
              <w:t>1260</w:t>
            </w:r>
          </w:p>
        </w:tc>
      </w:tr>
    </w:tbl>
    <w:p w:rsidR="00D4330D" w:rsidRPr="003E41CA" w:rsidRDefault="00D4330D" w:rsidP="00D4330D">
      <w:pPr>
        <w:jc w:val="both"/>
        <w:rPr>
          <w:rFonts w:ascii="Times New Roman" w:hAnsi="Times New Roman"/>
          <w:sz w:val="24"/>
          <w:szCs w:val="24"/>
        </w:rPr>
      </w:pPr>
    </w:p>
    <w:p w:rsidR="00665300" w:rsidRDefault="00D4330D" w:rsidP="00D4330D">
      <w:pPr>
        <w:jc w:val="both"/>
        <w:rPr>
          <w:rFonts w:ascii="Times New Roman" w:hAnsi="Times New Roman"/>
          <w:sz w:val="24"/>
          <w:szCs w:val="24"/>
        </w:rPr>
      </w:pPr>
      <w:r w:rsidRPr="003E41CA">
        <w:rPr>
          <w:rFonts w:ascii="Times New Roman" w:hAnsi="Times New Roman"/>
          <w:sz w:val="24"/>
          <w:szCs w:val="24"/>
        </w:rPr>
        <w:t xml:space="preserve">A részszakképesítés oktatására fordítható idő </w:t>
      </w:r>
      <w:r w:rsidRPr="003E41CA">
        <w:rPr>
          <w:rFonts w:ascii="Times New Roman" w:hAnsi="Times New Roman"/>
          <w:b/>
          <w:sz w:val="24"/>
          <w:szCs w:val="24"/>
        </w:rPr>
        <w:t>1703</w:t>
      </w:r>
      <w:r w:rsidRPr="003E41CA">
        <w:rPr>
          <w:rFonts w:ascii="Times New Roman" w:hAnsi="Times New Roman"/>
          <w:sz w:val="24"/>
          <w:szCs w:val="24"/>
        </w:rPr>
        <w:t xml:space="preserve"> óra (756+70+735+72+70) nyári összefüggő gyakorlattal és szakmai szabadsávval együtt.</w:t>
      </w:r>
    </w:p>
    <w:p w:rsidR="00665300" w:rsidRDefault="00665300">
      <w:pPr>
        <w:rPr>
          <w:rFonts w:ascii="Times New Roman" w:hAnsi="Times New Roman"/>
          <w:sz w:val="24"/>
          <w:szCs w:val="24"/>
        </w:rPr>
      </w:pPr>
      <w:r>
        <w:rPr>
          <w:rFonts w:ascii="Times New Roman" w:hAnsi="Times New Roman"/>
          <w:sz w:val="24"/>
          <w:szCs w:val="24"/>
        </w:rPr>
        <w:br w:type="page"/>
      </w:r>
    </w:p>
    <w:p w:rsidR="008D3181" w:rsidRPr="003E41CA" w:rsidRDefault="008D3181" w:rsidP="00A63108">
      <w:pPr>
        <w:widowControl w:val="0"/>
        <w:suppressAutoHyphens/>
        <w:jc w:val="center"/>
        <w:rPr>
          <w:rFonts w:ascii="Times New Roman" w:hAnsi="Times New Roman"/>
          <w:sz w:val="24"/>
          <w:szCs w:val="24"/>
        </w:rPr>
      </w:pPr>
      <w:r w:rsidRPr="003E41CA">
        <w:rPr>
          <w:rFonts w:ascii="Times New Roman" w:hAnsi="Times New Roman"/>
          <w:sz w:val="24"/>
          <w:szCs w:val="24"/>
        </w:rPr>
        <w:lastRenderedPageBreak/>
        <w:t>1. számú táblázat</w:t>
      </w:r>
    </w:p>
    <w:p w:rsidR="008D3181" w:rsidRPr="003E41CA" w:rsidRDefault="008D3181" w:rsidP="00A63108">
      <w:pPr>
        <w:jc w:val="center"/>
        <w:outlineLvl w:val="2"/>
        <w:rPr>
          <w:rFonts w:ascii="Times New Roman" w:hAnsi="Times New Roman"/>
          <w:b/>
          <w:sz w:val="24"/>
          <w:szCs w:val="24"/>
        </w:rPr>
      </w:pPr>
      <w:bookmarkStart w:id="1" w:name="_Toc330281762"/>
      <w:bookmarkStart w:id="2" w:name="_Toc330384983"/>
      <w:bookmarkStart w:id="3" w:name="_Toc330981289"/>
      <w:r w:rsidRPr="003E41CA">
        <w:rPr>
          <w:rFonts w:ascii="Times New Roman" w:hAnsi="Times New Roman"/>
          <w:b/>
          <w:sz w:val="24"/>
          <w:szCs w:val="24"/>
        </w:rPr>
        <w:t>A szakmai követelménymodulokhoz rendelt tantárgyak heti óraszáma évfolyamonként</w:t>
      </w:r>
      <w:bookmarkEnd w:id="1"/>
      <w:bookmarkEnd w:id="2"/>
      <w:bookmarkEnd w:id="3"/>
      <w:r w:rsidRPr="003E41CA">
        <w:rPr>
          <w:rFonts w:ascii="Times New Roman" w:hAnsi="Times New Roman"/>
          <w:b/>
          <w:sz w:val="24"/>
          <w:szCs w:val="24"/>
        </w:rPr>
        <w:t xml:space="preserve"> szabadsáv nélkül</w:t>
      </w:r>
    </w:p>
    <w:p w:rsidR="005D317E" w:rsidRPr="003E41CA" w:rsidRDefault="005D317E" w:rsidP="00A63108">
      <w:pPr>
        <w:jc w:val="center"/>
        <w:outlineLvl w:val="2"/>
        <w:rPr>
          <w:rFonts w:ascii="Times New Roman" w:hAnsi="Times New Roman"/>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2142"/>
        <w:gridCol w:w="2126"/>
        <w:gridCol w:w="992"/>
        <w:gridCol w:w="1134"/>
        <w:gridCol w:w="709"/>
        <w:gridCol w:w="1034"/>
        <w:gridCol w:w="1018"/>
      </w:tblGrid>
      <w:tr w:rsidR="0025086E" w:rsidRPr="003E41CA" w:rsidTr="00774D1E">
        <w:trPr>
          <w:trHeight w:val="3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 Szakmai követelmény-modulok</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Tantárgyak</w:t>
            </w:r>
          </w:p>
        </w:tc>
        <w:tc>
          <w:tcPr>
            <w:tcW w:w="4887" w:type="dxa"/>
            <w:gridSpan w:val="5"/>
            <w:tcBorders>
              <w:top w:val="single" w:sz="8" w:space="0" w:color="auto"/>
              <w:left w:val="nil"/>
              <w:bottom w:val="single" w:sz="8" w:space="0" w:color="auto"/>
              <w:right w:val="single" w:sz="8" w:space="0" w:color="000000"/>
            </w:tcBorders>
            <w:shd w:val="clear" w:color="auto" w:fill="auto"/>
            <w:noWrap/>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Heti óraszám</w:t>
            </w:r>
          </w:p>
        </w:tc>
      </w:tr>
      <w:tr w:rsidR="0025086E" w:rsidRPr="003E41CA" w:rsidTr="00774D1E">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b/>
                <w:bC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b/>
                <w:bCs/>
                <w:sz w:val="20"/>
                <w:szCs w:val="20"/>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9. évfolyam</w:t>
            </w:r>
          </w:p>
        </w:tc>
        <w:tc>
          <w:tcPr>
            <w:tcW w:w="2052" w:type="dxa"/>
            <w:gridSpan w:val="2"/>
            <w:tcBorders>
              <w:top w:val="single" w:sz="8" w:space="0" w:color="auto"/>
              <w:left w:val="nil"/>
              <w:bottom w:val="single" w:sz="8" w:space="0" w:color="auto"/>
              <w:right w:val="single" w:sz="8" w:space="0" w:color="000000"/>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10. évfolyam</w:t>
            </w:r>
          </w:p>
        </w:tc>
      </w:tr>
      <w:tr w:rsidR="0025086E" w:rsidRPr="003E41CA" w:rsidTr="00774D1E">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b/>
                <w:bC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b/>
                <w:bCs/>
                <w:sz w:val="20"/>
                <w:szCs w:val="20"/>
              </w:rPr>
            </w:pPr>
          </w:p>
        </w:tc>
        <w:tc>
          <w:tcPr>
            <w:tcW w:w="992" w:type="dxa"/>
            <w:tcBorders>
              <w:top w:val="nil"/>
              <w:left w:val="nil"/>
              <w:bottom w:val="nil"/>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elméleti</w:t>
            </w:r>
          </w:p>
        </w:tc>
        <w:tc>
          <w:tcPr>
            <w:tcW w:w="1134" w:type="dxa"/>
            <w:tcBorders>
              <w:top w:val="nil"/>
              <w:left w:val="nil"/>
              <w:bottom w:val="nil"/>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gyakorlati</w:t>
            </w:r>
          </w:p>
        </w:tc>
        <w:tc>
          <w:tcPr>
            <w:tcW w:w="709" w:type="dxa"/>
            <w:tcBorders>
              <w:top w:val="nil"/>
              <w:left w:val="nil"/>
              <w:bottom w:val="nil"/>
              <w:right w:val="single" w:sz="8" w:space="0" w:color="auto"/>
            </w:tcBorders>
            <w:shd w:val="clear" w:color="000000" w:fill="C0C0C0"/>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ögy</w:t>
            </w:r>
          </w:p>
        </w:tc>
        <w:tc>
          <w:tcPr>
            <w:tcW w:w="1034" w:type="dxa"/>
            <w:tcBorders>
              <w:top w:val="nil"/>
              <w:left w:val="nil"/>
              <w:bottom w:val="nil"/>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 xml:space="preserve">elméleti </w:t>
            </w:r>
          </w:p>
        </w:tc>
        <w:tc>
          <w:tcPr>
            <w:tcW w:w="1018" w:type="dxa"/>
            <w:tcBorders>
              <w:top w:val="nil"/>
              <w:left w:val="nil"/>
              <w:bottom w:val="nil"/>
              <w:right w:val="single" w:sz="8" w:space="0" w:color="auto"/>
            </w:tcBorders>
            <w:shd w:val="clear" w:color="auto" w:fill="auto"/>
            <w:vAlign w:val="center"/>
            <w:hideMark/>
          </w:tcPr>
          <w:p w:rsidR="005F021E" w:rsidRPr="003E41CA" w:rsidRDefault="005F021E" w:rsidP="005F021E">
            <w:pPr>
              <w:jc w:val="center"/>
              <w:rPr>
                <w:rFonts w:ascii="Times New Roman" w:hAnsi="Times New Roman"/>
                <w:b/>
                <w:bCs/>
                <w:sz w:val="20"/>
                <w:szCs w:val="20"/>
              </w:rPr>
            </w:pPr>
            <w:r w:rsidRPr="003E41CA">
              <w:rPr>
                <w:rFonts w:ascii="Times New Roman" w:hAnsi="Times New Roman"/>
                <w:b/>
                <w:bCs/>
                <w:sz w:val="20"/>
                <w:szCs w:val="20"/>
              </w:rPr>
              <w:t>gyakorlati</w:t>
            </w:r>
          </w:p>
        </w:tc>
      </w:tr>
      <w:tr w:rsidR="0025086E" w:rsidRPr="003E41CA" w:rsidTr="00CA273B">
        <w:trPr>
          <w:trHeight w:val="428"/>
        </w:trPr>
        <w:tc>
          <w:tcPr>
            <w:tcW w:w="2142" w:type="dxa"/>
            <w:vMerge w:val="restart"/>
            <w:tcBorders>
              <w:top w:val="nil"/>
              <w:left w:val="single" w:sz="8" w:space="0" w:color="auto"/>
              <w:bottom w:val="nil"/>
              <w:right w:val="single" w:sz="8" w:space="0" w:color="auto"/>
            </w:tcBorders>
            <w:shd w:val="clear" w:color="auto" w:fill="auto"/>
            <w:vAlign w:val="center"/>
            <w:hideMark/>
          </w:tcPr>
          <w:p w:rsidR="005F021E" w:rsidRPr="003E41CA" w:rsidRDefault="00B23CC3" w:rsidP="005F021E">
            <w:pPr>
              <w:jc w:val="center"/>
              <w:rPr>
                <w:rFonts w:ascii="Times New Roman" w:hAnsi="Times New Roman"/>
                <w:sz w:val="20"/>
                <w:szCs w:val="20"/>
              </w:rPr>
            </w:pPr>
            <w:r>
              <w:rPr>
                <w:rFonts w:ascii="Times New Roman" w:hAnsi="Times New Roman"/>
                <w:sz w:val="20"/>
                <w:szCs w:val="20"/>
              </w:rPr>
              <w:t>1</w:t>
            </w:r>
            <w:r w:rsidR="005F021E" w:rsidRPr="003E41CA">
              <w:rPr>
                <w:rFonts w:ascii="Times New Roman" w:hAnsi="Times New Roman"/>
                <w:sz w:val="20"/>
                <w:szCs w:val="20"/>
              </w:rPr>
              <w:t>0902-12 Zöldség-, gyümölcsfeldolgozás</w:t>
            </w: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Szakmai technológia</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3</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70</w:t>
            </w:r>
          </w:p>
        </w:tc>
        <w:tc>
          <w:tcPr>
            <w:tcW w:w="1034" w:type="dxa"/>
            <w:tcBorders>
              <w:top w:val="single" w:sz="8" w:space="0" w:color="auto"/>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3</w:t>
            </w:r>
          </w:p>
        </w:tc>
        <w:tc>
          <w:tcPr>
            <w:tcW w:w="1018" w:type="dxa"/>
            <w:tcBorders>
              <w:top w:val="single" w:sz="8" w:space="0" w:color="auto"/>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CA273B">
        <w:trPr>
          <w:trHeight w:val="430"/>
        </w:trPr>
        <w:tc>
          <w:tcPr>
            <w:tcW w:w="2142" w:type="dxa"/>
            <w:vMerge/>
            <w:tcBorders>
              <w:top w:val="nil"/>
              <w:left w:val="single" w:sz="8" w:space="0" w:color="auto"/>
              <w:bottom w:val="nil"/>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Szakmai gépek</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2</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Minőségbiztosítás, minősítés</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Munkavédelem és higiénia</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CA273B">
        <w:trPr>
          <w:trHeight w:val="417"/>
        </w:trPr>
        <w:tc>
          <w:tcPr>
            <w:tcW w:w="2142" w:type="dxa"/>
            <w:vMerge/>
            <w:tcBorders>
              <w:top w:val="nil"/>
              <w:left w:val="single" w:sz="8" w:space="0" w:color="auto"/>
              <w:bottom w:val="nil"/>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Technológia gyakorlat</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15</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12</w:t>
            </w:r>
          </w:p>
        </w:tc>
      </w:tr>
      <w:tr w:rsidR="0025086E" w:rsidRPr="003E41CA" w:rsidTr="00774D1E">
        <w:trPr>
          <w:trHeight w:val="642"/>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10890-16 Élelmiszeripari vállalkozások működtetése</w:t>
            </w: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Élelmiszeripari vállalkozások</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774D1E">
        <w:trPr>
          <w:trHeight w:val="642"/>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Vállalkozások működtetésének gyakorlata</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w:t>
            </w:r>
          </w:p>
        </w:tc>
      </w:tr>
      <w:tr w:rsidR="0025086E" w:rsidRPr="003E41CA" w:rsidTr="00774D1E">
        <w:trPr>
          <w:trHeight w:val="315"/>
        </w:trPr>
        <w:tc>
          <w:tcPr>
            <w:tcW w:w="4268" w:type="dxa"/>
            <w:gridSpan w:val="2"/>
            <w:tcBorders>
              <w:top w:val="nil"/>
              <w:left w:val="single" w:sz="8" w:space="0" w:color="auto"/>
              <w:bottom w:val="single" w:sz="8" w:space="0" w:color="auto"/>
              <w:right w:val="single" w:sz="8" w:space="0" w:color="000000"/>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Összes heti elméleti/gyakorlati óraszám</w:t>
            </w:r>
          </w:p>
        </w:tc>
        <w:tc>
          <w:tcPr>
            <w:tcW w:w="992" w:type="dxa"/>
            <w:tcBorders>
              <w:top w:val="nil"/>
              <w:left w:val="nil"/>
              <w:bottom w:val="single" w:sz="8" w:space="0" w:color="auto"/>
              <w:right w:val="single" w:sz="8" w:space="0" w:color="auto"/>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6</w:t>
            </w:r>
          </w:p>
        </w:tc>
        <w:tc>
          <w:tcPr>
            <w:tcW w:w="1134" w:type="dxa"/>
            <w:tcBorders>
              <w:top w:val="nil"/>
              <w:left w:val="nil"/>
              <w:bottom w:val="single" w:sz="8" w:space="0" w:color="auto"/>
              <w:right w:val="single" w:sz="8" w:space="0" w:color="auto"/>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15</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3E41CA"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8</w:t>
            </w:r>
          </w:p>
        </w:tc>
        <w:tc>
          <w:tcPr>
            <w:tcW w:w="1018" w:type="dxa"/>
            <w:tcBorders>
              <w:top w:val="nil"/>
              <w:left w:val="nil"/>
              <w:bottom w:val="single" w:sz="8" w:space="0" w:color="auto"/>
              <w:right w:val="single" w:sz="8" w:space="0" w:color="auto"/>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13</w:t>
            </w:r>
          </w:p>
        </w:tc>
      </w:tr>
      <w:tr w:rsidR="0025086E" w:rsidRPr="003E41CA" w:rsidTr="00774D1E">
        <w:trPr>
          <w:trHeight w:val="315"/>
        </w:trPr>
        <w:tc>
          <w:tcPr>
            <w:tcW w:w="426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021E" w:rsidRPr="003E41CA" w:rsidRDefault="005F021E" w:rsidP="005F021E">
            <w:pPr>
              <w:rPr>
                <w:rFonts w:ascii="Times New Roman" w:hAnsi="Times New Roman"/>
                <w:sz w:val="20"/>
                <w:szCs w:val="20"/>
              </w:rPr>
            </w:pPr>
            <w:r w:rsidRPr="003E41CA">
              <w:rPr>
                <w:rFonts w:ascii="Times New Roman" w:hAnsi="Times New Roman"/>
                <w:sz w:val="20"/>
                <w:szCs w:val="20"/>
              </w:rPr>
              <w:t>Összes heti/ögy óraszám</w:t>
            </w:r>
          </w:p>
        </w:tc>
        <w:tc>
          <w:tcPr>
            <w:tcW w:w="212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21</w:t>
            </w:r>
          </w:p>
        </w:tc>
        <w:tc>
          <w:tcPr>
            <w:tcW w:w="709" w:type="dxa"/>
            <w:tcBorders>
              <w:top w:val="nil"/>
              <w:left w:val="nil"/>
              <w:bottom w:val="single" w:sz="8" w:space="0" w:color="auto"/>
              <w:right w:val="single" w:sz="8" w:space="0" w:color="auto"/>
            </w:tcBorders>
            <w:shd w:val="clear" w:color="000000" w:fill="C0C0C0"/>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70</w:t>
            </w:r>
          </w:p>
        </w:tc>
        <w:tc>
          <w:tcPr>
            <w:tcW w:w="2052"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5F021E" w:rsidRPr="003E41CA" w:rsidRDefault="005F021E" w:rsidP="005F021E">
            <w:pPr>
              <w:jc w:val="center"/>
              <w:rPr>
                <w:rFonts w:ascii="Times New Roman" w:hAnsi="Times New Roman"/>
                <w:sz w:val="20"/>
                <w:szCs w:val="20"/>
              </w:rPr>
            </w:pPr>
            <w:r w:rsidRPr="003E41CA">
              <w:rPr>
                <w:rFonts w:ascii="Times New Roman" w:hAnsi="Times New Roman"/>
                <w:sz w:val="20"/>
                <w:szCs w:val="20"/>
              </w:rPr>
              <w:t>21</w:t>
            </w:r>
          </w:p>
        </w:tc>
      </w:tr>
    </w:tbl>
    <w:p w:rsidR="005F021E" w:rsidRPr="003E41CA" w:rsidRDefault="005F021E" w:rsidP="00A63108">
      <w:pPr>
        <w:jc w:val="center"/>
        <w:outlineLvl w:val="2"/>
        <w:rPr>
          <w:rFonts w:ascii="Times New Roman" w:hAnsi="Times New Roman"/>
          <w:b/>
          <w:sz w:val="24"/>
          <w:szCs w:val="24"/>
        </w:rPr>
      </w:pPr>
    </w:p>
    <w:p w:rsidR="00774D1E" w:rsidRPr="003E41CA" w:rsidRDefault="00774D1E" w:rsidP="00A63108">
      <w:pPr>
        <w:widowControl w:val="0"/>
        <w:suppressAutoHyphens/>
        <w:jc w:val="both"/>
        <w:rPr>
          <w:rFonts w:ascii="Times New Roman" w:hAnsi="Times New Roman"/>
          <w:kern w:val="1"/>
          <w:sz w:val="24"/>
          <w:szCs w:val="24"/>
          <w:lang w:eastAsia="hi-IN" w:bidi="hi-IN"/>
        </w:rPr>
      </w:pPr>
    </w:p>
    <w:p w:rsidR="008D3181" w:rsidRPr="003E41CA" w:rsidRDefault="00CA273B"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8D3181" w:rsidRPr="003E41CA">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w:t>
      </w:r>
      <w:r w:rsidR="00774D1E" w:rsidRPr="003E41CA">
        <w:rPr>
          <w:rFonts w:ascii="Times New Roman" w:hAnsi="Times New Roman"/>
          <w:kern w:val="1"/>
          <w:sz w:val="24"/>
          <w:szCs w:val="24"/>
          <w:lang w:eastAsia="hi-IN" w:bidi="hi-IN"/>
        </w:rPr>
        <w:t>re rendelkezésre álló részének legalább 90%-át lefedi.</w:t>
      </w: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Az időkeret fennmaradó részének (szabadsáv) szakmai tartalmáról a szakképző iskola szakmai programjában kell rendelkezni.</w:t>
      </w:r>
    </w:p>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F021E" w:rsidRPr="003E41CA" w:rsidRDefault="005F021E">
      <w:pPr>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br w:type="page"/>
      </w:r>
    </w:p>
    <w:p w:rsidR="008D3181" w:rsidRPr="003E41CA" w:rsidRDefault="008D3181" w:rsidP="00AE0B8B">
      <w:pPr>
        <w:jc w:val="center"/>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lastRenderedPageBreak/>
        <w:t>2. számú táblázat</w:t>
      </w:r>
    </w:p>
    <w:p w:rsidR="008D3181" w:rsidRPr="003E41CA" w:rsidRDefault="008D3181" w:rsidP="00A63108">
      <w:pPr>
        <w:widowControl w:val="0"/>
        <w:suppressAutoHyphens/>
        <w:jc w:val="center"/>
        <w:rPr>
          <w:rFonts w:ascii="Times New Roman" w:hAnsi="Times New Roman"/>
          <w:b/>
          <w:kern w:val="1"/>
          <w:sz w:val="24"/>
          <w:szCs w:val="24"/>
          <w:lang w:eastAsia="hi-IN" w:bidi="hi-IN"/>
        </w:rPr>
      </w:pPr>
      <w:r w:rsidRPr="003E41CA">
        <w:rPr>
          <w:rFonts w:ascii="Times New Roman" w:hAnsi="Times New Roman"/>
          <w:b/>
          <w:kern w:val="1"/>
          <w:sz w:val="24"/>
          <w:szCs w:val="24"/>
          <w:lang w:eastAsia="hi-IN" w:bidi="hi-IN"/>
        </w:rPr>
        <w:t>A szakmai követelménymodulokhoz rendelt tantárgyak és témakörök óraszáma évfolyamonként</w:t>
      </w:r>
    </w:p>
    <w:p w:rsidR="005D317E" w:rsidRPr="003E41CA" w:rsidRDefault="005D317E" w:rsidP="00A63108">
      <w:pPr>
        <w:widowControl w:val="0"/>
        <w:suppressAutoHyphens/>
        <w:jc w:val="center"/>
        <w:rPr>
          <w:rFonts w:ascii="Times New Roman" w:hAnsi="Times New Roman"/>
          <w:b/>
          <w:kern w:val="1"/>
          <w:sz w:val="24"/>
          <w:szCs w:val="24"/>
          <w:lang w:eastAsia="hi-IN" w:bidi="hi-IN"/>
        </w:rPr>
      </w:pPr>
    </w:p>
    <w:tbl>
      <w:tblPr>
        <w:tblW w:w="10492" w:type="dxa"/>
        <w:tblInd w:w="-639" w:type="dxa"/>
        <w:tblLayout w:type="fixed"/>
        <w:tblCellMar>
          <w:left w:w="70" w:type="dxa"/>
          <w:right w:w="70" w:type="dxa"/>
        </w:tblCellMar>
        <w:tblLook w:val="04A0" w:firstRow="1" w:lastRow="0" w:firstColumn="1" w:lastColumn="0" w:noHBand="0" w:noVBand="1"/>
      </w:tblPr>
      <w:tblGrid>
        <w:gridCol w:w="1985"/>
        <w:gridCol w:w="2693"/>
        <w:gridCol w:w="1134"/>
        <w:gridCol w:w="1134"/>
        <w:gridCol w:w="567"/>
        <w:gridCol w:w="993"/>
        <w:gridCol w:w="1079"/>
        <w:gridCol w:w="907"/>
      </w:tblGrid>
      <w:tr w:rsidR="0025086E" w:rsidRPr="003E41CA" w:rsidTr="00BA59D1">
        <w:trPr>
          <w:trHeight w:val="31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Szakmai követelménymodul</w:t>
            </w:r>
          </w:p>
        </w:tc>
        <w:tc>
          <w:tcPr>
            <w:tcW w:w="26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Tantárgyak/</w:t>
            </w:r>
            <w:r w:rsidRPr="003E41CA">
              <w:rPr>
                <w:rFonts w:ascii="Times New Roman" w:hAnsi="Times New Roman"/>
                <w:sz w:val="20"/>
                <w:szCs w:val="20"/>
              </w:rPr>
              <w:t>témakörök</w:t>
            </w:r>
          </w:p>
        </w:tc>
        <w:tc>
          <w:tcPr>
            <w:tcW w:w="4907" w:type="dxa"/>
            <w:gridSpan w:val="5"/>
            <w:tcBorders>
              <w:top w:val="single" w:sz="8" w:space="0" w:color="auto"/>
              <w:left w:val="nil"/>
              <w:bottom w:val="single" w:sz="8" w:space="0" w:color="auto"/>
              <w:right w:val="single" w:sz="8" w:space="0" w:color="000000"/>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Óraszám</w:t>
            </w:r>
          </w:p>
        </w:tc>
        <w:tc>
          <w:tcPr>
            <w:tcW w:w="907" w:type="dxa"/>
            <w:vMerge w:val="restart"/>
            <w:tcBorders>
              <w:top w:val="single" w:sz="8" w:space="0" w:color="auto"/>
              <w:left w:val="nil"/>
              <w:bottom w:val="single" w:sz="8" w:space="0" w:color="000000"/>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Összesen</w:t>
            </w:r>
          </w:p>
        </w:tc>
      </w:tr>
      <w:tr w:rsidR="0025086E" w:rsidRPr="003E41CA" w:rsidTr="00BA59D1">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2693" w:type="dxa"/>
            <w:vMerge/>
            <w:tcBorders>
              <w:top w:val="single" w:sz="8" w:space="0" w:color="auto"/>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9. évfolyam</w:t>
            </w:r>
          </w:p>
        </w:tc>
        <w:tc>
          <w:tcPr>
            <w:tcW w:w="2072" w:type="dxa"/>
            <w:gridSpan w:val="2"/>
            <w:tcBorders>
              <w:top w:val="single" w:sz="8" w:space="0" w:color="auto"/>
              <w:left w:val="nil"/>
              <w:bottom w:val="single" w:sz="8" w:space="0" w:color="auto"/>
              <w:right w:val="single" w:sz="8" w:space="0" w:color="000000"/>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 évfolyam</w:t>
            </w:r>
          </w:p>
        </w:tc>
        <w:tc>
          <w:tcPr>
            <w:tcW w:w="907" w:type="dxa"/>
            <w:vMerge/>
            <w:tcBorders>
              <w:top w:val="single" w:sz="8" w:space="0" w:color="auto"/>
              <w:left w:val="nil"/>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r>
      <w:tr w:rsidR="0025086E" w:rsidRPr="003E41CA" w:rsidTr="00BA59D1">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2693" w:type="dxa"/>
            <w:vMerge/>
            <w:tcBorders>
              <w:top w:val="single" w:sz="8" w:space="0" w:color="auto"/>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gyakorlati</w:t>
            </w:r>
          </w:p>
        </w:tc>
        <w:tc>
          <w:tcPr>
            <w:tcW w:w="567" w:type="dxa"/>
            <w:tcBorders>
              <w:top w:val="nil"/>
              <w:left w:val="nil"/>
              <w:bottom w:val="single" w:sz="8" w:space="0" w:color="auto"/>
              <w:right w:val="single" w:sz="8" w:space="0" w:color="auto"/>
            </w:tcBorders>
            <w:shd w:val="clear" w:color="000000" w:fill="C0C0C0"/>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ögy</w:t>
            </w: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elméleti</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gyakorlati</w:t>
            </w:r>
          </w:p>
        </w:tc>
        <w:tc>
          <w:tcPr>
            <w:tcW w:w="907" w:type="dxa"/>
            <w:vMerge/>
            <w:tcBorders>
              <w:top w:val="single" w:sz="8" w:space="0" w:color="auto"/>
              <w:left w:val="nil"/>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r>
      <w:tr w:rsidR="0025086E" w:rsidRPr="003E41CA" w:rsidTr="00BA59D1">
        <w:trPr>
          <w:trHeight w:val="315"/>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10902-12 Zöldség-, gyümölcsfeldolgozás</w:t>
            </w: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Szakmai technológia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70</w:t>
            </w: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213</w:t>
            </w:r>
          </w:p>
        </w:tc>
      </w:tr>
      <w:tr w:rsidR="0025086E" w:rsidRPr="003E41CA" w:rsidTr="00BA59D1">
        <w:trPr>
          <w:trHeight w:val="9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és gyümölcsfeldolgozás anyagai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36</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A tartósítóipar gyártási műveletei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24</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és főzelék készítmények</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35</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59</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Gyümölcskészítmények</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70</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94</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Szakmai gépek</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72</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70</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142</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Zöldségfeldolgozás gépei, berendezései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44</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80</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Gyümölcsfeldolgozás gépei, berendezései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26</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62</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Minőségbiztosítás, minősítés</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35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35</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Minőségbiztosítás az élelmiszeriparban</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w:t>
            </w:r>
          </w:p>
        </w:tc>
      </w:tr>
      <w:tr w:rsidR="0025086E" w:rsidRPr="003E41CA" w:rsidTr="00BA59D1">
        <w:trPr>
          <w:trHeight w:val="9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és gyümölcs készítmények minőségi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25</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25</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Munkavédelem és higiénia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36</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35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71</w:t>
            </w:r>
          </w:p>
        </w:tc>
      </w:tr>
      <w:tr w:rsidR="0025086E" w:rsidRPr="003E41CA" w:rsidTr="00CA273B">
        <w:trPr>
          <w:trHeight w:val="614"/>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gyümölcsfeldolgozás munkavédelmi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20</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38</w:t>
            </w:r>
          </w:p>
        </w:tc>
      </w:tr>
      <w:tr w:rsidR="0025086E" w:rsidRPr="003E41CA" w:rsidTr="00CA273B">
        <w:trPr>
          <w:trHeight w:val="552"/>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gyümölcsfeldolgozás higiéniai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18</w:t>
            </w:r>
          </w:p>
        </w:tc>
      </w:tr>
      <w:tr w:rsidR="0025086E" w:rsidRPr="003E41CA" w:rsidTr="00CA273B">
        <w:trPr>
          <w:trHeight w:val="598"/>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gyümölcsfeldolgozás környezetvédelmi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9</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9</w:t>
            </w:r>
          </w:p>
        </w:tc>
      </w:tr>
      <w:tr w:rsidR="0025086E" w:rsidRPr="003E41CA" w:rsidTr="00CA273B">
        <w:trPr>
          <w:trHeight w:val="682"/>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 gyümölcsfeldolgozás tűzvédelmi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6</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6</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Technológia gyakorlat</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540</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420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960</w:t>
            </w:r>
          </w:p>
        </w:tc>
      </w:tr>
      <w:tr w:rsidR="0025086E" w:rsidRPr="003E41CA" w:rsidTr="00CA273B">
        <w:trPr>
          <w:trHeight w:val="693"/>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Zöldségalapú tartósítóipari termékek gyártása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216</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175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391</w:t>
            </w:r>
          </w:p>
        </w:tc>
      </w:tr>
      <w:tr w:rsidR="0025086E" w:rsidRPr="003E41CA" w:rsidTr="00CA273B">
        <w:trPr>
          <w:trHeight w:val="543"/>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Gyümölcsalapú tartósítóipari termékek gyártása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216</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175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391</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Alapanyag, gyártásközi és késztermék vizsgálat</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108</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70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178</w:t>
            </w:r>
          </w:p>
        </w:tc>
      </w:tr>
      <w:tr w:rsidR="0025086E" w:rsidRPr="003E41CA" w:rsidTr="00CA273B">
        <w:trPr>
          <w:trHeight w:val="472"/>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10890-16 Élelmiszeripari vállalkozások működtetése</w:t>
            </w: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Élelmiszeripari vállalkozások</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35</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Vállalkozási formák és lehetőségek</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4</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4</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Vállalkozás létrehozása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12</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12</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Vállalkozás működtetése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w:t>
            </w:r>
          </w:p>
        </w:tc>
      </w:tr>
      <w:tr w:rsidR="0025086E" w:rsidRPr="003E41CA"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Vállalkozás átalakítása, megszüntetése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4</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4</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Fogyasztóvédelem</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5</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5</w:t>
            </w:r>
          </w:p>
        </w:tc>
      </w:tr>
      <w:tr w:rsidR="0025086E" w:rsidRPr="003E41CA" w:rsidTr="00CA273B">
        <w:trPr>
          <w:trHeight w:val="668"/>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b/>
                <w:bCs/>
                <w:sz w:val="20"/>
                <w:szCs w:val="20"/>
              </w:rPr>
            </w:pPr>
            <w:r w:rsidRPr="003E41CA">
              <w:rPr>
                <w:rFonts w:ascii="Times New Roman" w:hAnsi="Times New Roman"/>
                <w:b/>
                <w:bCs/>
                <w:sz w:val="20"/>
                <w:szCs w:val="20"/>
              </w:rPr>
              <w:t>Vállalkozások működtetésének gyakorlata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sz w:val="20"/>
                <w:szCs w:val="20"/>
              </w:rPr>
            </w:pP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sz w:val="20"/>
                <w:szCs w:val="20"/>
              </w:rPr>
            </w:pPr>
            <w:r w:rsidRPr="003E41CA">
              <w:rPr>
                <w:rFonts w:ascii="Times New Roman" w:hAnsi="Times New Roman"/>
                <w:b/>
                <w:sz w:val="20"/>
                <w:szCs w:val="20"/>
              </w:rPr>
              <w:t>35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35</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Dokumentáció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Értékesítési adminisztráció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8</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8</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Adózási adminisztráció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10</w:t>
            </w:r>
          </w:p>
        </w:tc>
      </w:tr>
      <w:tr w:rsidR="0025086E" w:rsidRPr="003E41CA"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Nyilvántartások vezetése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i/>
                <w:iCs/>
                <w:sz w:val="20"/>
                <w:szCs w:val="20"/>
              </w:rPr>
            </w:pPr>
            <w:r w:rsidRPr="003E41CA">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7</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w:t>
            </w:r>
          </w:p>
        </w:tc>
      </w:tr>
      <w:tr w:rsidR="0025086E" w:rsidRPr="003E41CA"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Összes éves elméleti/gyakorlati óraszám:</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216</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540</w:t>
            </w:r>
          </w:p>
        </w:tc>
        <w:tc>
          <w:tcPr>
            <w:tcW w:w="567" w:type="dxa"/>
            <w:vMerge/>
            <w:tcBorders>
              <w:top w:val="nil"/>
              <w:left w:val="single" w:sz="8" w:space="0" w:color="auto"/>
              <w:bottom w:val="single" w:sz="8" w:space="0" w:color="000000"/>
              <w:right w:val="single" w:sz="8" w:space="0" w:color="auto"/>
            </w:tcBorders>
            <w:vAlign w:val="center"/>
            <w:hideMark/>
          </w:tcPr>
          <w:p w:rsidR="00BA59D1" w:rsidRPr="003E41CA"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280</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455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1491</w:t>
            </w:r>
          </w:p>
        </w:tc>
      </w:tr>
      <w:tr w:rsidR="0025086E" w:rsidRPr="003E41CA"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70</w:t>
            </w:r>
          </w:p>
        </w:tc>
        <w:tc>
          <w:tcPr>
            <w:tcW w:w="2072" w:type="dxa"/>
            <w:gridSpan w:val="2"/>
            <w:tcBorders>
              <w:top w:val="single" w:sz="8" w:space="0" w:color="auto"/>
              <w:left w:val="nil"/>
              <w:bottom w:val="single" w:sz="8" w:space="0" w:color="auto"/>
              <w:right w:val="single" w:sz="8" w:space="0" w:color="000000"/>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735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3E41CA" w:rsidRDefault="00BA59D1" w:rsidP="00BA59D1">
            <w:pPr>
              <w:jc w:val="center"/>
              <w:rPr>
                <w:rFonts w:ascii="Times New Roman" w:hAnsi="Times New Roman"/>
                <w:b/>
                <w:bCs/>
                <w:sz w:val="20"/>
                <w:szCs w:val="20"/>
              </w:rPr>
            </w:pPr>
            <w:r w:rsidRPr="003E41CA">
              <w:rPr>
                <w:rFonts w:ascii="Times New Roman" w:hAnsi="Times New Roman"/>
                <w:b/>
                <w:bCs/>
                <w:sz w:val="20"/>
                <w:szCs w:val="20"/>
              </w:rPr>
              <w:t>1561</w:t>
            </w:r>
          </w:p>
        </w:tc>
      </w:tr>
      <w:tr w:rsidR="0025086E" w:rsidRPr="003E41CA"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Elméleti óraszámok/aránya</w:t>
            </w:r>
          </w:p>
        </w:tc>
        <w:tc>
          <w:tcPr>
            <w:tcW w:w="5814" w:type="dxa"/>
            <w:gridSpan w:val="6"/>
            <w:tcBorders>
              <w:top w:val="single" w:sz="8" w:space="0" w:color="auto"/>
              <w:left w:val="nil"/>
              <w:bottom w:val="single" w:sz="8" w:space="0" w:color="auto"/>
              <w:right w:val="single" w:sz="8" w:space="0" w:color="000000"/>
            </w:tcBorders>
            <w:shd w:val="clear" w:color="auto" w:fill="auto"/>
            <w:noWrap/>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496 / 31,7 % </w:t>
            </w:r>
          </w:p>
        </w:tc>
      </w:tr>
      <w:tr w:rsidR="0025086E" w:rsidRPr="003E41CA"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A59D1" w:rsidRPr="003E41CA" w:rsidRDefault="00BA59D1" w:rsidP="00BA59D1">
            <w:pPr>
              <w:rPr>
                <w:rFonts w:ascii="Times New Roman" w:hAnsi="Times New Roman"/>
                <w:sz w:val="20"/>
                <w:szCs w:val="20"/>
              </w:rPr>
            </w:pPr>
            <w:r w:rsidRPr="003E41CA">
              <w:rPr>
                <w:rFonts w:ascii="Times New Roman" w:hAnsi="Times New Roman"/>
                <w:sz w:val="20"/>
                <w:szCs w:val="20"/>
              </w:rPr>
              <w:t>Gyakorlati óraszámok/aránya</w:t>
            </w:r>
          </w:p>
        </w:tc>
        <w:tc>
          <w:tcPr>
            <w:tcW w:w="5814" w:type="dxa"/>
            <w:gridSpan w:val="6"/>
            <w:tcBorders>
              <w:top w:val="single" w:sz="8" w:space="0" w:color="auto"/>
              <w:left w:val="nil"/>
              <w:bottom w:val="single" w:sz="8" w:space="0" w:color="auto"/>
              <w:right w:val="single" w:sz="8" w:space="0" w:color="000000"/>
            </w:tcBorders>
            <w:shd w:val="clear" w:color="auto" w:fill="auto"/>
            <w:noWrap/>
            <w:vAlign w:val="center"/>
            <w:hideMark/>
          </w:tcPr>
          <w:p w:rsidR="00BA59D1" w:rsidRPr="003E41CA" w:rsidRDefault="00BA59D1" w:rsidP="00BA59D1">
            <w:pPr>
              <w:jc w:val="center"/>
              <w:rPr>
                <w:rFonts w:ascii="Times New Roman" w:hAnsi="Times New Roman"/>
                <w:sz w:val="20"/>
                <w:szCs w:val="20"/>
              </w:rPr>
            </w:pPr>
            <w:r w:rsidRPr="003E41CA">
              <w:rPr>
                <w:rFonts w:ascii="Times New Roman" w:hAnsi="Times New Roman"/>
                <w:sz w:val="20"/>
                <w:szCs w:val="20"/>
              </w:rPr>
              <w:t>1065 / 68,2 % </w:t>
            </w:r>
          </w:p>
        </w:tc>
      </w:tr>
    </w:tbl>
    <w:p w:rsidR="005F021E" w:rsidRPr="003E41CA" w:rsidRDefault="005F021E" w:rsidP="00A63108">
      <w:pPr>
        <w:widowControl w:val="0"/>
        <w:suppressAutoHyphens/>
        <w:jc w:val="center"/>
        <w:rPr>
          <w:rFonts w:ascii="Times New Roman" w:hAnsi="Times New Roman"/>
          <w:b/>
          <w:kern w:val="1"/>
          <w:sz w:val="24"/>
          <w:szCs w:val="24"/>
          <w:lang w:eastAsia="hi-IN" w:bidi="hi-IN"/>
        </w:rPr>
      </w:pPr>
    </w:p>
    <w:p w:rsidR="008D3181" w:rsidRPr="003E41CA" w:rsidRDefault="008D3181" w:rsidP="005D317E">
      <w:pPr>
        <w:widowControl w:val="0"/>
        <w:suppressAutoHyphens/>
        <w:rPr>
          <w:rFonts w:ascii="Times New Roman" w:hAnsi="Times New Roman"/>
          <w:b/>
          <w:kern w:val="1"/>
          <w:sz w:val="24"/>
          <w:szCs w:val="24"/>
          <w:lang w:eastAsia="hi-IN" w:bidi="hi-IN"/>
        </w:rPr>
      </w:pPr>
    </w:p>
    <w:p w:rsidR="008D3181" w:rsidRPr="003E41CA" w:rsidRDefault="008D3181" w:rsidP="00A63108">
      <w:pPr>
        <w:widowControl w:val="0"/>
        <w:suppressAutoHyphens/>
        <w:jc w:val="both"/>
        <w:rPr>
          <w:rFonts w:ascii="Times New Roman" w:hAnsi="Times New Roman"/>
          <w:kern w:val="1"/>
          <w:sz w:val="20"/>
          <w:szCs w:val="20"/>
          <w:lang w:eastAsia="hi-IN" w:bidi="hi-IN"/>
        </w:rPr>
      </w:pPr>
      <w:r w:rsidRPr="003E41CA">
        <w:rPr>
          <w:rFonts w:ascii="Times New Roman" w:hAnsi="Times New Roman"/>
          <w:kern w:val="1"/>
          <w:sz w:val="20"/>
          <w:szCs w:val="20"/>
          <w:lang w:eastAsia="hi-IN" w:bidi="hi-IN"/>
        </w:rPr>
        <w:t>Jelmagyarázat: e/elmélet, gy/gyakorlat, ögy/összefüggő szakmai gyakorlat</w:t>
      </w:r>
    </w:p>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3E41CA">
        <w:rPr>
          <w:rFonts w:ascii="Times New Roman" w:hAnsi="Times New Roman"/>
          <w:kern w:val="2"/>
          <w:sz w:val="24"/>
          <w:szCs w:val="24"/>
          <w:lang w:eastAsia="hi-IN" w:bidi="hi-IN"/>
        </w:rPr>
        <w:t xml:space="preserve">összes óraszám </w:t>
      </w:r>
      <w:r w:rsidRPr="003E41CA">
        <w:rPr>
          <w:rFonts w:ascii="Times New Roman" w:hAnsi="Times New Roman"/>
          <w:kern w:val="1"/>
          <w:sz w:val="24"/>
          <w:szCs w:val="24"/>
          <w:lang w:eastAsia="hi-IN" w:bidi="hi-IN"/>
        </w:rPr>
        <w:t>szakmai elméleti és gyakorlati</w:t>
      </w:r>
      <w:r w:rsidRPr="003E41CA">
        <w:rPr>
          <w:rFonts w:ascii="Times New Roman" w:hAnsi="Times New Roman"/>
          <w:kern w:val="2"/>
          <w:sz w:val="24"/>
          <w:szCs w:val="24"/>
          <w:lang w:eastAsia="hi-IN" w:bidi="hi-IN"/>
        </w:rPr>
        <w:t xml:space="preserve"> képzésre rendelkezésre álló részének</w:t>
      </w:r>
      <w:r w:rsidRPr="003E41CA">
        <w:rPr>
          <w:rFonts w:ascii="Times New Roman" w:hAnsi="Times New Roman"/>
          <w:kern w:val="1"/>
          <w:sz w:val="24"/>
          <w:szCs w:val="24"/>
          <w:lang w:eastAsia="hi-IN" w:bidi="hi-IN"/>
        </w:rPr>
        <w:t xml:space="preserve"> legalább 90%-a felosztásra került.</w:t>
      </w:r>
    </w:p>
    <w:p w:rsidR="008D3181" w:rsidRPr="003E41CA" w:rsidRDefault="008D3181" w:rsidP="00A63108">
      <w:pPr>
        <w:widowControl w:val="0"/>
        <w:suppressAutoHyphens/>
        <w:jc w:val="both"/>
        <w:rPr>
          <w:rFonts w:ascii="Times New Roman" w:hAnsi="Times New Roman"/>
          <w:kern w:val="1"/>
          <w:sz w:val="24"/>
          <w:szCs w:val="24"/>
          <w:highlight w:val="yellow"/>
          <w:lang w:eastAsia="hi-IN" w:bidi="hi-IN"/>
        </w:rPr>
      </w:pP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8D3181" w:rsidRPr="003E41CA" w:rsidRDefault="008D3181" w:rsidP="00A63108">
      <w:pPr>
        <w:widowControl w:val="0"/>
        <w:suppressAutoHyphens/>
        <w:jc w:val="both"/>
        <w:rPr>
          <w:rFonts w:ascii="Times New Roman" w:hAnsi="Times New Roman"/>
          <w:kern w:val="1"/>
          <w:sz w:val="24"/>
          <w:szCs w:val="24"/>
          <w:lang w:eastAsia="hi-IN" w:bidi="hi-IN"/>
        </w:rPr>
      </w:pPr>
    </w:p>
    <w:p w:rsidR="008D3181" w:rsidRPr="003E41CA" w:rsidRDefault="008D3181" w:rsidP="00A63108">
      <w:pPr>
        <w:widowControl w:val="0"/>
        <w:suppressAutoHyphens/>
        <w:jc w:val="both"/>
        <w:rPr>
          <w:rFonts w:ascii="Times New Roman" w:hAnsi="Times New Roman"/>
          <w:kern w:val="1"/>
          <w:sz w:val="24"/>
          <w:szCs w:val="24"/>
          <w:lang w:eastAsia="hi-IN" w:bidi="hi-IN"/>
        </w:rPr>
      </w:pPr>
      <w:r w:rsidRPr="003E41CA">
        <w:rPr>
          <w:rFonts w:ascii="Times New Roman" w:hAnsi="Times New Roman"/>
          <w:kern w:val="1"/>
          <w:sz w:val="24"/>
          <w:szCs w:val="24"/>
          <w:lang w:eastAsia="hi-IN" w:bidi="hi-IN"/>
        </w:rPr>
        <w:t xml:space="preserve">A tantárgyakra meghatározott időkeret kötelező érvényű, </w:t>
      </w:r>
      <w:r w:rsidRPr="003E41CA">
        <w:rPr>
          <w:rFonts w:ascii="Times New Roman" w:hAnsi="Times New Roman"/>
          <w:i/>
          <w:kern w:val="1"/>
          <w:sz w:val="24"/>
          <w:szCs w:val="24"/>
          <w:lang w:eastAsia="hi-IN" w:bidi="hi-IN"/>
        </w:rPr>
        <w:t>a témakörökre kialakított óraszám pedig ajánlás.</w:t>
      </w:r>
    </w:p>
    <w:p w:rsidR="005D317E" w:rsidRPr="003E41CA" w:rsidRDefault="008D3181" w:rsidP="005D317E">
      <w:pPr>
        <w:spacing w:before="2880"/>
        <w:jc w:val="center"/>
        <w:rPr>
          <w:rFonts w:ascii="Times New Roman" w:hAnsi="Times New Roman"/>
          <w:b/>
          <w:sz w:val="36"/>
        </w:rPr>
      </w:pPr>
      <w:r w:rsidRPr="003E41CA">
        <w:rPr>
          <w:rFonts w:ascii="Times New Roman" w:hAnsi="Times New Roman"/>
          <w:sz w:val="24"/>
          <w:szCs w:val="24"/>
        </w:rPr>
        <w:br w:type="page"/>
      </w:r>
      <w:r w:rsidR="005D317E" w:rsidRPr="003E41CA">
        <w:rPr>
          <w:rFonts w:ascii="Times New Roman" w:hAnsi="Times New Roman"/>
          <w:b/>
          <w:sz w:val="36"/>
        </w:rPr>
        <w:lastRenderedPageBreak/>
        <w:t>A</w:t>
      </w:r>
    </w:p>
    <w:p w:rsidR="005D317E" w:rsidRPr="003E41CA" w:rsidRDefault="005D317E" w:rsidP="005D317E">
      <w:pPr>
        <w:spacing w:after="480"/>
        <w:jc w:val="center"/>
        <w:rPr>
          <w:rFonts w:ascii="Times New Roman" w:hAnsi="Times New Roman"/>
          <w:b/>
          <w:sz w:val="36"/>
        </w:rPr>
      </w:pPr>
      <w:r w:rsidRPr="003E41CA">
        <w:rPr>
          <w:rFonts w:ascii="Times New Roman" w:hAnsi="Times New Roman"/>
          <w:b/>
          <w:sz w:val="36"/>
        </w:rPr>
        <w:t>10902-12 azonosító számú</w:t>
      </w:r>
    </w:p>
    <w:p w:rsidR="005D317E" w:rsidRPr="003E41CA" w:rsidRDefault="005D317E" w:rsidP="005D317E">
      <w:pPr>
        <w:jc w:val="center"/>
        <w:rPr>
          <w:rFonts w:ascii="Times New Roman" w:hAnsi="Times New Roman"/>
          <w:b/>
          <w:sz w:val="36"/>
        </w:rPr>
      </w:pPr>
      <w:r w:rsidRPr="003E41CA">
        <w:rPr>
          <w:rFonts w:ascii="Times New Roman" w:hAnsi="Times New Roman"/>
          <w:b/>
          <w:sz w:val="36"/>
        </w:rPr>
        <w:t>Zöldség-, gyümölcsfeldolgozás</w:t>
      </w:r>
    </w:p>
    <w:p w:rsidR="005D317E" w:rsidRPr="003E41CA" w:rsidRDefault="005D317E" w:rsidP="005D317E">
      <w:pPr>
        <w:jc w:val="center"/>
        <w:rPr>
          <w:rFonts w:ascii="Times New Roman" w:hAnsi="Times New Roman"/>
          <w:b/>
          <w:sz w:val="36"/>
        </w:rPr>
      </w:pPr>
      <w:r w:rsidRPr="003E41CA">
        <w:rPr>
          <w:rFonts w:ascii="Times New Roman" w:hAnsi="Times New Roman"/>
          <w:b/>
          <w:sz w:val="36"/>
        </w:rPr>
        <w:t>megnevezésű</w:t>
      </w:r>
    </w:p>
    <w:p w:rsidR="005D317E" w:rsidRPr="003E41CA" w:rsidRDefault="005D317E" w:rsidP="005D317E">
      <w:pPr>
        <w:spacing w:before="480" w:after="480"/>
        <w:jc w:val="center"/>
        <w:rPr>
          <w:rFonts w:ascii="Times New Roman" w:hAnsi="Times New Roman"/>
          <w:b/>
          <w:sz w:val="36"/>
        </w:rPr>
      </w:pPr>
      <w:r w:rsidRPr="003E41CA">
        <w:rPr>
          <w:rFonts w:ascii="Times New Roman" w:hAnsi="Times New Roman"/>
          <w:b/>
          <w:sz w:val="36"/>
        </w:rPr>
        <w:t>szakmai követelménymodul</w:t>
      </w:r>
    </w:p>
    <w:p w:rsidR="005D317E" w:rsidRPr="003E41CA" w:rsidRDefault="005D317E" w:rsidP="005D317E">
      <w:pPr>
        <w:jc w:val="center"/>
        <w:rPr>
          <w:rFonts w:ascii="Times New Roman" w:hAnsi="Times New Roman"/>
          <w:b/>
          <w:sz w:val="36"/>
        </w:rPr>
      </w:pPr>
      <w:r w:rsidRPr="003E41CA">
        <w:rPr>
          <w:rFonts w:ascii="Times New Roman" w:hAnsi="Times New Roman"/>
          <w:b/>
          <w:sz w:val="36"/>
        </w:rPr>
        <w:t>tantárgyai, témakörei</w:t>
      </w:r>
    </w:p>
    <w:p w:rsidR="005D317E" w:rsidRPr="003E41CA" w:rsidRDefault="005D317E" w:rsidP="005D317E">
      <w:pPr>
        <w:spacing w:after="200" w:line="276" w:lineRule="auto"/>
        <w:rPr>
          <w:rFonts w:ascii="Times New Roman" w:hAnsi="Times New Roman"/>
        </w:rPr>
      </w:pPr>
      <w:r w:rsidRPr="003E41CA">
        <w:rPr>
          <w:rFonts w:ascii="Times New Roman" w:hAnsi="Times New Roman"/>
        </w:rPr>
        <w:br w:type="page"/>
      </w:r>
    </w:p>
    <w:p w:rsidR="005D317E" w:rsidRPr="003E41CA" w:rsidRDefault="005D317E" w:rsidP="005D317E">
      <w:pPr>
        <w:jc w:val="both"/>
        <w:rPr>
          <w:rFonts w:ascii="Times New Roman" w:hAnsi="Times New Roman"/>
        </w:rPr>
      </w:pPr>
      <w:r w:rsidRPr="003E41CA">
        <w:rPr>
          <w:rFonts w:ascii="Times New Roman" w:hAnsi="Times New Roman"/>
        </w:rPr>
        <w:lastRenderedPageBreak/>
        <w:t>A 10902-12. azonosító számú Zöldség-, gyümölcsfeldolgozás megnevezésű szakmai követelménymodulhoz tartozó tantárgyak és témakörök oktatása során fejlesztendő kompetenciák</w:t>
      </w:r>
    </w:p>
    <w:p w:rsidR="005D317E" w:rsidRPr="003E41CA" w:rsidRDefault="005D317E" w:rsidP="005D317E">
      <w:pPr>
        <w:jc w:val="center"/>
        <w:rPr>
          <w:rFonts w:ascii="Times New Roman" w:hAnsi="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5086E" w:rsidRPr="003E41CA" w:rsidTr="005D317E">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Technológia gyakorlat</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FELADATOK</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Átveszi, minősíti, tisztítja, kezeli, tárolja, előkészíti az alapanyagokat (zöldség, gyümölcs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Zöldségkonzerveket, savanyúságokat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Gyümölcsbefőtteket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Lekvárokat, szörpöket, pulpokat, velőket állít elő,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Aszalványokat, szárítmányokat készít, savanyít,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Töltőgépeket üzemeltet (doboz, palack, üveg stb.), zár, címkéz</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Gyűjtőcsomagolást végez (egységrakományt készít)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Gyártásközi fizikai, kémiai, érzékszervi vizsgálatokat végez, a késztermékeket ellenőrzi és minősít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Beállítja, üzemelteti a technológiai berendezéseket, gépeket és elvégzi a tisztításukat az élelmiszeriparban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Megszervezi az 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SZAKMAI ISMERETEK</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Alap-, adalék- (tartósító-), ízesítő- és színezőanyagok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Nyersanyagtárolás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Tisztítás, mosás, válogatás, osztályozás, aprítás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Tisztítóműveletek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lastRenderedPageBreak/>
              <w:t>Lényerés és létisztítás célja, módja, a műveletek során lejátszódó folyamatok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Romlás jellemzői, megakadályozásának elvi alapjai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Hőkezelés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Vízelvonás tartósító hatása, módja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Kémiai tartósítás módjai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Biológiai tartósítás módjai (tejsavas, alkoholos erjedés)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Hőközléssel tartósított savanyúságok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A töltés technológiája, csomagolóanyagok és eszközök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A zárás célja, alkalmazása, töltő- és zárógépek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SZAKMAI KÉSZSÉGEK</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SZEMÉLYES KOMPETENCIÁK</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TÁRSAS KOMPETENCIÁK</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MÓDSZERKOMPETENCIÁK</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lastRenderedPageBreak/>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r w:rsidR="005D317E" w:rsidRPr="003E41CA"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rPr>
          <w:rFonts w:ascii="Times New Roman" w:hAnsi="Times New Roman"/>
        </w:rPr>
      </w:pPr>
    </w:p>
    <w:p w:rsidR="005D317E" w:rsidRPr="003E41CA" w:rsidRDefault="005D317E" w:rsidP="005D317E">
      <w:pPr>
        <w:rPr>
          <w:rFonts w:ascii="Times New Roman" w:hAnsi="Times New Roman"/>
        </w:rPr>
      </w:pPr>
    </w:p>
    <w:p w:rsidR="005D317E" w:rsidRPr="003E41CA" w:rsidRDefault="005D317E"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Szakmai technológia tantárgy</w:t>
      </w:r>
      <w:r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094CB9" w:rsidRPr="003E41CA">
        <w:rPr>
          <w:rFonts w:ascii="Times New Roman" w:hAnsi="Times New Roman"/>
          <w:b/>
        </w:rPr>
        <w:tab/>
      </w:r>
      <w:r w:rsidR="00E4033D" w:rsidRPr="003E41CA">
        <w:rPr>
          <w:rFonts w:ascii="Times New Roman" w:hAnsi="Times New Roman"/>
          <w:b/>
        </w:rPr>
        <w:t>213</w:t>
      </w:r>
      <w:r w:rsidR="00EE36C0" w:rsidRPr="003E41CA">
        <w:rPr>
          <w:rFonts w:ascii="Times New Roman" w:hAnsi="Times New Roman"/>
          <w:b/>
        </w:rPr>
        <w:t xml:space="preserve"> óra</w:t>
      </w:r>
    </w:p>
    <w:p w:rsidR="005D317E" w:rsidRPr="003E41CA" w:rsidRDefault="005D317E" w:rsidP="005D317E">
      <w:pPr>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5D317E" w:rsidRPr="003E41CA" w:rsidRDefault="005D317E" w:rsidP="00EE36C0">
      <w:pPr>
        <w:ind w:left="426"/>
        <w:jc w:val="both"/>
        <w:rPr>
          <w:rFonts w:ascii="Times New Roman" w:hAnsi="Times New Roman"/>
        </w:rPr>
      </w:pPr>
      <w:r w:rsidRPr="003E41CA">
        <w:rPr>
          <w:rFonts w:ascii="Times New Roman" w:hAnsi="Times New Roman"/>
        </w:rPr>
        <w:t>A zöldség-, gyümölcsfeldolgozáshoz szükséges elméleti alapok elsajátítása, amely magában foglalja a munka-, tűz-, környezetvédelmi és higiéniai előírás</w:t>
      </w:r>
      <w:r w:rsidR="00E4033D" w:rsidRPr="003E41CA">
        <w:rPr>
          <w:rFonts w:ascii="Times New Roman" w:hAnsi="Times New Roman"/>
        </w:rPr>
        <w:t>okat, különféle technológiákat.</w:t>
      </w:r>
      <w:r w:rsidR="00E4033D" w:rsidRPr="003E41CA">
        <w:rPr>
          <w:rFonts w:ascii="Times New Roman" w:hAnsi="Times New Roman"/>
        </w:rPr>
        <w:br/>
      </w:r>
      <w:r w:rsidRPr="003E41CA">
        <w:rPr>
          <w:rFonts w:ascii="Times New Roman" w:hAnsi="Times New Roman"/>
        </w:rPr>
        <w:t xml:space="preserve">A késztermékek rendszerének, minőségi követelményeinek megtanítása. </w:t>
      </w:r>
    </w:p>
    <w:p w:rsidR="005D317E" w:rsidRPr="003E41CA" w:rsidRDefault="005D317E" w:rsidP="00EE36C0">
      <w:pPr>
        <w:ind w:left="426"/>
        <w:jc w:val="both"/>
        <w:rPr>
          <w:rFonts w:ascii="Times New Roman" w:hAnsi="Times New Roman"/>
        </w:rPr>
      </w:pPr>
      <w:r w:rsidRPr="003E41CA">
        <w:rPr>
          <w:rFonts w:ascii="Times New Roman" w:hAnsi="Times New Roman"/>
        </w:rPr>
        <w:t>Az egészséges táplálkozás követelményeit biztosító zöldségkészítmények előállítása az élelmiszerbiztonság előírásainak betartásával. A tantárgy tartalma stabil alapot biztosít a gyakorlatban a feladatok végrehajtásához</w:t>
      </w:r>
      <w:r w:rsidR="00707565" w:rsidRPr="003E41CA">
        <w:rPr>
          <w:rFonts w:ascii="Times New Roman" w:hAnsi="Times New Roman"/>
        </w:rPr>
        <w:t>.</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5D317E" w:rsidRPr="003E41CA" w:rsidRDefault="00EE36C0" w:rsidP="00EE36C0">
      <w:pPr>
        <w:ind w:left="426"/>
        <w:jc w:val="both"/>
        <w:rPr>
          <w:rFonts w:ascii="Times New Roman" w:hAnsi="Times New Roman"/>
        </w:rPr>
      </w:pPr>
      <w:r w:rsidRPr="003E41CA">
        <w:rPr>
          <w:rFonts w:ascii="Times New Roman" w:hAnsi="Times New Roman"/>
        </w:rPr>
        <w:t>Biológia, kémia, matematika</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A zöldség és gyümölcsfeldolgozás anyag</w:t>
      </w:r>
      <w:r w:rsidR="00EE36C0" w:rsidRPr="003E41CA">
        <w:rPr>
          <w:rFonts w:ascii="Times New Roman" w:hAnsi="Times New Roman"/>
          <w:b/>
          <w:i/>
        </w:rPr>
        <w:t>ai</w:t>
      </w:r>
      <w:r w:rsidR="00EE36C0" w:rsidRPr="003E41CA">
        <w:rPr>
          <w:rFonts w:ascii="Times New Roman" w:hAnsi="Times New Roman"/>
          <w:b/>
          <w:i/>
        </w:rPr>
        <w:tab/>
      </w:r>
      <w:r w:rsidR="00E4033D" w:rsidRPr="003E41CA">
        <w:rPr>
          <w:rFonts w:ascii="Times New Roman" w:hAnsi="Times New Roman"/>
          <w:b/>
          <w:i/>
        </w:rPr>
        <w:t>36</w:t>
      </w:r>
      <w:r w:rsidR="00EE36C0" w:rsidRPr="003E41CA">
        <w:rPr>
          <w:rFonts w:ascii="Times New Roman" w:hAnsi="Times New Roman"/>
          <w:b/>
          <w:i/>
        </w:rPr>
        <w:t xml:space="preserve"> óra</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Növényi eredetű nyersanyagok</w:t>
      </w:r>
    </w:p>
    <w:p w:rsidR="00707565"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zöldségfélék tulajdonságai, általán</w:t>
      </w:r>
      <w:r w:rsidR="00707565" w:rsidRPr="003E41CA">
        <w:rPr>
          <w:rFonts w:ascii="Times New Roman" w:hAnsi="Times New Roman"/>
        </w:rPr>
        <w:t>os jellemzői, biológiai értéke</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Csoportosítása és a csoportok jellemzése, zöldségek beszerzése, az át</w:t>
      </w:r>
      <w:r w:rsidR="00707565" w:rsidRPr="003E41CA">
        <w:rPr>
          <w:rFonts w:ascii="Times New Roman" w:hAnsi="Times New Roman"/>
        </w:rPr>
        <w:t>vételi szempontok és módok elve</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Az átmeneti tárolás feltételei és az előfeldolgozási eljárások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Az adalék- és ízesítőanyagok jellemzése, felhasználásának módja</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A tartósítóipar gyártási műveletei</w:t>
      </w:r>
      <w:r w:rsidRPr="003E41CA">
        <w:rPr>
          <w:rFonts w:ascii="Times New Roman" w:hAnsi="Times New Roman"/>
          <w:b/>
          <w:i/>
        </w:rPr>
        <w:tab/>
      </w:r>
      <w:r w:rsidR="00E4033D" w:rsidRPr="003E41CA">
        <w:rPr>
          <w:rFonts w:ascii="Times New Roman" w:hAnsi="Times New Roman"/>
          <w:b/>
          <w:i/>
        </w:rPr>
        <w:t>24</w:t>
      </w:r>
      <w:r w:rsidR="00EE36C0" w:rsidRPr="003E41CA">
        <w:rPr>
          <w:rFonts w:ascii="Times New Roman" w:hAnsi="Times New Roman"/>
          <w:b/>
          <w:i/>
        </w:rPr>
        <w:t xml:space="preserve"> óra</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műveletek lényege, célja, hatása a nyersanyagra, befolyásoló tényezői, módjai, el</w:t>
      </w:r>
      <w:r w:rsidR="00707565" w:rsidRPr="003E41CA">
        <w:rPr>
          <w:rFonts w:ascii="Times New Roman" w:hAnsi="Times New Roman"/>
        </w:rPr>
        <w:t>lenőrzési pontjai, berendezései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Előkészítő műveletek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Jellegformáló műveletek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Dúsító műveletek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Befejező műveletek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Tartósító műveletek</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és főzelék készítmények</w:t>
      </w:r>
      <w:r w:rsidRPr="003E41CA">
        <w:rPr>
          <w:rFonts w:ascii="Times New Roman" w:hAnsi="Times New Roman"/>
          <w:b/>
          <w:i/>
        </w:rPr>
        <w:tab/>
      </w:r>
      <w:r w:rsidR="00E4033D" w:rsidRPr="003E41CA">
        <w:rPr>
          <w:rFonts w:ascii="Times New Roman" w:hAnsi="Times New Roman"/>
          <w:b/>
          <w:i/>
        </w:rPr>
        <w:t>59</w:t>
      </w:r>
      <w:r w:rsidR="00A701D4" w:rsidRPr="003E41CA">
        <w:rPr>
          <w:rFonts w:ascii="Times New Roman" w:hAnsi="Times New Roman"/>
          <w:b/>
          <w:i/>
        </w:rPr>
        <w:t xml:space="preserve"> </w:t>
      </w:r>
      <w:r w:rsidR="00EE36C0" w:rsidRPr="003E41CA">
        <w:rPr>
          <w:rFonts w:ascii="Times New Roman" w:hAnsi="Times New Roman"/>
          <w:b/>
          <w:i/>
        </w:rPr>
        <w:t>óra</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A készítmények jellemzése, táplálkozás-élettani jelentősége, csoportosítása, minőségi elő</w:t>
      </w:r>
      <w:r w:rsidR="00707565" w:rsidRPr="003E41CA">
        <w:rPr>
          <w:rFonts w:ascii="Times New Roman" w:hAnsi="Times New Roman"/>
        </w:rPr>
        <w:t>írásai és ellenőrzési módjai</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A felhasznált segéd- és csomagolóanyagok tulajdonságai, technológiai szerep</w:t>
      </w:r>
      <w:r w:rsidR="00707565" w:rsidRPr="003E41CA">
        <w:rPr>
          <w:rFonts w:ascii="Times New Roman" w:hAnsi="Times New Roman"/>
        </w:rPr>
        <w:t>e, gyártásra való előkészítésük</w:t>
      </w:r>
    </w:p>
    <w:p w:rsidR="00E4033D"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A technológiai folyamat gyártási műveletei a késztermékek jellegétől és a nyers zöldségek tulajdonságaitól függően az általános és speciális köve</w:t>
      </w:r>
      <w:r w:rsidR="00E4033D" w:rsidRPr="003E41CA">
        <w:rPr>
          <w:rFonts w:ascii="Times New Roman" w:hAnsi="Times New Roman"/>
        </w:rPr>
        <w:t>telmények figyelembe vételével.</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A k</w:t>
      </w:r>
      <w:r w:rsidR="00707565" w:rsidRPr="003E41CA">
        <w:rPr>
          <w:rFonts w:ascii="Times New Roman" w:hAnsi="Times New Roman"/>
        </w:rPr>
        <w:t>észtermékek utókezelő műveletei</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Szakmai számítások (veszteség, felöntőlé, stb.) és ellenőrző/minősítő</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Hőkezeléssel tartósított darabos készítmények (zöldborsó, zöldbab, csemegekukorica, gyökérkockák, gomba, finomfőzelék, stb.)</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Paradicsomos készítmények lecsófélék, paradicsomos gombák, TV-paprika</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Hagyományos és aszeptikus technológiával hőkezelt zöldségpürék és levek (sűrített</w:t>
      </w:r>
    </w:p>
    <w:p w:rsidR="005D317E" w:rsidRPr="003E41CA" w:rsidRDefault="00707565" w:rsidP="00EC7DB8">
      <w:pPr>
        <w:tabs>
          <w:tab w:val="left" w:pos="1418"/>
          <w:tab w:val="right" w:pos="9072"/>
        </w:tabs>
        <w:ind w:left="851"/>
        <w:jc w:val="both"/>
        <w:rPr>
          <w:rFonts w:ascii="Times New Roman" w:hAnsi="Times New Roman"/>
        </w:rPr>
      </w:pPr>
      <w:r w:rsidRPr="003E41CA">
        <w:rPr>
          <w:rFonts w:ascii="Times New Roman" w:hAnsi="Times New Roman"/>
        </w:rPr>
        <w:t>paradicsom</w:t>
      </w:r>
      <w:r w:rsidR="005D317E" w:rsidRPr="003E41CA">
        <w:rPr>
          <w:rFonts w:ascii="Times New Roman" w:hAnsi="Times New Roman"/>
        </w:rPr>
        <w:t>félék, sóska-,</w:t>
      </w:r>
      <w:r w:rsidRPr="003E41CA">
        <w:rPr>
          <w:rFonts w:ascii="Times New Roman" w:hAnsi="Times New Roman"/>
        </w:rPr>
        <w:t xml:space="preserve"> </w:t>
      </w:r>
      <w:r w:rsidR="005D317E" w:rsidRPr="003E41CA">
        <w:rPr>
          <w:rFonts w:ascii="Times New Roman" w:hAnsi="Times New Roman"/>
        </w:rPr>
        <w:t>zöldséglevek</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Zöldség szárítmányok</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Vegyi úton tartósított darabos zöldségkészítmények, zöldségpürék és krémek</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Savanyúságok csoportjai</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lastRenderedPageBreak/>
        <w:t>Gyümölcskészítmények</w:t>
      </w:r>
      <w:r w:rsidRPr="003E41CA">
        <w:rPr>
          <w:rFonts w:ascii="Times New Roman" w:hAnsi="Times New Roman"/>
          <w:b/>
          <w:i/>
        </w:rPr>
        <w:tab/>
      </w:r>
      <w:r w:rsidR="00D5326A" w:rsidRPr="003E41CA">
        <w:rPr>
          <w:rFonts w:ascii="Times New Roman" w:hAnsi="Times New Roman"/>
          <w:b/>
          <w:i/>
        </w:rPr>
        <w:t>94</w:t>
      </w:r>
      <w:r w:rsidR="00A701D4" w:rsidRPr="003E41CA">
        <w:rPr>
          <w:rFonts w:ascii="Times New Roman" w:hAnsi="Times New Roman"/>
          <w:b/>
          <w:i/>
        </w:rPr>
        <w:t xml:space="preserve"> </w:t>
      </w:r>
      <w:r w:rsidR="00EE36C0" w:rsidRPr="003E41CA">
        <w:rPr>
          <w:rFonts w:ascii="Times New Roman" w:hAnsi="Times New Roman"/>
          <w:b/>
          <w:i/>
        </w:rPr>
        <w:t>óra</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Gyümölcsbefőttek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befőttek csoportosítása, minőségi követelményei.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Szakmai számítás a felhasznált anyagok meghatározásához,</w:t>
      </w:r>
      <w:r w:rsidR="00EC7DB8" w:rsidRPr="003E41CA">
        <w:rPr>
          <w:rFonts w:ascii="Times New Roman" w:hAnsi="Times New Roman"/>
        </w:rPr>
        <w:t xml:space="preserve"> </w:t>
      </w:r>
      <w:r w:rsidRPr="003E41CA">
        <w:rPr>
          <w:rFonts w:ascii="Times New Roman" w:hAnsi="Times New Roman"/>
        </w:rPr>
        <w:t>felöntől</w:t>
      </w:r>
      <w:r w:rsidR="00EC7DB8" w:rsidRPr="003E41CA">
        <w:rPr>
          <w:rFonts w:ascii="Times New Roman" w:hAnsi="Times New Roman"/>
        </w:rPr>
        <w:t>é összetételének meghatározása.</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befőttek gyártásának módjai, az általános gyártástechnológia közvetlen és közvetett úton, a technológiai műveletek jellemzői, paraméterek, lejátszódó folyamatok.</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Gyümölcs félkész termékek</w:t>
      </w:r>
    </w:p>
    <w:p w:rsidR="00D5326A"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félkész termékek gyártásának lényege, szükségessége</w:t>
      </w:r>
      <w:r w:rsidR="00D5326A" w:rsidRPr="003E41CA">
        <w:rPr>
          <w:rFonts w:ascii="Times New Roman" w:hAnsi="Times New Roman"/>
        </w:rPr>
        <w:t>, azok csoportjai és jellemzői.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félkész termékek tartósítása, a hőkezelt termékek jellemzői, az aszeptikus tartósítás lényege, előnyei. (velők, p</w:t>
      </w:r>
      <w:r w:rsidR="00EC7DB8" w:rsidRPr="003E41CA">
        <w:rPr>
          <w:rFonts w:ascii="Times New Roman" w:hAnsi="Times New Roman"/>
        </w:rPr>
        <w:t>ulpok gyártása)</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 xml:space="preserve">Gyümölcslékészítmények </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Szűrt gyümölcslégyártás technológiai műveletei, azok jellemzői, lejátszódó folyamatok, alkalmazott berendezések működésének lényege.</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Rostos gyümölcslevek, nektárok alapanyagainak előállítása, majd késztermék készíté</w:t>
      </w:r>
      <w:r w:rsidR="00EC7DB8" w:rsidRPr="003E41CA">
        <w:rPr>
          <w:rFonts w:ascii="Times New Roman" w:hAnsi="Times New Roman"/>
        </w:rPr>
        <w:t>s elmélete</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Gyümölcsszörpök alapanyagainak gyártástechnológiája, szörpkészítés műveletei.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gyümölcslevek készítéséhez szükséges szakmai számí</w:t>
      </w:r>
      <w:r w:rsidR="00EC7DB8" w:rsidRPr="003E41CA">
        <w:rPr>
          <w:rFonts w:ascii="Times New Roman" w:hAnsi="Times New Roman"/>
        </w:rPr>
        <w:t>tások: összetevők meghatározása</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Lekvárfélék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lekvárok jellemzői, csoportosítása, az egyes csoportok jellemzői, követelményei.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Szakmai számítás az összetevők meghatározása. (gyümölcsízek, dzsemek, sajtok)</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Gyümölcs szárítmányok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 xml:space="preserve">A gyümölcs szárítmányok jellemzői, jelentősége </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szárított termékek gyártásának általános technológiája (pl.: aszalt alma, aszalt szilva, aszalt csipkebogyó)</w:t>
      </w:r>
    </w:p>
    <w:p w:rsidR="005D317E" w:rsidRPr="003E41CA" w:rsidRDefault="005D317E" w:rsidP="00EC7DB8">
      <w:pPr>
        <w:tabs>
          <w:tab w:val="left" w:pos="1418"/>
          <w:tab w:val="right" w:pos="9072"/>
        </w:tabs>
        <w:ind w:left="851"/>
        <w:jc w:val="both"/>
        <w:rPr>
          <w:rFonts w:ascii="Times New Roman" w:hAnsi="Times New Roman"/>
        </w:rPr>
      </w:pPr>
      <w:r w:rsidRPr="003E41CA">
        <w:rPr>
          <w:rFonts w:ascii="Times New Roman" w:hAnsi="Times New Roman"/>
        </w:rPr>
        <w:t>Cukrozott gyümölcsök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 xml:space="preserve">A termékcsoportok jellemzői. </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 xml:space="preserve">Az alapanyagok előkészítése, cukrozás, kandírozás. </w:t>
      </w:r>
    </w:p>
    <w:p w:rsidR="005D317E" w:rsidRPr="003E41CA" w:rsidRDefault="00EC7DB8" w:rsidP="00EE36C0">
      <w:pPr>
        <w:tabs>
          <w:tab w:val="left" w:pos="1418"/>
          <w:tab w:val="right" w:pos="9072"/>
        </w:tabs>
        <w:ind w:left="851"/>
        <w:jc w:val="both"/>
        <w:rPr>
          <w:rFonts w:ascii="Times New Roman" w:hAnsi="Times New Roman"/>
        </w:rPr>
      </w:pPr>
      <w:r w:rsidRPr="003E41CA">
        <w:rPr>
          <w:rFonts w:ascii="Times New Roman" w:hAnsi="Times New Roman"/>
        </w:rPr>
        <w:t>Szugát készítése</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szükséges segédanyagok mennyiségének meghatározása</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5D317E" w:rsidRPr="003E41CA" w:rsidRDefault="005D317E" w:rsidP="005D317E">
      <w:pPr>
        <w:ind w:left="426"/>
        <w:rPr>
          <w:rFonts w:ascii="Times New Roman" w:hAnsi="Times New Roman"/>
        </w:rPr>
      </w:pPr>
      <w:r w:rsidRPr="003E41CA">
        <w:rPr>
          <w:rFonts w:ascii="Times New Roman" w:hAnsi="Times New Roman"/>
        </w:rPr>
        <w:t>Tanterem, szaktanterem</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5D317E" w:rsidRPr="003E41CA"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vonalábrák</w:t>
            </w:r>
          </w:p>
        </w:tc>
      </w:tr>
      <w:tr w:rsidR="005D317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5D317E" w:rsidRPr="003E41CA"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Képi információk körében</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Csoportos munkaformák körében</w:t>
            </w:r>
          </w:p>
        </w:tc>
      </w:tr>
      <w:tr w:rsidR="005D317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5D317E" w:rsidRPr="003E41CA" w:rsidRDefault="005D317E" w:rsidP="00EE36C0">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5D317E" w:rsidRPr="003E41CA" w:rsidRDefault="005D317E" w:rsidP="005D317E">
      <w:pPr>
        <w:rPr>
          <w:rFonts w:ascii="Times New Roman" w:hAnsi="Times New Roman"/>
        </w:rPr>
      </w:pPr>
    </w:p>
    <w:p w:rsidR="005D317E" w:rsidRPr="003E41CA" w:rsidRDefault="005D317E"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Szakmai gépek tantárgy</w:t>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D5326A" w:rsidRPr="003E41CA">
        <w:rPr>
          <w:rFonts w:ascii="Times New Roman" w:hAnsi="Times New Roman"/>
          <w:b/>
        </w:rPr>
        <w:t>142</w:t>
      </w:r>
      <w:r w:rsidR="00EE36C0" w:rsidRPr="003E41CA">
        <w:rPr>
          <w:rFonts w:ascii="Times New Roman" w:hAnsi="Times New Roman"/>
          <w:b/>
        </w:rPr>
        <w:t xml:space="preserve"> óra</w:t>
      </w:r>
    </w:p>
    <w:p w:rsidR="005D317E" w:rsidRPr="003E41CA" w:rsidRDefault="005D317E" w:rsidP="005D317E">
      <w:pPr>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5D317E" w:rsidRPr="003E41CA" w:rsidRDefault="005D317E" w:rsidP="00EE36C0">
      <w:pPr>
        <w:ind w:left="426"/>
        <w:jc w:val="both"/>
        <w:rPr>
          <w:rFonts w:ascii="Times New Roman" w:hAnsi="Times New Roman"/>
        </w:rPr>
      </w:pPr>
      <w:r w:rsidRPr="003E41CA">
        <w:rPr>
          <w:rFonts w:ascii="Times New Roman" w:hAnsi="Times New Roman"/>
        </w:rPr>
        <w:t>A feldolgozó gépek szerkezetének, működésének megismerése, a technológia tantárgy elsajátításának alátámasztása. Képesek legyenek a termelő üzemek technológiai vonalainak, gépeinek, berendezéseinek üzemeltetésére. Ismerjék a gépek berendezések szerkezeti felépítését, műszaki paramétereit.</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5D317E" w:rsidRPr="003E41CA" w:rsidRDefault="005D317E" w:rsidP="005D317E">
      <w:pPr>
        <w:ind w:left="426"/>
        <w:rPr>
          <w:rFonts w:ascii="Times New Roman" w:hAnsi="Times New Roman"/>
        </w:rPr>
      </w:pPr>
      <w:r w:rsidRPr="003E41CA">
        <w:rPr>
          <w:rFonts w:ascii="Times New Roman" w:hAnsi="Times New Roman"/>
        </w:rPr>
        <w:t>Fizika tantárgy tananyagát több területen is érinti a szakmai gépek szakmai tartalma</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Zöldségfeldolgozás gépei, berendezései</w:t>
      </w:r>
      <w:r w:rsidRPr="003E41CA">
        <w:rPr>
          <w:rFonts w:ascii="Times New Roman" w:hAnsi="Times New Roman"/>
          <w:b/>
          <w:i/>
        </w:rPr>
        <w:tab/>
      </w:r>
      <w:r w:rsidR="00D5326A" w:rsidRPr="003E41CA">
        <w:rPr>
          <w:rFonts w:ascii="Times New Roman" w:hAnsi="Times New Roman"/>
          <w:b/>
          <w:i/>
        </w:rPr>
        <w:t>8</w:t>
      </w:r>
      <w:r w:rsidR="00EE36C0" w:rsidRPr="003E41CA">
        <w:rPr>
          <w:rFonts w:ascii="Times New Roman" w:hAnsi="Times New Roman"/>
          <w:b/>
          <w:i/>
        </w:rPr>
        <w:t>0</w:t>
      </w:r>
      <w:r w:rsidRPr="003E41CA">
        <w:rPr>
          <w:rFonts w:ascii="Times New Roman" w:hAnsi="Times New Roman"/>
          <w:b/>
          <w:i/>
        </w:rPr>
        <w:t xml:space="preserve"> óra</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A gépek szerkezeti elemei, felépítése, működési elve, biztonságtechnikai előírásai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Nyersanyagok előkészítő műveleteinek gépei</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Mosógépek (kefés, légbefefúvásos, flotációs mosógép, parajmosó</w:t>
      </w:r>
    </w:p>
    <w:p w:rsidR="005D317E" w:rsidRPr="003E41CA" w:rsidRDefault="00B62214" w:rsidP="00EE36C0">
      <w:pPr>
        <w:tabs>
          <w:tab w:val="left" w:pos="1418"/>
          <w:tab w:val="right" w:pos="9072"/>
        </w:tabs>
        <w:ind w:left="851"/>
        <w:jc w:val="both"/>
        <w:rPr>
          <w:rFonts w:ascii="Times New Roman" w:hAnsi="Times New Roman"/>
        </w:rPr>
      </w:pPr>
      <w:r w:rsidRPr="003E41CA">
        <w:rPr>
          <w:rFonts w:ascii="Times New Roman" w:hAnsi="Times New Roman"/>
        </w:rPr>
        <w:lastRenderedPageBreak/>
        <w:t xml:space="preserve">Héj eltávolítás gépei </w:t>
      </w:r>
      <w:r w:rsidR="005D317E" w:rsidRPr="003E41CA">
        <w:rPr>
          <w:rFonts w:ascii="Times New Roman" w:hAnsi="Times New Roman"/>
        </w:rPr>
        <w:t>mechanikus, vegyi és hőhámozók, kombinált eljárások)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Száreltávolító berendezések (tépőhengeres, bolygatóműves, hevederes)</w:t>
      </w:r>
    </w:p>
    <w:p w:rsidR="005D317E" w:rsidRPr="003E41CA" w:rsidRDefault="00EC7DB8" w:rsidP="00EE36C0">
      <w:pPr>
        <w:tabs>
          <w:tab w:val="left" w:pos="1418"/>
          <w:tab w:val="right" w:pos="9072"/>
        </w:tabs>
        <w:ind w:left="851"/>
        <w:jc w:val="both"/>
        <w:rPr>
          <w:rFonts w:ascii="Times New Roman" w:hAnsi="Times New Roman"/>
        </w:rPr>
      </w:pPr>
      <w:r w:rsidRPr="003E41CA">
        <w:rPr>
          <w:rFonts w:ascii="Times New Roman" w:hAnsi="Times New Roman"/>
        </w:rPr>
        <w:t>Mageltávolítás gépei (paprikacsumázó</w:t>
      </w:r>
      <w:r w:rsidR="005D317E" w:rsidRPr="003E41CA">
        <w:rPr>
          <w:rFonts w:ascii="Times New Roman" w:hAnsi="Times New Roman"/>
        </w:rPr>
        <w:t>)</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Magkinyerő gépek (borsó cséplőgép)</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Osztályozó gépek (hengeres, kaszkád, huzalos, stb.)</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Daraboló, aprító berendezések (szeletelők, kockázók, zúzók, őrlő berendezések)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Homogénező berendezések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Áttörőgépek (passzírozók)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Gyümölcsprések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Centrifugák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Szűrő berendezések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Töltőgépek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Zárógépek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Tartósítá</w:t>
      </w:r>
      <w:r w:rsidR="00EC7DB8" w:rsidRPr="003E41CA">
        <w:rPr>
          <w:rFonts w:ascii="Times New Roman" w:hAnsi="Times New Roman"/>
        </w:rPr>
        <w:t>s</w:t>
      </w:r>
      <w:r w:rsidRPr="003E41CA">
        <w:rPr>
          <w:rFonts w:ascii="Times New Roman" w:hAnsi="Times New Roman"/>
        </w:rPr>
        <w:t xml:space="preserve"> gépei (sterilezők, pasztőrözők)</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Gyümölcsfeldolgozás gépei, berendezései</w:t>
      </w:r>
      <w:r w:rsidRPr="003E41CA">
        <w:rPr>
          <w:rFonts w:ascii="Times New Roman" w:hAnsi="Times New Roman"/>
          <w:b/>
          <w:i/>
        </w:rPr>
        <w:tab/>
      </w:r>
      <w:r w:rsidR="00D5326A" w:rsidRPr="003E41CA">
        <w:rPr>
          <w:rFonts w:ascii="Times New Roman" w:hAnsi="Times New Roman"/>
          <w:b/>
          <w:i/>
        </w:rPr>
        <w:t>62</w:t>
      </w:r>
      <w:r w:rsidRPr="003E41CA">
        <w:rPr>
          <w:rFonts w:ascii="Times New Roman" w:hAnsi="Times New Roman"/>
          <w:b/>
          <w:i/>
        </w:rPr>
        <w:t xml:space="preserve"> óra</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Mosógépek (kefés, légbefefúvásos, lágytermék mosó</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Száreltávolító berendezések (tépőhengeres, bolygató műves, )</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Mageltávolítás gépei</w:t>
      </w:r>
      <w:r w:rsidR="00EC7DB8" w:rsidRPr="003E41CA">
        <w:rPr>
          <w:rFonts w:ascii="Times New Roman" w:hAnsi="Times New Roman"/>
        </w:rPr>
        <w:t xml:space="preserve"> </w:t>
      </w:r>
      <w:r w:rsidRPr="003E41CA">
        <w:rPr>
          <w:rFonts w:ascii="Times New Roman" w:hAnsi="Times New Roman"/>
        </w:rPr>
        <w:t>(kiszúrótüskés, őszibarack felező és magozó,)</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Áttörőgépek (magozó passzírozók)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Gyümölcsprések (csomag, hengeres, szalag, csigás)</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Centrifugák</w:t>
      </w:r>
    </w:p>
    <w:p w:rsidR="005D317E" w:rsidRPr="003E41CA" w:rsidRDefault="005D317E" w:rsidP="00EE36C0">
      <w:pPr>
        <w:tabs>
          <w:tab w:val="left" w:pos="1418"/>
          <w:tab w:val="right" w:pos="9072"/>
        </w:tabs>
        <w:ind w:left="851"/>
        <w:jc w:val="both"/>
        <w:rPr>
          <w:rFonts w:ascii="Times New Roman" w:hAnsi="Times New Roman"/>
        </w:rPr>
      </w:pPr>
      <w:r w:rsidRPr="003E41CA">
        <w:rPr>
          <w:rFonts w:ascii="Times New Roman" w:hAnsi="Times New Roman"/>
        </w:rPr>
        <w:t>Szűrő berendezések</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5D317E" w:rsidRPr="003E41CA" w:rsidRDefault="005D317E" w:rsidP="005D317E">
      <w:pPr>
        <w:ind w:left="426"/>
        <w:rPr>
          <w:rFonts w:ascii="Times New Roman" w:hAnsi="Times New Roman"/>
        </w:rPr>
      </w:pPr>
      <w:r w:rsidRPr="003E41CA">
        <w:rPr>
          <w:rFonts w:ascii="Times New Roman" w:hAnsi="Times New Roman"/>
        </w:rPr>
        <w:t>Tanterem, szaktanterem</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5D317E" w:rsidRPr="003E41CA"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magyarázet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géprajz, gépi ábra</w:t>
            </w:r>
          </w:p>
        </w:tc>
      </w:tr>
      <w:tr w:rsidR="005D317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5D317E" w:rsidRPr="003E41CA"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Képi információk körében</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Gyakorlati munkavégzés körében</w:t>
            </w:r>
          </w:p>
        </w:tc>
      </w:tr>
      <w:tr w:rsidR="005D317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5D317E" w:rsidRPr="003E41CA" w:rsidRDefault="005D317E" w:rsidP="00EE36C0">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5D317E" w:rsidRPr="003E41CA" w:rsidRDefault="005D317E" w:rsidP="005D317E">
      <w:pPr>
        <w:rPr>
          <w:rFonts w:ascii="Times New Roman" w:hAnsi="Times New Roman"/>
        </w:rPr>
      </w:pPr>
    </w:p>
    <w:p w:rsidR="005D317E" w:rsidRPr="003E41CA" w:rsidRDefault="005D317E"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Minőségbiztosítás, minősítés tantárgy</w:t>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EE36C0" w:rsidRPr="003E41CA">
        <w:rPr>
          <w:rFonts w:ascii="Times New Roman" w:hAnsi="Times New Roman"/>
          <w:b/>
        </w:rPr>
        <w:tab/>
      </w:r>
      <w:r w:rsidR="00D5326A" w:rsidRPr="003E41CA">
        <w:rPr>
          <w:rFonts w:ascii="Times New Roman" w:hAnsi="Times New Roman"/>
          <w:b/>
        </w:rPr>
        <w:t>35</w:t>
      </w:r>
      <w:r w:rsidR="00EE36C0" w:rsidRPr="003E41CA">
        <w:rPr>
          <w:rFonts w:ascii="Times New Roman" w:hAnsi="Times New Roman"/>
          <w:b/>
        </w:rPr>
        <w:t xml:space="preserve"> óra</w:t>
      </w:r>
    </w:p>
    <w:p w:rsidR="005D317E" w:rsidRPr="003E41CA" w:rsidRDefault="005D317E" w:rsidP="005D317E">
      <w:pPr>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5D317E" w:rsidRPr="003E41CA" w:rsidRDefault="005D317E" w:rsidP="00EE36C0">
      <w:pPr>
        <w:ind w:left="426"/>
        <w:jc w:val="both"/>
        <w:rPr>
          <w:rFonts w:ascii="Times New Roman" w:hAnsi="Times New Roman"/>
        </w:rPr>
      </w:pPr>
      <w:r w:rsidRPr="003E41CA">
        <w:rPr>
          <w:rFonts w:ascii="Times New Roman" w:hAnsi="Times New Roman"/>
        </w:rPr>
        <w:t>A zöldség-, gyümölcsfeldolgozáshoz szükséges minőségi, minősítési eljárások, ismeretek, elméleti alapok elsajátítása. A tantárgy tartalma alapot biztosít a gyakorlatban a feladatok végrehajtásához</w:t>
      </w:r>
      <w:r w:rsidR="00EC7DB8" w:rsidRPr="003E41CA">
        <w:rPr>
          <w:rFonts w:ascii="Times New Roman" w:hAnsi="Times New Roman"/>
        </w:rPr>
        <w:t>.</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5D317E" w:rsidRPr="003E41CA" w:rsidRDefault="00EE36C0" w:rsidP="00EE36C0">
      <w:pPr>
        <w:ind w:left="426"/>
        <w:rPr>
          <w:rFonts w:ascii="Times New Roman" w:hAnsi="Times New Roman"/>
        </w:rPr>
      </w:pPr>
      <w:r w:rsidRPr="003E41CA">
        <w:rPr>
          <w:rFonts w:ascii="Times New Roman" w:hAnsi="Times New Roman"/>
        </w:rPr>
        <w:t>Biológia, kémia</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Minőségbiztosítás az élelmiszeriparban</w:t>
      </w:r>
      <w:r w:rsidRPr="003E41CA">
        <w:rPr>
          <w:rFonts w:ascii="Times New Roman" w:hAnsi="Times New Roman"/>
          <w:b/>
          <w:i/>
        </w:rPr>
        <w:tab/>
      </w:r>
      <w:r w:rsidR="00D5326A" w:rsidRPr="003E41CA">
        <w:rPr>
          <w:rFonts w:ascii="Times New Roman" w:hAnsi="Times New Roman"/>
          <w:b/>
          <w:i/>
        </w:rPr>
        <w:t>10</w:t>
      </w:r>
      <w:r w:rsidR="007B781F" w:rsidRPr="003E41CA">
        <w:rPr>
          <w:rFonts w:ascii="Times New Roman" w:hAnsi="Times New Roman"/>
          <w:b/>
          <w:i/>
        </w:rPr>
        <w:t xml:space="preserve"> </w:t>
      </w:r>
      <w:r w:rsidR="002869A0" w:rsidRPr="003E41CA">
        <w:rPr>
          <w:rFonts w:ascii="Times New Roman" w:hAnsi="Times New Roman"/>
          <w:b/>
          <w:i/>
        </w:rPr>
        <w:t>óra</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tartósítóiparra vonatkozó</w:t>
      </w:r>
      <w:r w:rsidR="002869A0" w:rsidRPr="003E41CA">
        <w:rPr>
          <w:rFonts w:ascii="Times New Roman" w:hAnsi="Times New Roman"/>
        </w:rPr>
        <w:t xml:space="preserve"> általános minőségügyi kérdések</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késztermékek minősítő vizsgálatainak megismertetése</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és gyümölcs készítmények</w:t>
      </w:r>
      <w:r w:rsidR="002869A0" w:rsidRPr="003E41CA">
        <w:rPr>
          <w:rFonts w:ascii="Times New Roman" w:hAnsi="Times New Roman"/>
          <w:b/>
          <w:i/>
        </w:rPr>
        <w:t xml:space="preserve"> minőségi előírásai</w:t>
      </w:r>
      <w:r w:rsidR="002869A0" w:rsidRPr="003E41CA">
        <w:rPr>
          <w:rFonts w:ascii="Times New Roman" w:hAnsi="Times New Roman"/>
          <w:b/>
          <w:i/>
        </w:rPr>
        <w:tab/>
      </w:r>
      <w:r w:rsidR="00D5326A" w:rsidRPr="003E41CA">
        <w:rPr>
          <w:rFonts w:ascii="Times New Roman" w:hAnsi="Times New Roman"/>
          <w:b/>
          <w:i/>
        </w:rPr>
        <w:t>25</w:t>
      </w:r>
      <w:r w:rsidR="002869A0" w:rsidRPr="003E41CA">
        <w:rPr>
          <w:rFonts w:ascii="Times New Roman" w:hAnsi="Times New Roman"/>
          <w:b/>
          <w:i/>
        </w:rPr>
        <w:t xml:space="preserve"> óra</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Alapanyagok, nyersanyagok mennyiségi és minőségi átvételéra vonatkozó előírások</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Mintavételezés folyamata</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 xml:space="preserve">Az adalék- és segédanyagok alkalmazása és hatásai, </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 xml:space="preserve">Beltartalmi értékek meghatározásának előírásai (szárazanyag-tartalom, </w:t>
      </w:r>
      <w:r w:rsidR="00EC7DB8" w:rsidRPr="003E41CA">
        <w:rPr>
          <w:rFonts w:ascii="Times New Roman" w:hAnsi="Times New Roman"/>
        </w:rPr>
        <w:t>pH, sótartalom, cukortartalom)</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Gyártásközi vizsgálatok szerepe, folyamata, az eredmények értékelése</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késztermékek érzékszervi bírálatának szempontjai, minősítési előírások, forgalomba hozatali korlátozáso</w:t>
      </w:r>
      <w:r w:rsidR="00EC7DB8" w:rsidRPr="003E41CA">
        <w:rPr>
          <w:rFonts w:ascii="Times New Roman" w:hAnsi="Times New Roman"/>
        </w:rPr>
        <w:t>k</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HACCP, mint a kritikus pontok feltárásának és ellenőrzésének lehetőségei, az akkreditálás célja és alapelvei</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melléktermékek, hulladékok hasznosításának lehetőségeik</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5D317E" w:rsidRPr="003E41CA" w:rsidRDefault="005D317E" w:rsidP="005D317E">
      <w:pPr>
        <w:ind w:left="426"/>
        <w:rPr>
          <w:rFonts w:ascii="Times New Roman" w:hAnsi="Times New Roman"/>
        </w:rPr>
      </w:pPr>
      <w:r w:rsidRPr="003E41CA">
        <w:rPr>
          <w:rFonts w:ascii="Times New Roman" w:hAnsi="Times New Roman"/>
        </w:rPr>
        <w:t>Tanterem, bemutató terem</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5D317E" w:rsidRPr="003E41CA"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5D317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5D317E" w:rsidRPr="003E41CA"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Csoportos munkaformák körében</w:t>
            </w:r>
          </w:p>
        </w:tc>
      </w:tr>
      <w:tr w:rsidR="005D317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5D317E" w:rsidRPr="003E41CA" w:rsidRDefault="005D317E" w:rsidP="002869A0">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5D317E" w:rsidRPr="003E41CA" w:rsidRDefault="005D317E" w:rsidP="005D317E">
      <w:pPr>
        <w:rPr>
          <w:rFonts w:ascii="Times New Roman" w:hAnsi="Times New Roman"/>
        </w:rPr>
      </w:pPr>
    </w:p>
    <w:p w:rsidR="005D317E" w:rsidRPr="003E41CA" w:rsidRDefault="005D317E"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Munkavédelem és higiénia tantárgy</w:t>
      </w:r>
      <w:r w:rsidRPr="003E41CA">
        <w:rPr>
          <w:rFonts w:ascii="Times New Roman" w:hAnsi="Times New Roman"/>
          <w:b/>
        </w:rPr>
        <w:tab/>
      </w:r>
      <w:r w:rsidR="002869A0" w:rsidRPr="003E41CA">
        <w:rPr>
          <w:rFonts w:ascii="Times New Roman" w:hAnsi="Times New Roman"/>
          <w:b/>
        </w:rPr>
        <w:tab/>
      </w:r>
      <w:r w:rsidR="002869A0" w:rsidRPr="003E41CA">
        <w:rPr>
          <w:rFonts w:ascii="Times New Roman" w:hAnsi="Times New Roman"/>
          <w:b/>
        </w:rPr>
        <w:tab/>
      </w:r>
      <w:r w:rsidR="002869A0" w:rsidRPr="003E41CA">
        <w:rPr>
          <w:rFonts w:ascii="Times New Roman" w:hAnsi="Times New Roman"/>
          <w:b/>
        </w:rPr>
        <w:tab/>
      </w:r>
      <w:r w:rsidR="002869A0" w:rsidRPr="003E41CA">
        <w:rPr>
          <w:rFonts w:ascii="Times New Roman" w:hAnsi="Times New Roman"/>
          <w:b/>
        </w:rPr>
        <w:tab/>
      </w:r>
      <w:r w:rsidR="002869A0" w:rsidRPr="003E41CA">
        <w:rPr>
          <w:rFonts w:ascii="Times New Roman" w:hAnsi="Times New Roman"/>
          <w:b/>
        </w:rPr>
        <w:tab/>
      </w:r>
      <w:r w:rsidR="00D5326A" w:rsidRPr="003E41CA">
        <w:rPr>
          <w:rFonts w:ascii="Times New Roman" w:hAnsi="Times New Roman"/>
          <w:b/>
        </w:rPr>
        <w:t>71</w:t>
      </w:r>
      <w:r w:rsidR="002869A0" w:rsidRPr="003E41CA">
        <w:rPr>
          <w:rFonts w:ascii="Times New Roman" w:hAnsi="Times New Roman"/>
          <w:b/>
        </w:rPr>
        <w:t xml:space="preserve"> óra</w:t>
      </w:r>
    </w:p>
    <w:p w:rsidR="005D317E" w:rsidRPr="003E41CA" w:rsidRDefault="005D317E" w:rsidP="005D317E">
      <w:pPr>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5D317E" w:rsidRPr="003E41CA" w:rsidRDefault="005D317E" w:rsidP="002869A0">
      <w:pPr>
        <w:ind w:left="426"/>
        <w:jc w:val="both"/>
        <w:rPr>
          <w:rFonts w:ascii="Times New Roman" w:hAnsi="Times New Roman"/>
        </w:rPr>
      </w:pPr>
      <w:r w:rsidRPr="003E41CA">
        <w:rPr>
          <w:rFonts w:ascii="Times New Roman" w:hAnsi="Times New Roman"/>
        </w:rPr>
        <w:lastRenderedPageBreak/>
        <w:t>A tanuló általános felkészítése az egészséget nem veszélyeztető és biztonságos munkavégzésre, a biztonságos munkavállalói magatartáshoz szükséges kompetenciák elsajátíttatására, amely magában foglalja a munka-, tűz-, környezetv</w:t>
      </w:r>
      <w:r w:rsidR="002869A0" w:rsidRPr="003E41CA">
        <w:rPr>
          <w:rFonts w:ascii="Times New Roman" w:hAnsi="Times New Roman"/>
        </w:rPr>
        <w:t>édelmi és higiéniai előírásokat.</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5D317E" w:rsidRPr="003E41CA" w:rsidRDefault="002869A0" w:rsidP="005D317E">
      <w:pPr>
        <w:ind w:left="426"/>
        <w:rPr>
          <w:rFonts w:ascii="Times New Roman" w:hAnsi="Times New Roman"/>
        </w:rPr>
      </w:pPr>
      <w:r w:rsidRPr="003E41CA">
        <w:rPr>
          <w:rFonts w:ascii="Times New Roman" w:hAnsi="Times New Roman"/>
        </w:rPr>
        <w:t>Fizika, k</w:t>
      </w:r>
      <w:r w:rsidR="005D317E" w:rsidRPr="003E41CA">
        <w:rPr>
          <w:rFonts w:ascii="Times New Roman" w:hAnsi="Times New Roman"/>
        </w:rPr>
        <w:t>é</w:t>
      </w:r>
      <w:r w:rsidRPr="003E41CA">
        <w:rPr>
          <w:rFonts w:ascii="Times New Roman" w:hAnsi="Times New Roman"/>
        </w:rPr>
        <w:t>mia</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gyümölcsföldolgozás munkavédelmi előírásai</w:t>
      </w:r>
      <w:r w:rsidRPr="003E41CA">
        <w:rPr>
          <w:rFonts w:ascii="Times New Roman" w:hAnsi="Times New Roman"/>
          <w:b/>
          <w:i/>
        </w:rPr>
        <w:tab/>
      </w:r>
      <w:r w:rsidR="00D5326A" w:rsidRPr="003E41CA">
        <w:rPr>
          <w:rFonts w:ascii="Times New Roman" w:hAnsi="Times New Roman"/>
          <w:b/>
          <w:i/>
        </w:rPr>
        <w:t xml:space="preserve">38 </w:t>
      </w:r>
      <w:r w:rsidR="002869A0" w:rsidRPr="003E41CA">
        <w:rPr>
          <w:rFonts w:ascii="Times New Roman" w:hAnsi="Times New Roman"/>
          <w:b/>
          <w:i/>
        </w:rPr>
        <w:t>óra</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Munkavédelem szerepe A munkavállalók egészségét és biztonságát veszélyeztető kockázatok, a munkakörülmények hatásai, a munkavégzésből eredő megterhelések, munkakörnyezet kóroki tényezők.</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megelőzés fontossága és lehetőségei</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Munkahelyek kialakítása</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Közlekedési utak</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Munkaeszközök üzemeltetésének, használatának feltételei</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Feltétlenül és feltételesen ható biztonságtechnika, konstrukciós, üzemviteli és emberi tényezők</w:t>
      </w:r>
      <w:r w:rsidR="00EC7DB8" w:rsidRPr="003E41CA">
        <w:rPr>
          <w:rFonts w:ascii="Times New Roman" w:hAnsi="Times New Roman"/>
        </w:rPr>
        <w:t xml:space="preserve"> szerepe</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 xml:space="preserve">Általános üzemeltetési követelmények </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Munkavédelmi feladatok a munkahelyeken</w:t>
      </w:r>
    </w:p>
    <w:p w:rsidR="005D317E" w:rsidRPr="003E41CA" w:rsidRDefault="005D317E" w:rsidP="002869A0">
      <w:pPr>
        <w:tabs>
          <w:tab w:val="left" w:pos="1418"/>
          <w:tab w:val="right" w:pos="9072"/>
        </w:tabs>
        <w:ind w:left="851"/>
        <w:jc w:val="both"/>
        <w:rPr>
          <w:rFonts w:ascii="Times New Roman" w:hAnsi="Times New Roman"/>
        </w:rPr>
      </w:pPr>
      <w:r w:rsidRPr="003E41CA">
        <w:rPr>
          <w:rFonts w:ascii="Times New Roman" w:hAnsi="Times New Roman"/>
        </w:rPr>
        <w:t>A munkáltatók, m</w:t>
      </w:r>
      <w:r w:rsidR="00EC7DB8" w:rsidRPr="003E41CA">
        <w:rPr>
          <w:rFonts w:ascii="Times New Roman" w:hAnsi="Times New Roman"/>
        </w:rPr>
        <w:t>unkavállalók alapvető feladatai</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gyümölcsfeldolgozás higiéniai előírásai</w:t>
      </w:r>
      <w:r w:rsidRPr="003E41CA">
        <w:rPr>
          <w:rFonts w:ascii="Times New Roman" w:hAnsi="Times New Roman"/>
          <w:b/>
          <w:i/>
        </w:rPr>
        <w:tab/>
      </w:r>
      <w:r w:rsidR="00D5326A" w:rsidRPr="003E41CA">
        <w:rPr>
          <w:rFonts w:ascii="Times New Roman" w:hAnsi="Times New Roman"/>
          <w:b/>
          <w:i/>
        </w:rPr>
        <w:t>18</w:t>
      </w:r>
      <w:r w:rsidR="00DB030A" w:rsidRPr="003E41CA">
        <w:rPr>
          <w:rFonts w:ascii="Times New Roman" w:hAnsi="Times New Roman"/>
          <w:b/>
          <w:i/>
        </w:rPr>
        <w:t xml:space="preserve"> óra</w:t>
      </w:r>
    </w:p>
    <w:p w:rsidR="005D317E" w:rsidRPr="003E41CA" w:rsidRDefault="005D317E" w:rsidP="005D317E">
      <w:pPr>
        <w:tabs>
          <w:tab w:val="left" w:pos="1418"/>
          <w:tab w:val="right" w:pos="9072"/>
        </w:tabs>
        <w:ind w:left="851"/>
        <w:rPr>
          <w:rFonts w:ascii="Times New Roman" w:hAnsi="Times New Roman"/>
        </w:rPr>
      </w:pPr>
      <w:r w:rsidRPr="003E41CA">
        <w:rPr>
          <w:rFonts w:ascii="Times New Roman" w:hAnsi="Times New Roman"/>
        </w:rPr>
        <w:t>A higiénia szerepe a zöldség és gyümölcskészítmények gyártásánál</w:t>
      </w:r>
    </w:p>
    <w:p w:rsidR="005D317E" w:rsidRPr="003E41CA" w:rsidRDefault="005D317E" w:rsidP="005D317E">
      <w:pPr>
        <w:tabs>
          <w:tab w:val="left" w:pos="1418"/>
          <w:tab w:val="right" w:pos="9072"/>
        </w:tabs>
        <w:ind w:left="851"/>
        <w:rPr>
          <w:rFonts w:ascii="Times New Roman" w:hAnsi="Times New Roman"/>
        </w:rPr>
      </w:pPr>
      <w:r w:rsidRPr="003E41CA">
        <w:rPr>
          <w:rFonts w:ascii="Times New Roman" w:hAnsi="Times New Roman"/>
        </w:rPr>
        <w:t>A személyi, tárgyi, üzemi higiénia</w:t>
      </w:r>
      <w:r w:rsidR="00EC7DB8" w:rsidRPr="003E41CA">
        <w:rPr>
          <w:rFonts w:ascii="Times New Roman" w:hAnsi="Times New Roman"/>
        </w:rPr>
        <w:t xml:space="preserve"> feltételei, szerepe, betartása</w:t>
      </w:r>
    </w:p>
    <w:p w:rsidR="005D317E" w:rsidRPr="003E41CA" w:rsidRDefault="005D317E" w:rsidP="005D317E">
      <w:pPr>
        <w:tabs>
          <w:tab w:val="left" w:pos="1701"/>
          <w:tab w:val="right" w:pos="9072"/>
        </w:tabs>
        <w:rPr>
          <w:rFonts w:ascii="Times New Roman" w:hAnsi="Times New Roman"/>
          <w:b/>
          <w:i/>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gyümölcsfeldolgozás környezetvédelmi előírása</w:t>
      </w:r>
      <w:r w:rsidRPr="003E41CA">
        <w:rPr>
          <w:rFonts w:ascii="Times New Roman" w:hAnsi="Times New Roman"/>
          <w:b/>
          <w:i/>
        </w:rPr>
        <w:tab/>
      </w:r>
      <w:r w:rsidR="00D5326A" w:rsidRPr="003E41CA">
        <w:rPr>
          <w:rFonts w:ascii="Times New Roman" w:hAnsi="Times New Roman"/>
          <w:b/>
          <w:i/>
        </w:rPr>
        <w:t xml:space="preserve">9 </w:t>
      </w:r>
      <w:r w:rsidR="00DB030A" w:rsidRPr="003E41CA">
        <w:rPr>
          <w:rFonts w:ascii="Times New Roman" w:hAnsi="Times New Roman"/>
          <w:b/>
          <w:i/>
        </w:rPr>
        <w:t>óra</w:t>
      </w:r>
    </w:p>
    <w:p w:rsidR="005D317E" w:rsidRPr="003E41CA" w:rsidRDefault="005D317E" w:rsidP="005D317E">
      <w:pPr>
        <w:tabs>
          <w:tab w:val="left" w:pos="1418"/>
          <w:tab w:val="right" w:pos="9072"/>
        </w:tabs>
        <w:ind w:left="851"/>
        <w:rPr>
          <w:rFonts w:ascii="Times New Roman" w:hAnsi="Times New Roman"/>
        </w:rPr>
      </w:pPr>
      <w:r w:rsidRPr="003E41CA">
        <w:rPr>
          <w:rFonts w:ascii="Times New Roman" w:hAnsi="Times New Roman"/>
        </w:rPr>
        <w:t>Munkahelyi rend és hulladékkezelés</w:t>
      </w:r>
    </w:p>
    <w:p w:rsidR="00EC7DB8" w:rsidRPr="003E41CA" w:rsidRDefault="005D317E" w:rsidP="005D317E">
      <w:pPr>
        <w:tabs>
          <w:tab w:val="left" w:pos="1418"/>
          <w:tab w:val="right" w:pos="9072"/>
        </w:tabs>
        <w:ind w:left="851"/>
        <w:rPr>
          <w:rFonts w:ascii="Times New Roman" w:hAnsi="Times New Roman"/>
        </w:rPr>
      </w:pPr>
      <w:r w:rsidRPr="003E41CA">
        <w:rPr>
          <w:rFonts w:ascii="Times New Roman" w:hAnsi="Times New Roman"/>
        </w:rPr>
        <w:t>Jelzések, feliratok,</w:t>
      </w:r>
      <w:r w:rsidR="00EC7DB8" w:rsidRPr="003E41CA">
        <w:rPr>
          <w:rFonts w:ascii="Times New Roman" w:hAnsi="Times New Roman"/>
        </w:rPr>
        <w:t xml:space="preserve"> biztonsági szín- és alakjelek</w:t>
      </w:r>
    </w:p>
    <w:p w:rsidR="005D317E" w:rsidRPr="003E41CA" w:rsidRDefault="005D317E" w:rsidP="005D317E">
      <w:pPr>
        <w:tabs>
          <w:tab w:val="left" w:pos="1418"/>
          <w:tab w:val="right" w:pos="9072"/>
        </w:tabs>
        <w:ind w:left="851"/>
        <w:rPr>
          <w:rFonts w:ascii="Times New Roman" w:hAnsi="Times New Roman"/>
        </w:rPr>
      </w:pPr>
      <w:r w:rsidRPr="003E41CA">
        <w:rPr>
          <w:rFonts w:ascii="Times New Roman" w:hAnsi="Times New Roman"/>
        </w:rPr>
        <w:t>Hulladékgazdálkodás, körn</w:t>
      </w:r>
      <w:r w:rsidR="00EC7DB8" w:rsidRPr="003E41CA">
        <w:rPr>
          <w:rFonts w:ascii="Times New Roman" w:hAnsi="Times New Roman"/>
        </w:rPr>
        <w:t>yezetvédelem célja, eszközei</w:t>
      </w:r>
    </w:p>
    <w:p w:rsidR="005D317E" w:rsidRPr="003E41CA" w:rsidRDefault="005D317E" w:rsidP="005D317E">
      <w:pPr>
        <w:tabs>
          <w:tab w:val="left" w:pos="1701"/>
          <w:tab w:val="right" w:pos="9072"/>
        </w:tabs>
        <w:rPr>
          <w:rFonts w:ascii="Times New Roman" w:hAnsi="Times New Roman"/>
          <w:b/>
          <w:i/>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 gyümölcsfeldolgozá</w:t>
      </w:r>
      <w:r w:rsidR="00DB030A" w:rsidRPr="003E41CA">
        <w:rPr>
          <w:rFonts w:ascii="Times New Roman" w:hAnsi="Times New Roman"/>
          <w:b/>
          <w:i/>
        </w:rPr>
        <w:t>s tűzvédelmi előírásai</w:t>
      </w:r>
      <w:r w:rsidR="00DB030A" w:rsidRPr="003E41CA">
        <w:rPr>
          <w:rFonts w:ascii="Times New Roman" w:hAnsi="Times New Roman"/>
          <w:b/>
          <w:i/>
        </w:rPr>
        <w:tab/>
      </w:r>
      <w:r w:rsidR="00D5326A" w:rsidRPr="003E41CA">
        <w:rPr>
          <w:rFonts w:ascii="Times New Roman" w:hAnsi="Times New Roman"/>
          <w:b/>
          <w:i/>
        </w:rPr>
        <w:t>6</w:t>
      </w:r>
      <w:r w:rsidR="00DB030A" w:rsidRPr="003E41CA">
        <w:rPr>
          <w:rFonts w:ascii="Times New Roman" w:hAnsi="Times New Roman"/>
          <w:b/>
          <w:i/>
        </w:rPr>
        <w:t xml:space="preserve"> óra</w:t>
      </w:r>
    </w:p>
    <w:p w:rsidR="005D317E" w:rsidRPr="003E41CA" w:rsidRDefault="005D317E" w:rsidP="005D317E">
      <w:pPr>
        <w:ind w:left="851"/>
        <w:rPr>
          <w:rFonts w:ascii="Times New Roman" w:hAnsi="Times New Roman"/>
        </w:rPr>
      </w:pPr>
      <w:r w:rsidRPr="003E41CA">
        <w:rPr>
          <w:rFonts w:ascii="Times New Roman" w:hAnsi="Times New Roman"/>
        </w:rPr>
        <w:t>Alapvető feladatok a tűzmegelőzés érdekében</w:t>
      </w:r>
    </w:p>
    <w:p w:rsidR="00EC7DB8" w:rsidRPr="003E41CA" w:rsidRDefault="005D317E" w:rsidP="00DB030A">
      <w:pPr>
        <w:ind w:left="851"/>
        <w:jc w:val="both"/>
        <w:rPr>
          <w:rFonts w:ascii="Times New Roman" w:hAnsi="Times New Roman"/>
        </w:rPr>
      </w:pPr>
      <w:r w:rsidRPr="003E41CA">
        <w:rPr>
          <w:rFonts w:ascii="Times New Roman" w:hAnsi="Times New Roman"/>
        </w:rPr>
        <w:t>Tűzmegelőzés, tervezés, létesítés, üzemeltetés, karbantartás, javítás és felülvizsgálat. Tűzoltó készülékek, tűzoltó technika, beépített tűzjelző berend</w:t>
      </w:r>
      <w:r w:rsidR="00EC7DB8" w:rsidRPr="003E41CA">
        <w:rPr>
          <w:rFonts w:ascii="Times New Roman" w:hAnsi="Times New Roman"/>
        </w:rPr>
        <w:t>ezés vagy tűzoltó berendezések</w:t>
      </w:r>
    </w:p>
    <w:p w:rsidR="005D317E" w:rsidRPr="003E41CA" w:rsidRDefault="005D317E" w:rsidP="00DB030A">
      <w:pPr>
        <w:ind w:left="851"/>
        <w:jc w:val="both"/>
        <w:rPr>
          <w:rFonts w:ascii="Times New Roman" w:hAnsi="Times New Roman"/>
        </w:rPr>
      </w:pPr>
      <w:r w:rsidRPr="003E41CA">
        <w:rPr>
          <w:rFonts w:ascii="Times New Roman" w:hAnsi="Times New Roman"/>
        </w:rPr>
        <w:t>Tűzjelzés adása, fogadása, tűzjelző vagy tűzoltó kö</w:t>
      </w:r>
      <w:r w:rsidR="00EC7DB8" w:rsidRPr="003E41CA">
        <w:rPr>
          <w:rFonts w:ascii="Times New Roman" w:hAnsi="Times New Roman"/>
        </w:rPr>
        <w:t>zpontok, valamint távfelügyelet</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5D317E" w:rsidRPr="003E41CA" w:rsidRDefault="005D317E" w:rsidP="005D317E">
      <w:pPr>
        <w:ind w:left="426"/>
        <w:rPr>
          <w:rFonts w:ascii="Times New Roman" w:hAnsi="Times New Roman"/>
        </w:rPr>
      </w:pPr>
      <w:r w:rsidRPr="003E41CA">
        <w:rPr>
          <w:rFonts w:ascii="Times New Roman" w:hAnsi="Times New Roman"/>
        </w:rPr>
        <w:t>Tanterem</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5D317E" w:rsidRPr="003E41CA"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5D317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5D317E" w:rsidRPr="003E41CA"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Képi információk körében</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Csoportos munkaformák körében</w:t>
            </w:r>
          </w:p>
        </w:tc>
      </w:tr>
      <w:tr w:rsidR="005D317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5D317E" w:rsidRPr="003E41CA" w:rsidRDefault="005D317E" w:rsidP="00DB030A">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5D317E" w:rsidRPr="003E41CA" w:rsidRDefault="005D317E" w:rsidP="005D317E">
      <w:pPr>
        <w:rPr>
          <w:rFonts w:ascii="Times New Roman" w:hAnsi="Times New Roman"/>
        </w:rPr>
      </w:pPr>
    </w:p>
    <w:p w:rsidR="005D317E" w:rsidRPr="003E41CA" w:rsidRDefault="005D317E"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Technológia gyakorlat tantárgy</w:t>
      </w:r>
      <w:r w:rsidRPr="003E41CA">
        <w:rPr>
          <w:rFonts w:ascii="Times New Roman" w:hAnsi="Times New Roman"/>
          <w:b/>
        </w:rPr>
        <w:tab/>
      </w:r>
      <w:r w:rsidR="00DB030A" w:rsidRPr="003E41CA">
        <w:rPr>
          <w:rFonts w:ascii="Times New Roman" w:hAnsi="Times New Roman"/>
          <w:b/>
        </w:rPr>
        <w:tab/>
      </w:r>
      <w:r w:rsidR="00DB030A" w:rsidRPr="003E41CA">
        <w:rPr>
          <w:rFonts w:ascii="Times New Roman" w:hAnsi="Times New Roman"/>
          <w:b/>
        </w:rPr>
        <w:tab/>
      </w:r>
      <w:r w:rsidR="00DB030A" w:rsidRPr="003E41CA">
        <w:rPr>
          <w:rFonts w:ascii="Times New Roman" w:hAnsi="Times New Roman"/>
          <w:b/>
        </w:rPr>
        <w:tab/>
      </w:r>
      <w:r w:rsidR="00DB030A" w:rsidRPr="003E41CA">
        <w:rPr>
          <w:rFonts w:ascii="Times New Roman" w:hAnsi="Times New Roman"/>
          <w:b/>
        </w:rPr>
        <w:tab/>
      </w:r>
      <w:r w:rsidR="00DB030A" w:rsidRPr="003E41CA">
        <w:rPr>
          <w:rFonts w:ascii="Times New Roman" w:hAnsi="Times New Roman"/>
          <w:b/>
        </w:rPr>
        <w:tab/>
      </w:r>
      <w:r w:rsidR="00DB030A" w:rsidRPr="003E41CA">
        <w:rPr>
          <w:rFonts w:ascii="Times New Roman" w:hAnsi="Times New Roman"/>
          <w:b/>
        </w:rPr>
        <w:tab/>
      </w:r>
      <w:r w:rsidR="00D5326A" w:rsidRPr="003E41CA">
        <w:rPr>
          <w:rFonts w:ascii="Times New Roman" w:hAnsi="Times New Roman"/>
          <w:b/>
        </w:rPr>
        <w:t>960</w:t>
      </w:r>
      <w:r w:rsidR="00DB030A" w:rsidRPr="003E41CA">
        <w:rPr>
          <w:rFonts w:ascii="Times New Roman" w:hAnsi="Times New Roman"/>
          <w:b/>
        </w:rPr>
        <w:t xml:space="preserve"> óra</w:t>
      </w:r>
    </w:p>
    <w:p w:rsidR="005D317E" w:rsidRPr="003E41CA" w:rsidRDefault="005D317E" w:rsidP="005D317E">
      <w:pPr>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5D317E" w:rsidRPr="003E41CA" w:rsidRDefault="005D317E" w:rsidP="00DB030A">
      <w:pPr>
        <w:ind w:left="426"/>
        <w:jc w:val="both"/>
        <w:rPr>
          <w:rFonts w:ascii="Times New Roman" w:hAnsi="Times New Roman"/>
        </w:rPr>
      </w:pPr>
      <w:r w:rsidRPr="003E41CA">
        <w:rPr>
          <w:rFonts w:ascii="Times New Roman" w:hAnsi="Times New Roman"/>
        </w:rPr>
        <w:t>A tanulók megismerjék a tartósítóipari tevékenységek gyakorlati alapjait. Ismerjék meg az iparban felhasznált anyagokat, azok tulajdonságait, az alkalmazott technológiákat, műveleteket. Legyenek képesek alkalmazni a tanult ismereteket, eljárásokat, módszereket. Tudják a zöldség és gyümölcsből készült termékek előállítási módját, jó minőségű terméket állítsanak elő.</w:t>
      </w:r>
    </w:p>
    <w:p w:rsidR="005D317E" w:rsidRPr="003E41CA" w:rsidRDefault="005D317E" w:rsidP="00DB030A">
      <w:pPr>
        <w:ind w:left="426"/>
        <w:jc w:val="both"/>
        <w:rPr>
          <w:rFonts w:ascii="Times New Roman" w:hAnsi="Times New Roman"/>
        </w:rPr>
      </w:pPr>
      <w:r w:rsidRPr="003E41CA">
        <w:rPr>
          <w:rFonts w:ascii="Times New Roman" w:hAnsi="Times New Roman"/>
        </w:rPr>
        <w:t xml:space="preserve">Tudják nyersanyagainak átvételére, tisztítására, kezelésére, tárolására alkalmas gépek, berendezések napi karbantartását, tisztítását, a gyártáshoz használt tisztító- és fertőtlenítőszerek használatát. </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5D317E" w:rsidRPr="003E41CA" w:rsidRDefault="00DB030A" w:rsidP="005D317E">
      <w:pPr>
        <w:ind w:left="426"/>
        <w:rPr>
          <w:rFonts w:ascii="Times New Roman" w:hAnsi="Times New Roman"/>
        </w:rPr>
      </w:pPr>
      <w:r w:rsidRPr="003E41CA">
        <w:rPr>
          <w:rFonts w:ascii="Times New Roman" w:hAnsi="Times New Roman"/>
        </w:rPr>
        <w:t>Biológia, kémia</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Zöldségalapú tartósítóipari termékek gyártása</w:t>
      </w:r>
      <w:r w:rsidRPr="003E41CA">
        <w:rPr>
          <w:rFonts w:ascii="Times New Roman" w:hAnsi="Times New Roman"/>
          <w:b/>
          <w:i/>
        </w:rPr>
        <w:tab/>
      </w:r>
      <w:r w:rsidR="00D5326A" w:rsidRPr="003E41CA">
        <w:rPr>
          <w:rFonts w:ascii="Times New Roman" w:hAnsi="Times New Roman"/>
          <w:b/>
          <w:i/>
        </w:rPr>
        <w:t>391</w:t>
      </w:r>
      <w:r w:rsidR="00DB030A" w:rsidRPr="003E41CA">
        <w:rPr>
          <w:rFonts w:ascii="Times New Roman" w:hAnsi="Times New Roman"/>
          <w:b/>
          <w:i/>
        </w:rPr>
        <w:t xml:space="preserve"> óra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Hőkezeléssel tartósított darabos készítmények gyártása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Paradicsomos készítmények gyártása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 xml:space="preserve">Hagyományos és aszeptikus technológiával hőkezelt zöldségpürék és levek </w:t>
      </w:r>
    </w:p>
    <w:p w:rsidR="005D317E" w:rsidRPr="003E41CA" w:rsidRDefault="00EC7DB8" w:rsidP="00DB030A">
      <w:pPr>
        <w:tabs>
          <w:tab w:val="left" w:pos="1418"/>
          <w:tab w:val="right" w:pos="9072"/>
        </w:tabs>
        <w:ind w:left="851"/>
        <w:jc w:val="both"/>
        <w:rPr>
          <w:rFonts w:ascii="Times New Roman" w:hAnsi="Times New Roman"/>
        </w:rPr>
      </w:pPr>
      <w:r w:rsidRPr="003E41CA">
        <w:rPr>
          <w:rFonts w:ascii="Times New Roman" w:hAnsi="Times New Roman"/>
        </w:rPr>
        <w:t>Zöldség</w:t>
      </w:r>
      <w:r w:rsidR="005D317E" w:rsidRPr="003E41CA">
        <w:rPr>
          <w:rFonts w:ascii="Times New Roman" w:hAnsi="Times New Roman"/>
        </w:rPr>
        <w:t>szárítmányok</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Vegyi úton tartósított darabos zöldségkészítmények, zöldségpürék és krémek</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Savanyúságok csoportjai</w:t>
      </w:r>
    </w:p>
    <w:p w:rsidR="005D317E" w:rsidRPr="003E41CA" w:rsidRDefault="005D317E" w:rsidP="00DB030A">
      <w:pPr>
        <w:tabs>
          <w:tab w:val="left" w:pos="1418"/>
          <w:tab w:val="right" w:pos="9072"/>
        </w:tabs>
        <w:ind w:left="851"/>
        <w:jc w:val="both"/>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Gyümölcsalapú tartósítóipari termékek gyártása</w:t>
      </w:r>
      <w:r w:rsidRPr="003E41CA">
        <w:rPr>
          <w:rFonts w:ascii="Times New Roman" w:hAnsi="Times New Roman"/>
          <w:b/>
          <w:i/>
        </w:rPr>
        <w:tab/>
      </w:r>
      <w:r w:rsidR="00D5326A" w:rsidRPr="003E41CA">
        <w:rPr>
          <w:rFonts w:ascii="Times New Roman" w:hAnsi="Times New Roman"/>
          <w:b/>
          <w:i/>
        </w:rPr>
        <w:t xml:space="preserve">391 </w:t>
      </w:r>
      <w:r w:rsidR="00DB030A" w:rsidRPr="003E41CA">
        <w:rPr>
          <w:rFonts w:ascii="Times New Roman" w:hAnsi="Times New Roman"/>
          <w:b/>
          <w:i/>
        </w:rPr>
        <w:t>óra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Gyümölcsbefőttek</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Gyümölcs félkész termékek (velők, pulpok gyártása)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Gyümölcslékészítmények (szűrt gyümölcslégyártás)</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Rostos gyümölcslevek, nektárok alapanyagainak előállítása, ma</w:t>
      </w:r>
      <w:r w:rsidR="0066560A" w:rsidRPr="003E41CA">
        <w:rPr>
          <w:rFonts w:ascii="Times New Roman" w:hAnsi="Times New Roman"/>
        </w:rPr>
        <w:t>jd késztermék készítés elmélete</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Gyümölcsszörpök alapanyagainak gyártása, szörpkészítés műveletei</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Lekvárfélék</w:t>
      </w:r>
    </w:p>
    <w:p w:rsidR="005D317E" w:rsidRPr="003E41CA" w:rsidRDefault="00EC7DB8" w:rsidP="00DB030A">
      <w:pPr>
        <w:tabs>
          <w:tab w:val="left" w:pos="1418"/>
          <w:tab w:val="right" w:pos="9072"/>
        </w:tabs>
        <w:ind w:left="851"/>
        <w:jc w:val="both"/>
        <w:rPr>
          <w:rFonts w:ascii="Times New Roman" w:hAnsi="Times New Roman"/>
        </w:rPr>
      </w:pPr>
      <w:r w:rsidRPr="003E41CA">
        <w:rPr>
          <w:rFonts w:ascii="Times New Roman" w:hAnsi="Times New Roman"/>
        </w:rPr>
        <w:t>Gyümölcs</w:t>
      </w:r>
      <w:r w:rsidR="005D317E" w:rsidRPr="003E41CA">
        <w:rPr>
          <w:rFonts w:ascii="Times New Roman" w:hAnsi="Times New Roman"/>
        </w:rPr>
        <w:t>szárítmányok</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Cukrozott gyümölcsök</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Az alapanyagok elők</w:t>
      </w:r>
      <w:r w:rsidR="00FD5B23" w:rsidRPr="003E41CA">
        <w:rPr>
          <w:rFonts w:ascii="Times New Roman" w:hAnsi="Times New Roman"/>
        </w:rPr>
        <w:t>észítése, cukrozás, kandírozás</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A szükséges segédanyagok mennyiségének meghatározása, számítási feladatok elvégzése</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 xml:space="preserve">Alapanyag, gyártásközi, késztermék vizsgálat </w:t>
      </w:r>
      <w:r w:rsidRPr="003E41CA">
        <w:rPr>
          <w:rFonts w:ascii="Times New Roman" w:hAnsi="Times New Roman"/>
          <w:b/>
          <w:i/>
        </w:rPr>
        <w:tab/>
      </w:r>
      <w:r w:rsidR="00D5326A" w:rsidRPr="003E41CA">
        <w:rPr>
          <w:rFonts w:ascii="Times New Roman" w:hAnsi="Times New Roman"/>
          <w:b/>
          <w:i/>
        </w:rPr>
        <w:t>178</w:t>
      </w:r>
      <w:r w:rsidR="00DB030A" w:rsidRPr="003E41CA">
        <w:rPr>
          <w:rFonts w:ascii="Times New Roman" w:hAnsi="Times New Roman"/>
          <w:b/>
          <w:i/>
        </w:rPr>
        <w:t xml:space="preserve"> óra</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Mintavé</w:t>
      </w:r>
      <w:r w:rsidR="00FD5B23" w:rsidRPr="003E41CA">
        <w:rPr>
          <w:rFonts w:ascii="Times New Roman" w:hAnsi="Times New Roman"/>
        </w:rPr>
        <w:t>telezés, alapanyagok minősítése</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Mérési feladatok a termel</w:t>
      </w:r>
      <w:r w:rsidR="00FD5B23" w:rsidRPr="003E41CA">
        <w:rPr>
          <w:rFonts w:ascii="Times New Roman" w:hAnsi="Times New Roman"/>
        </w:rPr>
        <w:t>ő munkában</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Beltartalmi értékek meghatározása (szárazanyag-tartalom, pH, sótartalom, cukortartalom)</w:t>
      </w:r>
    </w:p>
    <w:p w:rsidR="005D317E" w:rsidRPr="003E41CA" w:rsidRDefault="005D317E" w:rsidP="00DB030A">
      <w:pPr>
        <w:tabs>
          <w:tab w:val="left" w:pos="1418"/>
          <w:tab w:val="right" w:pos="9072"/>
        </w:tabs>
        <w:ind w:left="851"/>
        <w:jc w:val="both"/>
        <w:rPr>
          <w:rFonts w:ascii="Times New Roman" w:hAnsi="Times New Roman"/>
        </w:rPr>
      </w:pPr>
      <w:r w:rsidRPr="003E41CA">
        <w:rPr>
          <w:rFonts w:ascii="Times New Roman" w:hAnsi="Times New Roman"/>
        </w:rPr>
        <w:t>Az alapanyagok vizsgálata, minősítése, gyártásközi fizikai, kémiai, érzékszervi vizsgálatok végzése, a késztermékek ellenőrzése és minősítése</w:t>
      </w:r>
    </w:p>
    <w:p w:rsidR="005D317E" w:rsidRPr="003E41CA" w:rsidRDefault="005D317E" w:rsidP="005D317E">
      <w:pPr>
        <w:tabs>
          <w:tab w:val="left" w:pos="1418"/>
          <w:tab w:val="right" w:pos="9072"/>
        </w:tabs>
        <w:ind w:left="851"/>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5D317E" w:rsidRPr="003E41CA" w:rsidRDefault="005D317E" w:rsidP="005D317E">
      <w:pPr>
        <w:ind w:left="426"/>
        <w:rPr>
          <w:rFonts w:ascii="Times New Roman" w:hAnsi="Times New Roman"/>
        </w:rPr>
      </w:pPr>
      <w:r w:rsidRPr="003E41CA">
        <w:rPr>
          <w:rFonts w:ascii="Times New Roman" w:hAnsi="Times New Roman"/>
        </w:rPr>
        <w:t>Tanműhely, tanüzem, termelő üzem</w:t>
      </w: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5D317E" w:rsidRPr="003E41CA" w:rsidRDefault="005D317E" w:rsidP="005D317E">
      <w:pPr>
        <w:ind w:left="426"/>
        <w:rPr>
          <w:rFonts w:ascii="Times New Roman" w:hAnsi="Times New Roman"/>
        </w:rPr>
      </w:pPr>
    </w:p>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5D317E" w:rsidRPr="003E41CA"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bemutatás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5D317E" w:rsidRPr="003E41CA" w:rsidTr="005D317E">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5D317E" w:rsidRPr="003E41CA"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xml:space="preserve">Tanulói tevékenység szervezési kerete </w:t>
            </w:r>
            <w:r w:rsidRPr="003E41CA">
              <w:rPr>
                <w:rFonts w:ascii="Times New Roman" w:hAnsi="Times New Roman"/>
                <w:sz w:val="20"/>
                <w:szCs w:val="20"/>
              </w:rPr>
              <w:lastRenderedPageBreak/>
              <w:t>(differenciálási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lastRenderedPageBreak/>
              <w:t xml:space="preserve">Alkalmazandó eszközök és felszerelések </w:t>
            </w:r>
          </w:p>
        </w:tc>
      </w:tr>
      <w:tr w:rsidR="0025086E" w:rsidRPr="003E41CA"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3E41CA" w:rsidRDefault="005D317E" w:rsidP="005D317E">
            <w:pPr>
              <w:rPr>
                <w:rFonts w:ascii="Times New Roman" w:hAnsi="Times New Roman"/>
                <w:sz w:val="20"/>
                <w:szCs w:val="20"/>
              </w:rPr>
            </w:pP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25086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r w:rsidR="005D317E" w:rsidRPr="003E41CA"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3E41CA" w:rsidRDefault="005D317E" w:rsidP="005D317E">
            <w:pPr>
              <w:rPr>
                <w:rFonts w:ascii="Times New Roman" w:hAnsi="Times New Roman"/>
                <w:sz w:val="20"/>
                <w:szCs w:val="20"/>
              </w:rPr>
            </w:pPr>
            <w:r w:rsidRPr="003E41CA">
              <w:rPr>
                <w:rFonts w:ascii="Times New Roman" w:hAnsi="Times New Roman"/>
                <w:sz w:val="20"/>
                <w:szCs w:val="20"/>
              </w:rPr>
              <w:t> </w:t>
            </w:r>
          </w:p>
        </w:tc>
      </w:tr>
    </w:tbl>
    <w:p w:rsidR="005D317E" w:rsidRPr="003E41CA" w:rsidRDefault="005D317E" w:rsidP="005D317E">
      <w:pPr>
        <w:ind w:left="426"/>
        <w:rPr>
          <w:rFonts w:ascii="Times New Roman" w:hAnsi="Times New Roman"/>
        </w:rPr>
      </w:pPr>
    </w:p>
    <w:p w:rsidR="005D317E" w:rsidRPr="003E41CA" w:rsidRDefault="005D317E"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5D317E" w:rsidRPr="003E41CA" w:rsidRDefault="005D317E" w:rsidP="00DB030A">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803361" w:rsidRPr="003E41CA" w:rsidRDefault="005D317E" w:rsidP="00803361">
      <w:pPr>
        <w:spacing w:before="2880"/>
        <w:jc w:val="center"/>
        <w:rPr>
          <w:rFonts w:ascii="Times New Roman" w:hAnsi="Times New Roman"/>
          <w:b/>
          <w:sz w:val="36"/>
        </w:rPr>
      </w:pPr>
      <w:r w:rsidRPr="003E41CA">
        <w:rPr>
          <w:rFonts w:ascii="Times New Roman" w:hAnsi="Times New Roman"/>
        </w:rPr>
        <w:br w:type="page"/>
      </w:r>
      <w:r w:rsidR="00803361" w:rsidRPr="003E41CA">
        <w:rPr>
          <w:rFonts w:ascii="Times New Roman" w:hAnsi="Times New Roman"/>
          <w:b/>
          <w:sz w:val="36"/>
        </w:rPr>
        <w:lastRenderedPageBreak/>
        <w:t>A</w:t>
      </w:r>
    </w:p>
    <w:p w:rsidR="00803361" w:rsidRPr="003E41CA" w:rsidRDefault="00803361" w:rsidP="00803361">
      <w:pPr>
        <w:spacing w:after="480"/>
        <w:jc w:val="center"/>
        <w:rPr>
          <w:rFonts w:ascii="Times New Roman" w:hAnsi="Times New Roman"/>
          <w:b/>
          <w:sz w:val="36"/>
        </w:rPr>
      </w:pPr>
      <w:r w:rsidRPr="003E41CA">
        <w:rPr>
          <w:rFonts w:ascii="Times New Roman" w:hAnsi="Times New Roman"/>
          <w:b/>
          <w:sz w:val="36"/>
        </w:rPr>
        <w:t>10890-16 azonosító számú</w:t>
      </w:r>
    </w:p>
    <w:p w:rsidR="00803361" w:rsidRPr="003E41CA" w:rsidRDefault="00803361" w:rsidP="00803361">
      <w:pPr>
        <w:jc w:val="center"/>
        <w:rPr>
          <w:rFonts w:ascii="Times New Roman" w:hAnsi="Times New Roman"/>
          <w:b/>
          <w:sz w:val="36"/>
        </w:rPr>
      </w:pPr>
      <w:r w:rsidRPr="003E41CA">
        <w:rPr>
          <w:rFonts w:ascii="Times New Roman" w:hAnsi="Times New Roman"/>
          <w:b/>
          <w:sz w:val="36"/>
        </w:rPr>
        <w:t>Élelmiszeripari vállalkozások működtetése</w:t>
      </w:r>
    </w:p>
    <w:p w:rsidR="00803361" w:rsidRPr="003E41CA" w:rsidRDefault="00803361" w:rsidP="00803361">
      <w:pPr>
        <w:jc w:val="center"/>
        <w:rPr>
          <w:rFonts w:ascii="Times New Roman" w:hAnsi="Times New Roman"/>
          <w:b/>
          <w:sz w:val="36"/>
        </w:rPr>
      </w:pPr>
      <w:r w:rsidRPr="003E41CA">
        <w:rPr>
          <w:rFonts w:ascii="Times New Roman" w:hAnsi="Times New Roman"/>
          <w:b/>
          <w:sz w:val="36"/>
        </w:rPr>
        <w:t>megnevezésű</w:t>
      </w:r>
    </w:p>
    <w:p w:rsidR="00803361" w:rsidRPr="003E41CA" w:rsidRDefault="00803361" w:rsidP="00803361">
      <w:pPr>
        <w:spacing w:before="480" w:after="480"/>
        <w:jc w:val="center"/>
        <w:rPr>
          <w:rFonts w:ascii="Times New Roman" w:hAnsi="Times New Roman"/>
          <w:b/>
          <w:sz w:val="36"/>
        </w:rPr>
      </w:pPr>
      <w:r w:rsidRPr="003E41CA">
        <w:rPr>
          <w:rFonts w:ascii="Times New Roman" w:hAnsi="Times New Roman"/>
          <w:b/>
          <w:sz w:val="36"/>
        </w:rPr>
        <w:t>szakmai követelménymodul</w:t>
      </w:r>
    </w:p>
    <w:p w:rsidR="00803361" w:rsidRPr="003E41CA" w:rsidRDefault="00803361" w:rsidP="00803361">
      <w:pPr>
        <w:jc w:val="center"/>
        <w:rPr>
          <w:rFonts w:ascii="Times New Roman" w:hAnsi="Times New Roman"/>
          <w:b/>
          <w:sz w:val="36"/>
        </w:rPr>
      </w:pPr>
      <w:r w:rsidRPr="003E41CA">
        <w:rPr>
          <w:rFonts w:ascii="Times New Roman" w:hAnsi="Times New Roman"/>
          <w:b/>
          <w:sz w:val="36"/>
        </w:rPr>
        <w:t>tantárgyai, témakörei</w:t>
      </w:r>
    </w:p>
    <w:p w:rsidR="00803361" w:rsidRPr="003E41CA" w:rsidRDefault="00803361" w:rsidP="00803361">
      <w:pPr>
        <w:spacing w:after="200" w:line="276" w:lineRule="auto"/>
        <w:rPr>
          <w:rFonts w:ascii="Times New Roman" w:hAnsi="Times New Roman"/>
        </w:rPr>
      </w:pPr>
      <w:r w:rsidRPr="003E41CA">
        <w:rPr>
          <w:rFonts w:ascii="Times New Roman" w:hAnsi="Times New Roman"/>
        </w:rPr>
        <w:br w:type="page"/>
      </w:r>
    </w:p>
    <w:p w:rsidR="00803361" w:rsidRPr="003E41CA" w:rsidRDefault="00803361" w:rsidP="00803361">
      <w:pPr>
        <w:jc w:val="both"/>
        <w:rPr>
          <w:rFonts w:ascii="Times New Roman" w:hAnsi="Times New Roman"/>
        </w:rPr>
      </w:pPr>
      <w:r w:rsidRPr="003E41CA">
        <w:rPr>
          <w:rFonts w:ascii="Times New Roman" w:hAnsi="Times New Roman"/>
        </w:rPr>
        <w:lastRenderedPageBreak/>
        <w:t>A 10890-16 azonosító számú Élelmiszeripari vállalkozások működtetése. megnevezésű szakmai követelménymodulhoz tartozó tantárgyak és témakörök oktatása során fejlesztendő kompetenciák</w:t>
      </w:r>
    </w:p>
    <w:p w:rsidR="00803361" w:rsidRPr="003E41CA" w:rsidRDefault="00803361" w:rsidP="00803361">
      <w:pPr>
        <w:jc w:val="center"/>
        <w:rPr>
          <w:rFonts w:ascii="Times New Roman" w:hAnsi="Times New Roman"/>
        </w:rPr>
      </w:pPr>
    </w:p>
    <w:tbl>
      <w:tblPr>
        <w:tblW w:w="5890" w:type="dxa"/>
        <w:jc w:val="center"/>
        <w:tblCellMar>
          <w:left w:w="70" w:type="dxa"/>
          <w:right w:w="70" w:type="dxa"/>
        </w:tblCellMar>
        <w:tblLook w:val="04A0" w:firstRow="1" w:lastRow="0" w:firstColumn="1" w:lastColumn="0" w:noHBand="0" w:noVBand="1"/>
      </w:tblPr>
      <w:tblGrid>
        <w:gridCol w:w="4100"/>
        <w:gridCol w:w="831"/>
        <w:gridCol w:w="959"/>
      </w:tblGrid>
      <w:tr w:rsidR="0025086E" w:rsidRPr="003E41CA" w:rsidTr="00803361">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831" w:type="dxa"/>
            <w:tcBorders>
              <w:top w:val="single" w:sz="4" w:space="0" w:color="auto"/>
              <w:left w:val="nil"/>
              <w:bottom w:val="single" w:sz="4" w:space="0" w:color="auto"/>
              <w:right w:val="single" w:sz="4" w:space="0" w:color="auto"/>
            </w:tcBorders>
            <w:shd w:val="clear" w:color="auto" w:fill="auto"/>
            <w:textDirection w:val="btLr"/>
            <w:vAlign w:val="center"/>
            <w:hideMark/>
          </w:tcPr>
          <w:p w:rsidR="00803361" w:rsidRPr="003E41CA" w:rsidRDefault="00803361" w:rsidP="00803361">
            <w:pPr>
              <w:jc w:val="center"/>
              <w:rPr>
                <w:rFonts w:ascii="Times New Roman" w:hAnsi="Times New Roman"/>
                <w:sz w:val="20"/>
                <w:szCs w:val="20"/>
              </w:rPr>
            </w:pPr>
            <w:r w:rsidRPr="003E41CA">
              <w:rPr>
                <w:rFonts w:ascii="Times New Roman" w:hAnsi="Times New Roman"/>
                <w:sz w:val="20"/>
                <w:szCs w:val="20"/>
              </w:rPr>
              <w:t>Élelmiszeripari vállalkozások</w:t>
            </w:r>
          </w:p>
        </w:tc>
        <w:tc>
          <w:tcPr>
            <w:tcW w:w="959" w:type="dxa"/>
            <w:tcBorders>
              <w:top w:val="single" w:sz="4" w:space="0" w:color="auto"/>
              <w:left w:val="nil"/>
              <w:bottom w:val="single" w:sz="4" w:space="0" w:color="auto"/>
              <w:right w:val="single" w:sz="4" w:space="0" w:color="auto"/>
            </w:tcBorders>
            <w:shd w:val="clear" w:color="auto" w:fill="auto"/>
            <w:textDirection w:val="btLr"/>
            <w:vAlign w:val="center"/>
            <w:hideMark/>
          </w:tcPr>
          <w:p w:rsidR="00803361" w:rsidRPr="003E41CA" w:rsidRDefault="00803361" w:rsidP="00803361">
            <w:pPr>
              <w:jc w:val="center"/>
              <w:rPr>
                <w:rFonts w:ascii="Times New Roman" w:hAnsi="Times New Roman"/>
                <w:sz w:val="20"/>
                <w:szCs w:val="20"/>
              </w:rPr>
            </w:pPr>
            <w:r w:rsidRPr="003E41CA">
              <w:rPr>
                <w:rFonts w:ascii="Times New Roman" w:hAnsi="Times New Roman"/>
                <w:sz w:val="20"/>
                <w:szCs w:val="20"/>
              </w:rPr>
              <w:t>Élelmiszeripari vállalkozások működtetése</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FELADATOK</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Tervezett vállalkozási tevékenységéhez felméri a piaci viszonyokat, tájékozódik a versenytársakról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Elkészíti/elkészítteti az üzleti tervet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Felméri a saját erő kiegészítéséhez szükséges forrásokat (hitelek, pályázati lehetőségek)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Megismeri az engedélyezési eljárást, informálódik az engedélyeket kiadó szakhatóságoknál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Az információk birtokában kiválasztja a megfelelő vállalkozási formát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Egyéni vagy társas vállalkozást hoz létre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Megtervezi/megtervezteti az élelmiszer-előállító egység kialakítását, átalakítását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Kivitelezteti a terveket, beszerzi/beszerezteti a gépeket, berendezéseket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Munkaerő-gazdálkodási tervet készít, meghatározza a foglalkoztatottak számát és szakképzettségét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Beszerzi a működtetéshez szükséges engedélyeket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Gazdálkodik a rendelkezésre álló erőforrásokkal, működteti a vállalkozást, szabályosan kezeli a dokumentációt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Figyelemmel kíséri a vállalkozás működésével kapcsolatos jogszabályváltozásokat és pályázati lehetőségeket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Áruforgalmi tevékenységet folytat, értékesítést végez</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Szükség szerint gondoskodik vállalkozásának átszervezéséről, megszüntetéséről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Ismeri és alkalmazza a vállalkozás jogkövető működése érdekében a fogyasztóvédelmi előírásokat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SZAKMAI ISMERETEK</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Az élelmiszergyártás területén alkalmazható vállalkozási formák és azok jellemzői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piackutatás módszerei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lastRenderedPageBreak/>
              <w:t>Az üzleti terv szükségességessége, tartalma, felépítése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vállalkozás engedélyeztetéséhez és a folyamatos működés fenntartásához szükséges előírások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vállalkozás létrehozásának gyakorlati feladatai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belső és külső források biztosításának lehetőségei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telephely kiválasztásának szempontjai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tevékenységhez szükséges tárgyi feltételek biztosítása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szükséges létszám és munkakörök megállapítása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Pályázatokon való részvétel alapjai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humánerőforrás-gazdálkodás szerepe, feladatai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munkafolyamatok meghatározása, az azokért felelős munkatársak kiválasztásának szempontjai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munkaszerződések megkötése, felbontása, a szerződés tartalmi elemei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munkatársak kiválasztásának folyamata, a béralku lefolytatása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Bizonylati elv és fegyelem, bizonylatok kitöltése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szerződéskötés alapelvei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Pénzügyi, számviteli alapfogalmak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költségekkel kapcsolatos általános fogalmak és csoportosításuk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Vagyon fogalma, tagolása és a mérleg szerkezete, leltár</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vagyonmérleg és az eredmény-kimutatás adatainak értelmezése, felhasználása a döntésekben</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Vezetési módszerek, a vezetői munka szakaszai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Az üzleti tárgyalás megtervezésének lépései, a lebonyolítás szabályai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Az üzleti levelezés és az üzleti élet protokollszabályai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kommunikáció módszerei, eszközei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vállalkozás átszervezésének, megszüntetésének módja, gyakorlati teendői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Az élelmiszer-értékesítés szabályai, dokumentumai, bizonylatai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fogyasztói árak megállapításának szabályai, árformák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A képzéshez illeszkedő hazai és európai uniós fogyasztóvédelmi előírások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SZAKMAI KÉSZSÉGEK</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lastRenderedPageBreak/>
              <w:t>Szakmai olvasott szöveg megértése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Szakmai nyelvű beszédkészség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Információforrások kezelése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SZEMÉLYES KOMPETENCIÁK</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Megbízhatóság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EC7DB8" w:rsidP="00F741F1">
            <w:pPr>
              <w:jc w:val="center"/>
              <w:rPr>
                <w:rFonts w:ascii="Times New Roman" w:hAnsi="Times New Roman"/>
                <w:sz w:val="20"/>
                <w:szCs w:val="20"/>
              </w:rPr>
            </w:pPr>
            <w:r w:rsidRPr="003E41CA">
              <w:rPr>
                <w:rFonts w:ascii="Times New Roman" w:hAnsi="Times New Roman"/>
                <w:sz w:val="20"/>
                <w:szCs w:val="20"/>
              </w:rPr>
              <w:t>x</w:t>
            </w:r>
            <w:r w:rsidR="00803361" w:rsidRPr="003E41CA">
              <w:rPr>
                <w:rFonts w:ascii="Times New Roman" w:hAnsi="Times New Roman"/>
                <w:sz w:val="20"/>
                <w:szCs w:val="20"/>
              </w:rPr>
              <w:t> </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Felelősségtudat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Döntésképesség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TÁRSAS KOMPETENCIÁK</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Határozottság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EC7DB8" w:rsidP="00F741F1">
            <w:pPr>
              <w:jc w:val="center"/>
              <w:rPr>
                <w:rFonts w:ascii="Times New Roman" w:hAnsi="Times New Roman"/>
                <w:sz w:val="20"/>
                <w:szCs w:val="20"/>
              </w:rPr>
            </w:pPr>
            <w:r w:rsidRPr="003E41CA">
              <w:rPr>
                <w:rFonts w:ascii="Times New Roman" w:hAnsi="Times New Roman"/>
                <w:sz w:val="20"/>
                <w:szCs w:val="20"/>
              </w:rPr>
              <w:t>x</w:t>
            </w:r>
            <w:r w:rsidR="00803361" w:rsidRPr="003E41CA">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Tömör fogalmazás készsége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Kapcsolatteremtő készség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MÓDSZERKOMPETENCIÁK</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Logikus gondolkodás</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25086E"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Lényegfelismerés (lényeglátás)</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r w:rsidR="00803361" w:rsidRPr="003E41CA"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Ismeretek helyénvaló alkalmazása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r w:rsidR="00EC7DB8" w:rsidRPr="003E41CA">
              <w:rPr>
                <w:rFonts w:ascii="Times New Roman" w:hAnsi="Times New Roman"/>
                <w:sz w:val="20"/>
                <w:szCs w:val="20"/>
              </w:rPr>
              <w:t>x</w:t>
            </w:r>
          </w:p>
        </w:tc>
      </w:tr>
    </w:tbl>
    <w:p w:rsidR="00803361" w:rsidRPr="003E41CA" w:rsidRDefault="00803361" w:rsidP="00803361">
      <w:pPr>
        <w:jc w:val="center"/>
        <w:rPr>
          <w:rFonts w:ascii="Times New Roman" w:hAnsi="Times New Roman"/>
        </w:rPr>
      </w:pPr>
    </w:p>
    <w:p w:rsidR="00803361" w:rsidRPr="003E41CA" w:rsidRDefault="00803361" w:rsidP="00803361">
      <w:pPr>
        <w:rPr>
          <w:rFonts w:ascii="Times New Roman" w:hAnsi="Times New Roman"/>
        </w:rPr>
      </w:pPr>
      <w:r w:rsidRPr="003E41CA">
        <w:rPr>
          <w:rFonts w:ascii="Times New Roman" w:hAnsi="Times New Roman"/>
        </w:rPr>
        <w:br w:type="page"/>
      </w:r>
    </w:p>
    <w:p w:rsidR="00803361" w:rsidRPr="003E41CA" w:rsidRDefault="00FD5B23"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lastRenderedPageBreak/>
        <w:t xml:space="preserve">Élelmiszeripari vállalkozások </w:t>
      </w:r>
      <w:r w:rsidR="00803361" w:rsidRPr="003E41CA">
        <w:rPr>
          <w:rFonts w:ascii="Times New Roman" w:hAnsi="Times New Roman"/>
          <w:b/>
        </w:rPr>
        <w:t>tantárgy</w:t>
      </w:r>
      <w:r w:rsidR="00803361" w:rsidRPr="003E41CA">
        <w:rPr>
          <w:rFonts w:ascii="Times New Roman" w:hAnsi="Times New Roman"/>
          <w:b/>
        </w:rPr>
        <w:tab/>
      </w:r>
      <w:r w:rsidR="00F741F1" w:rsidRPr="003E41CA">
        <w:rPr>
          <w:rFonts w:ascii="Times New Roman" w:hAnsi="Times New Roman"/>
          <w:b/>
        </w:rPr>
        <w:tab/>
      </w:r>
      <w:r w:rsidR="00F741F1" w:rsidRPr="003E41CA">
        <w:rPr>
          <w:rFonts w:ascii="Times New Roman" w:hAnsi="Times New Roman"/>
          <w:b/>
        </w:rPr>
        <w:tab/>
      </w:r>
      <w:r w:rsidR="00F741F1" w:rsidRPr="003E41CA">
        <w:rPr>
          <w:rFonts w:ascii="Times New Roman" w:hAnsi="Times New Roman"/>
          <w:b/>
        </w:rPr>
        <w:tab/>
      </w:r>
      <w:r w:rsidR="00D5326A" w:rsidRPr="003E41CA">
        <w:rPr>
          <w:rFonts w:ascii="Times New Roman" w:hAnsi="Times New Roman"/>
          <w:b/>
        </w:rPr>
        <w:tab/>
      </w:r>
      <w:r w:rsidR="00F741F1" w:rsidRPr="003E41CA">
        <w:rPr>
          <w:rFonts w:ascii="Times New Roman" w:hAnsi="Times New Roman"/>
          <w:b/>
        </w:rPr>
        <w:tab/>
        <w:t>35 óra</w:t>
      </w:r>
    </w:p>
    <w:p w:rsidR="00803361" w:rsidRPr="003E41CA" w:rsidRDefault="00803361" w:rsidP="00803361">
      <w:pPr>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D5326A" w:rsidRPr="003E41CA" w:rsidRDefault="00803361" w:rsidP="00F741F1">
      <w:pPr>
        <w:ind w:left="426"/>
        <w:jc w:val="both"/>
        <w:rPr>
          <w:rFonts w:ascii="Times New Roman" w:hAnsi="Times New Roman"/>
        </w:rPr>
      </w:pPr>
      <w:r w:rsidRPr="003E41CA">
        <w:rPr>
          <w:rFonts w:ascii="Times New Roman" w:hAnsi="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w:t>
      </w:r>
      <w:r w:rsidR="00D5326A" w:rsidRPr="003E41CA">
        <w:rPr>
          <w:rFonts w:ascii="Times New Roman" w:hAnsi="Times New Roman"/>
        </w:rPr>
        <w:t>solatos feladatok elsajátítása.</w:t>
      </w:r>
    </w:p>
    <w:p w:rsidR="00803361" w:rsidRPr="003E41CA" w:rsidRDefault="00803361" w:rsidP="00F741F1">
      <w:pPr>
        <w:ind w:left="426"/>
        <w:jc w:val="both"/>
        <w:rPr>
          <w:rFonts w:ascii="Times New Roman" w:hAnsi="Times New Roman"/>
        </w:rPr>
      </w:pPr>
      <w:r w:rsidRPr="003E41CA">
        <w:rPr>
          <w:rFonts w:ascii="Times New Roman" w:hAnsi="Times New Roman"/>
        </w:rPr>
        <w:t>Az élelmiszeriparra jellemző munkaerő-gazdálkodási feladatok meghatározása. Alapvető adózási, adminisztrációs és értékesítési ismeretek elsajátítása.</w:t>
      </w: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803361" w:rsidRPr="003E41CA" w:rsidRDefault="00F741F1" w:rsidP="00803361">
      <w:pPr>
        <w:ind w:left="426"/>
        <w:rPr>
          <w:rFonts w:ascii="Times New Roman" w:hAnsi="Times New Roman"/>
        </w:rPr>
      </w:pPr>
      <w:r w:rsidRPr="003E41CA">
        <w:rPr>
          <w:rFonts w:ascii="Times New Roman" w:hAnsi="Times New Roman"/>
        </w:rPr>
        <w:t>Matematika</w:t>
      </w: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Vállalkozási formák és lehetőségek</w:t>
      </w:r>
      <w:r w:rsidRPr="003E41CA">
        <w:rPr>
          <w:rFonts w:ascii="Times New Roman" w:hAnsi="Times New Roman"/>
          <w:b/>
          <w:i/>
        </w:rPr>
        <w:tab/>
      </w:r>
      <w:r w:rsidR="00D5326A" w:rsidRPr="003E41CA">
        <w:rPr>
          <w:rFonts w:ascii="Times New Roman" w:hAnsi="Times New Roman"/>
          <w:b/>
          <w:i/>
        </w:rPr>
        <w:t>4</w:t>
      </w:r>
      <w:r w:rsidR="007B781F" w:rsidRPr="003E41CA">
        <w:rPr>
          <w:rFonts w:ascii="Times New Roman" w:hAnsi="Times New Roman"/>
          <w:b/>
          <w:i/>
        </w:rPr>
        <w:t xml:space="preserve"> </w:t>
      </w:r>
      <w:r w:rsidR="00F741F1" w:rsidRPr="003E41CA">
        <w:rPr>
          <w:rFonts w:ascii="Times New Roman" w:hAnsi="Times New Roman"/>
          <w:b/>
          <w:i/>
        </w:rPr>
        <w:t>óra</w:t>
      </w:r>
    </w:p>
    <w:p w:rsidR="00803361" w:rsidRPr="003E41CA" w:rsidRDefault="00803361" w:rsidP="00F741F1">
      <w:pPr>
        <w:ind w:left="851"/>
        <w:jc w:val="both"/>
        <w:rPr>
          <w:rFonts w:ascii="Times New Roman" w:hAnsi="Times New Roman"/>
        </w:rPr>
      </w:pPr>
      <w:r w:rsidRPr="003E41CA">
        <w:rPr>
          <w:rFonts w:ascii="Times New Roman" w:hAnsi="Times New Roman"/>
        </w:rPr>
        <w:t>A vállalkozással kapcsolatos alapfogalmak, vállalkozási formák jellemzői, az egyes vállalkozási formák előnyei, hátrányai, alkalmazhatóságuk az élelmiszeriparban.</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Vállalkozás létrehozása</w:t>
      </w:r>
      <w:r w:rsidRPr="003E41CA">
        <w:rPr>
          <w:rFonts w:ascii="Times New Roman" w:hAnsi="Times New Roman"/>
          <w:b/>
          <w:i/>
        </w:rPr>
        <w:tab/>
      </w:r>
      <w:r w:rsidR="00D5326A" w:rsidRPr="003E41CA">
        <w:rPr>
          <w:rFonts w:ascii="Times New Roman" w:hAnsi="Times New Roman"/>
          <w:b/>
          <w:i/>
        </w:rPr>
        <w:t>12</w:t>
      </w:r>
      <w:r w:rsidR="007B781F" w:rsidRPr="003E41CA">
        <w:rPr>
          <w:rFonts w:ascii="Times New Roman" w:hAnsi="Times New Roman"/>
          <w:b/>
          <w:i/>
        </w:rPr>
        <w:t xml:space="preserve"> </w:t>
      </w:r>
      <w:r w:rsidR="00F741F1" w:rsidRPr="003E41CA">
        <w:rPr>
          <w:rFonts w:ascii="Times New Roman" w:hAnsi="Times New Roman"/>
          <w:b/>
          <w:i/>
        </w:rPr>
        <w:t>óra</w:t>
      </w:r>
    </w:p>
    <w:p w:rsidR="00803361" w:rsidRPr="003E41CA" w:rsidRDefault="00803361" w:rsidP="00F741F1">
      <w:pPr>
        <w:ind w:left="851"/>
        <w:jc w:val="both"/>
        <w:rPr>
          <w:rFonts w:ascii="Times New Roman" w:hAnsi="Times New Roman"/>
        </w:rPr>
      </w:pPr>
      <w:r w:rsidRPr="003E41CA">
        <w:rPr>
          <w:rFonts w:ascii="Times New Roman" w:hAnsi="Times New Roman"/>
        </w:rPr>
        <w:t>Lehetőségek felmérése, piackutatás</w:t>
      </w:r>
    </w:p>
    <w:p w:rsidR="00803361" w:rsidRPr="003E41CA" w:rsidRDefault="00803361" w:rsidP="00F741F1">
      <w:pPr>
        <w:ind w:left="851"/>
        <w:jc w:val="both"/>
        <w:rPr>
          <w:rFonts w:ascii="Times New Roman" w:hAnsi="Times New Roman"/>
        </w:rPr>
      </w:pPr>
      <w:r w:rsidRPr="003E41CA">
        <w:rPr>
          <w:rFonts w:ascii="Times New Roman" w:hAnsi="Times New Roman"/>
        </w:rPr>
        <w:t>Üzleti terv fogalma, jelentősége, készítéséhez szükséges alapismeretek.</w:t>
      </w:r>
    </w:p>
    <w:p w:rsidR="00803361" w:rsidRPr="003E41CA" w:rsidRDefault="00803361" w:rsidP="00F741F1">
      <w:pPr>
        <w:ind w:left="851"/>
        <w:jc w:val="both"/>
        <w:rPr>
          <w:rFonts w:ascii="Times New Roman" w:hAnsi="Times New Roman"/>
        </w:rPr>
      </w:pPr>
      <w:r w:rsidRPr="003E41CA">
        <w:rPr>
          <w:rFonts w:ascii="Times New Roman" w:hAnsi="Times New Roman"/>
        </w:rPr>
        <w:t>Erőforrások felmérése, pályázati lehetőségek</w:t>
      </w:r>
    </w:p>
    <w:p w:rsidR="00803361" w:rsidRPr="003E41CA" w:rsidRDefault="00803361" w:rsidP="00F741F1">
      <w:pPr>
        <w:ind w:left="851"/>
        <w:jc w:val="both"/>
        <w:rPr>
          <w:rFonts w:ascii="Times New Roman" w:hAnsi="Times New Roman"/>
        </w:rPr>
      </w:pPr>
      <w:r w:rsidRPr="003E41CA">
        <w:rPr>
          <w:rFonts w:ascii="Times New Roman" w:hAnsi="Times New Roman"/>
        </w:rPr>
        <w:t>Székhely, telephely(ek), eszköz- és munkaerőigény</w:t>
      </w:r>
    </w:p>
    <w:p w:rsidR="00803361" w:rsidRPr="003E41CA" w:rsidRDefault="00803361" w:rsidP="00F741F1">
      <w:pPr>
        <w:tabs>
          <w:tab w:val="left" w:pos="1418"/>
          <w:tab w:val="right" w:pos="9072"/>
        </w:tabs>
        <w:ind w:left="851"/>
        <w:jc w:val="both"/>
        <w:rPr>
          <w:rFonts w:ascii="Times New Roman" w:hAnsi="Times New Roman"/>
        </w:rPr>
      </w:pPr>
      <w:r w:rsidRPr="003E41CA">
        <w:rPr>
          <w:rFonts w:ascii="Times New Roman" w:hAnsi="Times New Roman"/>
        </w:rPr>
        <w:t>A vállalkozás indításához szükséges engedélyek, az indítást engedélyező hatóságok, szükséges iratok, dokumentumok</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Vállalkozás működtetése</w:t>
      </w:r>
      <w:r w:rsidRPr="003E41CA">
        <w:rPr>
          <w:rFonts w:ascii="Times New Roman" w:hAnsi="Times New Roman"/>
          <w:b/>
          <w:i/>
        </w:rPr>
        <w:tab/>
      </w:r>
      <w:r w:rsidR="00D5326A" w:rsidRPr="003E41CA">
        <w:rPr>
          <w:rFonts w:ascii="Times New Roman" w:hAnsi="Times New Roman"/>
          <w:b/>
          <w:i/>
        </w:rPr>
        <w:t>10</w:t>
      </w:r>
      <w:r w:rsidR="007B781F" w:rsidRPr="003E41CA">
        <w:rPr>
          <w:rFonts w:ascii="Times New Roman" w:hAnsi="Times New Roman"/>
          <w:b/>
          <w:i/>
        </w:rPr>
        <w:t xml:space="preserve"> </w:t>
      </w:r>
      <w:r w:rsidR="00F741F1" w:rsidRPr="003E41CA">
        <w:rPr>
          <w:rFonts w:ascii="Times New Roman" w:hAnsi="Times New Roman"/>
          <w:b/>
          <w:i/>
        </w:rPr>
        <w:t>óra</w:t>
      </w:r>
    </w:p>
    <w:p w:rsidR="00803361" w:rsidRPr="003E41CA" w:rsidRDefault="00803361" w:rsidP="00803361">
      <w:pPr>
        <w:ind w:left="851"/>
        <w:rPr>
          <w:rFonts w:ascii="Times New Roman" w:hAnsi="Times New Roman"/>
        </w:rPr>
      </w:pPr>
      <w:r w:rsidRPr="003E41CA">
        <w:rPr>
          <w:rFonts w:ascii="Times New Roman" w:hAnsi="Times New Roman"/>
        </w:rPr>
        <w:t>Gazdálkodási, pénzügyi, társadalombiztosítási, adózási, leltározási, munkajogi alapismeretek, árképzési, bizonylatolási alapismeretek</w:t>
      </w:r>
    </w:p>
    <w:p w:rsidR="00803361" w:rsidRPr="003E41CA" w:rsidRDefault="00803361" w:rsidP="00803361">
      <w:pPr>
        <w:ind w:left="851"/>
        <w:rPr>
          <w:rFonts w:ascii="Times New Roman" w:hAnsi="Times New Roman"/>
        </w:rPr>
      </w:pPr>
      <w:r w:rsidRPr="003E41CA">
        <w:rPr>
          <w:rFonts w:ascii="Times New Roman" w:hAnsi="Times New Roman"/>
        </w:rPr>
        <w:t>A szerződés fogalma, formái, a szerződéskötés alapvető szabályai</w:t>
      </w:r>
    </w:p>
    <w:p w:rsidR="00803361" w:rsidRPr="003E41CA" w:rsidRDefault="00803361" w:rsidP="00803361">
      <w:pPr>
        <w:ind w:left="851"/>
        <w:rPr>
          <w:rFonts w:ascii="Times New Roman" w:hAnsi="Times New Roman"/>
        </w:rPr>
      </w:pPr>
      <w:r w:rsidRPr="003E41CA">
        <w:rPr>
          <w:rFonts w:ascii="Times New Roman" w:hAnsi="Times New Roman"/>
        </w:rPr>
        <w:t>A számlakiállítás és számlakiegyenlítés alapvető szabályai</w:t>
      </w:r>
    </w:p>
    <w:p w:rsidR="00803361" w:rsidRPr="003E41CA" w:rsidRDefault="00803361" w:rsidP="00803361">
      <w:pPr>
        <w:ind w:left="851"/>
        <w:rPr>
          <w:rFonts w:ascii="Times New Roman" w:hAnsi="Times New Roman"/>
        </w:rPr>
      </w:pPr>
      <w:r w:rsidRPr="003E41CA">
        <w:rPr>
          <w:rFonts w:ascii="Times New Roman" w:hAnsi="Times New Roman"/>
        </w:rPr>
        <w:t>A fontosabb bizonylatok kitöltésének szabályai</w:t>
      </w:r>
    </w:p>
    <w:p w:rsidR="00803361" w:rsidRPr="003E41CA" w:rsidRDefault="00803361" w:rsidP="00803361">
      <w:pPr>
        <w:ind w:left="851"/>
        <w:rPr>
          <w:rFonts w:ascii="Times New Roman" w:hAnsi="Times New Roman"/>
        </w:rPr>
      </w:pPr>
      <w:r w:rsidRPr="003E41CA">
        <w:rPr>
          <w:rFonts w:ascii="Times New Roman" w:hAnsi="Times New Roman"/>
        </w:rPr>
        <w:t>A kereskedelmi tevékenység folytatásának alapszabályai</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Vállalkozás átalakítása, megszüntetése</w:t>
      </w:r>
      <w:r w:rsidRPr="003E41CA">
        <w:rPr>
          <w:rFonts w:ascii="Times New Roman" w:hAnsi="Times New Roman"/>
          <w:b/>
          <w:i/>
        </w:rPr>
        <w:tab/>
      </w:r>
      <w:r w:rsidR="00D5326A" w:rsidRPr="003E41CA">
        <w:rPr>
          <w:rFonts w:ascii="Times New Roman" w:hAnsi="Times New Roman"/>
          <w:b/>
          <w:i/>
        </w:rPr>
        <w:t>4</w:t>
      </w:r>
      <w:r w:rsidR="007B781F" w:rsidRPr="003E41CA">
        <w:rPr>
          <w:rFonts w:ascii="Times New Roman" w:hAnsi="Times New Roman"/>
          <w:b/>
          <w:i/>
        </w:rPr>
        <w:t xml:space="preserve"> </w:t>
      </w:r>
      <w:r w:rsidR="00F741F1" w:rsidRPr="003E41CA">
        <w:rPr>
          <w:rFonts w:ascii="Times New Roman" w:hAnsi="Times New Roman"/>
          <w:b/>
          <w:i/>
        </w:rPr>
        <w:t>óra</w:t>
      </w:r>
    </w:p>
    <w:p w:rsidR="00803361" w:rsidRPr="003E41CA" w:rsidRDefault="00803361" w:rsidP="00803361">
      <w:pPr>
        <w:ind w:left="851"/>
        <w:rPr>
          <w:rFonts w:ascii="Times New Roman" w:hAnsi="Times New Roman"/>
        </w:rPr>
      </w:pPr>
      <w:r w:rsidRPr="003E41CA">
        <w:rPr>
          <w:rFonts w:ascii="Times New Roman" w:hAnsi="Times New Roman"/>
        </w:rPr>
        <w:t>A vállalkozás átalakításának okai, szükségessége, lehetőségei</w:t>
      </w:r>
    </w:p>
    <w:p w:rsidR="00803361" w:rsidRPr="003E41CA" w:rsidRDefault="00803361" w:rsidP="00803361">
      <w:pPr>
        <w:tabs>
          <w:tab w:val="left" w:pos="1418"/>
          <w:tab w:val="right" w:pos="9072"/>
        </w:tabs>
        <w:ind w:left="851"/>
        <w:rPr>
          <w:rFonts w:ascii="Times New Roman" w:hAnsi="Times New Roman"/>
        </w:rPr>
      </w:pPr>
      <w:r w:rsidRPr="003E41CA">
        <w:rPr>
          <w:rFonts w:ascii="Times New Roman" w:hAnsi="Times New Roman"/>
        </w:rPr>
        <w:t xml:space="preserve">A vállalkozás megszüntetésének okai, szükségessége, lehetőségei </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Fogyasztóvédelem</w:t>
      </w:r>
      <w:r w:rsidRPr="003E41CA">
        <w:rPr>
          <w:rFonts w:ascii="Times New Roman" w:hAnsi="Times New Roman"/>
          <w:b/>
          <w:i/>
        </w:rPr>
        <w:tab/>
        <w:t>5</w:t>
      </w:r>
      <w:r w:rsidR="00F741F1" w:rsidRPr="003E41CA">
        <w:rPr>
          <w:rFonts w:ascii="Times New Roman" w:hAnsi="Times New Roman"/>
          <w:b/>
          <w:i/>
        </w:rPr>
        <w:t xml:space="preserve"> óra</w:t>
      </w:r>
    </w:p>
    <w:p w:rsidR="00803361" w:rsidRPr="003E41CA" w:rsidRDefault="00803361" w:rsidP="00F741F1">
      <w:pPr>
        <w:ind w:left="851"/>
        <w:jc w:val="both"/>
        <w:rPr>
          <w:rFonts w:ascii="Times New Roman" w:hAnsi="Times New Roman"/>
        </w:rPr>
      </w:pPr>
      <w:r w:rsidRPr="003E41CA">
        <w:rPr>
          <w:rFonts w:ascii="Times New Roman" w:hAnsi="Times New Roman"/>
        </w:rPr>
        <w:t>Alapfogalmak (tudatos fogyasztó, vállalkozás, forgalmazó, termék és szolgáltatás, eladási ár és egységár, online adásvételi és szolgáltatási szerződés)</w:t>
      </w:r>
    </w:p>
    <w:p w:rsidR="00803361" w:rsidRPr="003E41CA" w:rsidRDefault="00803361" w:rsidP="00F741F1">
      <w:pPr>
        <w:ind w:left="851"/>
        <w:jc w:val="both"/>
        <w:rPr>
          <w:rFonts w:ascii="Times New Roman" w:hAnsi="Times New Roman"/>
        </w:rPr>
      </w:pPr>
      <w:r w:rsidRPr="003E41CA">
        <w:rPr>
          <w:rFonts w:ascii="Times New Roman" w:hAnsi="Times New Roman"/>
        </w:rPr>
        <w:t>Az ár feltüntetése (feltüntetés módja, több ár feltüntetése)</w:t>
      </w:r>
    </w:p>
    <w:p w:rsidR="00803361" w:rsidRPr="003E41CA" w:rsidRDefault="00803361" w:rsidP="00F741F1">
      <w:pPr>
        <w:ind w:left="851"/>
        <w:jc w:val="both"/>
        <w:rPr>
          <w:rFonts w:ascii="Times New Roman" w:hAnsi="Times New Roman"/>
        </w:rPr>
      </w:pPr>
      <w:r w:rsidRPr="003E41CA">
        <w:rPr>
          <w:rFonts w:ascii="Times New Roman" w:hAnsi="Times New Roman"/>
        </w:rPr>
        <w:t>Csomagolás (alapvető előírások)</w:t>
      </w:r>
    </w:p>
    <w:p w:rsidR="00803361" w:rsidRPr="003E41CA" w:rsidRDefault="00803361" w:rsidP="00F741F1">
      <w:pPr>
        <w:ind w:left="851"/>
        <w:jc w:val="both"/>
        <w:rPr>
          <w:rFonts w:ascii="Times New Roman" w:hAnsi="Times New Roman"/>
        </w:rPr>
      </w:pPr>
      <w:r w:rsidRPr="003E41CA">
        <w:rPr>
          <w:rFonts w:ascii="Times New Roman" w:hAnsi="Times New Roman"/>
        </w:rPr>
        <w:t>Panaszkezelés, ügyfélszolgálat</w:t>
      </w:r>
    </w:p>
    <w:p w:rsidR="00803361" w:rsidRPr="003E41CA" w:rsidRDefault="00803361" w:rsidP="00F741F1">
      <w:pPr>
        <w:ind w:left="851"/>
        <w:jc w:val="both"/>
        <w:rPr>
          <w:rFonts w:ascii="Times New Roman" w:hAnsi="Times New Roman"/>
        </w:rPr>
      </w:pPr>
      <w:r w:rsidRPr="003E41CA">
        <w:rPr>
          <w:rFonts w:ascii="Times New Roman" w:hAnsi="Times New Roman"/>
        </w:rPr>
        <w:t>Fogyasztói érdekek képviseletét ellátó egyesületek</w:t>
      </w:r>
    </w:p>
    <w:p w:rsidR="00803361" w:rsidRPr="003E41CA" w:rsidRDefault="00803361" w:rsidP="00F741F1">
      <w:pPr>
        <w:ind w:left="851"/>
        <w:jc w:val="both"/>
        <w:rPr>
          <w:rFonts w:ascii="Times New Roman" w:hAnsi="Times New Roman"/>
        </w:rPr>
      </w:pPr>
      <w:r w:rsidRPr="003E41CA">
        <w:rPr>
          <w:rFonts w:ascii="Times New Roman" w:hAnsi="Times New Roman"/>
        </w:rPr>
        <w:t>A fogyasztókkal szembeni tisztességtelen kereskedelmi gyakorlatok</w:t>
      </w:r>
    </w:p>
    <w:p w:rsidR="00803361" w:rsidRPr="003E41CA" w:rsidRDefault="00803361" w:rsidP="00F741F1">
      <w:pPr>
        <w:ind w:left="851"/>
        <w:jc w:val="both"/>
        <w:rPr>
          <w:rFonts w:ascii="Times New Roman" w:hAnsi="Times New Roman"/>
        </w:rPr>
      </w:pPr>
      <w:r w:rsidRPr="003E41CA">
        <w:rPr>
          <w:rFonts w:ascii="Times New Roman" w:hAnsi="Times New Roman"/>
        </w:rPr>
        <w:t>Piacfelügyeleti alapfogalmak</w:t>
      </w:r>
    </w:p>
    <w:p w:rsidR="00803361" w:rsidRPr="003E41CA" w:rsidRDefault="00803361" w:rsidP="00F741F1">
      <w:pPr>
        <w:ind w:left="851"/>
        <w:jc w:val="both"/>
        <w:rPr>
          <w:rFonts w:ascii="Times New Roman" w:hAnsi="Times New Roman"/>
        </w:rPr>
      </w:pPr>
      <w:r w:rsidRPr="003E41CA">
        <w:rPr>
          <w:rFonts w:ascii="Times New Roman" w:hAnsi="Times New Roman"/>
        </w:rPr>
        <w:t>A hatósági ellenőrzés</w:t>
      </w:r>
    </w:p>
    <w:p w:rsidR="00803361" w:rsidRPr="003E41CA" w:rsidRDefault="00803361" w:rsidP="00F741F1">
      <w:pPr>
        <w:ind w:left="851"/>
        <w:jc w:val="both"/>
        <w:rPr>
          <w:rFonts w:ascii="Times New Roman" w:hAnsi="Times New Roman"/>
        </w:rPr>
      </w:pPr>
      <w:r w:rsidRPr="003E41CA">
        <w:rPr>
          <w:rFonts w:ascii="Times New Roman" w:hAnsi="Times New Roman"/>
        </w:rPr>
        <w:t>Kereskedelmi törvény fogyasztóvédelmi rendelkezései</w:t>
      </w:r>
    </w:p>
    <w:p w:rsidR="00803361" w:rsidRPr="003E41CA" w:rsidRDefault="00803361" w:rsidP="00F741F1">
      <w:pPr>
        <w:ind w:left="851"/>
        <w:jc w:val="both"/>
        <w:rPr>
          <w:rFonts w:ascii="Times New Roman" w:hAnsi="Times New Roman"/>
        </w:rPr>
      </w:pPr>
      <w:r w:rsidRPr="003E41CA">
        <w:rPr>
          <w:rFonts w:ascii="Times New Roman" w:hAnsi="Times New Roman"/>
        </w:rPr>
        <w:t>Szavatosságra és jótállásra vonatkozó tudnivalók</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803361" w:rsidRPr="003E41CA" w:rsidRDefault="00803361" w:rsidP="00803361">
      <w:pPr>
        <w:ind w:left="426"/>
        <w:rPr>
          <w:rFonts w:ascii="Times New Roman" w:hAnsi="Times New Roman"/>
        </w:rPr>
      </w:pP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803361" w:rsidRPr="003E41CA" w:rsidRDefault="00803361" w:rsidP="00803361">
      <w:pPr>
        <w:ind w:left="426"/>
        <w:rPr>
          <w:rFonts w:ascii="Times New Roman" w:hAnsi="Times New Roman"/>
        </w:rPr>
      </w:pP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803361" w:rsidRPr="003E41CA" w:rsidRDefault="00803361" w:rsidP="00803361">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F741F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F741F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r>
      <w:tr w:rsidR="0025086E"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803361"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bl>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803361" w:rsidRPr="003E41CA" w:rsidRDefault="00803361" w:rsidP="00803361">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F741F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F741F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Csoportos munkaformák körében</w:t>
            </w:r>
          </w:p>
        </w:tc>
      </w:tr>
      <w:tr w:rsidR="00803361"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bl>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803361" w:rsidRPr="003E41CA" w:rsidRDefault="00803361" w:rsidP="00F741F1">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803361" w:rsidRPr="003E41CA" w:rsidRDefault="00803361" w:rsidP="00803361">
      <w:pPr>
        <w:rPr>
          <w:rFonts w:ascii="Times New Roman" w:hAnsi="Times New Roman"/>
        </w:rPr>
      </w:pPr>
    </w:p>
    <w:p w:rsidR="00803361" w:rsidRPr="003E41CA" w:rsidRDefault="00803361" w:rsidP="00C45335">
      <w:pPr>
        <w:pStyle w:val="Listaszerbekezds"/>
        <w:numPr>
          <w:ilvl w:val="0"/>
          <w:numId w:val="3"/>
        </w:numPr>
        <w:spacing w:after="0" w:line="240" w:lineRule="auto"/>
        <w:contextualSpacing/>
        <w:jc w:val="both"/>
        <w:rPr>
          <w:rFonts w:ascii="Times New Roman" w:hAnsi="Times New Roman"/>
          <w:b/>
        </w:rPr>
      </w:pPr>
      <w:r w:rsidRPr="003E41CA">
        <w:rPr>
          <w:rFonts w:ascii="Times New Roman" w:hAnsi="Times New Roman"/>
          <w:b/>
        </w:rPr>
        <w:t>Vállalkozások működtetésének gyakorlata tantárgy</w:t>
      </w:r>
      <w:r w:rsidR="00F741F1" w:rsidRPr="003E41CA">
        <w:rPr>
          <w:rFonts w:ascii="Times New Roman" w:hAnsi="Times New Roman"/>
          <w:b/>
        </w:rPr>
        <w:tab/>
      </w:r>
      <w:r w:rsidR="00F741F1" w:rsidRPr="003E41CA">
        <w:rPr>
          <w:rFonts w:ascii="Times New Roman" w:hAnsi="Times New Roman"/>
          <w:b/>
        </w:rPr>
        <w:tab/>
      </w:r>
      <w:r w:rsidR="00F741F1" w:rsidRPr="003E41CA">
        <w:rPr>
          <w:rFonts w:ascii="Times New Roman" w:hAnsi="Times New Roman"/>
          <w:b/>
        </w:rPr>
        <w:tab/>
      </w:r>
      <w:r w:rsidRPr="003E41CA">
        <w:rPr>
          <w:rFonts w:ascii="Times New Roman" w:hAnsi="Times New Roman"/>
          <w:b/>
        </w:rPr>
        <w:tab/>
      </w:r>
      <w:r w:rsidR="00D5326A" w:rsidRPr="003E41CA">
        <w:rPr>
          <w:rFonts w:ascii="Times New Roman" w:hAnsi="Times New Roman"/>
          <w:b/>
        </w:rPr>
        <w:t>35</w:t>
      </w:r>
      <w:r w:rsidR="00F741F1" w:rsidRPr="003E41CA">
        <w:rPr>
          <w:rFonts w:ascii="Times New Roman" w:hAnsi="Times New Roman"/>
          <w:b/>
        </w:rPr>
        <w:t xml:space="preserve"> óra</w:t>
      </w:r>
    </w:p>
    <w:p w:rsidR="00803361" w:rsidRPr="003E41CA" w:rsidRDefault="00803361" w:rsidP="00803361">
      <w:pPr>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tanításának célja</w:t>
      </w:r>
    </w:p>
    <w:p w:rsidR="00803361" w:rsidRPr="003E41CA" w:rsidRDefault="00803361" w:rsidP="00F741F1">
      <w:pPr>
        <w:ind w:left="426"/>
        <w:jc w:val="both"/>
        <w:rPr>
          <w:rFonts w:ascii="Times New Roman" w:hAnsi="Times New Roman"/>
        </w:rPr>
      </w:pPr>
      <w:r w:rsidRPr="003E41CA">
        <w:rPr>
          <w:rFonts w:ascii="Times New Roman" w:hAnsi="Times New Roman"/>
        </w:rPr>
        <w:t>Elsősorban az élelmiszeripari vállalkozások alapvető, napi adminisztratív feladatainak megoldása, az alapbizonylatok szabályos kitöltése, ÁFA kiszámítása, adóbevallások elkészítésének alapjai.</w:t>
      </w: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Kapcsolódó közismereti, szakmai tartalmak</w:t>
      </w:r>
    </w:p>
    <w:p w:rsidR="00803361" w:rsidRPr="003E41CA" w:rsidRDefault="00F741F1" w:rsidP="00803361">
      <w:pPr>
        <w:ind w:left="426"/>
        <w:rPr>
          <w:rFonts w:ascii="Times New Roman" w:hAnsi="Times New Roman"/>
        </w:rPr>
      </w:pPr>
      <w:r w:rsidRPr="003E41CA">
        <w:rPr>
          <w:rFonts w:ascii="Times New Roman" w:hAnsi="Times New Roman"/>
        </w:rPr>
        <w:t>Matematika</w:t>
      </w: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Témakörök</w:t>
      </w: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Dokumentáció</w:t>
      </w:r>
      <w:r w:rsidRPr="003E41CA">
        <w:rPr>
          <w:rFonts w:ascii="Times New Roman" w:hAnsi="Times New Roman"/>
          <w:b/>
          <w:i/>
        </w:rPr>
        <w:tab/>
      </w:r>
      <w:r w:rsidR="00D5326A" w:rsidRPr="003E41CA">
        <w:rPr>
          <w:rFonts w:ascii="Times New Roman" w:hAnsi="Times New Roman"/>
          <w:b/>
          <w:i/>
        </w:rPr>
        <w:t>10</w:t>
      </w:r>
      <w:r w:rsidR="00F741F1" w:rsidRPr="003E41CA">
        <w:rPr>
          <w:rFonts w:ascii="Times New Roman" w:hAnsi="Times New Roman"/>
          <w:b/>
          <w:i/>
        </w:rPr>
        <w:t xml:space="preserve"> óra</w:t>
      </w:r>
    </w:p>
    <w:p w:rsidR="00803361" w:rsidRPr="003E41CA" w:rsidRDefault="00803361" w:rsidP="00803361">
      <w:pPr>
        <w:ind w:left="851"/>
        <w:rPr>
          <w:rFonts w:ascii="Times New Roman" w:hAnsi="Times New Roman"/>
        </w:rPr>
      </w:pPr>
      <w:r w:rsidRPr="003E41CA">
        <w:rPr>
          <w:rFonts w:ascii="Times New Roman" w:hAnsi="Times New Roman"/>
        </w:rPr>
        <w:lastRenderedPageBreak/>
        <w:t>Engedélykérelmek, engedélyek kitöltése, üzleti terv felépítése</w:t>
      </w:r>
    </w:p>
    <w:p w:rsidR="00803361" w:rsidRPr="003E41CA" w:rsidRDefault="00803361" w:rsidP="00803361">
      <w:pPr>
        <w:ind w:left="851"/>
        <w:rPr>
          <w:rFonts w:ascii="Times New Roman" w:hAnsi="Times New Roman"/>
        </w:rPr>
      </w:pPr>
      <w:r w:rsidRPr="003E41CA">
        <w:rPr>
          <w:rFonts w:ascii="Times New Roman" w:hAnsi="Times New Roman"/>
        </w:rPr>
        <w:t>Pályázatok formái, tartalmi, alaki elvárások</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Értékesítési adminisztráció</w:t>
      </w:r>
      <w:r w:rsidRPr="003E41CA">
        <w:rPr>
          <w:rFonts w:ascii="Times New Roman" w:hAnsi="Times New Roman"/>
          <w:b/>
          <w:i/>
        </w:rPr>
        <w:tab/>
      </w:r>
      <w:r w:rsidR="00D5326A" w:rsidRPr="003E41CA">
        <w:rPr>
          <w:rFonts w:ascii="Times New Roman" w:hAnsi="Times New Roman"/>
          <w:b/>
          <w:i/>
        </w:rPr>
        <w:t xml:space="preserve">8 </w:t>
      </w:r>
      <w:r w:rsidR="00F741F1" w:rsidRPr="003E41CA">
        <w:rPr>
          <w:rFonts w:ascii="Times New Roman" w:hAnsi="Times New Roman"/>
          <w:b/>
          <w:i/>
        </w:rPr>
        <w:t>óra</w:t>
      </w:r>
    </w:p>
    <w:p w:rsidR="00803361" w:rsidRPr="003E41CA" w:rsidRDefault="00803361" w:rsidP="00E97B63">
      <w:pPr>
        <w:ind w:left="851"/>
        <w:jc w:val="both"/>
        <w:rPr>
          <w:rFonts w:ascii="Times New Roman" w:hAnsi="Times New Roman"/>
        </w:rPr>
      </w:pPr>
      <w:r w:rsidRPr="003E41CA">
        <w:rPr>
          <w:rFonts w:ascii="Times New Roman" w:hAnsi="Times New Roman"/>
        </w:rPr>
        <w:t>Nyomtatványok felismerése, kitöltése, alkalmazása, tartalmának ismerete (készpénzfizetési számla, nyugta, átutalási számla, szállítólevél, bevételezési-kiadási bizonylat)</w:t>
      </w:r>
    </w:p>
    <w:p w:rsidR="00803361" w:rsidRPr="003E41CA" w:rsidRDefault="00803361" w:rsidP="00E97B63">
      <w:pPr>
        <w:ind w:left="851"/>
        <w:jc w:val="both"/>
        <w:rPr>
          <w:rFonts w:ascii="Times New Roman" w:hAnsi="Times New Roman"/>
        </w:rPr>
      </w:pPr>
      <w:r w:rsidRPr="003E41CA">
        <w:rPr>
          <w:rFonts w:ascii="Times New Roman" w:hAnsi="Times New Roman"/>
        </w:rPr>
        <w:t>ÁFA (nettó, bruttó számlaérték) számolása</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Adózási adminisztráció</w:t>
      </w:r>
      <w:r w:rsidRPr="003E41CA">
        <w:rPr>
          <w:rFonts w:ascii="Times New Roman" w:hAnsi="Times New Roman"/>
          <w:b/>
          <w:i/>
        </w:rPr>
        <w:tab/>
      </w:r>
      <w:r w:rsidR="00D5326A" w:rsidRPr="003E41CA">
        <w:rPr>
          <w:rFonts w:ascii="Times New Roman" w:hAnsi="Times New Roman"/>
          <w:b/>
          <w:i/>
        </w:rPr>
        <w:t>10</w:t>
      </w:r>
      <w:r w:rsidR="00F741F1" w:rsidRPr="003E41CA">
        <w:rPr>
          <w:rFonts w:ascii="Times New Roman" w:hAnsi="Times New Roman"/>
          <w:b/>
          <w:i/>
        </w:rPr>
        <w:t xml:space="preserve"> óra</w:t>
      </w:r>
    </w:p>
    <w:p w:rsidR="00803361" w:rsidRPr="003E41CA" w:rsidRDefault="00803361" w:rsidP="00E97B63">
      <w:pPr>
        <w:ind w:left="851"/>
        <w:jc w:val="both"/>
        <w:rPr>
          <w:rFonts w:ascii="Times New Roman" w:hAnsi="Times New Roman"/>
        </w:rPr>
      </w:pPr>
      <w:r w:rsidRPr="003E41CA">
        <w:rPr>
          <w:rFonts w:ascii="Times New Roman" w:hAnsi="Times New Roman"/>
        </w:rPr>
        <w:t>Adónyomtatványok felismerése, kitöltése</w:t>
      </w:r>
    </w:p>
    <w:p w:rsidR="00803361" w:rsidRPr="003E41CA" w:rsidRDefault="00803361" w:rsidP="00803361">
      <w:pPr>
        <w:tabs>
          <w:tab w:val="left" w:pos="1418"/>
          <w:tab w:val="right" w:pos="9072"/>
        </w:tabs>
        <w:ind w:left="851"/>
        <w:rPr>
          <w:rFonts w:ascii="Times New Roman" w:hAnsi="Times New Roman"/>
        </w:rPr>
      </w:pPr>
    </w:p>
    <w:p w:rsidR="00803361" w:rsidRPr="003E41CA"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3E41CA">
        <w:rPr>
          <w:rFonts w:ascii="Times New Roman" w:hAnsi="Times New Roman"/>
          <w:b/>
          <w:i/>
        </w:rPr>
        <w:t>Nyilvántartások vezetése</w:t>
      </w:r>
      <w:r w:rsidRPr="003E41CA">
        <w:rPr>
          <w:rFonts w:ascii="Times New Roman" w:hAnsi="Times New Roman"/>
          <w:b/>
          <w:i/>
        </w:rPr>
        <w:tab/>
      </w:r>
      <w:r w:rsidR="00D5326A" w:rsidRPr="003E41CA">
        <w:rPr>
          <w:rFonts w:ascii="Times New Roman" w:hAnsi="Times New Roman"/>
          <w:b/>
          <w:i/>
        </w:rPr>
        <w:t>7</w:t>
      </w:r>
      <w:r w:rsidR="00F741F1" w:rsidRPr="003E41CA">
        <w:rPr>
          <w:rFonts w:ascii="Times New Roman" w:hAnsi="Times New Roman"/>
          <w:b/>
          <w:i/>
        </w:rPr>
        <w:t xml:space="preserve"> óra</w:t>
      </w:r>
    </w:p>
    <w:p w:rsidR="00803361" w:rsidRPr="003E41CA" w:rsidRDefault="00803361" w:rsidP="00E97B63">
      <w:pPr>
        <w:ind w:left="851"/>
        <w:jc w:val="both"/>
        <w:rPr>
          <w:rFonts w:ascii="Times New Roman" w:hAnsi="Times New Roman"/>
        </w:rPr>
      </w:pPr>
      <w:r w:rsidRPr="003E41CA">
        <w:rPr>
          <w:rFonts w:ascii="Times New Roman" w:hAnsi="Times New Roman"/>
        </w:rPr>
        <w:t xml:space="preserve">Készlet- és munkaerő-gazdálkodással kapcsolatos nyilvántartások vezetése, leltárívek tartalma, kitöltése, jelenléti ív felépítése, vezetése </w:t>
      </w:r>
    </w:p>
    <w:p w:rsidR="00E97B63" w:rsidRPr="003E41CA" w:rsidRDefault="00E97B63" w:rsidP="00E97B63">
      <w:pPr>
        <w:ind w:left="851"/>
        <w:jc w:val="both"/>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képzés javasolt helyszíne (ajánlás)</w:t>
      </w:r>
    </w:p>
    <w:p w:rsidR="00803361" w:rsidRPr="003E41CA" w:rsidRDefault="00FD5B23" w:rsidP="00803361">
      <w:pPr>
        <w:ind w:left="426"/>
        <w:rPr>
          <w:rFonts w:ascii="Times New Roman" w:hAnsi="Times New Roman"/>
        </w:rPr>
      </w:pPr>
      <w:r w:rsidRPr="003E41CA">
        <w:rPr>
          <w:rFonts w:ascii="Times New Roman" w:hAnsi="Times New Roman"/>
        </w:rPr>
        <w:t>T</w:t>
      </w:r>
      <w:r w:rsidR="00803361" w:rsidRPr="003E41CA">
        <w:rPr>
          <w:rFonts w:ascii="Times New Roman" w:hAnsi="Times New Roman"/>
        </w:rPr>
        <w:t>anterem</w:t>
      </w: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tanulói tevékenységformák (ajánlás)</w:t>
      </w:r>
    </w:p>
    <w:p w:rsidR="00803361" w:rsidRPr="003E41CA" w:rsidRDefault="00803361" w:rsidP="00803361">
      <w:pPr>
        <w:ind w:left="426"/>
        <w:rPr>
          <w:rFonts w:ascii="Times New Roman" w:hAnsi="Times New Roman"/>
        </w:rPr>
      </w:pP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sajátos módszerek (ajánlás)</w:t>
      </w:r>
    </w:p>
    <w:p w:rsidR="00803361" w:rsidRPr="003E41CA" w:rsidRDefault="00803361" w:rsidP="00803361">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086E" w:rsidRPr="003E41CA" w:rsidTr="00F741F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F741F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r>
      <w:tr w:rsidR="0025086E"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bemutatás</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803361" w:rsidRPr="003E41CA"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vezett gyakorlás</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bl>
    <w:p w:rsidR="00803361" w:rsidRPr="003E41CA" w:rsidRDefault="00803361" w:rsidP="00803361">
      <w:pPr>
        <w:ind w:left="426"/>
        <w:rPr>
          <w:rFonts w:ascii="Times New Roman" w:hAnsi="Times New Roman"/>
        </w:rPr>
      </w:pPr>
    </w:p>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2"/>
          <w:numId w:val="3"/>
        </w:numPr>
        <w:spacing w:after="0" w:line="240" w:lineRule="auto"/>
        <w:contextualSpacing/>
        <w:jc w:val="both"/>
        <w:rPr>
          <w:rFonts w:ascii="Times New Roman" w:hAnsi="Times New Roman"/>
          <w:b/>
        </w:rPr>
      </w:pPr>
      <w:r w:rsidRPr="003E41CA">
        <w:rPr>
          <w:rFonts w:ascii="Times New Roman" w:hAnsi="Times New Roman"/>
          <w:b/>
        </w:rPr>
        <w:t>A tantárgy elsajátítása során alkalmazható tanulói tevékenységformák (ajánlás)</w:t>
      </w:r>
    </w:p>
    <w:p w:rsidR="00803361" w:rsidRPr="003E41CA" w:rsidRDefault="00803361" w:rsidP="00803361">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086E" w:rsidRPr="003E41CA" w:rsidTr="00F741F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xml:space="preserve">Alkalmazandó eszközök és felszerelések </w:t>
            </w:r>
          </w:p>
        </w:tc>
      </w:tr>
      <w:tr w:rsidR="0025086E" w:rsidRPr="003E41CA" w:rsidTr="00F741F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3E41CA" w:rsidRDefault="00803361" w:rsidP="00F741F1">
            <w:pPr>
              <w:rPr>
                <w:rFonts w:ascii="Times New Roman" w:hAnsi="Times New Roman"/>
                <w:sz w:val="20"/>
                <w:szCs w:val="20"/>
              </w:rPr>
            </w:pP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Információ feldolgozó tevékenységek</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Ismeretalkalmazási gyakorló tevékenységek, feladatok</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Komplex információk körében</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Csoportos munkaformák körében</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r w:rsidR="0025086E" w:rsidRPr="003E41CA"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Szolgáltatási tevékenységek körében</w:t>
            </w:r>
          </w:p>
        </w:tc>
      </w:tr>
      <w:tr w:rsidR="00803361" w:rsidRPr="003E41CA"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jc w:val="center"/>
              <w:rPr>
                <w:rFonts w:ascii="Times New Roman" w:hAnsi="Times New Roman"/>
                <w:sz w:val="20"/>
                <w:szCs w:val="20"/>
              </w:rPr>
            </w:pPr>
            <w:r w:rsidRPr="003E41CA">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3E41CA" w:rsidRDefault="00803361" w:rsidP="00F741F1">
            <w:pPr>
              <w:rPr>
                <w:rFonts w:ascii="Times New Roman" w:hAnsi="Times New Roman"/>
                <w:sz w:val="20"/>
                <w:szCs w:val="20"/>
              </w:rPr>
            </w:pPr>
            <w:r w:rsidRPr="003E41CA">
              <w:rPr>
                <w:rFonts w:ascii="Times New Roman" w:hAnsi="Times New Roman"/>
                <w:sz w:val="20"/>
                <w:szCs w:val="20"/>
              </w:rPr>
              <w:t> </w:t>
            </w:r>
          </w:p>
        </w:tc>
      </w:tr>
    </w:tbl>
    <w:p w:rsidR="00803361" w:rsidRPr="003E41CA" w:rsidRDefault="00803361" w:rsidP="00803361">
      <w:pPr>
        <w:ind w:left="426"/>
        <w:rPr>
          <w:rFonts w:ascii="Times New Roman" w:hAnsi="Times New Roman"/>
        </w:rPr>
      </w:pPr>
    </w:p>
    <w:p w:rsidR="00803361" w:rsidRPr="003E41CA" w:rsidRDefault="00803361" w:rsidP="00C45335">
      <w:pPr>
        <w:pStyle w:val="Listaszerbekezds"/>
        <w:numPr>
          <w:ilvl w:val="1"/>
          <w:numId w:val="3"/>
        </w:numPr>
        <w:spacing w:after="0" w:line="240" w:lineRule="auto"/>
        <w:contextualSpacing/>
        <w:jc w:val="both"/>
        <w:rPr>
          <w:rFonts w:ascii="Times New Roman" w:hAnsi="Times New Roman"/>
          <w:b/>
        </w:rPr>
      </w:pPr>
      <w:r w:rsidRPr="003E41CA">
        <w:rPr>
          <w:rFonts w:ascii="Times New Roman" w:hAnsi="Times New Roman"/>
          <w:b/>
        </w:rPr>
        <w:t>A tantárgy értékelésének módja</w:t>
      </w:r>
    </w:p>
    <w:p w:rsidR="00803361" w:rsidRPr="003E41CA" w:rsidRDefault="00803361" w:rsidP="00E97B63">
      <w:pPr>
        <w:ind w:left="426"/>
        <w:jc w:val="both"/>
        <w:rPr>
          <w:rFonts w:ascii="Times New Roman" w:hAnsi="Times New Roman"/>
        </w:rPr>
      </w:pPr>
      <w:r w:rsidRPr="003E41CA">
        <w:rPr>
          <w:rFonts w:ascii="Times New Roman" w:hAnsi="Times New Roman"/>
        </w:rPr>
        <w:t>A nemzeti köznevelésről szóló 2011. évi CXC. törvény. 54. § (2) a) pontja szerinti értékeléssel.</w:t>
      </w:r>
    </w:p>
    <w:p w:rsidR="008C039B" w:rsidRDefault="008C039B" w:rsidP="00F01894">
      <w:pPr>
        <w:spacing w:after="200" w:line="276" w:lineRule="auto"/>
        <w:jc w:val="center"/>
        <w:rPr>
          <w:rFonts w:ascii="Times New Roman" w:hAnsi="Times New Roman"/>
          <w:b/>
          <w:sz w:val="28"/>
          <w:szCs w:val="28"/>
          <w:lang w:bidi="hi-IN"/>
        </w:rPr>
      </w:pPr>
    </w:p>
    <w:p w:rsidR="00F01894" w:rsidRPr="00E64007" w:rsidRDefault="00F01894" w:rsidP="00F01894">
      <w:pPr>
        <w:spacing w:after="200" w:line="276" w:lineRule="auto"/>
        <w:jc w:val="center"/>
        <w:rPr>
          <w:rFonts w:ascii="Times New Roman" w:hAnsi="Times New Roman"/>
          <w:b/>
          <w:sz w:val="28"/>
          <w:szCs w:val="28"/>
          <w:lang w:bidi="hi-IN"/>
        </w:rPr>
      </w:pPr>
      <w:r w:rsidRPr="00E64007">
        <w:rPr>
          <w:rFonts w:ascii="Times New Roman" w:hAnsi="Times New Roman"/>
          <w:b/>
          <w:sz w:val="28"/>
          <w:szCs w:val="28"/>
          <w:lang w:bidi="hi-IN"/>
        </w:rPr>
        <w:t>Összefüggő szakmai gyakorlat</w:t>
      </w:r>
    </w:p>
    <w:p w:rsidR="00D5326A" w:rsidRPr="003E41CA" w:rsidRDefault="00D5326A" w:rsidP="00D5326A">
      <w:pPr>
        <w:jc w:val="center"/>
        <w:rPr>
          <w:rFonts w:ascii="Times New Roman" w:hAnsi="Times New Roman"/>
          <w:sz w:val="24"/>
          <w:szCs w:val="24"/>
          <w:shd w:val="clear" w:color="auto" w:fill="FFFFFF"/>
        </w:rPr>
      </w:pPr>
      <w:r w:rsidRPr="003E41CA">
        <w:rPr>
          <w:rFonts w:ascii="Times New Roman" w:hAnsi="Times New Roman"/>
          <w:sz w:val="24"/>
          <w:szCs w:val="24"/>
          <w:shd w:val="clear" w:color="auto" w:fill="FFFFFF"/>
        </w:rPr>
        <w:t>SNI/1 évfolyamot követően 70 óra</w:t>
      </w:r>
    </w:p>
    <w:p w:rsidR="00F01894" w:rsidRPr="003E41CA" w:rsidRDefault="00F01894" w:rsidP="00F01894">
      <w:pPr>
        <w:rPr>
          <w:rFonts w:ascii="Times New Roman" w:hAnsi="Times New Roman"/>
          <w:sz w:val="24"/>
          <w:szCs w:val="24"/>
          <w:shd w:val="clear" w:color="auto" w:fill="FFFFFF"/>
        </w:rPr>
      </w:pPr>
    </w:p>
    <w:p w:rsidR="00F01894" w:rsidRPr="003E41CA" w:rsidRDefault="00F01894" w:rsidP="00F01894">
      <w:pPr>
        <w:widowControl w:val="0"/>
        <w:suppressAutoHyphens/>
        <w:jc w:val="both"/>
        <w:rPr>
          <w:rFonts w:ascii="Times New Roman" w:hAnsi="Times New Roman"/>
          <w:sz w:val="24"/>
          <w:szCs w:val="24"/>
          <w:shd w:val="clear" w:color="auto" w:fill="FFFFFF"/>
        </w:rPr>
      </w:pPr>
      <w:r w:rsidRPr="003E41CA">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F01894" w:rsidRPr="003E41CA" w:rsidRDefault="00F01894" w:rsidP="00F01894">
      <w:pPr>
        <w:widowControl w:val="0"/>
        <w:suppressAutoHyphens/>
        <w:jc w:val="both"/>
        <w:rPr>
          <w:rFonts w:ascii="Times New Roman" w:hAnsi="Times New Roman"/>
          <w:sz w:val="24"/>
          <w:szCs w:val="24"/>
          <w:shd w:val="clear" w:color="auto" w:fill="FFFFFF"/>
        </w:rPr>
      </w:pPr>
    </w:p>
    <w:p w:rsidR="00F01894" w:rsidRPr="003E41CA" w:rsidRDefault="00F01894" w:rsidP="00F01894">
      <w:pPr>
        <w:widowControl w:val="0"/>
        <w:suppressAutoHyphens/>
        <w:jc w:val="both"/>
        <w:rPr>
          <w:rFonts w:ascii="Times New Roman" w:hAnsi="Times New Roman"/>
          <w:sz w:val="24"/>
          <w:szCs w:val="24"/>
          <w:shd w:val="clear" w:color="auto" w:fill="FFFFFF"/>
        </w:rPr>
      </w:pPr>
      <w:r w:rsidRPr="003E41CA">
        <w:rPr>
          <w:rFonts w:ascii="Times New Roman" w:hAnsi="Times New Roman"/>
          <w:sz w:val="24"/>
          <w:szCs w:val="24"/>
          <w:shd w:val="clear" w:color="auto" w:fill="FFFFFF"/>
        </w:rPr>
        <w:t xml:space="preserve">A </w:t>
      </w:r>
      <w:r w:rsidR="00D5326A" w:rsidRPr="003E41CA">
        <w:rPr>
          <w:rFonts w:ascii="Times New Roman" w:hAnsi="Times New Roman"/>
          <w:sz w:val="24"/>
          <w:szCs w:val="24"/>
          <w:shd w:val="clear" w:color="auto" w:fill="FFFFFF"/>
        </w:rPr>
        <w:t>SNI/</w:t>
      </w:r>
      <w:r w:rsidRPr="003E41CA">
        <w:rPr>
          <w:rFonts w:ascii="Times New Roman" w:hAnsi="Times New Roman"/>
          <w:sz w:val="24"/>
          <w:szCs w:val="24"/>
          <w:shd w:val="clear" w:color="auto" w:fill="FFFFFF"/>
        </w:rPr>
        <w:t>1. évfolyamot követő szakmai gyakorlat szakmai tartalma:</w:t>
      </w:r>
    </w:p>
    <w:p w:rsidR="00F01894" w:rsidRPr="003E41CA" w:rsidRDefault="00F01894" w:rsidP="00F01894">
      <w:pPr>
        <w:widowControl w:val="0"/>
        <w:suppressAutoHyphens/>
        <w:jc w:val="both"/>
        <w:rPr>
          <w:rFonts w:ascii="Times New Roman" w:hAnsi="Times New Roman"/>
          <w:sz w:val="24"/>
          <w:szCs w:val="24"/>
          <w:shd w:val="clear" w:color="auto" w:fill="FFFFFF"/>
        </w:rPr>
      </w:pPr>
      <w:r w:rsidRPr="003E41CA">
        <w:rPr>
          <w:rFonts w:ascii="Times New Roman" w:hAnsi="Times New Roman"/>
          <w:sz w:val="24"/>
          <w:szCs w:val="24"/>
          <w:shd w:val="clear" w:color="auto" w:fill="FFFFFF"/>
        </w:rPr>
        <w:t>A szakmai tartalom részletes kifejtése</w:t>
      </w:r>
    </w:p>
    <w:p w:rsidR="00F01894" w:rsidRPr="003E41CA" w:rsidRDefault="00F01894" w:rsidP="00F01894">
      <w:pPr>
        <w:widowControl w:val="0"/>
        <w:suppressAutoHyphens/>
        <w:jc w:val="both"/>
        <w:rPr>
          <w:rFonts w:ascii="Times New Roman" w:hAnsi="Times New Roman"/>
          <w:sz w:val="24"/>
          <w:szCs w:val="24"/>
          <w:shd w:val="clear" w:color="auto" w:fill="FFFFFF"/>
        </w:rPr>
      </w:pPr>
    </w:p>
    <w:p w:rsidR="00F01894" w:rsidRPr="003E41CA" w:rsidRDefault="00F01894" w:rsidP="00F01894">
      <w:pPr>
        <w:widowControl w:val="0"/>
        <w:suppressAutoHyphens/>
        <w:ind w:left="567"/>
        <w:jc w:val="both"/>
        <w:rPr>
          <w:rFonts w:ascii="Times New Roman" w:hAnsi="Times New Roman"/>
          <w:sz w:val="24"/>
          <w:szCs w:val="24"/>
          <w:shd w:val="clear" w:color="auto" w:fill="FFFFFF"/>
        </w:rPr>
      </w:pPr>
      <w:r w:rsidRPr="003E41CA">
        <w:rPr>
          <w:rFonts w:ascii="Times New Roman" w:hAnsi="Times New Roman"/>
          <w:sz w:val="24"/>
          <w:szCs w:val="24"/>
          <w:shd w:val="clear" w:color="auto" w:fill="FFFFFF"/>
        </w:rPr>
        <w:t>Zöldség-, gyümölcsfeldolgozás gyakorlat</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Hőkezeléssel tartósított darabos készítmények gyártása</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Paradicsomos készítmények gyártása</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 xml:space="preserve">Hagyományos és aszeptikus technológiával hőkezelt zöldségpürék és levek </w:t>
      </w:r>
      <w:r w:rsidR="00112FF6" w:rsidRPr="003E41CA">
        <w:rPr>
          <w:rFonts w:ascii="Times New Roman" w:hAnsi="Times New Roman"/>
        </w:rPr>
        <w:t>előállítása</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Zöldségszárítmányok</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Vegyi úton tartósított darabos zöldségkészítmények, zöldségpürék és krémek</w:t>
      </w:r>
    </w:p>
    <w:p w:rsidR="00FD5B23" w:rsidRPr="003E41CA" w:rsidRDefault="00112FF6" w:rsidP="00FD5B23">
      <w:pPr>
        <w:tabs>
          <w:tab w:val="left" w:pos="1418"/>
          <w:tab w:val="right" w:pos="9072"/>
        </w:tabs>
        <w:ind w:left="851"/>
        <w:jc w:val="both"/>
        <w:rPr>
          <w:rFonts w:ascii="Times New Roman" w:hAnsi="Times New Roman"/>
        </w:rPr>
      </w:pPr>
      <w:r w:rsidRPr="003E41CA">
        <w:rPr>
          <w:rFonts w:ascii="Times New Roman" w:hAnsi="Times New Roman"/>
        </w:rPr>
        <w:t>Savanyúságok előállítása</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Gyümölcsbefőttek</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Gyümölcs félkész termékek (velők, pulpok gyártása)</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Gyümölcslékészítmények (szűrt gyümölcslégyártás)</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Gyümölcsszörpök alapanyagainak gyártása, szörpkészítés műveletei</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Lekvárfélék</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Gyümölcsszárítmányok</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Cukrozott gyümölcsök</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Az alapanyagok előkészítése, cukrozás, kandírozás</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Mintavételezés, alapanyagok minősítése</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Mérési feladatok a termelő munkában</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Beltartalmi értékek meghatározása (szárazanyag-tartalom, pH, sótartalom, cukortartalom)</w:t>
      </w:r>
    </w:p>
    <w:p w:rsidR="00FD5B23" w:rsidRPr="003E41CA" w:rsidRDefault="00FD5B23" w:rsidP="00FD5B23">
      <w:pPr>
        <w:tabs>
          <w:tab w:val="left" w:pos="1418"/>
          <w:tab w:val="right" w:pos="9072"/>
        </w:tabs>
        <w:ind w:left="851"/>
        <w:jc w:val="both"/>
        <w:rPr>
          <w:rFonts w:ascii="Times New Roman" w:hAnsi="Times New Roman"/>
        </w:rPr>
      </w:pPr>
      <w:r w:rsidRPr="003E41CA">
        <w:rPr>
          <w:rFonts w:ascii="Times New Roman" w:hAnsi="Times New Roman"/>
        </w:rPr>
        <w:t>Az alapanyagok vizsgálata, minősítése, gyártásközi fizikai, kémiai, érzékszervi vizsgálatok végzése, a késztermékek ellenőrzése és minősítése</w:t>
      </w:r>
    </w:p>
    <w:p w:rsidR="00FD5B23" w:rsidRPr="003E41CA" w:rsidRDefault="00FD5B23" w:rsidP="00FD5B23">
      <w:pPr>
        <w:tabs>
          <w:tab w:val="left" w:pos="1418"/>
          <w:tab w:val="right" w:pos="9072"/>
        </w:tabs>
        <w:ind w:left="851"/>
        <w:jc w:val="both"/>
        <w:rPr>
          <w:rFonts w:ascii="Times New Roman" w:hAnsi="Times New Roman"/>
        </w:rPr>
      </w:pPr>
    </w:p>
    <w:p w:rsidR="00FD5B23" w:rsidRPr="003E41CA" w:rsidRDefault="00FD5B23" w:rsidP="00F01894">
      <w:pPr>
        <w:widowControl w:val="0"/>
        <w:suppressAutoHyphens/>
        <w:ind w:left="567"/>
        <w:jc w:val="both"/>
        <w:rPr>
          <w:rFonts w:ascii="Times New Roman" w:hAnsi="Times New Roman"/>
          <w:sz w:val="24"/>
          <w:szCs w:val="24"/>
          <w:shd w:val="clear" w:color="auto" w:fill="FFFFFF"/>
        </w:rPr>
      </w:pPr>
    </w:p>
    <w:p w:rsidR="00F01894" w:rsidRPr="003E41CA" w:rsidRDefault="00F01894" w:rsidP="00F01894">
      <w:pPr>
        <w:widowControl w:val="0"/>
        <w:suppressAutoHyphens/>
        <w:jc w:val="both"/>
        <w:rPr>
          <w:rFonts w:ascii="Times New Roman" w:hAnsi="Times New Roman"/>
          <w:sz w:val="24"/>
          <w:szCs w:val="24"/>
          <w:shd w:val="clear" w:color="auto" w:fill="FFFFFF"/>
        </w:rPr>
      </w:pPr>
    </w:p>
    <w:sectPr w:rsidR="00F01894" w:rsidRPr="003E41CA" w:rsidSect="00726D74">
      <w:footerReference w:type="default" r:id="rId8"/>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4DD" w:rsidRDefault="00ED54DD">
      <w:r>
        <w:separator/>
      </w:r>
    </w:p>
    <w:p w:rsidR="00ED54DD" w:rsidRDefault="00ED54DD"/>
    <w:p w:rsidR="00ED54DD" w:rsidRDefault="00ED54DD" w:rsidP="00B10E84"/>
    <w:p w:rsidR="00ED54DD" w:rsidRDefault="00ED54DD"/>
    <w:p w:rsidR="00ED54DD" w:rsidRDefault="00ED54DD"/>
  </w:endnote>
  <w:endnote w:type="continuationSeparator" w:id="0">
    <w:p w:rsidR="00ED54DD" w:rsidRDefault="00ED54DD">
      <w:r>
        <w:continuationSeparator/>
      </w:r>
    </w:p>
    <w:p w:rsidR="00ED54DD" w:rsidRDefault="00ED54DD"/>
    <w:p w:rsidR="00ED54DD" w:rsidRDefault="00ED54DD" w:rsidP="00B10E84"/>
    <w:p w:rsidR="00ED54DD" w:rsidRDefault="00ED54DD"/>
    <w:p w:rsidR="00ED54DD" w:rsidRDefault="00ED5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73B" w:rsidRPr="00FF707E" w:rsidRDefault="00CA273B" w:rsidP="00716C45">
    <w:pPr>
      <w:pStyle w:val="llb"/>
      <w:jc w:val="center"/>
      <w:rPr>
        <w:rFonts w:ascii="Palatino Linotype" w:hAnsi="Palatino Linotype"/>
        <w:color w:val="00336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4DD" w:rsidRDefault="00ED54DD">
      <w:r>
        <w:separator/>
      </w:r>
    </w:p>
    <w:p w:rsidR="00ED54DD" w:rsidRDefault="00ED54DD"/>
    <w:p w:rsidR="00ED54DD" w:rsidRDefault="00ED54DD" w:rsidP="00B10E84"/>
    <w:p w:rsidR="00ED54DD" w:rsidRDefault="00ED54DD"/>
    <w:p w:rsidR="00ED54DD" w:rsidRDefault="00ED54DD"/>
  </w:footnote>
  <w:footnote w:type="continuationSeparator" w:id="0">
    <w:p w:rsidR="00ED54DD" w:rsidRDefault="00ED54DD">
      <w:r>
        <w:continuationSeparator/>
      </w:r>
    </w:p>
    <w:p w:rsidR="00ED54DD" w:rsidRDefault="00ED54DD"/>
    <w:p w:rsidR="00ED54DD" w:rsidRDefault="00ED54DD" w:rsidP="00B10E84"/>
    <w:p w:rsidR="00ED54DD" w:rsidRDefault="00ED54DD"/>
    <w:p w:rsidR="00ED54DD" w:rsidRDefault="00ED54D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80E0423"/>
    <w:multiLevelType w:val="hybridMultilevel"/>
    <w:tmpl w:val="EB42C344"/>
    <w:lvl w:ilvl="0" w:tplc="60C291E8">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7">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8">
    <w:nsid w:val="5AAA7325"/>
    <w:multiLevelType w:val="hybridMultilevel"/>
    <w:tmpl w:val="31FCFA9E"/>
    <w:lvl w:ilvl="0" w:tplc="92BE2746">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0">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5"/>
  </w:num>
  <w:num w:numId="4">
    <w:abstractNumId w:val="8"/>
  </w:num>
  <w:num w:numId="5">
    <w:abstractNumId w:val="6"/>
  </w:num>
  <w:num w:numId="6">
    <w:abstractNumId w:val="0"/>
  </w:num>
  <w:num w:numId="7">
    <w:abstractNumId w:val="3"/>
  </w:num>
  <w:num w:numId="8">
    <w:abstractNumId w:val="1"/>
  </w:num>
  <w:num w:numId="9">
    <w:abstractNumId w:val="10"/>
  </w:num>
  <w:num w:numId="10">
    <w:abstractNumId w:val="7"/>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73B4"/>
    <w:rsid w:val="00010A32"/>
    <w:rsid w:val="00010E5A"/>
    <w:rsid w:val="000117D8"/>
    <w:rsid w:val="00011B8A"/>
    <w:rsid w:val="00013280"/>
    <w:rsid w:val="00013779"/>
    <w:rsid w:val="00014B0B"/>
    <w:rsid w:val="00023B2C"/>
    <w:rsid w:val="00023D20"/>
    <w:rsid w:val="00025947"/>
    <w:rsid w:val="00025ECB"/>
    <w:rsid w:val="00031136"/>
    <w:rsid w:val="0003198B"/>
    <w:rsid w:val="00031A72"/>
    <w:rsid w:val="0003210F"/>
    <w:rsid w:val="00034127"/>
    <w:rsid w:val="000368CD"/>
    <w:rsid w:val="00037E3F"/>
    <w:rsid w:val="00044157"/>
    <w:rsid w:val="00050100"/>
    <w:rsid w:val="000520DF"/>
    <w:rsid w:val="00052425"/>
    <w:rsid w:val="00052C8D"/>
    <w:rsid w:val="00054F22"/>
    <w:rsid w:val="00056CA7"/>
    <w:rsid w:val="0006013C"/>
    <w:rsid w:val="000702E0"/>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4CB9"/>
    <w:rsid w:val="00097A30"/>
    <w:rsid w:val="000A084E"/>
    <w:rsid w:val="000A3C2F"/>
    <w:rsid w:val="000A4808"/>
    <w:rsid w:val="000A4BAF"/>
    <w:rsid w:val="000A52C7"/>
    <w:rsid w:val="000A6E0F"/>
    <w:rsid w:val="000B1D17"/>
    <w:rsid w:val="000B4151"/>
    <w:rsid w:val="000B494C"/>
    <w:rsid w:val="000B553B"/>
    <w:rsid w:val="000B718A"/>
    <w:rsid w:val="000B7A54"/>
    <w:rsid w:val="000C352D"/>
    <w:rsid w:val="000C3EBD"/>
    <w:rsid w:val="000C4605"/>
    <w:rsid w:val="000C4D1E"/>
    <w:rsid w:val="000C62BF"/>
    <w:rsid w:val="000C6352"/>
    <w:rsid w:val="000C7D47"/>
    <w:rsid w:val="000D0E2C"/>
    <w:rsid w:val="000D1E3F"/>
    <w:rsid w:val="000D2D43"/>
    <w:rsid w:val="000D3D8A"/>
    <w:rsid w:val="000D5D1D"/>
    <w:rsid w:val="000D7FF7"/>
    <w:rsid w:val="000E0969"/>
    <w:rsid w:val="000E0F06"/>
    <w:rsid w:val="000E120B"/>
    <w:rsid w:val="000E2913"/>
    <w:rsid w:val="000E2FF5"/>
    <w:rsid w:val="000E3623"/>
    <w:rsid w:val="000E3EB7"/>
    <w:rsid w:val="000E5769"/>
    <w:rsid w:val="000F2BD5"/>
    <w:rsid w:val="000F4140"/>
    <w:rsid w:val="000F4A82"/>
    <w:rsid w:val="000F5E7B"/>
    <w:rsid w:val="000F64CE"/>
    <w:rsid w:val="000F7506"/>
    <w:rsid w:val="00100236"/>
    <w:rsid w:val="00107B3E"/>
    <w:rsid w:val="00111FDC"/>
    <w:rsid w:val="001122EC"/>
    <w:rsid w:val="00112FF6"/>
    <w:rsid w:val="0012204D"/>
    <w:rsid w:val="00122A7A"/>
    <w:rsid w:val="001230D4"/>
    <w:rsid w:val="00124A11"/>
    <w:rsid w:val="00124AA0"/>
    <w:rsid w:val="001261E7"/>
    <w:rsid w:val="00126EBC"/>
    <w:rsid w:val="001279CD"/>
    <w:rsid w:val="00127CF4"/>
    <w:rsid w:val="00130D88"/>
    <w:rsid w:val="001314A4"/>
    <w:rsid w:val="00131507"/>
    <w:rsid w:val="00132C5B"/>
    <w:rsid w:val="00132EB5"/>
    <w:rsid w:val="00133C33"/>
    <w:rsid w:val="001377A4"/>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F2"/>
    <w:rsid w:val="00194469"/>
    <w:rsid w:val="001A0A21"/>
    <w:rsid w:val="001A12B8"/>
    <w:rsid w:val="001A2BB6"/>
    <w:rsid w:val="001A3575"/>
    <w:rsid w:val="001A390A"/>
    <w:rsid w:val="001A4724"/>
    <w:rsid w:val="001A7411"/>
    <w:rsid w:val="001B0D5B"/>
    <w:rsid w:val="001B21D0"/>
    <w:rsid w:val="001B2947"/>
    <w:rsid w:val="001B5BBD"/>
    <w:rsid w:val="001B6576"/>
    <w:rsid w:val="001B7C50"/>
    <w:rsid w:val="001C0D89"/>
    <w:rsid w:val="001C6D34"/>
    <w:rsid w:val="001C6EE9"/>
    <w:rsid w:val="001C7087"/>
    <w:rsid w:val="001D05CD"/>
    <w:rsid w:val="001D467C"/>
    <w:rsid w:val="001D574D"/>
    <w:rsid w:val="001D6F89"/>
    <w:rsid w:val="001D7649"/>
    <w:rsid w:val="001E6D13"/>
    <w:rsid w:val="001F07C0"/>
    <w:rsid w:val="001F0FC6"/>
    <w:rsid w:val="001F6C1B"/>
    <w:rsid w:val="00202489"/>
    <w:rsid w:val="002047D4"/>
    <w:rsid w:val="00206908"/>
    <w:rsid w:val="00210537"/>
    <w:rsid w:val="002112C3"/>
    <w:rsid w:val="002117A6"/>
    <w:rsid w:val="00211B6A"/>
    <w:rsid w:val="00212FB6"/>
    <w:rsid w:val="0021392B"/>
    <w:rsid w:val="00215320"/>
    <w:rsid w:val="002161B7"/>
    <w:rsid w:val="00221422"/>
    <w:rsid w:val="002223C7"/>
    <w:rsid w:val="00222D2D"/>
    <w:rsid w:val="00224E33"/>
    <w:rsid w:val="00230B72"/>
    <w:rsid w:val="00234CCE"/>
    <w:rsid w:val="00244A7A"/>
    <w:rsid w:val="002464FF"/>
    <w:rsid w:val="0025086E"/>
    <w:rsid w:val="00253E1F"/>
    <w:rsid w:val="00256B07"/>
    <w:rsid w:val="00257491"/>
    <w:rsid w:val="002623E1"/>
    <w:rsid w:val="00264ED9"/>
    <w:rsid w:val="0026514F"/>
    <w:rsid w:val="002652D8"/>
    <w:rsid w:val="0026648C"/>
    <w:rsid w:val="002717CE"/>
    <w:rsid w:val="0027671B"/>
    <w:rsid w:val="00276F6F"/>
    <w:rsid w:val="002812BB"/>
    <w:rsid w:val="002851B1"/>
    <w:rsid w:val="002869A0"/>
    <w:rsid w:val="00290D53"/>
    <w:rsid w:val="00296217"/>
    <w:rsid w:val="002A3B08"/>
    <w:rsid w:val="002A47CD"/>
    <w:rsid w:val="002A5D91"/>
    <w:rsid w:val="002B0235"/>
    <w:rsid w:val="002B1539"/>
    <w:rsid w:val="002B4AF6"/>
    <w:rsid w:val="002B7FED"/>
    <w:rsid w:val="002C0147"/>
    <w:rsid w:val="002C2818"/>
    <w:rsid w:val="002C2EAE"/>
    <w:rsid w:val="002C45CE"/>
    <w:rsid w:val="002C778E"/>
    <w:rsid w:val="002C79CC"/>
    <w:rsid w:val="002D0EF7"/>
    <w:rsid w:val="002D0F18"/>
    <w:rsid w:val="002D2D27"/>
    <w:rsid w:val="002D2EB2"/>
    <w:rsid w:val="002E11FB"/>
    <w:rsid w:val="002E2141"/>
    <w:rsid w:val="002E2B3A"/>
    <w:rsid w:val="002E77BE"/>
    <w:rsid w:val="002F1433"/>
    <w:rsid w:val="002F7BD2"/>
    <w:rsid w:val="003016CD"/>
    <w:rsid w:val="00305641"/>
    <w:rsid w:val="00306926"/>
    <w:rsid w:val="00306E44"/>
    <w:rsid w:val="00307A72"/>
    <w:rsid w:val="00307C3B"/>
    <w:rsid w:val="003121D0"/>
    <w:rsid w:val="00315369"/>
    <w:rsid w:val="00315E26"/>
    <w:rsid w:val="00316DA3"/>
    <w:rsid w:val="00317E5D"/>
    <w:rsid w:val="00323BBE"/>
    <w:rsid w:val="00324201"/>
    <w:rsid w:val="00330FB2"/>
    <w:rsid w:val="003346E9"/>
    <w:rsid w:val="0033553B"/>
    <w:rsid w:val="00341A1F"/>
    <w:rsid w:val="003441A6"/>
    <w:rsid w:val="00345982"/>
    <w:rsid w:val="00345A95"/>
    <w:rsid w:val="00345CD8"/>
    <w:rsid w:val="00347409"/>
    <w:rsid w:val="00347628"/>
    <w:rsid w:val="00351933"/>
    <w:rsid w:val="0035385D"/>
    <w:rsid w:val="003561C4"/>
    <w:rsid w:val="00371889"/>
    <w:rsid w:val="0037545A"/>
    <w:rsid w:val="003765C6"/>
    <w:rsid w:val="0038061B"/>
    <w:rsid w:val="00381548"/>
    <w:rsid w:val="00382EF3"/>
    <w:rsid w:val="003837F4"/>
    <w:rsid w:val="00384474"/>
    <w:rsid w:val="00385008"/>
    <w:rsid w:val="003902CC"/>
    <w:rsid w:val="003910A8"/>
    <w:rsid w:val="00391AEA"/>
    <w:rsid w:val="00392F4D"/>
    <w:rsid w:val="00394B91"/>
    <w:rsid w:val="00396FCC"/>
    <w:rsid w:val="003A1AAF"/>
    <w:rsid w:val="003A7FA1"/>
    <w:rsid w:val="003B6C61"/>
    <w:rsid w:val="003B6D62"/>
    <w:rsid w:val="003C057D"/>
    <w:rsid w:val="003D2BAC"/>
    <w:rsid w:val="003D48B4"/>
    <w:rsid w:val="003D6A32"/>
    <w:rsid w:val="003E2AB6"/>
    <w:rsid w:val="003E41CA"/>
    <w:rsid w:val="003E65C4"/>
    <w:rsid w:val="003F288D"/>
    <w:rsid w:val="003F2DE0"/>
    <w:rsid w:val="003F6683"/>
    <w:rsid w:val="00403558"/>
    <w:rsid w:val="00403843"/>
    <w:rsid w:val="0040401B"/>
    <w:rsid w:val="00405803"/>
    <w:rsid w:val="00405B33"/>
    <w:rsid w:val="004068FF"/>
    <w:rsid w:val="004078A4"/>
    <w:rsid w:val="00407C88"/>
    <w:rsid w:val="00410E0E"/>
    <w:rsid w:val="00416CE8"/>
    <w:rsid w:val="00422993"/>
    <w:rsid w:val="004271CE"/>
    <w:rsid w:val="00432C1E"/>
    <w:rsid w:val="004332A8"/>
    <w:rsid w:val="0044226C"/>
    <w:rsid w:val="004441B9"/>
    <w:rsid w:val="004453A2"/>
    <w:rsid w:val="0044786C"/>
    <w:rsid w:val="00447AFD"/>
    <w:rsid w:val="004542C8"/>
    <w:rsid w:val="00455B56"/>
    <w:rsid w:val="004574D3"/>
    <w:rsid w:val="004578BF"/>
    <w:rsid w:val="00460216"/>
    <w:rsid w:val="00461DC2"/>
    <w:rsid w:val="00461FF0"/>
    <w:rsid w:val="00464533"/>
    <w:rsid w:val="004645FD"/>
    <w:rsid w:val="00470D9A"/>
    <w:rsid w:val="00472FA1"/>
    <w:rsid w:val="00475426"/>
    <w:rsid w:val="004754C7"/>
    <w:rsid w:val="00475551"/>
    <w:rsid w:val="004770F7"/>
    <w:rsid w:val="004871D2"/>
    <w:rsid w:val="00487FD0"/>
    <w:rsid w:val="00491F7A"/>
    <w:rsid w:val="00494057"/>
    <w:rsid w:val="00495ABE"/>
    <w:rsid w:val="00497544"/>
    <w:rsid w:val="004A0A78"/>
    <w:rsid w:val="004A4FED"/>
    <w:rsid w:val="004B0AC3"/>
    <w:rsid w:val="004B12F3"/>
    <w:rsid w:val="004B1D68"/>
    <w:rsid w:val="004B26CE"/>
    <w:rsid w:val="004B5A05"/>
    <w:rsid w:val="004C0822"/>
    <w:rsid w:val="004C1A9A"/>
    <w:rsid w:val="004C4661"/>
    <w:rsid w:val="004C5364"/>
    <w:rsid w:val="004C5C03"/>
    <w:rsid w:val="004D1A86"/>
    <w:rsid w:val="004D46D4"/>
    <w:rsid w:val="004D698B"/>
    <w:rsid w:val="004D7A50"/>
    <w:rsid w:val="004E13D7"/>
    <w:rsid w:val="004E371A"/>
    <w:rsid w:val="004F0859"/>
    <w:rsid w:val="004F1DFE"/>
    <w:rsid w:val="004F3748"/>
    <w:rsid w:val="004F4C5A"/>
    <w:rsid w:val="004F5E80"/>
    <w:rsid w:val="004F6609"/>
    <w:rsid w:val="004F6686"/>
    <w:rsid w:val="004F6B5B"/>
    <w:rsid w:val="004F76B1"/>
    <w:rsid w:val="005050CF"/>
    <w:rsid w:val="00507DD2"/>
    <w:rsid w:val="00512045"/>
    <w:rsid w:val="00512495"/>
    <w:rsid w:val="00512FA5"/>
    <w:rsid w:val="0051336D"/>
    <w:rsid w:val="00515402"/>
    <w:rsid w:val="00515876"/>
    <w:rsid w:val="005171D1"/>
    <w:rsid w:val="0052467E"/>
    <w:rsid w:val="0052677D"/>
    <w:rsid w:val="00537ABF"/>
    <w:rsid w:val="00540665"/>
    <w:rsid w:val="005464A6"/>
    <w:rsid w:val="005500F8"/>
    <w:rsid w:val="00555207"/>
    <w:rsid w:val="005564F0"/>
    <w:rsid w:val="00556584"/>
    <w:rsid w:val="0056066F"/>
    <w:rsid w:val="005607DA"/>
    <w:rsid w:val="00563472"/>
    <w:rsid w:val="00563684"/>
    <w:rsid w:val="00565150"/>
    <w:rsid w:val="00567175"/>
    <w:rsid w:val="005676F2"/>
    <w:rsid w:val="005730B4"/>
    <w:rsid w:val="00576824"/>
    <w:rsid w:val="00576EE5"/>
    <w:rsid w:val="00581FE2"/>
    <w:rsid w:val="005841A2"/>
    <w:rsid w:val="0058673B"/>
    <w:rsid w:val="00586A61"/>
    <w:rsid w:val="00592A07"/>
    <w:rsid w:val="0059606A"/>
    <w:rsid w:val="00596122"/>
    <w:rsid w:val="005A025C"/>
    <w:rsid w:val="005A4E8C"/>
    <w:rsid w:val="005A5400"/>
    <w:rsid w:val="005C1BC1"/>
    <w:rsid w:val="005C3557"/>
    <w:rsid w:val="005C64A9"/>
    <w:rsid w:val="005C7ECE"/>
    <w:rsid w:val="005D2FB3"/>
    <w:rsid w:val="005D317E"/>
    <w:rsid w:val="005D40C5"/>
    <w:rsid w:val="005D4730"/>
    <w:rsid w:val="005D51CC"/>
    <w:rsid w:val="005D74E8"/>
    <w:rsid w:val="005D74FF"/>
    <w:rsid w:val="005E2282"/>
    <w:rsid w:val="005E22B3"/>
    <w:rsid w:val="005E26F1"/>
    <w:rsid w:val="005E47EA"/>
    <w:rsid w:val="005E66DD"/>
    <w:rsid w:val="005F021E"/>
    <w:rsid w:val="005F1890"/>
    <w:rsid w:val="005F3630"/>
    <w:rsid w:val="005F53F7"/>
    <w:rsid w:val="005F707E"/>
    <w:rsid w:val="0060085F"/>
    <w:rsid w:val="00603768"/>
    <w:rsid w:val="0060380A"/>
    <w:rsid w:val="00606697"/>
    <w:rsid w:val="006119B2"/>
    <w:rsid w:val="00613313"/>
    <w:rsid w:val="00614342"/>
    <w:rsid w:val="00614687"/>
    <w:rsid w:val="00620549"/>
    <w:rsid w:val="0062275C"/>
    <w:rsid w:val="00623CCC"/>
    <w:rsid w:val="006247DF"/>
    <w:rsid w:val="00624C0E"/>
    <w:rsid w:val="00625731"/>
    <w:rsid w:val="00630A1C"/>
    <w:rsid w:val="00631E5D"/>
    <w:rsid w:val="00631F26"/>
    <w:rsid w:val="00636981"/>
    <w:rsid w:val="006422BC"/>
    <w:rsid w:val="00642385"/>
    <w:rsid w:val="0064462E"/>
    <w:rsid w:val="006501AA"/>
    <w:rsid w:val="00652BC5"/>
    <w:rsid w:val="00653D1D"/>
    <w:rsid w:val="00655889"/>
    <w:rsid w:val="00660DCF"/>
    <w:rsid w:val="00661443"/>
    <w:rsid w:val="00661A67"/>
    <w:rsid w:val="00665300"/>
    <w:rsid w:val="0066560A"/>
    <w:rsid w:val="00667AE7"/>
    <w:rsid w:val="0067015E"/>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A6D5B"/>
    <w:rsid w:val="006B0708"/>
    <w:rsid w:val="006B1ED1"/>
    <w:rsid w:val="006B4318"/>
    <w:rsid w:val="006B47E2"/>
    <w:rsid w:val="006B54B3"/>
    <w:rsid w:val="006B6C64"/>
    <w:rsid w:val="006C23E0"/>
    <w:rsid w:val="006C2759"/>
    <w:rsid w:val="006C2E67"/>
    <w:rsid w:val="006C33E7"/>
    <w:rsid w:val="006C4238"/>
    <w:rsid w:val="006C505F"/>
    <w:rsid w:val="006C526B"/>
    <w:rsid w:val="006C53A0"/>
    <w:rsid w:val="006C6368"/>
    <w:rsid w:val="006C6579"/>
    <w:rsid w:val="006D0C76"/>
    <w:rsid w:val="006D1A33"/>
    <w:rsid w:val="006D22DD"/>
    <w:rsid w:val="006D4AE8"/>
    <w:rsid w:val="006D6B16"/>
    <w:rsid w:val="006D6E91"/>
    <w:rsid w:val="006E2150"/>
    <w:rsid w:val="006E2D91"/>
    <w:rsid w:val="006F0556"/>
    <w:rsid w:val="006F0858"/>
    <w:rsid w:val="006F2DEC"/>
    <w:rsid w:val="006F4F34"/>
    <w:rsid w:val="00700391"/>
    <w:rsid w:val="00701B1E"/>
    <w:rsid w:val="0070297E"/>
    <w:rsid w:val="00707565"/>
    <w:rsid w:val="00710473"/>
    <w:rsid w:val="0071071D"/>
    <w:rsid w:val="00711A93"/>
    <w:rsid w:val="007127AB"/>
    <w:rsid w:val="00712B2F"/>
    <w:rsid w:val="00713BD3"/>
    <w:rsid w:val="00716C45"/>
    <w:rsid w:val="00716D14"/>
    <w:rsid w:val="00717E8F"/>
    <w:rsid w:val="007203DD"/>
    <w:rsid w:val="00722661"/>
    <w:rsid w:val="007231DB"/>
    <w:rsid w:val="00723B4E"/>
    <w:rsid w:val="00724633"/>
    <w:rsid w:val="00724EF4"/>
    <w:rsid w:val="00725DE6"/>
    <w:rsid w:val="00726D74"/>
    <w:rsid w:val="0073082F"/>
    <w:rsid w:val="0073434A"/>
    <w:rsid w:val="00735A65"/>
    <w:rsid w:val="00740112"/>
    <w:rsid w:val="007422D7"/>
    <w:rsid w:val="00744609"/>
    <w:rsid w:val="00744793"/>
    <w:rsid w:val="007451FD"/>
    <w:rsid w:val="0074524C"/>
    <w:rsid w:val="00752990"/>
    <w:rsid w:val="0075566B"/>
    <w:rsid w:val="007570C6"/>
    <w:rsid w:val="00760D1B"/>
    <w:rsid w:val="007626AB"/>
    <w:rsid w:val="00762DF7"/>
    <w:rsid w:val="00766A2C"/>
    <w:rsid w:val="0077075A"/>
    <w:rsid w:val="00770F9A"/>
    <w:rsid w:val="0077124F"/>
    <w:rsid w:val="00774D1E"/>
    <w:rsid w:val="007759C7"/>
    <w:rsid w:val="00776AAD"/>
    <w:rsid w:val="00776BB4"/>
    <w:rsid w:val="007802DA"/>
    <w:rsid w:val="00780A79"/>
    <w:rsid w:val="00783621"/>
    <w:rsid w:val="00783682"/>
    <w:rsid w:val="00783776"/>
    <w:rsid w:val="007865B7"/>
    <w:rsid w:val="00786B8D"/>
    <w:rsid w:val="00795430"/>
    <w:rsid w:val="00796E22"/>
    <w:rsid w:val="007A1119"/>
    <w:rsid w:val="007A1199"/>
    <w:rsid w:val="007A2392"/>
    <w:rsid w:val="007A286E"/>
    <w:rsid w:val="007A377B"/>
    <w:rsid w:val="007A7EA0"/>
    <w:rsid w:val="007B131B"/>
    <w:rsid w:val="007B1844"/>
    <w:rsid w:val="007B4D47"/>
    <w:rsid w:val="007B781F"/>
    <w:rsid w:val="007C40BE"/>
    <w:rsid w:val="007C6D8A"/>
    <w:rsid w:val="007C734C"/>
    <w:rsid w:val="007C762D"/>
    <w:rsid w:val="007D12BE"/>
    <w:rsid w:val="007D5F16"/>
    <w:rsid w:val="007E144A"/>
    <w:rsid w:val="007E2CD1"/>
    <w:rsid w:val="007E3DF8"/>
    <w:rsid w:val="007E48A0"/>
    <w:rsid w:val="007E4928"/>
    <w:rsid w:val="007E4F33"/>
    <w:rsid w:val="007E5E07"/>
    <w:rsid w:val="007F034A"/>
    <w:rsid w:val="007F3824"/>
    <w:rsid w:val="007F3B04"/>
    <w:rsid w:val="007F3CF8"/>
    <w:rsid w:val="007F630E"/>
    <w:rsid w:val="007F6640"/>
    <w:rsid w:val="008002B0"/>
    <w:rsid w:val="00800AC2"/>
    <w:rsid w:val="0080183B"/>
    <w:rsid w:val="00803361"/>
    <w:rsid w:val="00804DB9"/>
    <w:rsid w:val="00805313"/>
    <w:rsid w:val="00806A57"/>
    <w:rsid w:val="00807DFA"/>
    <w:rsid w:val="0081154B"/>
    <w:rsid w:val="00817D48"/>
    <w:rsid w:val="00820404"/>
    <w:rsid w:val="00822D18"/>
    <w:rsid w:val="0082309D"/>
    <w:rsid w:val="00824216"/>
    <w:rsid w:val="0082439C"/>
    <w:rsid w:val="00830A3E"/>
    <w:rsid w:val="0083120B"/>
    <w:rsid w:val="00831B40"/>
    <w:rsid w:val="008334EE"/>
    <w:rsid w:val="00833500"/>
    <w:rsid w:val="00836C26"/>
    <w:rsid w:val="008370C4"/>
    <w:rsid w:val="00841724"/>
    <w:rsid w:val="00842610"/>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6969"/>
    <w:rsid w:val="008674D3"/>
    <w:rsid w:val="00867A22"/>
    <w:rsid w:val="008716A1"/>
    <w:rsid w:val="00875DC6"/>
    <w:rsid w:val="00876704"/>
    <w:rsid w:val="0088585E"/>
    <w:rsid w:val="008910F9"/>
    <w:rsid w:val="008946B8"/>
    <w:rsid w:val="008958FA"/>
    <w:rsid w:val="00895FA7"/>
    <w:rsid w:val="008A3FAC"/>
    <w:rsid w:val="008A4A5B"/>
    <w:rsid w:val="008A7A7B"/>
    <w:rsid w:val="008B00C8"/>
    <w:rsid w:val="008B2433"/>
    <w:rsid w:val="008B261C"/>
    <w:rsid w:val="008B400E"/>
    <w:rsid w:val="008B473C"/>
    <w:rsid w:val="008B47DA"/>
    <w:rsid w:val="008B6A1A"/>
    <w:rsid w:val="008B6E1E"/>
    <w:rsid w:val="008B76F7"/>
    <w:rsid w:val="008B7D14"/>
    <w:rsid w:val="008C039B"/>
    <w:rsid w:val="008C1242"/>
    <w:rsid w:val="008D2C61"/>
    <w:rsid w:val="008D3181"/>
    <w:rsid w:val="008D3895"/>
    <w:rsid w:val="008D4BE8"/>
    <w:rsid w:val="008D4D5D"/>
    <w:rsid w:val="008D647C"/>
    <w:rsid w:val="008E0A7D"/>
    <w:rsid w:val="008E0A80"/>
    <w:rsid w:val="008E3D14"/>
    <w:rsid w:val="008F0B6E"/>
    <w:rsid w:val="008F0FC5"/>
    <w:rsid w:val="008F2B7A"/>
    <w:rsid w:val="008F2EAC"/>
    <w:rsid w:val="008F48D1"/>
    <w:rsid w:val="008F5FDE"/>
    <w:rsid w:val="008F6D93"/>
    <w:rsid w:val="008F719D"/>
    <w:rsid w:val="008F7CC2"/>
    <w:rsid w:val="0090011A"/>
    <w:rsid w:val="009012EC"/>
    <w:rsid w:val="00901372"/>
    <w:rsid w:val="00903289"/>
    <w:rsid w:val="00903B67"/>
    <w:rsid w:val="00906B80"/>
    <w:rsid w:val="00910864"/>
    <w:rsid w:val="00911268"/>
    <w:rsid w:val="00911715"/>
    <w:rsid w:val="00914E14"/>
    <w:rsid w:val="00915378"/>
    <w:rsid w:val="00915FAA"/>
    <w:rsid w:val="00920F10"/>
    <w:rsid w:val="00921A3F"/>
    <w:rsid w:val="00933878"/>
    <w:rsid w:val="009401E5"/>
    <w:rsid w:val="00942846"/>
    <w:rsid w:val="0095115E"/>
    <w:rsid w:val="00954199"/>
    <w:rsid w:val="0095549B"/>
    <w:rsid w:val="0096108E"/>
    <w:rsid w:val="00966750"/>
    <w:rsid w:val="00966B3B"/>
    <w:rsid w:val="0097057A"/>
    <w:rsid w:val="0098022C"/>
    <w:rsid w:val="0098048C"/>
    <w:rsid w:val="00982A1F"/>
    <w:rsid w:val="00986381"/>
    <w:rsid w:val="009868DB"/>
    <w:rsid w:val="00991166"/>
    <w:rsid w:val="00994041"/>
    <w:rsid w:val="00997A30"/>
    <w:rsid w:val="009A23BF"/>
    <w:rsid w:val="009A2C93"/>
    <w:rsid w:val="009A3C97"/>
    <w:rsid w:val="009A4F68"/>
    <w:rsid w:val="009A4FA1"/>
    <w:rsid w:val="009A5767"/>
    <w:rsid w:val="009A581D"/>
    <w:rsid w:val="009A74DA"/>
    <w:rsid w:val="009B4EFA"/>
    <w:rsid w:val="009C0445"/>
    <w:rsid w:val="009C35B9"/>
    <w:rsid w:val="009C37E9"/>
    <w:rsid w:val="009C380E"/>
    <w:rsid w:val="009C4733"/>
    <w:rsid w:val="009C70FB"/>
    <w:rsid w:val="009D0F13"/>
    <w:rsid w:val="009D387E"/>
    <w:rsid w:val="009D480A"/>
    <w:rsid w:val="009D4D43"/>
    <w:rsid w:val="009D4EE8"/>
    <w:rsid w:val="009D6E8B"/>
    <w:rsid w:val="009E398C"/>
    <w:rsid w:val="009E6F89"/>
    <w:rsid w:val="009F0192"/>
    <w:rsid w:val="009F09A7"/>
    <w:rsid w:val="009F0A1A"/>
    <w:rsid w:val="009F2A1A"/>
    <w:rsid w:val="009F3A34"/>
    <w:rsid w:val="00A05995"/>
    <w:rsid w:val="00A0729A"/>
    <w:rsid w:val="00A11CCD"/>
    <w:rsid w:val="00A11D14"/>
    <w:rsid w:val="00A11E12"/>
    <w:rsid w:val="00A1446E"/>
    <w:rsid w:val="00A16E31"/>
    <w:rsid w:val="00A17423"/>
    <w:rsid w:val="00A17CD2"/>
    <w:rsid w:val="00A22030"/>
    <w:rsid w:val="00A24342"/>
    <w:rsid w:val="00A253A1"/>
    <w:rsid w:val="00A31DBF"/>
    <w:rsid w:val="00A3611E"/>
    <w:rsid w:val="00A436B0"/>
    <w:rsid w:val="00A453D1"/>
    <w:rsid w:val="00A45D04"/>
    <w:rsid w:val="00A47AFA"/>
    <w:rsid w:val="00A509B3"/>
    <w:rsid w:val="00A55664"/>
    <w:rsid w:val="00A55A36"/>
    <w:rsid w:val="00A57800"/>
    <w:rsid w:val="00A60170"/>
    <w:rsid w:val="00A63108"/>
    <w:rsid w:val="00A6784E"/>
    <w:rsid w:val="00A67D57"/>
    <w:rsid w:val="00A70189"/>
    <w:rsid w:val="00A701D4"/>
    <w:rsid w:val="00A71C4A"/>
    <w:rsid w:val="00A72886"/>
    <w:rsid w:val="00A7418E"/>
    <w:rsid w:val="00A765B4"/>
    <w:rsid w:val="00A77E8B"/>
    <w:rsid w:val="00A80BCD"/>
    <w:rsid w:val="00A8105D"/>
    <w:rsid w:val="00A848DF"/>
    <w:rsid w:val="00A90E42"/>
    <w:rsid w:val="00A9587B"/>
    <w:rsid w:val="00A96998"/>
    <w:rsid w:val="00AA0B88"/>
    <w:rsid w:val="00AA602C"/>
    <w:rsid w:val="00AA6330"/>
    <w:rsid w:val="00AA7D7B"/>
    <w:rsid w:val="00AB1C4A"/>
    <w:rsid w:val="00AB353C"/>
    <w:rsid w:val="00AB3C7D"/>
    <w:rsid w:val="00AB6A47"/>
    <w:rsid w:val="00AC33A5"/>
    <w:rsid w:val="00AC423D"/>
    <w:rsid w:val="00AC56AA"/>
    <w:rsid w:val="00AC7854"/>
    <w:rsid w:val="00AC7D1C"/>
    <w:rsid w:val="00AC7F06"/>
    <w:rsid w:val="00AD015B"/>
    <w:rsid w:val="00AD0B64"/>
    <w:rsid w:val="00AD1BBB"/>
    <w:rsid w:val="00AD2691"/>
    <w:rsid w:val="00AD2B77"/>
    <w:rsid w:val="00AD3C15"/>
    <w:rsid w:val="00AD7714"/>
    <w:rsid w:val="00AE0B8B"/>
    <w:rsid w:val="00AE19CA"/>
    <w:rsid w:val="00AE3B90"/>
    <w:rsid w:val="00AE498C"/>
    <w:rsid w:val="00AE5F8C"/>
    <w:rsid w:val="00AE63BF"/>
    <w:rsid w:val="00AF0064"/>
    <w:rsid w:val="00AF608B"/>
    <w:rsid w:val="00AF72AB"/>
    <w:rsid w:val="00AF75D9"/>
    <w:rsid w:val="00B00C0A"/>
    <w:rsid w:val="00B07107"/>
    <w:rsid w:val="00B0794C"/>
    <w:rsid w:val="00B10E84"/>
    <w:rsid w:val="00B11A59"/>
    <w:rsid w:val="00B11DD1"/>
    <w:rsid w:val="00B13624"/>
    <w:rsid w:val="00B13896"/>
    <w:rsid w:val="00B1614D"/>
    <w:rsid w:val="00B16372"/>
    <w:rsid w:val="00B17757"/>
    <w:rsid w:val="00B17A42"/>
    <w:rsid w:val="00B210A1"/>
    <w:rsid w:val="00B210D9"/>
    <w:rsid w:val="00B23CC3"/>
    <w:rsid w:val="00B26FF0"/>
    <w:rsid w:val="00B37322"/>
    <w:rsid w:val="00B4418B"/>
    <w:rsid w:val="00B453BE"/>
    <w:rsid w:val="00B458C5"/>
    <w:rsid w:val="00B52640"/>
    <w:rsid w:val="00B52760"/>
    <w:rsid w:val="00B531D3"/>
    <w:rsid w:val="00B541FB"/>
    <w:rsid w:val="00B61B4D"/>
    <w:rsid w:val="00B62214"/>
    <w:rsid w:val="00B6425E"/>
    <w:rsid w:val="00B64D83"/>
    <w:rsid w:val="00B668A3"/>
    <w:rsid w:val="00B728F6"/>
    <w:rsid w:val="00B72A75"/>
    <w:rsid w:val="00B7523C"/>
    <w:rsid w:val="00B755C1"/>
    <w:rsid w:val="00B75C18"/>
    <w:rsid w:val="00B80E99"/>
    <w:rsid w:val="00B80F12"/>
    <w:rsid w:val="00B81F22"/>
    <w:rsid w:val="00B87D30"/>
    <w:rsid w:val="00B92CAB"/>
    <w:rsid w:val="00B96613"/>
    <w:rsid w:val="00BA0489"/>
    <w:rsid w:val="00BA59D1"/>
    <w:rsid w:val="00BB311C"/>
    <w:rsid w:val="00BB59F6"/>
    <w:rsid w:val="00BB6688"/>
    <w:rsid w:val="00BC031B"/>
    <w:rsid w:val="00BC1849"/>
    <w:rsid w:val="00BD1AF1"/>
    <w:rsid w:val="00BD38AE"/>
    <w:rsid w:val="00BD60A3"/>
    <w:rsid w:val="00BE0337"/>
    <w:rsid w:val="00BE04B2"/>
    <w:rsid w:val="00BE1D90"/>
    <w:rsid w:val="00BE3267"/>
    <w:rsid w:val="00BE499E"/>
    <w:rsid w:val="00BE4F1D"/>
    <w:rsid w:val="00BE620C"/>
    <w:rsid w:val="00BE6789"/>
    <w:rsid w:val="00BE7A56"/>
    <w:rsid w:val="00BE7DDC"/>
    <w:rsid w:val="00BF0652"/>
    <w:rsid w:val="00BF32E7"/>
    <w:rsid w:val="00BF41CA"/>
    <w:rsid w:val="00BF7633"/>
    <w:rsid w:val="00BF7779"/>
    <w:rsid w:val="00C00A8F"/>
    <w:rsid w:val="00C022A5"/>
    <w:rsid w:val="00C035EE"/>
    <w:rsid w:val="00C04E0D"/>
    <w:rsid w:val="00C05BCA"/>
    <w:rsid w:val="00C13BAB"/>
    <w:rsid w:val="00C13BD3"/>
    <w:rsid w:val="00C17CAF"/>
    <w:rsid w:val="00C20575"/>
    <w:rsid w:val="00C2188D"/>
    <w:rsid w:val="00C21FBC"/>
    <w:rsid w:val="00C224A1"/>
    <w:rsid w:val="00C23C5E"/>
    <w:rsid w:val="00C25644"/>
    <w:rsid w:val="00C274B3"/>
    <w:rsid w:val="00C31040"/>
    <w:rsid w:val="00C312BF"/>
    <w:rsid w:val="00C32E0B"/>
    <w:rsid w:val="00C34A5F"/>
    <w:rsid w:val="00C363B2"/>
    <w:rsid w:val="00C40E7B"/>
    <w:rsid w:val="00C4300A"/>
    <w:rsid w:val="00C436DC"/>
    <w:rsid w:val="00C44CE9"/>
    <w:rsid w:val="00C45335"/>
    <w:rsid w:val="00C46546"/>
    <w:rsid w:val="00C500E7"/>
    <w:rsid w:val="00C53966"/>
    <w:rsid w:val="00C562F2"/>
    <w:rsid w:val="00C569E5"/>
    <w:rsid w:val="00C571D6"/>
    <w:rsid w:val="00C64DB7"/>
    <w:rsid w:val="00C6562B"/>
    <w:rsid w:val="00C66BF9"/>
    <w:rsid w:val="00C6701E"/>
    <w:rsid w:val="00C76A87"/>
    <w:rsid w:val="00C77841"/>
    <w:rsid w:val="00C80327"/>
    <w:rsid w:val="00C80D2A"/>
    <w:rsid w:val="00C82BE7"/>
    <w:rsid w:val="00C83329"/>
    <w:rsid w:val="00C85CDF"/>
    <w:rsid w:val="00C87A80"/>
    <w:rsid w:val="00C91FBB"/>
    <w:rsid w:val="00C925B9"/>
    <w:rsid w:val="00C93199"/>
    <w:rsid w:val="00C93651"/>
    <w:rsid w:val="00C956EA"/>
    <w:rsid w:val="00C9653A"/>
    <w:rsid w:val="00CA1A80"/>
    <w:rsid w:val="00CA273B"/>
    <w:rsid w:val="00CA4650"/>
    <w:rsid w:val="00CA6C76"/>
    <w:rsid w:val="00CB5B8C"/>
    <w:rsid w:val="00CC14C4"/>
    <w:rsid w:val="00CC1BCB"/>
    <w:rsid w:val="00CC42A4"/>
    <w:rsid w:val="00CC63B4"/>
    <w:rsid w:val="00CC6CF3"/>
    <w:rsid w:val="00CC7447"/>
    <w:rsid w:val="00CD11CA"/>
    <w:rsid w:val="00CD1DEC"/>
    <w:rsid w:val="00CD4046"/>
    <w:rsid w:val="00CD4958"/>
    <w:rsid w:val="00CD4BC7"/>
    <w:rsid w:val="00CD4BE9"/>
    <w:rsid w:val="00CD5683"/>
    <w:rsid w:val="00CE09E2"/>
    <w:rsid w:val="00CE2C18"/>
    <w:rsid w:val="00CF0B9B"/>
    <w:rsid w:val="00CF1440"/>
    <w:rsid w:val="00CF32BA"/>
    <w:rsid w:val="00CF5DF8"/>
    <w:rsid w:val="00D01981"/>
    <w:rsid w:val="00D02274"/>
    <w:rsid w:val="00D03E8C"/>
    <w:rsid w:val="00D040CD"/>
    <w:rsid w:val="00D04F47"/>
    <w:rsid w:val="00D05171"/>
    <w:rsid w:val="00D10799"/>
    <w:rsid w:val="00D122E6"/>
    <w:rsid w:val="00D138F2"/>
    <w:rsid w:val="00D13A25"/>
    <w:rsid w:val="00D16C5E"/>
    <w:rsid w:val="00D2168C"/>
    <w:rsid w:val="00D22036"/>
    <w:rsid w:val="00D30617"/>
    <w:rsid w:val="00D32654"/>
    <w:rsid w:val="00D37062"/>
    <w:rsid w:val="00D4330D"/>
    <w:rsid w:val="00D46380"/>
    <w:rsid w:val="00D47263"/>
    <w:rsid w:val="00D5326A"/>
    <w:rsid w:val="00D56585"/>
    <w:rsid w:val="00D56EBF"/>
    <w:rsid w:val="00D56EEA"/>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1F69"/>
    <w:rsid w:val="00D942E2"/>
    <w:rsid w:val="00D960AC"/>
    <w:rsid w:val="00DA1677"/>
    <w:rsid w:val="00DA2512"/>
    <w:rsid w:val="00DA4732"/>
    <w:rsid w:val="00DA50DC"/>
    <w:rsid w:val="00DA6D50"/>
    <w:rsid w:val="00DB030A"/>
    <w:rsid w:val="00DB2824"/>
    <w:rsid w:val="00DB2BFC"/>
    <w:rsid w:val="00DB318B"/>
    <w:rsid w:val="00DB63B8"/>
    <w:rsid w:val="00DB6AD4"/>
    <w:rsid w:val="00DB6FD7"/>
    <w:rsid w:val="00DB718F"/>
    <w:rsid w:val="00DB748C"/>
    <w:rsid w:val="00DC06FA"/>
    <w:rsid w:val="00DC08D6"/>
    <w:rsid w:val="00DC5BAF"/>
    <w:rsid w:val="00DC6257"/>
    <w:rsid w:val="00DC77FE"/>
    <w:rsid w:val="00DD2CE5"/>
    <w:rsid w:val="00DD3E25"/>
    <w:rsid w:val="00DD4ED5"/>
    <w:rsid w:val="00DD5438"/>
    <w:rsid w:val="00DD67E8"/>
    <w:rsid w:val="00DD70E4"/>
    <w:rsid w:val="00DD7293"/>
    <w:rsid w:val="00DE0F02"/>
    <w:rsid w:val="00DE0FBA"/>
    <w:rsid w:val="00DE2D5B"/>
    <w:rsid w:val="00DE34B5"/>
    <w:rsid w:val="00DE3699"/>
    <w:rsid w:val="00DE7832"/>
    <w:rsid w:val="00DF2A75"/>
    <w:rsid w:val="00DF34DD"/>
    <w:rsid w:val="00DF67F7"/>
    <w:rsid w:val="00DF72BA"/>
    <w:rsid w:val="00DF74B3"/>
    <w:rsid w:val="00E037BA"/>
    <w:rsid w:val="00E051CB"/>
    <w:rsid w:val="00E05420"/>
    <w:rsid w:val="00E10D4C"/>
    <w:rsid w:val="00E11653"/>
    <w:rsid w:val="00E1196B"/>
    <w:rsid w:val="00E13F47"/>
    <w:rsid w:val="00E2032E"/>
    <w:rsid w:val="00E239E4"/>
    <w:rsid w:val="00E255FD"/>
    <w:rsid w:val="00E30BE7"/>
    <w:rsid w:val="00E349D8"/>
    <w:rsid w:val="00E354F3"/>
    <w:rsid w:val="00E37E14"/>
    <w:rsid w:val="00E4033D"/>
    <w:rsid w:val="00E419E5"/>
    <w:rsid w:val="00E41AFF"/>
    <w:rsid w:val="00E421F1"/>
    <w:rsid w:val="00E4508C"/>
    <w:rsid w:val="00E45D87"/>
    <w:rsid w:val="00E46E2D"/>
    <w:rsid w:val="00E57BAC"/>
    <w:rsid w:val="00E60D2D"/>
    <w:rsid w:val="00E60DD2"/>
    <w:rsid w:val="00E61A1B"/>
    <w:rsid w:val="00E620D6"/>
    <w:rsid w:val="00E6375A"/>
    <w:rsid w:val="00E64007"/>
    <w:rsid w:val="00E679D4"/>
    <w:rsid w:val="00E67D40"/>
    <w:rsid w:val="00E67F91"/>
    <w:rsid w:val="00E71302"/>
    <w:rsid w:val="00E71CE4"/>
    <w:rsid w:val="00E736CE"/>
    <w:rsid w:val="00E73F15"/>
    <w:rsid w:val="00E74EB1"/>
    <w:rsid w:val="00E82184"/>
    <w:rsid w:val="00E85F8F"/>
    <w:rsid w:val="00E86C7F"/>
    <w:rsid w:val="00E86CC0"/>
    <w:rsid w:val="00E92AAD"/>
    <w:rsid w:val="00E95328"/>
    <w:rsid w:val="00E9787E"/>
    <w:rsid w:val="00E97B63"/>
    <w:rsid w:val="00EA11B6"/>
    <w:rsid w:val="00EA1EB1"/>
    <w:rsid w:val="00EA46C8"/>
    <w:rsid w:val="00EA4B10"/>
    <w:rsid w:val="00EA596C"/>
    <w:rsid w:val="00EA5E4F"/>
    <w:rsid w:val="00EA79A7"/>
    <w:rsid w:val="00EA7C7D"/>
    <w:rsid w:val="00EB3DE4"/>
    <w:rsid w:val="00EB4119"/>
    <w:rsid w:val="00EC1C57"/>
    <w:rsid w:val="00EC590D"/>
    <w:rsid w:val="00EC687A"/>
    <w:rsid w:val="00EC7DB8"/>
    <w:rsid w:val="00ED18D1"/>
    <w:rsid w:val="00ED1E2F"/>
    <w:rsid w:val="00ED396E"/>
    <w:rsid w:val="00ED54DD"/>
    <w:rsid w:val="00EE36C0"/>
    <w:rsid w:val="00EE3E84"/>
    <w:rsid w:val="00EE7745"/>
    <w:rsid w:val="00EF7A62"/>
    <w:rsid w:val="00F0107D"/>
    <w:rsid w:val="00F01825"/>
    <w:rsid w:val="00F01894"/>
    <w:rsid w:val="00F03EE6"/>
    <w:rsid w:val="00F04835"/>
    <w:rsid w:val="00F0697A"/>
    <w:rsid w:val="00F12F28"/>
    <w:rsid w:val="00F15BC7"/>
    <w:rsid w:val="00F15E9F"/>
    <w:rsid w:val="00F173D6"/>
    <w:rsid w:val="00F205B4"/>
    <w:rsid w:val="00F2070A"/>
    <w:rsid w:val="00F21037"/>
    <w:rsid w:val="00F234D2"/>
    <w:rsid w:val="00F263FD"/>
    <w:rsid w:val="00F264F0"/>
    <w:rsid w:val="00F26D62"/>
    <w:rsid w:val="00F272BB"/>
    <w:rsid w:val="00F27AD7"/>
    <w:rsid w:val="00F27E12"/>
    <w:rsid w:val="00F30A75"/>
    <w:rsid w:val="00F32365"/>
    <w:rsid w:val="00F323D2"/>
    <w:rsid w:val="00F34158"/>
    <w:rsid w:val="00F348CA"/>
    <w:rsid w:val="00F35C78"/>
    <w:rsid w:val="00F44AD4"/>
    <w:rsid w:val="00F47ADF"/>
    <w:rsid w:val="00F53239"/>
    <w:rsid w:val="00F54544"/>
    <w:rsid w:val="00F55447"/>
    <w:rsid w:val="00F55D44"/>
    <w:rsid w:val="00F62A59"/>
    <w:rsid w:val="00F65C11"/>
    <w:rsid w:val="00F65F82"/>
    <w:rsid w:val="00F66358"/>
    <w:rsid w:val="00F66381"/>
    <w:rsid w:val="00F66A15"/>
    <w:rsid w:val="00F66B1C"/>
    <w:rsid w:val="00F671A4"/>
    <w:rsid w:val="00F702DF"/>
    <w:rsid w:val="00F7090C"/>
    <w:rsid w:val="00F71CC6"/>
    <w:rsid w:val="00F741F1"/>
    <w:rsid w:val="00F748CE"/>
    <w:rsid w:val="00F8181D"/>
    <w:rsid w:val="00F81945"/>
    <w:rsid w:val="00F82137"/>
    <w:rsid w:val="00F834A9"/>
    <w:rsid w:val="00F84783"/>
    <w:rsid w:val="00F86A41"/>
    <w:rsid w:val="00F909C0"/>
    <w:rsid w:val="00F917B0"/>
    <w:rsid w:val="00F9493F"/>
    <w:rsid w:val="00F95B53"/>
    <w:rsid w:val="00FA1827"/>
    <w:rsid w:val="00FA1D21"/>
    <w:rsid w:val="00FA4CCF"/>
    <w:rsid w:val="00FA52B9"/>
    <w:rsid w:val="00FA7A53"/>
    <w:rsid w:val="00FB00E1"/>
    <w:rsid w:val="00FB1C15"/>
    <w:rsid w:val="00FB34AC"/>
    <w:rsid w:val="00FB5BF4"/>
    <w:rsid w:val="00FC2240"/>
    <w:rsid w:val="00FC705B"/>
    <w:rsid w:val="00FD1EFB"/>
    <w:rsid w:val="00FD203C"/>
    <w:rsid w:val="00FD37A4"/>
    <w:rsid w:val="00FD44DE"/>
    <w:rsid w:val="00FD5689"/>
    <w:rsid w:val="00FD5B23"/>
    <w:rsid w:val="00FD5B25"/>
    <w:rsid w:val="00FD5EAC"/>
    <w:rsid w:val="00FE0212"/>
    <w:rsid w:val="00FE2FB5"/>
    <w:rsid w:val="00FE3400"/>
    <w:rsid w:val="00FE428D"/>
    <w:rsid w:val="00FE5532"/>
    <w:rsid w:val="00FE572A"/>
    <w:rsid w:val="00FE70D7"/>
    <w:rsid w:val="00FF3207"/>
    <w:rsid w:val="00FF5E64"/>
    <w:rsid w:val="00FF707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4645F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sid w:val="004645F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sid w:val="004645F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4645F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sid w:val="004645F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sid w:val="004645F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34"/>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71071D"/>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4645F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sid w:val="004645F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sid w:val="004645F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4645F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sid w:val="004645F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sid w:val="004645F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34"/>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71071D"/>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5073">
      <w:bodyDiv w:val="1"/>
      <w:marLeft w:val="0"/>
      <w:marRight w:val="0"/>
      <w:marTop w:val="0"/>
      <w:marBottom w:val="0"/>
      <w:divBdr>
        <w:top w:val="none" w:sz="0" w:space="0" w:color="auto"/>
        <w:left w:val="none" w:sz="0" w:space="0" w:color="auto"/>
        <w:bottom w:val="none" w:sz="0" w:space="0" w:color="auto"/>
        <w:right w:val="none" w:sz="0" w:space="0" w:color="auto"/>
      </w:divBdr>
    </w:div>
    <w:div w:id="330068271">
      <w:bodyDiv w:val="1"/>
      <w:marLeft w:val="0"/>
      <w:marRight w:val="0"/>
      <w:marTop w:val="0"/>
      <w:marBottom w:val="0"/>
      <w:divBdr>
        <w:top w:val="none" w:sz="0" w:space="0" w:color="auto"/>
        <w:left w:val="none" w:sz="0" w:space="0" w:color="auto"/>
        <w:bottom w:val="none" w:sz="0" w:space="0" w:color="auto"/>
        <w:right w:val="none" w:sz="0" w:space="0" w:color="auto"/>
      </w:divBdr>
    </w:div>
    <w:div w:id="411707611">
      <w:bodyDiv w:val="1"/>
      <w:marLeft w:val="0"/>
      <w:marRight w:val="0"/>
      <w:marTop w:val="0"/>
      <w:marBottom w:val="0"/>
      <w:divBdr>
        <w:top w:val="none" w:sz="0" w:space="0" w:color="auto"/>
        <w:left w:val="none" w:sz="0" w:space="0" w:color="auto"/>
        <w:bottom w:val="none" w:sz="0" w:space="0" w:color="auto"/>
        <w:right w:val="none" w:sz="0" w:space="0" w:color="auto"/>
      </w:divBdr>
    </w:div>
    <w:div w:id="686560804">
      <w:bodyDiv w:val="1"/>
      <w:marLeft w:val="0"/>
      <w:marRight w:val="0"/>
      <w:marTop w:val="0"/>
      <w:marBottom w:val="0"/>
      <w:divBdr>
        <w:top w:val="none" w:sz="0" w:space="0" w:color="auto"/>
        <w:left w:val="none" w:sz="0" w:space="0" w:color="auto"/>
        <w:bottom w:val="none" w:sz="0" w:space="0" w:color="auto"/>
        <w:right w:val="none" w:sz="0" w:space="0" w:color="auto"/>
      </w:divBdr>
    </w:div>
    <w:div w:id="1411538403">
      <w:bodyDiv w:val="1"/>
      <w:marLeft w:val="0"/>
      <w:marRight w:val="0"/>
      <w:marTop w:val="0"/>
      <w:marBottom w:val="0"/>
      <w:divBdr>
        <w:top w:val="none" w:sz="0" w:space="0" w:color="auto"/>
        <w:left w:val="none" w:sz="0" w:space="0" w:color="auto"/>
        <w:bottom w:val="none" w:sz="0" w:space="0" w:color="auto"/>
        <w:right w:val="none" w:sz="0" w:space="0" w:color="auto"/>
      </w:divBdr>
    </w:div>
    <w:div w:id="1704162663">
      <w:bodyDiv w:val="1"/>
      <w:marLeft w:val="0"/>
      <w:marRight w:val="0"/>
      <w:marTop w:val="0"/>
      <w:marBottom w:val="0"/>
      <w:divBdr>
        <w:top w:val="none" w:sz="0" w:space="0" w:color="auto"/>
        <w:left w:val="none" w:sz="0" w:space="0" w:color="auto"/>
        <w:bottom w:val="none" w:sz="0" w:space="0" w:color="auto"/>
        <w:right w:val="none" w:sz="0" w:space="0" w:color="auto"/>
      </w:divBdr>
    </w:div>
    <w:div w:id="2016376971">
      <w:bodyDiv w:val="1"/>
      <w:marLeft w:val="0"/>
      <w:marRight w:val="0"/>
      <w:marTop w:val="0"/>
      <w:marBottom w:val="0"/>
      <w:divBdr>
        <w:top w:val="none" w:sz="0" w:space="0" w:color="auto"/>
        <w:left w:val="none" w:sz="0" w:space="0" w:color="auto"/>
        <w:bottom w:val="none" w:sz="0" w:space="0" w:color="auto"/>
        <w:right w:val="none" w:sz="0" w:space="0" w:color="auto"/>
      </w:divBdr>
    </w:div>
    <w:div w:id="2060669552">
      <w:marLeft w:val="0"/>
      <w:marRight w:val="0"/>
      <w:marTop w:val="0"/>
      <w:marBottom w:val="0"/>
      <w:divBdr>
        <w:top w:val="none" w:sz="0" w:space="0" w:color="auto"/>
        <w:left w:val="none" w:sz="0" w:space="0" w:color="auto"/>
        <w:bottom w:val="none" w:sz="0" w:space="0" w:color="auto"/>
        <w:right w:val="none" w:sz="0" w:space="0" w:color="auto"/>
      </w:divBdr>
    </w:div>
    <w:div w:id="2060669553">
      <w:marLeft w:val="0"/>
      <w:marRight w:val="0"/>
      <w:marTop w:val="0"/>
      <w:marBottom w:val="0"/>
      <w:divBdr>
        <w:top w:val="none" w:sz="0" w:space="0" w:color="auto"/>
        <w:left w:val="none" w:sz="0" w:space="0" w:color="auto"/>
        <w:bottom w:val="none" w:sz="0" w:space="0" w:color="auto"/>
        <w:right w:val="none" w:sz="0" w:space="0" w:color="auto"/>
      </w:divBdr>
    </w:div>
    <w:div w:id="2060669554">
      <w:marLeft w:val="0"/>
      <w:marRight w:val="0"/>
      <w:marTop w:val="0"/>
      <w:marBottom w:val="0"/>
      <w:divBdr>
        <w:top w:val="none" w:sz="0" w:space="0" w:color="auto"/>
        <w:left w:val="none" w:sz="0" w:space="0" w:color="auto"/>
        <w:bottom w:val="none" w:sz="0" w:space="0" w:color="auto"/>
        <w:right w:val="none" w:sz="0" w:space="0" w:color="auto"/>
      </w:divBdr>
    </w:div>
    <w:div w:id="2060669555">
      <w:marLeft w:val="0"/>
      <w:marRight w:val="0"/>
      <w:marTop w:val="0"/>
      <w:marBottom w:val="0"/>
      <w:divBdr>
        <w:top w:val="none" w:sz="0" w:space="0" w:color="auto"/>
        <w:left w:val="none" w:sz="0" w:space="0" w:color="auto"/>
        <w:bottom w:val="none" w:sz="0" w:space="0" w:color="auto"/>
        <w:right w:val="none" w:sz="0" w:space="0" w:color="auto"/>
      </w:divBdr>
    </w:div>
    <w:div w:id="2060669556">
      <w:marLeft w:val="0"/>
      <w:marRight w:val="0"/>
      <w:marTop w:val="0"/>
      <w:marBottom w:val="0"/>
      <w:divBdr>
        <w:top w:val="none" w:sz="0" w:space="0" w:color="auto"/>
        <w:left w:val="none" w:sz="0" w:space="0" w:color="auto"/>
        <w:bottom w:val="none" w:sz="0" w:space="0" w:color="auto"/>
        <w:right w:val="none" w:sz="0" w:space="0" w:color="auto"/>
      </w:divBdr>
    </w:div>
    <w:div w:id="2060669557">
      <w:marLeft w:val="0"/>
      <w:marRight w:val="0"/>
      <w:marTop w:val="0"/>
      <w:marBottom w:val="0"/>
      <w:divBdr>
        <w:top w:val="none" w:sz="0" w:space="0" w:color="auto"/>
        <w:left w:val="none" w:sz="0" w:space="0" w:color="auto"/>
        <w:bottom w:val="none" w:sz="0" w:space="0" w:color="auto"/>
        <w:right w:val="none" w:sz="0" w:space="0" w:color="auto"/>
      </w:divBdr>
    </w:div>
    <w:div w:id="2060669558">
      <w:marLeft w:val="0"/>
      <w:marRight w:val="0"/>
      <w:marTop w:val="0"/>
      <w:marBottom w:val="0"/>
      <w:divBdr>
        <w:top w:val="none" w:sz="0" w:space="0" w:color="auto"/>
        <w:left w:val="none" w:sz="0" w:space="0" w:color="auto"/>
        <w:bottom w:val="none" w:sz="0" w:space="0" w:color="auto"/>
        <w:right w:val="none" w:sz="0" w:space="0" w:color="auto"/>
      </w:divBdr>
    </w:div>
    <w:div w:id="2060669559">
      <w:marLeft w:val="0"/>
      <w:marRight w:val="0"/>
      <w:marTop w:val="0"/>
      <w:marBottom w:val="0"/>
      <w:divBdr>
        <w:top w:val="none" w:sz="0" w:space="0" w:color="auto"/>
        <w:left w:val="none" w:sz="0" w:space="0" w:color="auto"/>
        <w:bottom w:val="none" w:sz="0" w:space="0" w:color="auto"/>
        <w:right w:val="none" w:sz="0" w:space="0" w:color="auto"/>
      </w:divBdr>
    </w:div>
    <w:div w:id="2060669560">
      <w:marLeft w:val="0"/>
      <w:marRight w:val="0"/>
      <w:marTop w:val="0"/>
      <w:marBottom w:val="0"/>
      <w:divBdr>
        <w:top w:val="none" w:sz="0" w:space="0" w:color="auto"/>
        <w:left w:val="none" w:sz="0" w:space="0" w:color="auto"/>
        <w:bottom w:val="none" w:sz="0" w:space="0" w:color="auto"/>
        <w:right w:val="none" w:sz="0" w:space="0" w:color="auto"/>
      </w:divBdr>
    </w:div>
    <w:div w:id="2060669561">
      <w:marLeft w:val="0"/>
      <w:marRight w:val="0"/>
      <w:marTop w:val="0"/>
      <w:marBottom w:val="0"/>
      <w:divBdr>
        <w:top w:val="none" w:sz="0" w:space="0" w:color="auto"/>
        <w:left w:val="none" w:sz="0" w:space="0" w:color="auto"/>
        <w:bottom w:val="none" w:sz="0" w:space="0" w:color="auto"/>
        <w:right w:val="none" w:sz="0" w:space="0" w:color="auto"/>
      </w:divBdr>
    </w:div>
    <w:div w:id="2060669562">
      <w:marLeft w:val="0"/>
      <w:marRight w:val="0"/>
      <w:marTop w:val="0"/>
      <w:marBottom w:val="0"/>
      <w:divBdr>
        <w:top w:val="none" w:sz="0" w:space="0" w:color="auto"/>
        <w:left w:val="none" w:sz="0" w:space="0" w:color="auto"/>
        <w:bottom w:val="none" w:sz="0" w:space="0" w:color="auto"/>
        <w:right w:val="none" w:sz="0" w:space="0" w:color="auto"/>
      </w:divBdr>
    </w:div>
    <w:div w:id="2060669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8276</Words>
  <Characters>57106</Characters>
  <Application>Microsoft Office Word</Application>
  <DocSecurity>4</DocSecurity>
  <Lines>475</Lines>
  <Paragraphs>130</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65252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cp:lastPrinted>2016-06-24T17:33:00Z</cp:lastPrinted>
  <dcterms:created xsi:type="dcterms:W3CDTF">2016-10-18T06:44:00Z</dcterms:created>
  <dcterms:modified xsi:type="dcterms:W3CDTF">2016-10-18T06:44:00Z</dcterms:modified>
</cp:coreProperties>
</file>